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693F5" w14:textId="77777777" w:rsidR="00D92719" w:rsidRDefault="00D92719" w:rsidP="00D92719">
      <w:pPr>
        <w:ind w:firstLine="0"/>
      </w:pPr>
      <w:r>
        <w:pict w14:anchorId="6CE52892">
          <v:rect id="_x0000_i1025" style="width:0;height:1.5pt" o:hralign="center" o:hrstd="t" o:hr="t" fillcolor="#a0a0a0" stroked="f"/>
        </w:pict>
      </w:r>
    </w:p>
    <w:p w14:paraId="31D7093A" w14:textId="77777777" w:rsidR="00D92719" w:rsidRDefault="00D92719" w:rsidP="00D9271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300" w:after="300" w:line="408" w:lineRule="auto"/>
        <w:ind w:firstLine="0"/>
        <w:rPr>
          <w:b/>
          <w:color w:val="444444"/>
          <w:sz w:val="24"/>
          <w:szCs w:val="24"/>
        </w:rPr>
      </w:pPr>
      <w:r>
        <w:rPr>
          <w:b/>
          <w:color w:val="444444"/>
          <w:sz w:val="24"/>
          <w:szCs w:val="24"/>
        </w:rPr>
        <w:t>Taquicardia a dois</w:t>
      </w:r>
    </w:p>
    <w:p w14:paraId="2189CD37" w14:textId="77777777" w:rsidR="00D92719" w:rsidRDefault="00D92719" w:rsidP="00D9271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300" w:after="300" w:line="408" w:lineRule="auto"/>
        <w:ind w:firstLine="0"/>
        <w:rPr>
          <w:color w:val="444444"/>
          <w:sz w:val="24"/>
          <w:szCs w:val="24"/>
        </w:rPr>
      </w:pPr>
      <w:r>
        <w:rPr>
          <w:color w:val="444444"/>
          <w:sz w:val="24"/>
          <w:szCs w:val="24"/>
        </w:rPr>
        <w:t xml:space="preserve">Estava minha amiga falando comigo ao telefone. Eis senão quando </w:t>
      </w:r>
      <w:proofErr w:type="gramStart"/>
      <w:r>
        <w:rPr>
          <w:color w:val="444444"/>
          <w:sz w:val="24"/>
          <w:szCs w:val="24"/>
        </w:rPr>
        <w:t>entra-lhe</w:t>
      </w:r>
      <w:proofErr w:type="gramEnd"/>
      <w:r>
        <w:rPr>
          <w:color w:val="444444"/>
          <w:sz w:val="24"/>
          <w:szCs w:val="24"/>
        </w:rPr>
        <w:t xml:space="preserve"> pela sala adentro um passarinho. Minha amiga reconheceu: era um sabiá. A empregada se assustou, minha amiga ficou surpresa. Era preciso que ele achasse o caminho da janela para ir embora e escapar da prisão da sala. Depois de esvoaçar muito, pousou num quadro acima da cabeça de minha amiga que continuou o telefonema, porém mais atenta ao sabiá do que às palavras.</w:t>
      </w:r>
    </w:p>
    <w:p w14:paraId="3E9273F9" w14:textId="77777777" w:rsidR="00D92719" w:rsidRDefault="00D92719" w:rsidP="00D9271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300" w:after="300" w:line="408" w:lineRule="auto"/>
        <w:ind w:firstLine="0"/>
        <w:rPr>
          <w:color w:val="444444"/>
          <w:sz w:val="24"/>
          <w:szCs w:val="24"/>
        </w:rPr>
      </w:pPr>
      <w:r>
        <w:rPr>
          <w:color w:val="444444"/>
          <w:sz w:val="24"/>
          <w:szCs w:val="24"/>
        </w:rPr>
        <w:t>Foi quando ela sentiu uma coisa pelas costas nuas – era verão, o vestido não tinha costas: o sabiá tinha-se aninhado nela e parecia estar muito bem. É preciso dizer que minha amiga tem uma voz muito suave. Ela sabia que qualquer movimento súbito seu, e o sabiá se assustaria quase mortalmente. Desligou o telefone.</w:t>
      </w:r>
    </w:p>
    <w:p w14:paraId="1377EBC1" w14:textId="77777777" w:rsidR="00D92719" w:rsidRDefault="00D92719" w:rsidP="00D9271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300" w:after="300" w:line="408" w:lineRule="auto"/>
        <w:ind w:firstLine="0"/>
        <w:rPr>
          <w:color w:val="444444"/>
          <w:sz w:val="24"/>
          <w:szCs w:val="24"/>
        </w:rPr>
      </w:pPr>
      <w:r>
        <w:rPr>
          <w:color w:val="444444"/>
          <w:sz w:val="24"/>
          <w:szCs w:val="24"/>
        </w:rPr>
        <w:t>Também é preciso dizer que minha amiga tem mão e jeito leves, é capaz de segurar a corola de uma flor sem fazê-la murchar. Foi com seu jeito leve que pegou no sabiá, que se deixou pegar.</w:t>
      </w:r>
    </w:p>
    <w:p w14:paraId="7A9C0BD9" w14:textId="77777777" w:rsidR="00D92719" w:rsidRDefault="00D92719" w:rsidP="00D9271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300" w:after="300" w:line="408" w:lineRule="auto"/>
        <w:ind w:firstLine="0"/>
        <w:rPr>
          <w:color w:val="444444"/>
          <w:sz w:val="24"/>
          <w:szCs w:val="24"/>
        </w:rPr>
      </w:pPr>
      <w:r>
        <w:rPr>
          <w:color w:val="444444"/>
          <w:sz w:val="24"/>
          <w:szCs w:val="24"/>
        </w:rPr>
        <w:t xml:space="preserve">E lá ficou de sabiá na mão. O coraçãozinho do sabiá batia em louca taquicardia. E o pior é que minha amiga estava toda </w:t>
      </w:r>
      <w:proofErr w:type="spellStart"/>
      <w:r>
        <w:rPr>
          <w:color w:val="444444"/>
          <w:sz w:val="24"/>
          <w:szCs w:val="24"/>
        </w:rPr>
        <w:t>taquicárdica</w:t>
      </w:r>
      <w:proofErr w:type="spellEnd"/>
      <w:r>
        <w:rPr>
          <w:color w:val="444444"/>
          <w:sz w:val="24"/>
          <w:szCs w:val="24"/>
        </w:rPr>
        <w:t>. Ali, pois, ficaram os dois tremendo por dentro: a amiga sentindo o próprio coração palpitar depressa e na mão sentindo o bater apressadinho e desordenado do sabiá.</w:t>
      </w:r>
    </w:p>
    <w:p w14:paraId="4F7F81A3" w14:textId="77777777" w:rsidR="00D92719" w:rsidRDefault="00D92719" w:rsidP="00D9271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300" w:after="300" w:line="408" w:lineRule="auto"/>
        <w:ind w:firstLine="0"/>
        <w:rPr>
          <w:color w:val="444444"/>
          <w:sz w:val="24"/>
          <w:szCs w:val="24"/>
        </w:rPr>
      </w:pPr>
      <w:r>
        <w:rPr>
          <w:color w:val="444444"/>
          <w:sz w:val="24"/>
          <w:szCs w:val="24"/>
        </w:rPr>
        <w:t>Então ela se levantou devagar para não assustar o que estava vivo na sua mão. Chegou junto da janela. O sabiá compreendeu. Minha amiga espalmou a mão, onde o sabiá permaneceu por uns instantes. E de súbito deu uma voada lindíssima de tanta liberdade.</w:t>
      </w:r>
    </w:p>
    <w:p w14:paraId="699D2327" w14:textId="77777777" w:rsidR="00D92719" w:rsidRDefault="00D92719" w:rsidP="00D9271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300" w:after="300" w:line="408" w:lineRule="auto"/>
        <w:ind w:firstLine="0"/>
        <w:jc w:val="right"/>
        <w:rPr>
          <w:color w:val="444444"/>
          <w:sz w:val="24"/>
          <w:szCs w:val="24"/>
        </w:rPr>
      </w:pPr>
      <w:r>
        <w:rPr>
          <w:color w:val="444444"/>
          <w:sz w:val="24"/>
          <w:szCs w:val="24"/>
        </w:rPr>
        <w:t>(Clarice Lispector)</w:t>
      </w:r>
    </w:p>
    <w:p w14:paraId="4C5A804F" w14:textId="77777777" w:rsidR="00D92719" w:rsidRDefault="00D92719" w:rsidP="00D9271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300" w:after="300" w:line="408" w:lineRule="auto"/>
        <w:ind w:firstLine="0"/>
        <w:jc w:val="right"/>
        <w:rPr>
          <w:color w:val="444444"/>
          <w:sz w:val="24"/>
          <w:szCs w:val="24"/>
        </w:rPr>
      </w:pPr>
      <w:r>
        <w:rPr>
          <w:color w:val="444444"/>
          <w:sz w:val="24"/>
          <w:szCs w:val="24"/>
        </w:rPr>
        <w:t>Retirado de: https://contobrasileiro.com.br/taquicardia-a-dois-cronica-de-clarice-lispector/</w:t>
      </w:r>
    </w:p>
    <w:p w14:paraId="46F93B2E" w14:textId="77777777" w:rsidR="00D92719" w:rsidRDefault="00D92719" w:rsidP="00D92719">
      <w:pPr>
        <w:ind w:firstLine="0"/>
      </w:pPr>
      <w:r>
        <w:lastRenderedPageBreak/>
        <w:pict w14:anchorId="2E525743">
          <v:rect id="_x0000_i1026" style="width:0;height:1.5pt" o:hralign="center" o:hrstd="t" o:hr="t" fillcolor="#a0a0a0" stroked="f"/>
        </w:pict>
      </w:r>
    </w:p>
    <w:p w14:paraId="47C3EBC2" w14:textId="77777777" w:rsidR="00D92719" w:rsidRDefault="00D92719" w:rsidP="00D92719">
      <w:pPr>
        <w:spacing w:before="240" w:after="0" w:line="361" w:lineRule="auto"/>
        <w:ind w:firstLine="0"/>
        <w:rPr>
          <w:b/>
          <w:color w:val="000000"/>
        </w:rPr>
      </w:pPr>
      <w:bookmarkStart w:id="0" w:name="_26nqe3stkamb"/>
      <w:bookmarkEnd w:id="0"/>
      <w:r>
        <w:rPr>
          <w:sz w:val="24"/>
          <w:szCs w:val="24"/>
        </w:rPr>
        <w:t xml:space="preserve"> </w:t>
      </w:r>
      <w:r>
        <w:rPr>
          <w:b/>
          <w:color w:val="000000"/>
        </w:rPr>
        <w:t xml:space="preserve">Cringe </w:t>
      </w:r>
    </w:p>
    <w:p w14:paraId="4238597A" w14:textId="77777777" w:rsidR="00D92719" w:rsidRDefault="00D92719" w:rsidP="00D92719">
      <w:r>
        <w:t xml:space="preserve">Às vezes o assunto do momento pode ser um bom ponto de partida para a aula. Em junho de 2021, quando a discussão sobre o termo </w:t>
      </w:r>
      <w:r>
        <w:rPr>
          <w:i/>
        </w:rPr>
        <w:t>cringe</w:t>
      </w:r>
      <w:r>
        <w:t xml:space="preserve"> ganhou as redes sociais, o livro didático dos 9ºs anos abordava a questão dos estrangeirismos e empréstimos linguísticos.  </w:t>
      </w:r>
    </w:p>
    <w:p w14:paraId="06CD7BA9" w14:textId="77777777" w:rsidR="00D92719" w:rsidRDefault="00D92719" w:rsidP="00D92719">
      <w:r>
        <w:t xml:space="preserve">Que fique entre nós, caro leitor, mas considero o uso dessa palavra bastante cafona. Com exceção dos termos da informática e tecnologias, usar palavras estrangeiras quando se tem um correspondente na língua materna é </w:t>
      </w:r>
      <w:r>
        <w:rPr>
          <w:i/>
        </w:rPr>
        <w:t>cringe</w:t>
      </w:r>
      <w:r>
        <w:t xml:space="preserve">, digo, empolado, afetado, pedante, pernóstico... </w:t>
      </w:r>
    </w:p>
    <w:p w14:paraId="140DA9CF" w14:textId="77777777" w:rsidR="00D92719" w:rsidRDefault="00D92719" w:rsidP="00D92719">
      <w:r>
        <w:t xml:space="preserve">Felizmente a bolha das redes está longe dos meus alunos. Alguns, mais </w:t>
      </w:r>
      <w:proofErr w:type="gramStart"/>
      <w:r>
        <w:t>antenados</w:t>
      </w:r>
      <w:proofErr w:type="gramEnd"/>
      <w:r>
        <w:t xml:space="preserve">, já leram ou ouviram falar desses assuntos, que eu, do alto da minha arrogância adulta, considero pura futilidade. </w:t>
      </w:r>
    </w:p>
    <w:p w14:paraId="6B383281" w14:textId="77777777" w:rsidR="00D92719" w:rsidRDefault="00D92719" w:rsidP="00D92719">
      <w:r>
        <w:t xml:space="preserve">Havia questões mais importantes para serem debatidas. Não estávamos imunizados ainda, porém aglomerados em local fechado. Todo dia eu falava sobre a importância do uso de máscaras e do distanciamento. Pedia que tomassem cuidado no intervalo, pois seria a hora em que todos tirariam as máscaras e a transmissão do vírus aconteceria com facilidade.  </w:t>
      </w:r>
    </w:p>
    <w:p w14:paraId="65F66391" w14:textId="77777777" w:rsidR="00D92719" w:rsidRDefault="00D92719" w:rsidP="00D92719">
      <w:r>
        <w:t xml:space="preserve">- Já observaram que não tomo água dentro da sala? Que vou até o corredor vazio para poder tirar a máscara para tomar água? Eu também não me alimento mais aqui na escola. Tomo o café antes de vir e depois almoço em casa. Todo cuidado é pouco. </w:t>
      </w:r>
    </w:p>
    <w:p w14:paraId="38569050" w14:textId="77777777" w:rsidR="00D92719" w:rsidRDefault="00D92719" w:rsidP="00D92719">
      <w:r>
        <w:t xml:space="preserve">- Sim, professora. A senhora fala isso, mas quando passamos em frente à sala dos professores, estão todos lá aglomerados em volta da mesa, sem máscara, conversando e comendo... </w:t>
      </w:r>
    </w:p>
    <w:p w14:paraId="6BEB1059" w14:textId="77777777" w:rsidR="00D92719" w:rsidRDefault="00D92719" w:rsidP="00D92719">
      <w:r>
        <w:t xml:space="preserve">Um misto de vergonha alheia com raiva. Meus alunos estavam certos, eu mesma já havia reparado nisso. Agradeci por estar de máscara, porque ao menos não precisei disfarçar o constrangimento. Insisti no assunto: </w:t>
      </w:r>
    </w:p>
    <w:p w14:paraId="33DF0485" w14:textId="77777777" w:rsidR="00D92719" w:rsidRDefault="00D92719" w:rsidP="00D92719">
      <w:r>
        <w:t xml:space="preserve">-Vocês já me viram nessa situação? Sem máscara e aglomerada? </w:t>
      </w:r>
    </w:p>
    <w:p w14:paraId="0DBD223C" w14:textId="77777777" w:rsidR="00D92719" w:rsidRDefault="00D92719" w:rsidP="00D92719">
      <w:r>
        <w:t xml:space="preserve">-Calma, professora, a gente sabe que a senhora toma todos os cuidados. Nós vemos tudo.  - Disse um aluno daqueles bem sossegados, com a alcunha de “Perninha”.  </w:t>
      </w:r>
    </w:p>
    <w:p w14:paraId="2BD708F4" w14:textId="77777777" w:rsidR="00D92719" w:rsidRDefault="00D92719" w:rsidP="00D92719">
      <w:r>
        <w:t xml:space="preserve">-Obrigada por serem justos comigo. Vocês escolhem quem seguir, então.  </w:t>
      </w:r>
    </w:p>
    <w:p w14:paraId="737F321C" w14:textId="77777777" w:rsidR="00D92719" w:rsidRDefault="00D92719" w:rsidP="00D92719">
      <w:r>
        <w:t xml:space="preserve">-Tem até professor que dá aula sem máscara, mas corre colocar quando você está vindo no corredor... </w:t>
      </w:r>
    </w:p>
    <w:p w14:paraId="71B24239" w14:textId="77777777" w:rsidR="00D92719" w:rsidRDefault="00D92719" w:rsidP="00D92719">
      <w:r>
        <w:t xml:space="preserve">A máscara não disfarçou os meus olhos arregalados. De repente, todos os alunos estavam olhando para mim, como quem espera uma reação enérgica, e cobrando do Perninha que revelasse o nome do desmascarado. </w:t>
      </w:r>
    </w:p>
    <w:p w14:paraId="5EA36DD4" w14:textId="77777777" w:rsidR="00D92719" w:rsidRDefault="00D92719" w:rsidP="00D92719">
      <w:r>
        <w:t xml:space="preserve">Revelado o nome do colega, eles me cobraram uma atitude. Informei que não faria nada, porque não testemunhei a cena.  </w:t>
      </w:r>
    </w:p>
    <w:p w14:paraId="3EB95839" w14:textId="77777777" w:rsidR="00D92719" w:rsidRDefault="00D92719" w:rsidP="00D92719">
      <w:r>
        <w:t xml:space="preserve">- Mas por que a senhora cobra a gente e não os outros professores? </w:t>
      </w:r>
    </w:p>
    <w:p w14:paraId="677A665C" w14:textId="77777777" w:rsidR="00D92719" w:rsidRDefault="00D92719" w:rsidP="00D92719">
      <w:r>
        <w:t xml:space="preserve">- É porque em vocês ainda tenho fé. </w:t>
      </w:r>
    </w:p>
    <w:p w14:paraId="5DB5C797" w14:textId="77777777" w:rsidR="00D92719" w:rsidRDefault="00D92719" w:rsidP="00D92719">
      <w:pPr>
        <w:jc w:val="right"/>
        <w:rPr>
          <w:color w:val="000000"/>
        </w:rPr>
      </w:pPr>
      <w:r>
        <w:t>Paula Rosiska</w:t>
      </w:r>
    </w:p>
    <w:p w14:paraId="21B6C27A" w14:textId="2F0BE394" w:rsidR="00D92719" w:rsidRDefault="00D92719" w:rsidP="00D92719">
      <w:pPr>
        <w:spacing w:before="240" w:after="0" w:line="301" w:lineRule="auto"/>
        <w:ind w:firstLine="0"/>
        <w:rPr>
          <w:color w:val="000000"/>
        </w:rPr>
      </w:pPr>
      <w:r>
        <w:rPr>
          <w:color w:val="000000"/>
        </w:rPr>
        <w:t xml:space="preserve">(Retirado de: ROSISKA, Paula. </w:t>
      </w:r>
      <w:r>
        <w:rPr>
          <w:b/>
          <w:color w:val="000000"/>
        </w:rPr>
        <w:t>Vida ao Rés do Chão Escolar</w:t>
      </w:r>
      <w:r>
        <w:rPr>
          <w:color w:val="000000"/>
        </w:rPr>
        <w:t>. São Paulo: Lux, 2021)</w:t>
      </w:r>
    </w:p>
    <w:p w14:paraId="762681E6" w14:textId="77777777" w:rsidR="00D92719" w:rsidRDefault="00D92719">
      <w:pPr>
        <w:spacing w:after="160" w:line="278" w:lineRule="auto"/>
        <w:ind w:firstLine="0"/>
        <w:jc w:val="left"/>
        <w:rPr>
          <w:color w:val="000000"/>
        </w:rPr>
      </w:pPr>
      <w:r>
        <w:rPr>
          <w:color w:val="000000"/>
        </w:rPr>
        <w:br w:type="page"/>
      </w:r>
    </w:p>
    <w:p w14:paraId="28AA79B5" w14:textId="2438DD96" w:rsidR="00D92719" w:rsidRDefault="00D92719" w:rsidP="00D92719">
      <w:pPr>
        <w:spacing w:before="240" w:after="0" w:line="301" w:lineRule="auto"/>
        <w:ind w:firstLine="0"/>
        <w:rPr>
          <w:color w:val="000000"/>
        </w:rPr>
      </w:pPr>
      <w:r>
        <w:lastRenderedPageBreak/>
        <w:pict w14:anchorId="3958F196">
          <v:rect id="_x0000_i1039" style="width:0;height:1.5pt" o:hralign="center" o:hrstd="t" o:hr="t" fillcolor="#a0a0a0" stroked="f"/>
        </w:pict>
      </w:r>
    </w:p>
    <w:p w14:paraId="1A5A52E7" w14:textId="77777777" w:rsidR="00D92719" w:rsidRPr="00D92719" w:rsidRDefault="00D92719" w:rsidP="00D92719">
      <w:pPr>
        <w:spacing w:before="240" w:after="0" w:line="361" w:lineRule="auto"/>
        <w:ind w:firstLine="0"/>
        <w:rPr>
          <w:b/>
          <w:color w:val="000000"/>
        </w:rPr>
      </w:pPr>
      <w:r w:rsidRPr="00D92719">
        <w:rPr>
          <w:b/>
          <w:color w:val="000000"/>
        </w:rPr>
        <w:t>CHAVES DA VAGUIDÃO</w:t>
      </w:r>
    </w:p>
    <w:p w14:paraId="162B3493" w14:textId="77777777" w:rsidR="00D92719" w:rsidRPr="00B86F18" w:rsidRDefault="00D92719" w:rsidP="00D92719">
      <w:pPr>
        <w:pStyle w:val="NormalWeb"/>
        <w:rPr>
          <w:color w:val="000000"/>
        </w:rPr>
      </w:pPr>
      <w:r w:rsidRPr="00B86F18">
        <w:rPr>
          <w:color w:val="000000"/>
        </w:rPr>
        <w:t>Era um bar da moda naquele tempo em Copacabana e eu tomava meu uísque na companhia de uma amiga. O garçom que nos servia, meu velho conhecido, a horas tantas se aproximou:</w:t>
      </w:r>
    </w:p>
    <w:p w14:paraId="128C97EA" w14:textId="77777777" w:rsidR="00D92719" w:rsidRPr="00B86F18" w:rsidRDefault="00D92719" w:rsidP="00D92719">
      <w:pPr>
        <w:pStyle w:val="NormalWeb"/>
        <w:rPr>
          <w:color w:val="000000"/>
        </w:rPr>
      </w:pPr>
      <w:r w:rsidRPr="00B86F18">
        <w:rPr>
          <w:color w:val="000000"/>
        </w:rPr>
        <w:t>- Não leve a mal eu sair agora, que está na minha hora, mas o meu colega ali continuará atendendo o senhor.</w:t>
      </w:r>
    </w:p>
    <w:p w14:paraId="36AC9B70" w14:textId="77777777" w:rsidR="00D92719" w:rsidRPr="00B86F18" w:rsidRDefault="00D92719" w:rsidP="00D92719">
      <w:pPr>
        <w:pStyle w:val="NormalWeb"/>
        <w:rPr>
          <w:color w:val="000000"/>
        </w:rPr>
      </w:pPr>
      <w:r w:rsidRPr="00B86F18">
        <w:rPr>
          <w:color w:val="000000"/>
        </w:rPr>
        <w:t xml:space="preserve">Ele se afastou e eu voltei a meu estado de </w:t>
      </w:r>
      <w:proofErr w:type="spellStart"/>
      <w:r w:rsidRPr="00B86F18">
        <w:rPr>
          <w:color w:val="000000"/>
        </w:rPr>
        <w:t>vaguidão</w:t>
      </w:r>
      <w:proofErr w:type="spellEnd"/>
      <w:r w:rsidRPr="00B86F18">
        <w:rPr>
          <w:color w:val="000000"/>
        </w:rPr>
        <w:t xml:space="preserve"> habitual.</w:t>
      </w:r>
    </w:p>
    <w:p w14:paraId="16D3F0B5" w14:textId="77777777" w:rsidR="00D92719" w:rsidRPr="00B86F18" w:rsidRDefault="00D92719" w:rsidP="00D92719">
      <w:pPr>
        <w:pStyle w:val="NormalWeb"/>
        <w:rPr>
          <w:color w:val="000000"/>
        </w:rPr>
      </w:pPr>
      <w:r w:rsidRPr="00B86F18">
        <w:rPr>
          <w:color w:val="000000"/>
        </w:rPr>
        <w:t>Alguns minutos mais tarde, vejo diante de mim alguém que me cumprimentava cerimoniosamente, com um movimento de cabeça:</w:t>
      </w:r>
    </w:p>
    <w:p w14:paraId="5BC5FB23" w14:textId="77777777" w:rsidR="00D92719" w:rsidRPr="00B86F18" w:rsidRDefault="00D92719" w:rsidP="00D92719">
      <w:pPr>
        <w:pStyle w:val="NormalWeb"/>
        <w:rPr>
          <w:color w:val="000000"/>
        </w:rPr>
      </w:pPr>
      <w:r w:rsidRPr="00B86F18">
        <w:rPr>
          <w:color w:val="000000"/>
        </w:rPr>
        <w:t xml:space="preserve">- Boa noite, </w:t>
      </w:r>
      <w:proofErr w:type="spellStart"/>
      <w:r w:rsidRPr="00B86F18">
        <w:rPr>
          <w:color w:val="000000"/>
        </w:rPr>
        <w:t>Dr</w:t>
      </w:r>
      <w:proofErr w:type="spellEnd"/>
      <w:r w:rsidRPr="00B86F18">
        <w:rPr>
          <w:color w:val="000000"/>
        </w:rPr>
        <w:t xml:space="preserve"> Sabino.</w:t>
      </w:r>
    </w:p>
    <w:p w14:paraId="55404E12" w14:textId="77777777" w:rsidR="00D92719" w:rsidRPr="00B86F18" w:rsidRDefault="00D92719" w:rsidP="00D92719">
      <w:pPr>
        <w:pStyle w:val="NormalWeb"/>
        <w:rPr>
          <w:color w:val="000000"/>
        </w:rPr>
      </w:pPr>
      <w:r w:rsidRPr="00B86F18">
        <w:rPr>
          <w:color w:val="000000"/>
        </w:rPr>
        <w:t>Era um senhor careca, de óculos, num terno preto de corte meio antigo. Sua fisionomia me era familiar, e embora não o identificasse assim à primeira vista, vi logo que devia se tratar de algum advogado ou mesmo desembargador de minhas relações, do meu tempo de escrivão. Naturalmente disfarcei como pude o fato de não estar me lembrando de seu nome, e me ergui, estendendo-lhe a mão:</w:t>
      </w:r>
    </w:p>
    <w:p w14:paraId="1EFFF902" w14:textId="77777777" w:rsidR="00D92719" w:rsidRPr="00B86F18" w:rsidRDefault="00D92719" w:rsidP="00D92719">
      <w:pPr>
        <w:pStyle w:val="NormalWeb"/>
        <w:rPr>
          <w:color w:val="000000"/>
        </w:rPr>
      </w:pPr>
      <w:r w:rsidRPr="00B86F18">
        <w:rPr>
          <w:color w:val="000000"/>
        </w:rPr>
        <w:t>-Boa noite, como vai o senhor? Há quanto tempo! Não quer sentar-se um pouco?</w:t>
      </w:r>
    </w:p>
    <w:p w14:paraId="5D008DDA" w14:textId="77777777" w:rsidR="00D92719" w:rsidRPr="00B86F18" w:rsidRDefault="00D92719" w:rsidP="00D92719">
      <w:pPr>
        <w:pStyle w:val="NormalWeb"/>
        <w:rPr>
          <w:color w:val="000000"/>
        </w:rPr>
      </w:pPr>
      <w:r w:rsidRPr="00B86F18">
        <w:rPr>
          <w:color w:val="000000"/>
        </w:rPr>
        <w:t xml:space="preserve">Ele vacilou um instante, mas impelido pelo calor de minha acolhida, acabou aceitando: sentou-se meio constrangido, na ponta da cadeira e ali ficou, ereto, como se fosse erguer-se de um instante para outro. Ao observá-lo assim de perto, de repente deixei cair o queixo: sai dessa agora Dr. </w:t>
      </w:r>
      <w:proofErr w:type="gramStart"/>
      <w:r w:rsidRPr="00B86F18">
        <w:rPr>
          <w:color w:val="000000"/>
        </w:rPr>
        <w:t>Sabino !</w:t>
      </w:r>
      <w:proofErr w:type="gramEnd"/>
      <w:r w:rsidRPr="00B86F18">
        <w:rPr>
          <w:color w:val="000000"/>
        </w:rPr>
        <w:t xml:space="preserve"> Minha amiga ali ao lado, também boquiaberta, devia estar achando que eu ficara maluco.</w:t>
      </w:r>
    </w:p>
    <w:p w14:paraId="794ED303" w14:textId="77777777" w:rsidR="00D92719" w:rsidRPr="00B86F18" w:rsidRDefault="00D92719" w:rsidP="00D92719">
      <w:pPr>
        <w:pStyle w:val="NormalWeb"/>
        <w:rPr>
          <w:color w:val="000000"/>
        </w:rPr>
      </w:pPr>
      <w:r w:rsidRPr="00B86F18">
        <w:rPr>
          <w:color w:val="000000"/>
        </w:rPr>
        <w:t xml:space="preserve">Pois o meu desembargador não era outro senão o próprio garçom – e meu velho conhecido! – que nos servira durante toda a noite e que havia apenas trocado de roupa para sair. </w:t>
      </w:r>
    </w:p>
    <w:p w14:paraId="60020CBA" w14:textId="77777777" w:rsidR="00D92719" w:rsidRPr="00B86F18" w:rsidRDefault="00D92719" w:rsidP="00D92719">
      <w:pPr>
        <w:pStyle w:val="NormalWeb"/>
        <w:rPr>
          <w:color w:val="000000"/>
        </w:rPr>
      </w:pPr>
      <w:r w:rsidRPr="00B86F18">
        <w:rPr>
          <w:color w:val="000000"/>
        </w:rPr>
        <w:t>Encontro com João Leite num bar em São Paulo. Sou apresentado à sua roda habitual de uísque ao entardecer. São seis ou oito, cada um atrás de seu copo. São alegres, parecem bons sujeitos — mas, como de hábito, não chego a guardar o nome, nem sequer a fisionomia de cada um. Quando, mais tarde, me ergo para sair, João Leite me acompanha até a porta, e só então me dou conta de que não me despedi de ninguém.</w:t>
      </w:r>
    </w:p>
    <w:p w14:paraId="49AF387A" w14:textId="77777777" w:rsidR="00D92719" w:rsidRPr="00B86F18" w:rsidRDefault="00D92719" w:rsidP="00D92719">
      <w:pPr>
        <w:pStyle w:val="NormalWeb"/>
        <w:rPr>
          <w:color w:val="000000"/>
        </w:rPr>
      </w:pPr>
      <w:r w:rsidRPr="00B86F18">
        <w:rPr>
          <w:color w:val="000000"/>
        </w:rPr>
        <w:t>— Espere um instante.</w:t>
      </w:r>
    </w:p>
    <w:p w14:paraId="6216724A" w14:textId="77777777" w:rsidR="00D92719" w:rsidRPr="00B86F18" w:rsidRDefault="00D92719" w:rsidP="00D92719">
      <w:pPr>
        <w:pStyle w:val="NormalWeb"/>
        <w:rPr>
          <w:color w:val="000000"/>
        </w:rPr>
      </w:pPr>
      <w:r w:rsidRPr="00B86F18">
        <w:rPr>
          <w:color w:val="000000"/>
        </w:rPr>
        <w:t>Volto até a mesa e me despeço, apertando a mão de um por um:</w:t>
      </w:r>
    </w:p>
    <w:p w14:paraId="122B7626" w14:textId="77777777" w:rsidR="00D92719" w:rsidRPr="00B86F18" w:rsidRDefault="00D92719" w:rsidP="00D92719">
      <w:pPr>
        <w:pStyle w:val="NormalWeb"/>
        <w:rPr>
          <w:color w:val="000000"/>
        </w:rPr>
      </w:pPr>
      <w:r w:rsidRPr="00B86F18">
        <w:rPr>
          <w:color w:val="000000"/>
        </w:rPr>
        <w:t>— Até logo. Muito prazer, hein? Até logo. Muito prazer.</w:t>
      </w:r>
    </w:p>
    <w:p w14:paraId="28604D8C" w14:textId="77777777" w:rsidR="00D92719" w:rsidRPr="00B86F18" w:rsidRDefault="00D92719" w:rsidP="00D92719">
      <w:pPr>
        <w:pStyle w:val="NormalWeb"/>
        <w:rPr>
          <w:color w:val="000000"/>
        </w:rPr>
      </w:pPr>
      <w:r w:rsidRPr="00B86F18">
        <w:rPr>
          <w:color w:val="000000"/>
        </w:rPr>
        <w:t>João Leite me aguarda junto à porta:</w:t>
      </w:r>
    </w:p>
    <w:p w14:paraId="118BC11D" w14:textId="77777777" w:rsidR="00D92719" w:rsidRPr="00B86F18" w:rsidRDefault="00D92719" w:rsidP="00D92719">
      <w:pPr>
        <w:pStyle w:val="NormalWeb"/>
        <w:rPr>
          <w:color w:val="000000"/>
        </w:rPr>
      </w:pPr>
      <w:r w:rsidRPr="00B86F18">
        <w:rPr>
          <w:color w:val="000000"/>
        </w:rPr>
        <w:t>— Que é que você foi fazer?</w:t>
      </w:r>
    </w:p>
    <w:p w14:paraId="397C336D" w14:textId="77777777" w:rsidR="00D92719" w:rsidRPr="00B86F18" w:rsidRDefault="00D92719" w:rsidP="00D92719">
      <w:pPr>
        <w:pStyle w:val="NormalWeb"/>
        <w:rPr>
          <w:color w:val="000000"/>
        </w:rPr>
      </w:pPr>
      <w:r w:rsidRPr="00B86F18">
        <w:rPr>
          <w:color w:val="000000"/>
        </w:rPr>
        <w:t>— Me despedir de seus amigos.</w:t>
      </w:r>
    </w:p>
    <w:p w14:paraId="6CCDB7C8" w14:textId="77777777" w:rsidR="00D92719" w:rsidRPr="00B86F18" w:rsidRDefault="00D92719" w:rsidP="00D92719">
      <w:pPr>
        <w:pStyle w:val="NormalWeb"/>
        <w:rPr>
          <w:color w:val="000000"/>
        </w:rPr>
      </w:pPr>
      <w:r w:rsidRPr="00B86F18">
        <w:rPr>
          <w:color w:val="000000"/>
        </w:rPr>
        <w:lastRenderedPageBreak/>
        <w:t>Ele solta uma gargalhada:</w:t>
      </w:r>
    </w:p>
    <w:p w14:paraId="2B107608" w14:textId="77777777" w:rsidR="00D92719" w:rsidRPr="00B86F18" w:rsidRDefault="00D92719" w:rsidP="00D92719">
      <w:pPr>
        <w:pStyle w:val="NormalWeb"/>
        <w:rPr>
          <w:color w:val="000000"/>
        </w:rPr>
      </w:pPr>
      <w:r w:rsidRPr="00B86F18">
        <w:rPr>
          <w:color w:val="000000"/>
        </w:rPr>
        <w:t>— Aqueles não são os meus amigos. Meus amigos estão na mesa ao lado. Aqueles eu nem conheço.</w:t>
      </w:r>
    </w:p>
    <w:p w14:paraId="318CECD8" w14:textId="77777777" w:rsidR="00D92719" w:rsidRPr="00B86F18" w:rsidRDefault="00D92719" w:rsidP="00D92719">
      <w:pPr>
        <w:pStyle w:val="NormalWeb"/>
        <w:rPr>
          <w:color w:val="000000"/>
        </w:rPr>
      </w:pPr>
      <w:r w:rsidRPr="00B86F18">
        <w:rPr>
          <w:color w:val="000000"/>
        </w:rPr>
        <w:t xml:space="preserve">Esses e outros casos são assunto de conversa, ilustrando a minha desastrosa </w:t>
      </w:r>
      <w:proofErr w:type="spellStart"/>
      <w:r w:rsidRPr="00B86F18">
        <w:rPr>
          <w:color w:val="000000"/>
        </w:rPr>
        <w:t>vaguidão</w:t>
      </w:r>
      <w:proofErr w:type="spellEnd"/>
      <w:r w:rsidRPr="00B86F18">
        <w:rPr>
          <w:color w:val="000000"/>
        </w:rPr>
        <w:t>, enquanto almoço com Caio Mourão e sua mulher, num restaurante de Iguaba Grande. Eles têm uma casa a cavaleiro do lago, a alguns quilômetros daqui, e vieram em seu carro encontrar-se comigo, que estou apenas de passagem por estes lados.</w:t>
      </w:r>
    </w:p>
    <w:p w14:paraId="0666EF71" w14:textId="77777777" w:rsidR="00D92719" w:rsidRDefault="00D92719" w:rsidP="00D92719">
      <w:pPr>
        <w:pStyle w:val="NormalWeb"/>
        <w:rPr>
          <w:color w:val="000000"/>
        </w:rPr>
      </w:pPr>
      <w:r w:rsidRPr="00B86F18">
        <w:rPr>
          <w:color w:val="000000"/>
        </w:rPr>
        <w:t xml:space="preserve">— Olha que eu sou bem distraída — comenta ela, rindo. — Mas você ganha de mim. </w:t>
      </w:r>
    </w:p>
    <w:p w14:paraId="35FC74C7" w14:textId="77777777" w:rsidR="00D92719" w:rsidRPr="00B86F18" w:rsidRDefault="00D92719" w:rsidP="00D92719">
      <w:pPr>
        <w:pStyle w:val="NormalWeb"/>
        <w:rPr>
          <w:color w:val="000000"/>
        </w:rPr>
      </w:pPr>
      <w:r w:rsidRPr="00B86F18">
        <w:rPr>
          <w:color w:val="000000"/>
        </w:rPr>
        <w:t>Agradeço, sorrindo modestamente. Não chego a ser um Antônio Houaiss, por exemplo, que já foi atropelado cinco vezes e já entrou pelo espelho adentro na sala de espera de um cinema. Mas tenho feito das minhas por este mundo de Deus e reconheço que sou dos bons.</w:t>
      </w:r>
    </w:p>
    <w:p w14:paraId="3118CF02" w14:textId="77777777" w:rsidR="00D92719" w:rsidRPr="00B86F18" w:rsidRDefault="00D92719" w:rsidP="00D92719">
      <w:pPr>
        <w:pStyle w:val="NormalWeb"/>
        <w:rPr>
          <w:color w:val="000000"/>
        </w:rPr>
      </w:pPr>
      <w:r w:rsidRPr="00B86F18">
        <w:rPr>
          <w:color w:val="000000"/>
        </w:rPr>
        <w:t>Ao fim do almoço, me despeço e tomo o meu carro, deixando o casal amigo ainda no restaurante.</w:t>
      </w:r>
    </w:p>
    <w:p w14:paraId="1FCA5BF7" w14:textId="77777777" w:rsidR="00D92719" w:rsidRPr="00B86F18" w:rsidRDefault="00D92719" w:rsidP="00D92719">
      <w:pPr>
        <w:pStyle w:val="NormalWeb"/>
        <w:rPr>
          <w:color w:val="000000"/>
        </w:rPr>
      </w:pPr>
      <w:r w:rsidRPr="00B86F18">
        <w:rPr>
          <w:color w:val="000000"/>
        </w:rPr>
        <w:t>Restaurante onde os dois devem estar até agora, vinte e quatro horas mais tarde: isso foi ontem, somente há poucos instantes descobri que distraidamente havia metido no bolso e trazido comigo para o Rio o molho de chaves de Caio Mourão, largado por ele sobre a mesa. Chaves do carro, da casa, da gaveta, do cofre, da mala, de tudo — são umas oito, de todos os tamanhos. E o chaveiro, de prata, dos mais belos, acredito que tenha sido feito por ele próprio, grande joalheiro que é.</w:t>
      </w:r>
    </w:p>
    <w:p w14:paraId="3136DD36" w14:textId="77777777" w:rsidR="00D92719" w:rsidRPr="00B86F18" w:rsidRDefault="00D92719" w:rsidP="00D92719">
      <w:pPr>
        <w:pStyle w:val="NormalWeb"/>
        <w:rPr>
          <w:color w:val="000000"/>
        </w:rPr>
      </w:pPr>
      <w:r w:rsidRPr="00B86F18">
        <w:rPr>
          <w:color w:val="000000"/>
        </w:rPr>
        <w:t>SABINO F. A falta que ela me faz. 4ª. Edição. Rio de Janeiro: Record, 1980. p. 143-144.</w:t>
      </w:r>
    </w:p>
    <w:p w14:paraId="20D1293A" w14:textId="77777777" w:rsidR="00D92719" w:rsidRDefault="00D92719" w:rsidP="00D92719">
      <w:pPr>
        <w:ind w:firstLine="0"/>
      </w:pPr>
    </w:p>
    <w:p w14:paraId="132749EC" w14:textId="347F0D77" w:rsidR="00D92719" w:rsidRDefault="00D92719" w:rsidP="00D92719">
      <w:pPr>
        <w:ind w:left="-425" w:firstLine="0"/>
      </w:pPr>
    </w:p>
    <w:p w14:paraId="654BB0E2" w14:textId="77777777" w:rsidR="00D92719" w:rsidRDefault="00D92719" w:rsidP="00D92719">
      <w:pPr>
        <w:ind w:left="-425" w:firstLine="0"/>
      </w:pPr>
      <w:r>
        <w:br w:type="page"/>
      </w:r>
    </w:p>
    <w:p w14:paraId="26489C5A" w14:textId="77777777" w:rsidR="00D92719" w:rsidRDefault="00D92719" w:rsidP="00D92719">
      <w:pPr>
        <w:ind w:left="-425" w:firstLine="0"/>
      </w:pPr>
      <w:bookmarkStart w:id="1" w:name="_3a0bt9r5tx5m"/>
      <w:bookmarkEnd w:id="1"/>
      <w:r>
        <w:lastRenderedPageBreak/>
        <w:pict w14:anchorId="2AF0E526">
          <v:rect id="_x0000_i1035" style="width:0;height:1.5pt" o:hralign="center" o:hrstd="t" o:hr="t" fillcolor="#a0a0a0" stroked="f"/>
        </w:pict>
      </w:r>
    </w:p>
    <w:p w14:paraId="4AA2E2D7" w14:textId="77777777" w:rsidR="00D92719" w:rsidRDefault="00D92719" w:rsidP="00D92719">
      <w:pPr>
        <w:ind w:left="-425" w:firstLine="0"/>
        <w:rPr>
          <w:b/>
        </w:rPr>
      </w:pPr>
      <w:r>
        <w:rPr>
          <w:b/>
        </w:rPr>
        <w:t>REGRAS PARA O USO DOS BONDES</w:t>
      </w:r>
    </w:p>
    <w:p w14:paraId="65E52A25" w14:textId="77777777" w:rsidR="00D92719" w:rsidRDefault="00D92719" w:rsidP="00D92719">
      <w:pPr>
        <w:shd w:val="clear" w:color="auto" w:fill="FFFFFF"/>
        <w:spacing w:after="160"/>
        <w:ind w:firstLine="0"/>
        <w:rPr>
          <w:color w:val="333333"/>
          <w:sz w:val="24"/>
          <w:szCs w:val="24"/>
        </w:rPr>
      </w:pPr>
      <w:r>
        <w:rPr>
          <w:color w:val="333333"/>
          <w:sz w:val="24"/>
          <w:szCs w:val="24"/>
        </w:rPr>
        <w:t>Ocorreu-me compor umas certas regras para uso dos que frequentam bondes. O desenvolvimento que tem tido entre nós esse meio de locomoção, essencialmente democrático, exige que ele não seja deixado ao puro capricho dos passageiros. Não posso dar aqui mais do que alguns extratos do meu trabalho; basta saber que tem nada menos de setenta artigos. Vão apenas dez.</w:t>
      </w:r>
    </w:p>
    <w:p w14:paraId="238EB7B1" w14:textId="77777777" w:rsidR="00D92719" w:rsidRDefault="00D92719" w:rsidP="00D92719">
      <w:pPr>
        <w:shd w:val="clear" w:color="auto" w:fill="FFFFFF"/>
        <w:spacing w:after="160"/>
        <w:ind w:firstLine="0"/>
        <w:rPr>
          <w:b/>
          <w:color w:val="333333"/>
          <w:sz w:val="24"/>
          <w:szCs w:val="24"/>
        </w:rPr>
      </w:pPr>
      <w:r>
        <w:rPr>
          <w:b/>
          <w:color w:val="333333"/>
          <w:sz w:val="24"/>
          <w:szCs w:val="24"/>
        </w:rPr>
        <w:t>ART. I Dos encatarroados</w:t>
      </w:r>
    </w:p>
    <w:p w14:paraId="3529CA82" w14:textId="77777777" w:rsidR="00D92719" w:rsidRDefault="00D92719" w:rsidP="00D92719">
      <w:pPr>
        <w:shd w:val="clear" w:color="auto" w:fill="FFFFFF"/>
        <w:spacing w:after="160"/>
        <w:ind w:firstLine="0"/>
        <w:rPr>
          <w:color w:val="333333"/>
          <w:sz w:val="24"/>
          <w:szCs w:val="24"/>
        </w:rPr>
      </w:pPr>
      <w:r>
        <w:rPr>
          <w:color w:val="333333"/>
          <w:sz w:val="24"/>
          <w:szCs w:val="24"/>
        </w:rPr>
        <w:t xml:space="preserve">Os encatarroados podem entrar nos bondes com a condição de não tossirem mais de três vezes dentro de uma hora, e no caso de pigarro, quatro. Quando a tosse for tão teimosa, que não permita esta limitação, os encatarroados têm dois alvitres: — ou irem a pé, que é bom exercício, ou meterem-se na cama. Também podem ir tossir para o diabo que os carregue. Os encatarroados que estiverem nas extremidades dos bancos, devem escarrar para o lado da rua, em vez de o fazerem no próprio bonde, salvo caso de aposta, preceito religioso ou maçônico, </w:t>
      </w:r>
      <w:proofErr w:type="gramStart"/>
      <w:r>
        <w:rPr>
          <w:color w:val="333333"/>
          <w:sz w:val="24"/>
          <w:szCs w:val="24"/>
        </w:rPr>
        <w:t>vocação, etc.</w:t>
      </w:r>
      <w:proofErr w:type="gramEnd"/>
      <w:r>
        <w:rPr>
          <w:color w:val="333333"/>
          <w:sz w:val="24"/>
          <w:szCs w:val="24"/>
        </w:rPr>
        <w:t>, etc.</w:t>
      </w:r>
    </w:p>
    <w:p w14:paraId="1F4AA276" w14:textId="77777777" w:rsidR="00D92719" w:rsidRDefault="00D92719" w:rsidP="00D92719">
      <w:pPr>
        <w:shd w:val="clear" w:color="auto" w:fill="FFFFFF"/>
        <w:spacing w:after="160"/>
        <w:ind w:firstLine="0"/>
        <w:rPr>
          <w:b/>
          <w:color w:val="333333"/>
          <w:sz w:val="24"/>
          <w:szCs w:val="24"/>
        </w:rPr>
      </w:pPr>
      <w:r>
        <w:rPr>
          <w:b/>
          <w:color w:val="333333"/>
          <w:sz w:val="24"/>
          <w:szCs w:val="24"/>
        </w:rPr>
        <w:t>ART. II Da posição das pernas</w:t>
      </w:r>
    </w:p>
    <w:p w14:paraId="0D475C6A" w14:textId="77777777" w:rsidR="00D92719" w:rsidRDefault="00D92719" w:rsidP="00D92719">
      <w:pPr>
        <w:shd w:val="clear" w:color="auto" w:fill="FFFFFF"/>
        <w:spacing w:after="160"/>
        <w:ind w:firstLine="0"/>
        <w:rPr>
          <w:color w:val="333333"/>
          <w:sz w:val="24"/>
          <w:szCs w:val="24"/>
        </w:rPr>
      </w:pPr>
      <w:r>
        <w:rPr>
          <w:color w:val="333333"/>
          <w:sz w:val="24"/>
          <w:szCs w:val="24"/>
        </w:rPr>
        <w:t>As pernas devem trazer-se de modo que não constranjam os passageiros do mesmo banco. Não se proíbem formalmente as pernas abertas, mas com a condição de pagar os outros lugares, e fazê-los ocupar por meninas pobres ou viúvas desvalidas, mediante uma pequena gratificação.</w:t>
      </w:r>
    </w:p>
    <w:p w14:paraId="05B1164B" w14:textId="77777777" w:rsidR="00D92719" w:rsidRDefault="00D92719" w:rsidP="00D92719">
      <w:pPr>
        <w:shd w:val="clear" w:color="auto" w:fill="FFFFFF"/>
        <w:spacing w:after="160"/>
        <w:ind w:firstLine="0"/>
        <w:rPr>
          <w:b/>
          <w:color w:val="333333"/>
          <w:sz w:val="24"/>
          <w:szCs w:val="24"/>
        </w:rPr>
      </w:pPr>
      <w:r>
        <w:rPr>
          <w:b/>
          <w:color w:val="333333"/>
          <w:sz w:val="24"/>
          <w:szCs w:val="24"/>
        </w:rPr>
        <w:t>ART. III Da leitura dos jornais</w:t>
      </w:r>
    </w:p>
    <w:p w14:paraId="75B0EF2B" w14:textId="77777777" w:rsidR="00D92719" w:rsidRDefault="00D92719" w:rsidP="00D92719">
      <w:pPr>
        <w:shd w:val="clear" w:color="auto" w:fill="FFFFFF"/>
        <w:spacing w:after="160"/>
        <w:ind w:firstLine="0"/>
        <w:rPr>
          <w:color w:val="333333"/>
          <w:sz w:val="24"/>
          <w:szCs w:val="24"/>
        </w:rPr>
      </w:pPr>
      <w:r>
        <w:rPr>
          <w:color w:val="333333"/>
          <w:sz w:val="24"/>
          <w:szCs w:val="24"/>
        </w:rPr>
        <w:t xml:space="preserve">Cada vez que um passageiro abrir a folha que estiver lendo, terá o cuidado de não roçar as ventas dos vizinhos, nem </w:t>
      </w:r>
      <w:proofErr w:type="gramStart"/>
      <w:r>
        <w:rPr>
          <w:color w:val="333333"/>
          <w:sz w:val="24"/>
          <w:szCs w:val="24"/>
        </w:rPr>
        <w:t>levar-lhes</w:t>
      </w:r>
      <w:proofErr w:type="gramEnd"/>
      <w:r>
        <w:rPr>
          <w:color w:val="333333"/>
          <w:sz w:val="24"/>
          <w:szCs w:val="24"/>
        </w:rPr>
        <w:t xml:space="preserve"> os chapéus. Também não é bonito encostá-los no passageiro da frente.</w:t>
      </w:r>
    </w:p>
    <w:p w14:paraId="1FD4401B" w14:textId="77777777" w:rsidR="00D92719" w:rsidRDefault="00D92719" w:rsidP="00D92719">
      <w:pPr>
        <w:shd w:val="clear" w:color="auto" w:fill="FFFFFF"/>
        <w:spacing w:after="160"/>
        <w:ind w:firstLine="0"/>
        <w:rPr>
          <w:b/>
          <w:color w:val="333333"/>
          <w:sz w:val="24"/>
          <w:szCs w:val="24"/>
        </w:rPr>
      </w:pPr>
      <w:r>
        <w:rPr>
          <w:b/>
          <w:color w:val="333333"/>
          <w:sz w:val="24"/>
          <w:szCs w:val="24"/>
        </w:rPr>
        <w:t>ART. IV Dos quebra-queixos</w:t>
      </w:r>
    </w:p>
    <w:p w14:paraId="2CAC0C79" w14:textId="77777777" w:rsidR="00D92719" w:rsidRDefault="00D92719" w:rsidP="00D92719">
      <w:pPr>
        <w:shd w:val="clear" w:color="auto" w:fill="FFFFFF"/>
        <w:spacing w:after="160"/>
        <w:ind w:firstLine="0"/>
        <w:rPr>
          <w:color w:val="333333"/>
          <w:sz w:val="24"/>
          <w:szCs w:val="24"/>
        </w:rPr>
      </w:pPr>
      <w:r>
        <w:rPr>
          <w:color w:val="333333"/>
          <w:sz w:val="24"/>
          <w:szCs w:val="24"/>
        </w:rPr>
        <w:t>É permitido o uso dos quebra-queixos em duas circunstâncias: — a primeira quando não for ninguém no bonde, e a segunda ao descer.</w:t>
      </w:r>
    </w:p>
    <w:p w14:paraId="5F674E6E" w14:textId="77777777" w:rsidR="00D92719" w:rsidRDefault="00D92719" w:rsidP="00D92719">
      <w:pPr>
        <w:shd w:val="clear" w:color="auto" w:fill="FFFFFF"/>
        <w:spacing w:after="160"/>
        <w:ind w:firstLine="0"/>
        <w:rPr>
          <w:b/>
          <w:color w:val="333333"/>
          <w:sz w:val="24"/>
          <w:szCs w:val="24"/>
        </w:rPr>
      </w:pPr>
      <w:r>
        <w:rPr>
          <w:b/>
          <w:color w:val="333333"/>
          <w:sz w:val="24"/>
          <w:szCs w:val="24"/>
        </w:rPr>
        <w:t>ART. V Dos amoladores</w:t>
      </w:r>
    </w:p>
    <w:p w14:paraId="1938AEF3" w14:textId="77777777" w:rsidR="00D92719" w:rsidRDefault="00D92719" w:rsidP="00D92719">
      <w:pPr>
        <w:shd w:val="clear" w:color="auto" w:fill="FFFFFF"/>
        <w:spacing w:after="160"/>
        <w:ind w:firstLine="0"/>
        <w:rPr>
          <w:color w:val="333333"/>
          <w:sz w:val="24"/>
          <w:szCs w:val="24"/>
        </w:rPr>
      </w:pPr>
      <w:r>
        <w:rPr>
          <w:color w:val="333333"/>
          <w:sz w:val="24"/>
          <w:szCs w:val="24"/>
        </w:rPr>
        <w:t xml:space="preserve">Toda a pessoa que sentir necessidade de contar os seus negócios íntimos, sem interesse para ninguém, deve primeiro indagar do passageiro escolhido para uma tal confidência, se ele é assaz cristão e resignado. No caso afirmativo, perguntar-lhe-á se prefere a narração ou uma descarga de pontapés. Sendo provável que ele prefira os pontapés, a pessoa deve imediatamente </w:t>
      </w:r>
      <w:proofErr w:type="spellStart"/>
      <w:r>
        <w:rPr>
          <w:color w:val="333333"/>
          <w:sz w:val="24"/>
          <w:szCs w:val="24"/>
        </w:rPr>
        <w:t>pespegá-los</w:t>
      </w:r>
      <w:proofErr w:type="spellEnd"/>
      <w:r>
        <w:rPr>
          <w:color w:val="333333"/>
          <w:sz w:val="24"/>
          <w:szCs w:val="24"/>
        </w:rPr>
        <w:t>. No caso, aliás extraordinário e quase absurdo, de que o passageiro prefira a narração, o proponente deve fazê-lo minuciosamente, carregando muito nas circunstâncias mais triviais, repetindo os ditos, pisando e repisando as coisas, de modo que o paciente jure aos seus deuses não cair em outra.</w:t>
      </w:r>
    </w:p>
    <w:p w14:paraId="5AFCE71E" w14:textId="77777777" w:rsidR="00D92719" w:rsidRDefault="00D92719" w:rsidP="00D92719">
      <w:pPr>
        <w:shd w:val="clear" w:color="auto" w:fill="FFFFFF"/>
        <w:spacing w:after="160"/>
        <w:ind w:firstLine="0"/>
        <w:rPr>
          <w:b/>
          <w:color w:val="333333"/>
          <w:sz w:val="24"/>
          <w:szCs w:val="24"/>
        </w:rPr>
      </w:pPr>
      <w:r>
        <w:rPr>
          <w:b/>
          <w:color w:val="333333"/>
          <w:sz w:val="24"/>
          <w:szCs w:val="24"/>
        </w:rPr>
        <w:t>ART. VI Dos perdigotos</w:t>
      </w:r>
    </w:p>
    <w:p w14:paraId="333B618F" w14:textId="77777777" w:rsidR="00D92719" w:rsidRDefault="00D92719" w:rsidP="00D92719">
      <w:pPr>
        <w:shd w:val="clear" w:color="auto" w:fill="FFFFFF"/>
        <w:spacing w:after="160"/>
        <w:ind w:firstLine="0"/>
        <w:rPr>
          <w:color w:val="333333"/>
          <w:sz w:val="24"/>
          <w:szCs w:val="24"/>
        </w:rPr>
      </w:pPr>
      <w:r>
        <w:rPr>
          <w:color w:val="333333"/>
          <w:sz w:val="24"/>
          <w:szCs w:val="24"/>
        </w:rPr>
        <w:t>Reserva-se o banco da frente para a emissão dos perdigotos, salvo nas ocasiões em que a chuva obriga a mudar a posição do banco. Também podem emitir-se na plataforma de trás, indo o passageiro ao pé do condutor, e a cara para a rua.</w:t>
      </w:r>
    </w:p>
    <w:p w14:paraId="081A87DD" w14:textId="77777777" w:rsidR="00D92719" w:rsidRDefault="00D92719" w:rsidP="00D92719">
      <w:pPr>
        <w:shd w:val="clear" w:color="auto" w:fill="FFFFFF"/>
        <w:spacing w:after="160"/>
        <w:ind w:firstLine="0"/>
        <w:rPr>
          <w:b/>
          <w:color w:val="333333"/>
          <w:sz w:val="24"/>
          <w:szCs w:val="24"/>
        </w:rPr>
      </w:pPr>
      <w:r>
        <w:rPr>
          <w:b/>
          <w:color w:val="333333"/>
          <w:sz w:val="24"/>
          <w:szCs w:val="24"/>
        </w:rPr>
        <w:lastRenderedPageBreak/>
        <w:t>ART. VII Das conversas</w:t>
      </w:r>
    </w:p>
    <w:p w14:paraId="7CDAE5C0" w14:textId="77777777" w:rsidR="00D92719" w:rsidRDefault="00D92719" w:rsidP="00D92719">
      <w:pPr>
        <w:shd w:val="clear" w:color="auto" w:fill="FFFFFF"/>
        <w:spacing w:after="160"/>
        <w:ind w:firstLine="0"/>
        <w:rPr>
          <w:color w:val="333333"/>
          <w:sz w:val="24"/>
          <w:szCs w:val="24"/>
        </w:rPr>
      </w:pPr>
      <w:r>
        <w:rPr>
          <w:color w:val="333333"/>
          <w:sz w:val="24"/>
          <w:szCs w:val="24"/>
        </w:rPr>
        <w:t>Quando duas pessoas, sentadas a distância, quiserem dizer alguma coisa em voz alta, terão cuidado de não gastar mais de quinze ou vinte palavras, e, em todo caso, sem alusões maliciosas, principalmente se houver senhoras.</w:t>
      </w:r>
    </w:p>
    <w:p w14:paraId="74ACE6FD" w14:textId="77777777" w:rsidR="00D92719" w:rsidRDefault="00D92719" w:rsidP="00D92719">
      <w:pPr>
        <w:shd w:val="clear" w:color="auto" w:fill="FFFFFF"/>
        <w:spacing w:after="160"/>
        <w:ind w:firstLine="0"/>
        <w:rPr>
          <w:b/>
          <w:color w:val="333333"/>
          <w:sz w:val="24"/>
          <w:szCs w:val="24"/>
        </w:rPr>
      </w:pPr>
      <w:r>
        <w:rPr>
          <w:b/>
          <w:color w:val="333333"/>
          <w:sz w:val="24"/>
          <w:szCs w:val="24"/>
        </w:rPr>
        <w:t>ART. VIII Das pessoas com morrinha</w:t>
      </w:r>
    </w:p>
    <w:p w14:paraId="28267C03" w14:textId="77777777" w:rsidR="00D92719" w:rsidRDefault="00D92719" w:rsidP="00D92719">
      <w:pPr>
        <w:shd w:val="clear" w:color="auto" w:fill="FFFFFF"/>
        <w:spacing w:after="160"/>
        <w:ind w:firstLine="0"/>
        <w:rPr>
          <w:color w:val="333333"/>
          <w:sz w:val="24"/>
          <w:szCs w:val="24"/>
        </w:rPr>
      </w:pPr>
      <w:proofErr w:type="gramStart"/>
      <w:r>
        <w:rPr>
          <w:color w:val="333333"/>
          <w:sz w:val="24"/>
          <w:szCs w:val="24"/>
        </w:rPr>
        <w:t>As pessoas que tiverem morrinha</w:t>
      </w:r>
      <w:proofErr w:type="gramEnd"/>
      <w:r>
        <w:rPr>
          <w:color w:val="333333"/>
          <w:sz w:val="24"/>
          <w:szCs w:val="24"/>
        </w:rPr>
        <w:t>, podem participar dos bondes indiretamente: ficando na calçada, e vendo-os passar de um lado para outro. Será melhor que morem em rua por onde eles passem, porque então podem vê-los mesmo da janela.</w:t>
      </w:r>
    </w:p>
    <w:p w14:paraId="67703B8E" w14:textId="77777777" w:rsidR="00D92719" w:rsidRDefault="00D92719" w:rsidP="00D92719">
      <w:pPr>
        <w:shd w:val="clear" w:color="auto" w:fill="FFFFFF"/>
        <w:spacing w:after="160"/>
        <w:ind w:firstLine="0"/>
        <w:rPr>
          <w:b/>
          <w:color w:val="333333"/>
          <w:sz w:val="24"/>
          <w:szCs w:val="24"/>
        </w:rPr>
      </w:pPr>
      <w:r>
        <w:rPr>
          <w:b/>
          <w:color w:val="333333"/>
          <w:sz w:val="24"/>
          <w:szCs w:val="24"/>
        </w:rPr>
        <w:t>ART. IX Da passagem às senhoras</w:t>
      </w:r>
    </w:p>
    <w:p w14:paraId="57A9A6D4" w14:textId="77777777" w:rsidR="00D92719" w:rsidRDefault="00D92719" w:rsidP="00D92719">
      <w:pPr>
        <w:shd w:val="clear" w:color="auto" w:fill="FFFFFF"/>
        <w:spacing w:after="160"/>
        <w:ind w:firstLine="0"/>
        <w:rPr>
          <w:color w:val="333333"/>
          <w:sz w:val="24"/>
          <w:szCs w:val="24"/>
        </w:rPr>
      </w:pPr>
      <w:r>
        <w:rPr>
          <w:color w:val="333333"/>
          <w:sz w:val="24"/>
          <w:szCs w:val="24"/>
        </w:rPr>
        <w:t>Quando alguma senhora entrar, o passageiro da ponta deve levantar-se e dar passagem, não só porque é incômodo para ele ficar sentado, apertando as pernas, como porque é uma grande má-criação.</w:t>
      </w:r>
    </w:p>
    <w:p w14:paraId="2271F09A" w14:textId="77777777" w:rsidR="00D92719" w:rsidRDefault="00D92719" w:rsidP="00D92719">
      <w:pPr>
        <w:shd w:val="clear" w:color="auto" w:fill="FFFFFF"/>
        <w:spacing w:after="160"/>
        <w:ind w:firstLine="0"/>
        <w:rPr>
          <w:b/>
          <w:color w:val="333333"/>
          <w:sz w:val="24"/>
          <w:szCs w:val="24"/>
        </w:rPr>
      </w:pPr>
      <w:r>
        <w:rPr>
          <w:b/>
          <w:color w:val="333333"/>
          <w:sz w:val="24"/>
          <w:szCs w:val="24"/>
        </w:rPr>
        <w:t>ART. X Do pagamento</w:t>
      </w:r>
    </w:p>
    <w:p w14:paraId="082818C5" w14:textId="77777777" w:rsidR="00D92719" w:rsidRDefault="00D92719" w:rsidP="00D92719">
      <w:pPr>
        <w:shd w:val="clear" w:color="auto" w:fill="FFFFFF"/>
        <w:spacing w:after="160"/>
        <w:ind w:firstLine="0"/>
        <w:rPr>
          <w:color w:val="333333"/>
          <w:sz w:val="24"/>
          <w:szCs w:val="24"/>
        </w:rPr>
      </w:pPr>
      <w:r>
        <w:rPr>
          <w:color w:val="333333"/>
          <w:sz w:val="24"/>
          <w:szCs w:val="24"/>
        </w:rPr>
        <w:t>Quando o passageiro estiver ao pé de um conhecido, e, ao vir o condutor receber as passagens, notar que o conhecido procura o dinheiro com certa vagareza ou dificuldade, deve imediatamente pagar por ele: é evidente que, se ele quisesse pagar, teria tirado o dinheiro mais depressa.</w:t>
      </w:r>
    </w:p>
    <w:p w14:paraId="054AE25C" w14:textId="77777777" w:rsidR="00D92719" w:rsidRDefault="00D92719" w:rsidP="00D92719">
      <w:pPr>
        <w:ind w:left="-425" w:firstLine="0"/>
        <w:jc w:val="right"/>
      </w:pPr>
      <w:r>
        <w:t>(Machado de Assis)</w:t>
      </w:r>
    </w:p>
    <w:p w14:paraId="24DA9E05" w14:textId="77777777" w:rsidR="00D92719" w:rsidRDefault="00D92719" w:rsidP="00D92719">
      <w:pPr>
        <w:ind w:left="-425" w:firstLine="0"/>
        <w:jc w:val="right"/>
      </w:pPr>
    </w:p>
    <w:p w14:paraId="71ECDAF0" w14:textId="77777777" w:rsidR="00D92719" w:rsidRDefault="00D92719" w:rsidP="00D92719">
      <w:pPr>
        <w:ind w:left="-425" w:firstLine="0"/>
        <w:jc w:val="right"/>
      </w:pPr>
      <w:r>
        <w:t xml:space="preserve">Retirado de: </w:t>
      </w:r>
      <w:hyperlink r:id="rId5">
        <w:r>
          <w:rPr>
            <w:color w:val="1155CC"/>
            <w:u w:val="single"/>
          </w:rPr>
          <w:t>https://blog.bbm.usp.br/2016/regra-para-uso-dos-bondes-por-machado-de-assis/</w:t>
        </w:r>
      </w:hyperlink>
    </w:p>
    <w:p w14:paraId="26982113" w14:textId="77777777" w:rsidR="00D92719" w:rsidRDefault="00D92719" w:rsidP="00D92719">
      <w:pPr>
        <w:ind w:left="-425" w:firstLine="0"/>
        <w:jc w:val="right"/>
      </w:pPr>
    </w:p>
    <w:p w14:paraId="3539A15B" w14:textId="71A28F77" w:rsidR="00D92719" w:rsidRDefault="00D92719" w:rsidP="00D92719">
      <w:pPr>
        <w:ind w:left="-425" w:firstLine="0"/>
        <w:jc w:val="right"/>
      </w:pPr>
    </w:p>
    <w:p w14:paraId="7EEFF686" w14:textId="77777777" w:rsidR="00D92719" w:rsidRDefault="00D92719" w:rsidP="00D92719">
      <w:pPr>
        <w:ind w:left="-425" w:firstLine="0"/>
        <w:jc w:val="right"/>
      </w:pPr>
      <w:r>
        <w:br w:type="page"/>
      </w:r>
    </w:p>
    <w:p w14:paraId="39F7F375" w14:textId="76CAD491" w:rsidR="00D92719" w:rsidRDefault="00D92719" w:rsidP="00D92719">
      <w:pPr>
        <w:ind w:firstLine="0"/>
      </w:pPr>
      <w:bookmarkStart w:id="2" w:name="_4g3g0zgtd1fj"/>
      <w:bookmarkEnd w:id="2"/>
      <w:r>
        <w:lastRenderedPageBreak/>
        <w:pict w14:anchorId="0466CCC8">
          <v:rect id="_x0000_i1041" style="width:0;height:1.5pt" o:hrstd="t" o:hr="t" fillcolor="#a0a0a0" stroked="f"/>
        </w:pict>
      </w:r>
    </w:p>
    <w:p w14:paraId="784393D6" w14:textId="34C3B549" w:rsidR="00D92719" w:rsidRDefault="00D92719" w:rsidP="00D92719">
      <w:pPr>
        <w:jc w:val="left"/>
        <w:rPr>
          <w:sz w:val="28"/>
          <w:szCs w:val="28"/>
        </w:rPr>
      </w:pPr>
      <w:r>
        <w:rPr>
          <w:sz w:val="28"/>
          <w:szCs w:val="28"/>
        </w:rPr>
        <w:t>Como nasce uma história</w:t>
      </w:r>
    </w:p>
    <w:p w14:paraId="538B6BC2" w14:textId="77777777" w:rsidR="00D92719" w:rsidRPr="007C3CE1" w:rsidRDefault="00D92719" w:rsidP="00D92719">
      <w:pPr>
        <w:jc w:val="right"/>
      </w:pPr>
      <w:r w:rsidRPr="007C3CE1">
        <w:t xml:space="preserve">                     (Fernando Sabino)</w:t>
      </w:r>
    </w:p>
    <w:p w14:paraId="26B1C46D" w14:textId="77777777" w:rsidR="00D92719" w:rsidRPr="007C3CE1" w:rsidRDefault="00D92719" w:rsidP="00D92719">
      <w:pPr>
        <w:spacing w:line="240" w:lineRule="auto"/>
        <w:ind w:firstLine="0"/>
      </w:pPr>
      <w:r w:rsidRPr="007C3CE1">
        <w:t xml:space="preserve">                                   </w:t>
      </w:r>
    </w:p>
    <w:p w14:paraId="0CC94000" w14:textId="77777777" w:rsidR="00D92719" w:rsidRPr="007C3CE1" w:rsidRDefault="00D92719" w:rsidP="00D92719">
      <w:pPr>
        <w:spacing w:line="240" w:lineRule="auto"/>
        <w:ind w:firstLine="0"/>
      </w:pPr>
      <w:r w:rsidRPr="007C3CE1">
        <w:t xml:space="preserve">                                                                     </w:t>
      </w:r>
    </w:p>
    <w:p w14:paraId="1FA8EE88" w14:textId="77777777" w:rsidR="00D92719" w:rsidRPr="007C3CE1" w:rsidRDefault="00D92719" w:rsidP="00D92719">
      <w:pPr>
        <w:spacing w:line="240" w:lineRule="auto"/>
      </w:pPr>
      <w:r w:rsidRPr="007C3CE1">
        <w:t>Quando cheguei ao edifício, tomei o elevador que serve do primeiro ao décimo quarto andar. Era pelo menos o que dizia a tabuleta no alto da porta.</w:t>
      </w:r>
    </w:p>
    <w:p w14:paraId="2ED3A987" w14:textId="77777777" w:rsidR="00D92719" w:rsidRPr="007C3CE1" w:rsidRDefault="00D92719" w:rsidP="00D92719">
      <w:pPr>
        <w:spacing w:line="240" w:lineRule="auto"/>
        <w:ind w:firstLine="0"/>
      </w:pPr>
      <w:r w:rsidRPr="007C3CE1">
        <w:t xml:space="preserve">       </w:t>
      </w:r>
      <w:r w:rsidRPr="007C3CE1">
        <w:tab/>
        <w:t xml:space="preserve"> — Sétimo — pedi.</w:t>
      </w:r>
    </w:p>
    <w:p w14:paraId="091B7CE2" w14:textId="77777777" w:rsidR="00D92719" w:rsidRPr="007C3CE1" w:rsidRDefault="00D92719" w:rsidP="00D92719">
      <w:pPr>
        <w:spacing w:line="240" w:lineRule="auto"/>
        <w:ind w:firstLine="0"/>
      </w:pPr>
      <w:r w:rsidRPr="007C3CE1">
        <w:t xml:space="preserve">             </w:t>
      </w:r>
      <w:r w:rsidRPr="007C3CE1">
        <w:tab/>
        <w:t>Eu estava sendo aguardado no auditório, onde faria uma palestra. Eram as secretárias daquela companhia que celebravam o Dia da Secretária e que, desvanecedoramente para mim, haviam-me incluído entre as celebrações. A porta se fechou e começamos a subir. Minha atenção se fixou num aviso que dizia:</w:t>
      </w:r>
    </w:p>
    <w:p w14:paraId="7E929F99" w14:textId="77777777" w:rsidR="00D92719" w:rsidRPr="007C3CE1" w:rsidRDefault="00D92719" w:rsidP="00D92719">
      <w:pPr>
        <w:spacing w:line="240" w:lineRule="auto"/>
        <w:ind w:firstLine="0"/>
      </w:pPr>
      <w:r w:rsidRPr="007C3CE1">
        <w:rPr>
          <w:i/>
          <w:iCs/>
        </w:rPr>
        <w:t xml:space="preserve">                 </w:t>
      </w:r>
      <w:r w:rsidRPr="007C3CE1">
        <w:t>“É expressamente proibido os funcionários, no ato da subida, utilizarem os elevadores para descerem”.</w:t>
      </w:r>
    </w:p>
    <w:p w14:paraId="5A01A4F2" w14:textId="77777777" w:rsidR="00D92719" w:rsidRPr="007C3CE1" w:rsidRDefault="00D92719" w:rsidP="00D92719">
      <w:pPr>
        <w:spacing w:line="240" w:lineRule="auto"/>
      </w:pPr>
      <w:r w:rsidRPr="007C3CE1">
        <w:t>Desde o meu tempo de ginásio sei que se trata de problema complicado, este do infinito pessoal. Prevaleciam então duas regras mestras que deveriam ser rigorosamente obedecidas, quando se tratava do uso deste traiçoeiro tempo de verbo. O diabo é que as duas não se complementavam: ao contrário, em certos casos francamente se contradiziam. Uma afirmava que o sujeito, sendo o mesmo, impedia que o verbo se flexionasse. Da outra infelizmente já não me lembrava. Bastava a primeira para me assegurar de que, no caso, havia um clamoroso erro de concordância.</w:t>
      </w:r>
    </w:p>
    <w:p w14:paraId="0C21B534" w14:textId="77777777" w:rsidR="00D92719" w:rsidRPr="007C3CE1" w:rsidRDefault="00D92719" w:rsidP="00D92719">
      <w:pPr>
        <w:spacing w:line="240" w:lineRule="auto"/>
      </w:pPr>
      <w:r w:rsidRPr="007C3CE1">
        <w:t>Mas não foi o emprego pouco castiço do infinito pessoal que me intrigou no tal aviso: foi estar ele concebido de maneira chocante aos delicados ouvidos de um escritor que se preza.</w:t>
      </w:r>
    </w:p>
    <w:p w14:paraId="043144D7" w14:textId="77777777" w:rsidR="00D92719" w:rsidRPr="007C3CE1" w:rsidRDefault="00D92719" w:rsidP="00D92719">
      <w:pPr>
        <w:spacing w:line="240" w:lineRule="auto"/>
        <w:ind w:firstLine="0"/>
      </w:pPr>
      <w:r w:rsidRPr="007C3CE1">
        <w:t xml:space="preserve">             Ah, aquela cozinheira a que se refere García Márquez, que tinha redação própria! Quantas vezes clamei, como ele, por alguém que me pudesse valer nos momentos de aperto, qual seja o de redigir um telegrama de felicitações. Ou um simples aviso como este:</w:t>
      </w:r>
    </w:p>
    <w:p w14:paraId="712AA160" w14:textId="77777777" w:rsidR="00D92719" w:rsidRPr="007C3CE1" w:rsidRDefault="00D92719" w:rsidP="00D92719">
      <w:pPr>
        <w:spacing w:line="240" w:lineRule="auto"/>
      </w:pPr>
      <w:r w:rsidRPr="007C3CE1">
        <w:t>“É expressamente proibido os funcionários...”</w:t>
      </w:r>
    </w:p>
    <w:p w14:paraId="0B7DE5B3" w14:textId="77777777" w:rsidR="00D92719" w:rsidRPr="007C3CE1" w:rsidRDefault="00D92719" w:rsidP="00D92719">
      <w:pPr>
        <w:spacing w:line="240" w:lineRule="auto"/>
      </w:pPr>
      <w:r w:rsidRPr="007C3CE1">
        <w:t xml:space="preserve">Eu já começaria por tropeçar na regência, teria de consultar o dicionário de verbos e regimes: não seria aos funcionários? E nem chegaria a contestar a validade de uma proibição cujo aviso se localizava dentro do elevador e não do lado de fora: só seria lido pelos funcionários que já houvessem entrado </w:t>
      </w:r>
      <w:proofErr w:type="gramStart"/>
      <w:r w:rsidRPr="007C3CE1">
        <w:t>e portanto</w:t>
      </w:r>
      <w:proofErr w:type="gramEnd"/>
      <w:r w:rsidRPr="007C3CE1">
        <w:t xml:space="preserve"> incorrido na proibição de pretender descer quando o elevador estivesse subindo. Contestaria antes a maneira ambígua pela qual isto era expresso:</w:t>
      </w:r>
    </w:p>
    <w:p w14:paraId="77E1C763" w14:textId="77777777" w:rsidR="00D92719" w:rsidRPr="007C3CE1" w:rsidRDefault="00D92719" w:rsidP="00D92719">
      <w:pPr>
        <w:spacing w:line="240" w:lineRule="auto"/>
      </w:pPr>
      <w:r w:rsidRPr="007C3CE1">
        <w:t>“. . . no ato da subida, utilizarem os elevadores para descerem”.</w:t>
      </w:r>
    </w:p>
    <w:p w14:paraId="2BAB061F" w14:textId="77777777" w:rsidR="00D92719" w:rsidRPr="007C3CE1" w:rsidRDefault="00D92719" w:rsidP="00D92719">
      <w:pPr>
        <w:spacing w:line="240" w:lineRule="auto"/>
      </w:pPr>
      <w:r w:rsidRPr="007C3CE1">
        <w:t>Qualquer um, não sendo irremediavelmente burro, entenderia o que se pretende dizer neste aviso. Pois um tijolo de burrice me baixou na compreensão, fazendo com que eu ficasse revirando a frase na cabeça: descerem, no ato da subida? Que quer dizer isto? E buscava uma forma simples e correta de formular a proibição</w:t>
      </w:r>
    </w:p>
    <w:p w14:paraId="5B168F21" w14:textId="77777777" w:rsidR="00D92719" w:rsidRPr="007C3CE1" w:rsidRDefault="00D92719" w:rsidP="00D92719">
      <w:pPr>
        <w:spacing w:line="240" w:lineRule="auto"/>
      </w:pPr>
      <w:r w:rsidRPr="007C3CE1">
        <w:t>É proibido subir para depois descer.</w:t>
      </w:r>
    </w:p>
    <w:p w14:paraId="0B7DC3DA" w14:textId="77777777" w:rsidR="00D92719" w:rsidRPr="007C3CE1" w:rsidRDefault="00D92719" w:rsidP="00D92719">
      <w:pPr>
        <w:spacing w:line="240" w:lineRule="auto"/>
        <w:ind w:firstLine="0"/>
      </w:pPr>
      <w:r w:rsidRPr="007C3CE1">
        <w:t xml:space="preserve">             É proibido subir no elevador com intenção de descer.</w:t>
      </w:r>
    </w:p>
    <w:p w14:paraId="72CF3405" w14:textId="77777777" w:rsidR="00D92719" w:rsidRPr="007C3CE1" w:rsidRDefault="00D92719" w:rsidP="00D92719">
      <w:pPr>
        <w:spacing w:line="240" w:lineRule="auto"/>
      </w:pPr>
      <w:r w:rsidRPr="007C3CE1">
        <w:t>É proibido ficar no elevador com intenção de descer, quando ele estiver subindo.</w:t>
      </w:r>
    </w:p>
    <w:p w14:paraId="120B9C01" w14:textId="77777777" w:rsidR="00D92719" w:rsidRPr="007C3CE1" w:rsidRDefault="00D92719" w:rsidP="00D92719">
      <w:pPr>
        <w:spacing w:line="240" w:lineRule="auto"/>
        <w:ind w:firstLine="0"/>
      </w:pPr>
      <w:r w:rsidRPr="007C3CE1">
        <w:t xml:space="preserve">         </w:t>
      </w:r>
      <w:r w:rsidRPr="007C3CE1">
        <w:tab/>
        <w:t>Descer quando estiver subindo! Que coisa difícil, meu Deus. Quem quiser que experimente, para ver só. Tem de ser bem simples:</w:t>
      </w:r>
    </w:p>
    <w:p w14:paraId="626C9353" w14:textId="77777777" w:rsidR="00D92719" w:rsidRPr="007C3CE1" w:rsidRDefault="00D92719" w:rsidP="00D92719">
      <w:pPr>
        <w:spacing w:line="240" w:lineRule="auto"/>
      </w:pPr>
      <w:r w:rsidRPr="007C3CE1">
        <w:t>Se quiser descer, não torne o elevador que esteja subindo.</w:t>
      </w:r>
    </w:p>
    <w:p w14:paraId="7A5CC37F" w14:textId="77777777" w:rsidR="00D92719" w:rsidRPr="007C3CE1" w:rsidRDefault="00D92719" w:rsidP="00D92719">
      <w:pPr>
        <w:spacing w:line="240" w:lineRule="auto"/>
      </w:pPr>
      <w:r w:rsidRPr="007C3CE1">
        <w:t>Mais simples ainda:</w:t>
      </w:r>
    </w:p>
    <w:p w14:paraId="53C4D200" w14:textId="77777777" w:rsidR="00D92719" w:rsidRPr="007C3CE1" w:rsidRDefault="00D92719" w:rsidP="00D92719">
      <w:pPr>
        <w:spacing w:line="240" w:lineRule="auto"/>
        <w:ind w:firstLine="0"/>
      </w:pPr>
      <w:r w:rsidRPr="007C3CE1">
        <w:t xml:space="preserve">           Se quiser descer, só tome o elevador que estiver descendo.</w:t>
      </w:r>
    </w:p>
    <w:p w14:paraId="40B9355F" w14:textId="77777777" w:rsidR="00D92719" w:rsidRPr="007C3CE1" w:rsidRDefault="00D92719" w:rsidP="00D92719">
      <w:pPr>
        <w:spacing w:line="240" w:lineRule="auto"/>
      </w:pPr>
      <w:r w:rsidRPr="007C3CE1">
        <w:lastRenderedPageBreak/>
        <w:t>De tanta simplicidade, atingi a síntese perfeita do que Nelson Rodrigues chamava de óbvio ululante, ou seja, a enunciação de algo que não quer dizer absolutamente nada:</w:t>
      </w:r>
    </w:p>
    <w:p w14:paraId="1C416284" w14:textId="77777777" w:rsidR="00D92719" w:rsidRPr="007C3CE1" w:rsidRDefault="00D92719" w:rsidP="00D92719">
      <w:pPr>
        <w:spacing w:line="240" w:lineRule="auto"/>
        <w:ind w:firstLine="0"/>
      </w:pPr>
      <w:r w:rsidRPr="007C3CE1">
        <w:t xml:space="preserve">       Se quiser descer, não suba.</w:t>
      </w:r>
    </w:p>
    <w:p w14:paraId="136D361A" w14:textId="77777777" w:rsidR="00D92719" w:rsidRPr="007C3CE1" w:rsidRDefault="00D92719" w:rsidP="00D92719">
      <w:pPr>
        <w:spacing w:line="240" w:lineRule="auto"/>
        <w:ind w:left="720" w:firstLine="0"/>
      </w:pPr>
      <w:r w:rsidRPr="007C3CE1">
        <w:t xml:space="preserve">Tinha de me reconhecer derrotado, o que era vergonhoso para um escritor.                    </w:t>
      </w:r>
    </w:p>
    <w:p w14:paraId="5FC1363F" w14:textId="77777777" w:rsidR="00D92719" w:rsidRPr="007C3CE1" w:rsidRDefault="00D92719" w:rsidP="00D92719">
      <w:pPr>
        <w:spacing w:line="240" w:lineRule="auto"/>
      </w:pPr>
      <w:r w:rsidRPr="007C3CE1">
        <w:t>Foi quando me dei conta de que o elevador havia passado do sétimo andar, a que destinava, já estávamos pelas alturas do décimo terceiro.</w:t>
      </w:r>
    </w:p>
    <w:p w14:paraId="124AEE93" w14:textId="77777777" w:rsidR="00D92719" w:rsidRPr="007C3CE1" w:rsidRDefault="00D92719" w:rsidP="00D92719">
      <w:pPr>
        <w:spacing w:line="240" w:lineRule="auto"/>
      </w:pPr>
      <w:r w:rsidRPr="007C3CE1">
        <w:t>— Pedi o sétimo, o senhor não parou! — reclamei.</w:t>
      </w:r>
    </w:p>
    <w:p w14:paraId="5FAF2F27" w14:textId="77777777" w:rsidR="00D92719" w:rsidRPr="007C3CE1" w:rsidRDefault="00D92719" w:rsidP="00D92719">
      <w:pPr>
        <w:spacing w:line="240" w:lineRule="auto"/>
      </w:pPr>
      <w:r w:rsidRPr="007C3CE1">
        <w:t>O ascensorista protestou:</w:t>
      </w:r>
    </w:p>
    <w:p w14:paraId="5EB0DC62" w14:textId="77777777" w:rsidR="00D92719" w:rsidRPr="007C3CE1" w:rsidRDefault="00D92719" w:rsidP="00D92719">
      <w:pPr>
        <w:spacing w:line="240" w:lineRule="auto"/>
        <w:ind w:firstLine="0"/>
      </w:pPr>
      <w:r w:rsidRPr="007C3CE1">
        <w:t xml:space="preserve">            — Fiquei parado um tempão, o senhor não desceu.</w:t>
      </w:r>
    </w:p>
    <w:p w14:paraId="4203870D" w14:textId="77777777" w:rsidR="00D92719" w:rsidRPr="007C3CE1" w:rsidRDefault="00D92719" w:rsidP="00D92719">
      <w:pPr>
        <w:spacing w:line="240" w:lineRule="auto"/>
        <w:ind w:firstLine="0"/>
      </w:pPr>
      <w:r w:rsidRPr="007C3CE1">
        <w:t xml:space="preserve">            Os outros passageiros riram: </w:t>
      </w:r>
    </w:p>
    <w:p w14:paraId="1C60C355" w14:textId="77777777" w:rsidR="00D92719" w:rsidRPr="007C3CE1" w:rsidRDefault="00D92719" w:rsidP="00D92719">
      <w:pPr>
        <w:spacing w:line="240" w:lineRule="auto"/>
        <w:ind w:left="720" w:firstLine="0"/>
      </w:pPr>
      <w:r w:rsidRPr="007C3CE1">
        <w:t>— Ele parou sim. Você estava aí distraído.</w:t>
      </w:r>
    </w:p>
    <w:p w14:paraId="473263E7" w14:textId="77777777" w:rsidR="00D92719" w:rsidRPr="007C3CE1" w:rsidRDefault="00D92719" w:rsidP="00D92719">
      <w:pPr>
        <w:spacing w:line="240" w:lineRule="auto"/>
        <w:ind w:firstLine="0"/>
      </w:pPr>
      <w:r w:rsidRPr="007C3CE1">
        <w:t xml:space="preserve"> </w:t>
      </w:r>
      <w:r w:rsidRPr="007C3CE1">
        <w:tab/>
        <w:t xml:space="preserve">— Falei três vezes, sétimo! sétimo! </w:t>
      </w:r>
      <w:proofErr w:type="gramStart"/>
      <w:r w:rsidRPr="007C3CE1">
        <w:t>sétimo!,</w:t>
      </w:r>
      <w:proofErr w:type="gramEnd"/>
      <w:r w:rsidRPr="007C3CE1">
        <w:t xml:space="preserve"> e o senhor nem se mexeu — reafirmou o ascensorista.</w:t>
      </w:r>
    </w:p>
    <w:p w14:paraId="732F6E74" w14:textId="77777777" w:rsidR="00D92719" w:rsidRPr="007C3CE1" w:rsidRDefault="00D92719" w:rsidP="00D92719">
      <w:pPr>
        <w:spacing w:line="240" w:lineRule="auto"/>
      </w:pPr>
      <w:r w:rsidRPr="007C3CE1">
        <w:t>— Estava lendo isto aqui — respondi idiotamente, apontando o aviso.</w:t>
      </w:r>
    </w:p>
    <w:p w14:paraId="7DAD5AAA" w14:textId="77777777" w:rsidR="00D92719" w:rsidRPr="007C3CE1" w:rsidRDefault="00D92719" w:rsidP="00D92719">
      <w:pPr>
        <w:spacing w:line="240" w:lineRule="auto"/>
      </w:pPr>
      <w:r w:rsidRPr="007C3CE1">
        <w:t>Ele abriu a porta do décimo quarto, os demais passageiros saíram</w:t>
      </w:r>
    </w:p>
    <w:p w14:paraId="7E7C15C7" w14:textId="77777777" w:rsidR="00D92719" w:rsidRPr="007C3CE1" w:rsidRDefault="00D92719" w:rsidP="00D92719">
      <w:pPr>
        <w:spacing w:line="240" w:lineRule="auto"/>
      </w:pPr>
      <w:r w:rsidRPr="007C3CE1">
        <w:t>— Convém o senhor sair também e descer noutro elevador. A não ser que queira ir até o último andar e na volta descer parando até o sétimo</w:t>
      </w:r>
    </w:p>
    <w:p w14:paraId="795C7464" w14:textId="77777777" w:rsidR="00D92719" w:rsidRPr="007C3CE1" w:rsidRDefault="00D92719" w:rsidP="00D92719">
      <w:pPr>
        <w:spacing w:line="240" w:lineRule="auto"/>
      </w:pPr>
      <w:r w:rsidRPr="007C3CE1">
        <w:t>— Não é proibido descer no que está subindo?</w:t>
      </w:r>
    </w:p>
    <w:p w14:paraId="6AEA1F54" w14:textId="77777777" w:rsidR="00D92719" w:rsidRPr="007C3CE1" w:rsidRDefault="00D92719" w:rsidP="00D92719">
      <w:pPr>
        <w:spacing w:line="240" w:lineRule="auto"/>
      </w:pPr>
      <w:r w:rsidRPr="007C3CE1">
        <w:t xml:space="preserve">Ele riu:                                 </w:t>
      </w:r>
    </w:p>
    <w:p w14:paraId="32C0D539" w14:textId="77777777" w:rsidR="00D92719" w:rsidRPr="007C3CE1" w:rsidRDefault="00D92719" w:rsidP="00D92719">
      <w:pPr>
        <w:spacing w:line="240" w:lineRule="auto"/>
        <w:ind w:firstLine="0"/>
      </w:pPr>
      <w:r w:rsidRPr="007C3CE1">
        <w:t xml:space="preserve">    </w:t>
      </w:r>
      <w:r w:rsidRPr="007C3CE1">
        <w:tab/>
        <w:t xml:space="preserve">— Então desce </w:t>
      </w:r>
      <w:proofErr w:type="spellStart"/>
      <w:r w:rsidRPr="007C3CE1">
        <w:t>num</w:t>
      </w:r>
      <w:proofErr w:type="spellEnd"/>
      <w:r w:rsidRPr="007C3CE1">
        <w:t xml:space="preserve"> que está descendo.</w:t>
      </w:r>
    </w:p>
    <w:p w14:paraId="2AC0C15A" w14:textId="77777777" w:rsidR="00D92719" w:rsidRPr="007C3CE1" w:rsidRDefault="00D92719" w:rsidP="00D92719">
      <w:pPr>
        <w:spacing w:line="240" w:lineRule="auto"/>
        <w:ind w:firstLine="0"/>
      </w:pPr>
      <w:r w:rsidRPr="007C3CE1">
        <w:t xml:space="preserve">    </w:t>
      </w:r>
      <w:r w:rsidRPr="007C3CE1">
        <w:tab/>
        <w:t>— Este vai subir mais? — protestei: — Lá embaixo está escrito que este elevador vem só até o décimo quarto.</w:t>
      </w:r>
    </w:p>
    <w:p w14:paraId="3FC664C6" w14:textId="77777777" w:rsidR="00D92719" w:rsidRPr="007C3CE1" w:rsidRDefault="00D92719" w:rsidP="00D92719">
      <w:pPr>
        <w:spacing w:line="240" w:lineRule="auto"/>
        <w:ind w:firstLine="0"/>
      </w:pPr>
      <w:r w:rsidRPr="007C3CE1">
        <w:t xml:space="preserve">            — Para subir. Para descer, sobe até o último.</w:t>
      </w:r>
    </w:p>
    <w:p w14:paraId="3914D9EB" w14:textId="77777777" w:rsidR="00D92719" w:rsidRPr="007C3CE1" w:rsidRDefault="00D92719" w:rsidP="00D92719">
      <w:pPr>
        <w:spacing w:line="240" w:lineRule="auto"/>
        <w:ind w:firstLine="0"/>
      </w:pPr>
      <w:r w:rsidRPr="007C3CE1">
        <w:t xml:space="preserve">            — Para descer sobe?</w:t>
      </w:r>
    </w:p>
    <w:p w14:paraId="6FF8EBFA" w14:textId="77777777" w:rsidR="00D92719" w:rsidRPr="007C3CE1" w:rsidRDefault="00D92719" w:rsidP="00D92719">
      <w:pPr>
        <w:spacing w:line="240" w:lineRule="auto"/>
      </w:pPr>
      <w:r w:rsidRPr="007C3CE1">
        <w:t>Eu me sentia um completo mentecapto. Saltei ali mesmo, como ele sugeria. Seguindo seu conselho, pressionei o botão, passando a aguardar um elevador que estivesse descendo.</w:t>
      </w:r>
    </w:p>
    <w:p w14:paraId="3B81CD55" w14:textId="77777777" w:rsidR="00D92719" w:rsidRPr="007C3CE1" w:rsidRDefault="00D92719" w:rsidP="00D92719">
      <w:pPr>
        <w:spacing w:line="240" w:lineRule="auto"/>
      </w:pPr>
      <w:r w:rsidRPr="007C3CE1">
        <w:t>Que tardou, e muito. Quando finalmente chegou, só reparei que era o mesmo pela cara do ascensorista, recebendo-me a rir:</w:t>
      </w:r>
    </w:p>
    <w:p w14:paraId="7DAF04ED" w14:textId="77777777" w:rsidR="00D92719" w:rsidRPr="007C3CE1" w:rsidRDefault="00D92719" w:rsidP="00D92719">
      <w:pPr>
        <w:spacing w:line="240" w:lineRule="auto"/>
        <w:ind w:firstLine="0"/>
      </w:pPr>
      <w:r w:rsidRPr="007C3CE1">
        <w:t xml:space="preserve">            — O senhor ainda está por aqui?</w:t>
      </w:r>
    </w:p>
    <w:p w14:paraId="3E5CEA24" w14:textId="77777777" w:rsidR="00D92719" w:rsidRPr="007C3CE1" w:rsidRDefault="00D92719" w:rsidP="00D92719">
      <w:pPr>
        <w:spacing w:line="240" w:lineRule="auto"/>
        <w:ind w:firstLine="0"/>
      </w:pPr>
      <w:r w:rsidRPr="007C3CE1">
        <w:t xml:space="preserve">             E fomos descendo, com parada em andar por andar. Cheguei ao auditório com 15 minutos de atraso. Ao fim da palestra, as moças me fizeram perguntas, e uma delas quis saber como nascem as minhas histórias. Comecei a contar:</w:t>
      </w:r>
    </w:p>
    <w:p w14:paraId="0D8F2C3E" w14:textId="77777777" w:rsidR="00D92719" w:rsidRDefault="00D92719" w:rsidP="00D92719">
      <w:pPr>
        <w:spacing w:line="240" w:lineRule="auto"/>
        <w:ind w:firstLine="0"/>
      </w:pPr>
      <w:r w:rsidRPr="007C3CE1">
        <w:t xml:space="preserve"> </w:t>
      </w:r>
      <w:r w:rsidRPr="007C3CE1">
        <w:tab/>
        <w:t>— Quando cheguei ao edifício, tomei o elevador que serve do primeiro ao décimo quarto andar. Era pelo menos o que dizia a tabuleta no alto da porta.</w:t>
      </w:r>
    </w:p>
    <w:p w14:paraId="127E6B17" w14:textId="77777777" w:rsidR="00124A5A" w:rsidRDefault="00124A5A" w:rsidP="00D92719">
      <w:pPr>
        <w:spacing w:line="240" w:lineRule="auto"/>
        <w:ind w:firstLine="0"/>
      </w:pPr>
    </w:p>
    <w:p w14:paraId="03D4DC0C" w14:textId="3DA7D319" w:rsidR="00124A5A" w:rsidRDefault="00124A5A" w:rsidP="00D92719">
      <w:pPr>
        <w:spacing w:line="240" w:lineRule="auto"/>
        <w:ind w:firstLine="0"/>
      </w:pPr>
      <w:r>
        <w:t xml:space="preserve">Retirado de: </w:t>
      </w:r>
      <w:r w:rsidR="007704B3" w:rsidRPr="007704B3">
        <w:t>https://cronicabrasileira.org.br/cronicas/13150/como-nasce-uma-historia</w:t>
      </w:r>
    </w:p>
    <w:p w14:paraId="03728FC6" w14:textId="7BD87DD9" w:rsidR="00D92719" w:rsidRDefault="00D92719">
      <w:pPr>
        <w:spacing w:after="160" w:line="278" w:lineRule="auto"/>
        <w:ind w:firstLine="0"/>
        <w:jc w:val="left"/>
      </w:pPr>
      <w:r>
        <w:br w:type="page"/>
      </w:r>
    </w:p>
    <w:p w14:paraId="330155AC" w14:textId="77777777" w:rsidR="00D92719" w:rsidRDefault="00D92719" w:rsidP="00D92719">
      <w:pPr>
        <w:ind w:left="-425" w:firstLine="0"/>
      </w:pPr>
      <w:r>
        <w:lastRenderedPageBreak/>
        <w:pict w14:anchorId="32713011">
          <v:rect id="_x0000_i1042" style="width:0;height:1.5pt" o:hralign="center" o:hrstd="t" o:hr="t" fillcolor="#a0a0a0" stroked="f"/>
        </w:pict>
      </w:r>
    </w:p>
    <w:p w14:paraId="55406A9F" w14:textId="77777777" w:rsidR="00D92719" w:rsidRDefault="00D92719" w:rsidP="00D92719">
      <w:pPr>
        <w:ind w:left="-425" w:firstLine="0"/>
        <w:rPr>
          <w:b/>
        </w:rPr>
      </w:pPr>
      <w:r>
        <w:rPr>
          <w:b/>
        </w:rPr>
        <w:t>A última crônica</w:t>
      </w:r>
    </w:p>
    <w:p w14:paraId="4DFF888A" w14:textId="5803149E" w:rsidR="00786A56" w:rsidRPr="00786A56" w:rsidRDefault="00786A56" w:rsidP="00786A56">
      <w:pPr>
        <w:ind w:left="-425" w:firstLine="0"/>
        <w:jc w:val="right"/>
        <w:rPr>
          <w:bCs/>
        </w:rPr>
      </w:pPr>
      <w:r w:rsidRPr="00786A56">
        <w:rPr>
          <w:bCs/>
        </w:rPr>
        <w:t>(Fernando Sabino)</w:t>
      </w:r>
    </w:p>
    <w:p w14:paraId="23472603" w14:textId="77777777" w:rsidR="00D92719" w:rsidRDefault="00D92719" w:rsidP="00D92719">
      <w:r>
        <w:t>A caminho de casa, entro num botequim da Gávea para tomar um café junto ao balcão. Na realidade estou adiando o momento de escrever. À perspectiva me assusta. Gostaria de estar inspirado, de coroar com êxito mais um ano nesta busca do pitoresco ou do irrisório no cotidiano de cada um. Eu pretendia apenas recolher da vida diária algo de seu disperso conteúdo humano, fruto da convivência, que a faz mais digna de ser vivida. Visava ao circunstancial, ao episódico. Nesta perseguição do acidental, quer num flagrante de esquina, quer nas palavras de uma criança ou num incidente doméstico, torno-me simples espectador e perco a noção do essencial. Sem mais nada para contar, curvo a cabeça e tomo meu café, enquanto o verso do poeta se repete na lembrança: "assim eu quereria o meu último poema". Não sou poeta e estou sem assunto. Lanço então um último olhar fora de mim, onde vivem os assuntos que merecem uma crônica.</w:t>
      </w:r>
    </w:p>
    <w:p w14:paraId="7B8A092B" w14:textId="77777777" w:rsidR="00D92719" w:rsidRDefault="00D92719" w:rsidP="00D92719">
      <w:pPr>
        <w:ind w:firstLine="0"/>
      </w:pPr>
      <w:r>
        <w:t>.</w:t>
      </w:r>
      <w:r>
        <w:tab/>
        <w:t>Ao fundo do botequim um casal de pretos acaba de sentar-se, numa das últimas mesas de mármore ao longo da parede de espelhos. À compostura da humildade, na contenção de gestos e palavras, deixa-se acrescentar pela presença de uma negrinha de seus três anos, laço na cabeça, toda arrumadinha no vestido pobre, que se instalou também à mesa: mal ousa balançar as perninhas curtas ou correr os olhos grandes de curiosidade ao redor. Três seres esquivos que compõem em torno à mesa a instituição tradicional da família, célula da sociedade. Vejo, porém, que se preparam para algo mais que matar a fome.</w:t>
      </w:r>
    </w:p>
    <w:p w14:paraId="798EACC8" w14:textId="77777777" w:rsidR="00D92719" w:rsidRDefault="00D92719" w:rsidP="00D92719">
      <w:r>
        <w:t xml:space="preserve">Passo a observá-los. O </w:t>
      </w:r>
      <w:proofErr w:type="spellStart"/>
      <w:r>
        <w:t>paí</w:t>
      </w:r>
      <w:proofErr w:type="spellEnd"/>
      <w:r>
        <w:t>, depois de contar o dinheiro que discretamente retirou do bolso, aborda o garçom, inclinando-se para trás na cadeira, e aponta no balcão um pedaço de bolo sob a redoma. À mãe limita-se a ficar olhando imóvel, vagamente ansiosa, como se aguardasse a aprovação do garçom. Este ouve, concentrado, o pedido do homem e depois se afasta para atendê-lo. À mulher suspira, olhando para os lados, a reassegurar-se da naturalidade de sua presença ali. A meu lado o garçom encaminha a ordem do freguês. O homem atrás do balcão apanha a porção do bolo com a mão, larga-o no pratinho — um bolo simples, amarelo-escuro, apenas uma pequena fatia triangular.</w:t>
      </w:r>
    </w:p>
    <w:p w14:paraId="71875FBA" w14:textId="77777777" w:rsidR="00D92719" w:rsidRDefault="00D92719" w:rsidP="00D92719">
      <w:r>
        <w:t>A negrinha, contida na sua expectativa, olha a garrafa de Coca-Cola e o pratinho que o garçom deixou à sua frente. Por que não começa a comer? Vejo que os três, pai, mãe e filha, obedecem em torno à mesa um discreto ritual. A mãe remexe na bolsa de plástico preto e brilhante, retira qualquer coisa. O pai se mune de uma caixa de fósforos, e espera. A filha aguarda também, atenta como um animalzinho. Ninguém mais os observa além de mim.</w:t>
      </w:r>
    </w:p>
    <w:p w14:paraId="71705223" w14:textId="77777777" w:rsidR="00D92719" w:rsidRDefault="00D92719" w:rsidP="00D92719">
      <w:r>
        <w:t xml:space="preserve">São três velinhas brancas, minúsculas, que a mãe espeta caprichosamente na fatia do bolo. E enquanto ela serve a Coca-Cola, o pai risca o fósforo e acende as velas. Como a um gesto ensaiado, a menininha repousa o queixo no mármore e sopra com força, apagando as chamas. Imediatamente põe-se a bater palmas, muito compenetrada, cantando num balbucio, a que os país se juntam, discretos: “parabéns pra você, parabéns pra </w:t>
      </w:r>
      <w:proofErr w:type="gramStart"/>
      <w:r>
        <w:t>você..</w:t>
      </w:r>
      <w:proofErr w:type="gramEnd"/>
      <w:r>
        <w:t>”. Depois a mãe recolhe as velas, torna a guardá-las na bolsa. À negrinha agarra finalmente o bolo com as duas mãos sôfregas e põe-se a comê-lo. A mulher está olhando para ela com ternura — ajeita-lhe a fitinha no cabelo crespo, limpa o farelo de bolo que lhe cai ao colo. O pai corre os olhos pelo botequim, satisfeito, como a se convencer intimamente do sucesso da celebração. Dá comigo de súbito, a observá-lo, nossos olhos se encontram, ele se perturba, constrangido — vacila, ameaça abaixar a cabeça, mas acaba sustentando o olhar e enfim se abre num sorriso.</w:t>
      </w:r>
    </w:p>
    <w:p w14:paraId="7D0BF462" w14:textId="77777777" w:rsidR="00D92719" w:rsidRDefault="00D92719" w:rsidP="00D92719">
      <w:r>
        <w:t>Assim eu quereria a minha última crônica: que fosse pura como esse sorriso.</w:t>
      </w:r>
    </w:p>
    <w:p w14:paraId="5450BD3D" w14:textId="299CA828" w:rsidR="00D92719" w:rsidRPr="00D92719" w:rsidRDefault="00D92719" w:rsidP="00124A5A">
      <w:pPr>
        <w:jc w:val="right"/>
      </w:pPr>
      <w:r>
        <w:rPr>
          <w:sz w:val="20"/>
          <w:szCs w:val="20"/>
        </w:rPr>
        <w:t xml:space="preserve">Retirado de: </w:t>
      </w:r>
      <w:hyperlink r:id="rId6">
        <w:r>
          <w:rPr>
            <w:color w:val="1155CC"/>
            <w:sz w:val="20"/>
            <w:szCs w:val="20"/>
            <w:u w:val="single"/>
          </w:rPr>
          <w:t>https://cronicabrasileira.org.br/cronicas/13529/a-ultima-cronica</w:t>
        </w:r>
      </w:hyperlink>
    </w:p>
    <w:sectPr w:rsidR="00D92719" w:rsidRPr="00D92719" w:rsidSect="00124A5A">
      <w:pgSz w:w="11906" w:h="16838"/>
      <w:pgMar w:top="1417"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41" style="width:0;height:1.5pt" o:hralign="center" o:bullet="t" o:hrstd="t" o:hr="t" fillcolor="#a0a0a0" stroked="f"/>
    </w:pict>
  </w:numPicBullet>
  <w:abstractNum w:abstractNumId="0" w15:restartNumberingAfterBreak="0">
    <w:nsid w:val="2D455A43"/>
    <w:multiLevelType w:val="hybridMultilevel"/>
    <w:tmpl w:val="F2C62DCC"/>
    <w:lvl w:ilvl="0" w:tplc="73C60AE6">
      <w:start w:val="1"/>
      <w:numFmt w:val="bullet"/>
      <w:lvlText w:val=""/>
      <w:lvlPicBulletId w:val="0"/>
      <w:lvlJc w:val="left"/>
      <w:pPr>
        <w:tabs>
          <w:tab w:val="num" w:pos="720"/>
        </w:tabs>
        <w:ind w:left="720" w:hanging="360"/>
      </w:pPr>
      <w:rPr>
        <w:rFonts w:ascii="Symbol" w:hAnsi="Symbol" w:hint="default"/>
      </w:rPr>
    </w:lvl>
    <w:lvl w:ilvl="1" w:tplc="7D20C49A" w:tentative="1">
      <w:start w:val="1"/>
      <w:numFmt w:val="bullet"/>
      <w:lvlText w:val=""/>
      <w:lvlJc w:val="left"/>
      <w:pPr>
        <w:tabs>
          <w:tab w:val="num" w:pos="1440"/>
        </w:tabs>
        <w:ind w:left="1440" w:hanging="360"/>
      </w:pPr>
      <w:rPr>
        <w:rFonts w:ascii="Symbol" w:hAnsi="Symbol" w:hint="default"/>
      </w:rPr>
    </w:lvl>
    <w:lvl w:ilvl="2" w:tplc="F4D29C7C" w:tentative="1">
      <w:start w:val="1"/>
      <w:numFmt w:val="bullet"/>
      <w:lvlText w:val=""/>
      <w:lvlJc w:val="left"/>
      <w:pPr>
        <w:tabs>
          <w:tab w:val="num" w:pos="2160"/>
        </w:tabs>
        <w:ind w:left="2160" w:hanging="360"/>
      </w:pPr>
      <w:rPr>
        <w:rFonts w:ascii="Symbol" w:hAnsi="Symbol" w:hint="default"/>
      </w:rPr>
    </w:lvl>
    <w:lvl w:ilvl="3" w:tplc="A830AC92" w:tentative="1">
      <w:start w:val="1"/>
      <w:numFmt w:val="bullet"/>
      <w:lvlText w:val=""/>
      <w:lvlJc w:val="left"/>
      <w:pPr>
        <w:tabs>
          <w:tab w:val="num" w:pos="2880"/>
        </w:tabs>
        <w:ind w:left="2880" w:hanging="360"/>
      </w:pPr>
      <w:rPr>
        <w:rFonts w:ascii="Symbol" w:hAnsi="Symbol" w:hint="default"/>
      </w:rPr>
    </w:lvl>
    <w:lvl w:ilvl="4" w:tplc="130C0702" w:tentative="1">
      <w:start w:val="1"/>
      <w:numFmt w:val="bullet"/>
      <w:lvlText w:val=""/>
      <w:lvlJc w:val="left"/>
      <w:pPr>
        <w:tabs>
          <w:tab w:val="num" w:pos="3600"/>
        </w:tabs>
        <w:ind w:left="3600" w:hanging="360"/>
      </w:pPr>
      <w:rPr>
        <w:rFonts w:ascii="Symbol" w:hAnsi="Symbol" w:hint="default"/>
      </w:rPr>
    </w:lvl>
    <w:lvl w:ilvl="5" w:tplc="1D64DBE8" w:tentative="1">
      <w:start w:val="1"/>
      <w:numFmt w:val="bullet"/>
      <w:lvlText w:val=""/>
      <w:lvlJc w:val="left"/>
      <w:pPr>
        <w:tabs>
          <w:tab w:val="num" w:pos="4320"/>
        </w:tabs>
        <w:ind w:left="4320" w:hanging="360"/>
      </w:pPr>
      <w:rPr>
        <w:rFonts w:ascii="Symbol" w:hAnsi="Symbol" w:hint="default"/>
      </w:rPr>
    </w:lvl>
    <w:lvl w:ilvl="6" w:tplc="0BC4AE8E" w:tentative="1">
      <w:start w:val="1"/>
      <w:numFmt w:val="bullet"/>
      <w:lvlText w:val=""/>
      <w:lvlJc w:val="left"/>
      <w:pPr>
        <w:tabs>
          <w:tab w:val="num" w:pos="5040"/>
        </w:tabs>
        <w:ind w:left="5040" w:hanging="360"/>
      </w:pPr>
      <w:rPr>
        <w:rFonts w:ascii="Symbol" w:hAnsi="Symbol" w:hint="default"/>
      </w:rPr>
    </w:lvl>
    <w:lvl w:ilvl="7" w:tplc="3140CF96" w:tentative="1">
      <w:start w:val="1"/>
      <w:numFmt w:val="bullet"/>
      <w:lvlText w:val=""/>
      <w:lvlJc w:val="left"/>
      <w:pPr>
        <w:tabs>
          <w:tab w:val="num" w:pos="5760"/>
        </w:tabs>
        <w:ind w:left="5760" w:hanging="360"/>
      </w:pPr>
      <w:rPr>
        <w:rFonts w:ascii="Symbol" w:hAnsi="Symbol" w:hint="default"/>
      </w:rPr>
    </w:lvl>
    <w:lvl w:ilvl="8" w:tplc="377C0308" w:tentative="1">
      <w:start w:val="1"/>
      <w:numFmt w:val="bullet"/>
      <w:lvlText w:val=""/>
      <w:lvlJc w:val="left"/>
      <w:pPr>
        <w:tabs>
          <w:tab w:val="num" w:pos="6480"/>
        </w:tabs>
        <w:ind w:left="6480" w:hanging="360"/>
      </w:pPr>
      <w:rPr>
        <w:rFonts w:ascii="Symbol" w:hAnsi="Symbol" w:hint="default"/>
      </w:rPr>
    </w:lvl>
  </w:abstractNum>
  <w:num w:numId="1" w16cid:durableId="1157771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FA4"/>
    <w:rsid w:val="00124A5A"/>
    <w:rsid w:val="001F0FA4"/>
    <w:rsid w:val="00202E5B"/>
    <w:rsid w:val="003019C5"/>
    <w:rsid w:val="003156D2"/>
    <w:rsid w:val="0055457C"/>
    <w:rsid w:val="0057193C"/>
    <w:rsid w:val="007704B3"/>
    <w:rsid w:val="00786A56"/>
    <w:rsid w:val="00833084"/>
    <w:rsid w:val="00845BC9"/>
    <w:rsid w:val="00866685"/>
    <w:rsid w:val="00A136AB"/>
    <w:rsid w:val="00CF048E"/>
    <w:rsid w:val="00D92719"/>
    <w:rsid w:val="00E70243"/>
    <w:rsid w:val="00E802E4"/>
    <w:rsid w:val="00EC1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F3B54"/>
  <w15:chartTrackingRefBased/>
  <w15:docId w15:val="{015EBE7E-5611-4A62-BE68-77B98D08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719"/>
    <w:pPr>
      <w:spacing w:after="120" w:line="259" w:lineRule="auto"/>
      <w:ind w:firstLine="720"/>
      <w:jc w:val="both"/>
    </w:pPr>
    <w:rPr>
      <w:rFonts w:ascii="Times New Roman" w:eastAsia="Times New Roman" w:hAnsi="Times New Roman" w:cs="Times New Roman"/>
      <w:color w:val="00000A"/>
      <w:kern w:val="0"/>
      <w:sz w:val="22"/>
      <w:szCs w:val="22"/>
      <w14:ligatures w14:val="none"/>
    </w:rPr>
  </w:style>
  <w:style w:type="paragraph" w:styleId="Ttulo1">
    <w:name w:val="heading 1"/>
    <w:basedOn w:val="Normal"/>
    <w:next w:val="Normal"/>
    <w:link w:val="Ttulo1Char"/>
    <w:uiPriority w:val="9"/>
    <w:qFormat/>
    <w:rsid w:val="001F0F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unhideWhenUsed/>
    <w:qFormat/>
    <w:rsid w:val="001F0F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F0FA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F0FA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F0FA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F0FA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F0FA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F0FA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F0FA4"/>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F0FA4"/>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F0FA4"/>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F0FA4"/>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F0FA4"/>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F0FA4"/>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F0FA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F0FA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F0FA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F0FA4"/>
    <w:rPr>
      <w:rFonts w:eastAsiaTheme="majorEastAsia" w:cstheme="majorBidi"/>
      <w:color w:val="272727" w:themeColor="text1" w:themeTint="D8"/>
    </w:rPr>
  </w:style>
  <w:style w:type="paragraph" w:styleId="Ttulo">
    <w:name w:val="Title"/>
    <w:basedOn w:val="Normal"/>
    <w:next w:val="Normal"/>
    <w:link w:val="TtuloChar"/>
    <w:uiPriority w:val="10"/>
    <w:qFormat/>
    <w:rsid w:val="001F0F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F0FA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F0FA4"/>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F0FA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F0FA4"/>
    <w:pPr>
      <w:spacing w:before="160"/>
      <w:jc w:val="center"/>
    </w:pPr>
    <w:rPr>
      <w:i/>
      <w:iCs/>
      <w:color w:val="404040" w:themeColor="text1" w:themeTint="BF"/>
    </w:rPr>
  </w:style>
  <w:style w:type="character" w:customStyle="1" w:styleId="CitaoChar">
    <w:name w:val="Citação Char"/>
    <w:basedOn w:val="Fontepargpadro"/>
    <w:link w:val="Citao"/>
    <w:uiPriority w:val="29"/>
    <w:rsid w:val="001F0FA4"/>
    <w:rPr>
      <w:i/>
      <w:iCs/>
      <w:color w:val="404040" w:themeColor="text1" w:themeTint="BF"/>
    </w:rPr>
  </w:style>
  <w:style w:type="paragraph" w:styleId="PargrafodaLista">
    <w:name w:val="List Paragraph"/>
    <w:basedOn w:val="Normal"/>
    <w:uiPriority w:val="34"/>
    <w:qFormat/>
    <w:rsid w:val="001F0FA4"/>
    <w:pPr>
      <w:ind w:left="720"/>
      <w:contextualSpacing/>
    </w:pPr>
  </w:style>
  <w:style w:type="character" w:styleId="nfaseIntensa">
    <w:name w:val="Intense Emphasis"/>
    <w:basedOn w:val="Fontepargpadro"/>
    <w:uiPriority w:val="21"/>
    <w:qFormat/>
    <w:rsid w:val="001F0FA4"/>
    <w:rPr>
      <w:i/>
      <w:iCs/>
      <w:color w:val="0F4761" w:themeColor="accent1" w:themeShade="BF"/>
    </w:rPr>
  </w:style>
  <w:style w:type="paragraph" w:styleId="CitaoIntensa">
    <w:name w:val="Intense Quote"/>
    <w:basedOn w:val="Normal"/>
    <w:next w:val="Normal"/>
    <w:link w:val="CitaoIntensaChar"/>
    <w:uiPriority w:val="30"/>
    <w:qFormat/>
    <w:rsid w:val="001F0F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F0FA4"/>
    <w:rPr>
      <w:i/>
      <w:iCs/>
      <w:color w:val="0F4761" w:themeColor="accent1" w:themeShade="BF"/>
    </w:rPr>
  </w:style>
  <w:style w:type="character" w:styleId="RefernciaIntensa">
    <w:name w:val="Intense Reference"/>
    <w:basedOn w:val="Fontepargpadro"/>
    <w:uiPriority w:val="32"/>
    <w:qFormat/>
    <w:rsid w:val="001F0FA4"/>
    <w:rPr>
      <w:b/>
      <w:bCs/>
      <w:smallCaps/>
      <w:color w:val="0F4761" w:themeColor="accent1" w:themeShade="BF"/>
      <w:spacing w:val="5"/>
    </w:rPr>
  </w:style>
  <w:style w:type="paragraph" w:styleId="NormalWeb">
    <w:name w:val="Normal (Web)"/>
    <w:basedOn w:val="Normal"/>
    <w:link w:val="NormalWebChar"/>
    <w:uiPriority w:val="99"/>
    <w:unhideWhenUsed/>
    <w:rsid w:val="001F0FA4"/>
    <w:pPr>
      <w:spacing w:before="100" w:beforeAutospacing="1" w:after="100" w:afterAutospacing="1" w:line="240" w:lineRule="auto"/>
    </w:pPr>
  </w:style>
  <w:style w:type="character" w:customStyle="1" w:styleId="NormalWebChar">
    <w:name w:val="Normal (Web) Char"/>
    <w:basedOn w:val="Fontepargpadro"/>
    <w:link w:val="NormalWeb"/>
    <w:uiPriority w:val="99"/>
    <w:rsid w:val="00D92719"/>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10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onicabrasileira.org.br/cronicas/13529/a-ultima-cronica" TargetMode="External"/><Relationship Id="rId5" Type="http://schemas.openxmlformats.org/officeDocument/2006/relationships/hyperlink" Target="https://blog.bbm.usp.br/2016/regra-para-uso-dos-bondes-por-machado-de-assis/"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99</TotalTime>
  <Pages>9</Pages>
  <Words>3272</Words>
  <Characters>17670</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Rosiska</dc:creator>
  <cp:keywords/>
  <dc:description/>
  <cp:lastModifiedBy>Paula Rosiska</cp:lastModifiedBy>
  <cp:revision>5</cp:revision>
  <dcterms:created xsi:type="dcterms:W3CDTF">2024-06-05T15:06:00Z</dcterms:created>
  <dcterms:modified xsi:type="dcterms:W3CDTF">2024-06-05T17:50:00Z</dcterms:modified>
</cp:coreProperties>
</file>