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295E9" w14:textId="764CBAC7" w:rsidR="007E5461" w:rsidRDefault="00A07E1E" w:rsidP="5709DDD1">
      <w:pPr>
        <w:keepNext/>
        <w:keepLines/>
        <w:spacing w:before="20" w:after="0" w:line="240" w:lineRule="auto"/>
        <w:rPr>
          <w:rFonts w:ascii="Calibri" w:eastAsia="Calibri" w:hAnsi="Calibri" w:cs="Calibri"/>
          <w:color w:val="1F487C"/>
          <w:sz w:val="28"/>
          <w:szCs w:val="28"/>
        </w:rPr>
      </w:pPr>
      <w:r>
        <w:rPr>
          <w:rFonts w:ascii="Calibri" w:eastAsia="Calibri" w:hAnsi="Calibri" w:cs="Calibri"/>
          <w:color w:val="1F487C"/>
          <w:sz w:val="32"/>
          <w:szCs w:val="32"/>
        </w:rPr>
        <w:t xml:space="preserve">     </w:t>
      </w:r>
      <w:r w:rsidRPr="5709DDD1">
        <w:rPr>
          <w:rFonts w:ascii="Calibri" w:eastAsia="Calibri" w:hAnsi="Calibri" w:cs="Calibri"/>
          <w:color w:val="1F487C"/>
          <w:sz w:val="32"/>
          <w:szCs w:val="32"/>
        </w:rPr>
        <w:t>Ensino</w:t>
      </w:r>
      <w:r w:rsidRPr="5709DDD1">
        <w:rPr>
          <w:rFonts w:ascii="Calibri" w:eastAsia="Calibri" w:hAnsi="Calibri" w:cs="Calibri"/>
          <w:color w:val="1F487C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1F487C"/>
          <w:sz w:val="32"/>
          <w:szCs w:val="32"/>
        </w:rPr>
        <w:t>Médio</w:t>
      </w:r>
    </w:p>
    <w:p w14:paraId="5071CD82" w14:textId="53C2CE39" w:rsidR="5709DDD1" w:rsidRDefault="00A07E1E" w:rsidP="5709DDD1">
      <w:pPr>
        <w:spacing w:before="20" w:after="0" w:line="240" w:lineRule="auto"/>
        <w:jc w:val="both"/>
      </w:pPr>
      <w:r>
        <w:rPr>
          <w:rFonts w:ascii="Calibri" w:eastAsia="Calibri" w:hAnsi="Calibri" w:cs="Calibri"/>
          <w:b/>
          <w:bCs/>
          <w:color w:val="1F487C"/>
          <w:sz w:val="32"/>
          <w:szCs w:val="32"/>
        </w:rPr>
        <w:t xml:space="preserve">     </w:t>
      </w:r>
      <w:r w:rsidR="006E4EB8">
        <w:rPr>
          <w:rFonts w:ascii="Calibri" w:eastAsia="Calibri" w:hAnsi="Calibri" w:cs="Calibri"/>
          <w:b/>
          <w:bCs/>
          <w:color w:val="1F487C"/>
          <w:sz w:val="32"/>
          <w:szCs w:val="32"/>
        </w:rPr>
        <w:t>Limite</w:t>
      </w:r>
      <w:r w:rsidR="00D42E80">
        <w:rPr>
          <w:rFonts w:ascii="Calibri" w:eastAsia="Calibri" w:hAnsi="Calibri" w:cs="Calibri"/>
          <w:b/>
          <w:bCs/>
          <w:color w:val="1F487C"/>
          <w:sz w:val="32"/>
          <w:szCs w:val="32"/>
        </w:rPr>
        <w:t>s</w:t>
      </w:r>
      <w:r w:rsidR="00DC7F4E">
        <w:rPr>
          <w:rFonts w:ascii="Calibri" w:eastAsia="Calibri" w:hAnsi="Calibri" w:cs="Calibri"/>
          <w:b/>
          <w:bCs/>
          <w:color w:val="1F487C"/>
          <w:sz w:val="32"/>
          <w:szCs w:val="32"/>
        </w:rPr>
        <w:t xml:space="preserve"> matemático</w:t>
      </w:r>
      <w:r w:rsidR="00D42E80">
        <w:rPr>
          <w:rFonts w:ascii="Calibri" w:eastAsia="Calibri" w:hAnsi="Calibri" w:cs="Calibri"/>
          <w:b/>
          <w:bCs/>
          <w:color w:val="1F487C"/>
          <w:sz w:val="32"/>
          <w:szCs w:val="32"/>
        </w:rPr>
        <w:t>s</w:t>
      </w:r>
      <w:r w:rsidR="00DC7F4E">
        <w:rPr>
          <w:rFonts w:ascii="Calibri" w:eastAsia="Calibri" w:hAnsi="Calibri" w:cs="Calibri"/>
          <w:b/>
          <w:bCs/>
          <w:color w:val="1F487C"/>
          <w:sz w:val="32"/>
          <w:szCs w:val="32"/>
        </w:rPr>
        <w:t xml:space="preserve">: </w:t>
      </w:r>
      <w:r w:rsidR="006B5618">
        <w:rPr>
          <w:rFonts w:ascii="Calibri" w:eastAsia="Calibri" w:hAnsi="Calibri" w:cs="Calibri"/>
          <w:b/>
          <w:bCs/>
          <w:color w:val="1F487C"/>
          <w:sz w:val="32"/>
          <w:szCs w:val="32"/>
        </w:rPr>
        <w:t>0,999... = 1 ?</w:t>
      </w:r>
    </w:p>
    <w:p w14:paraId="4A5EF60A" w14:textId="77777777" w:rsidR="007E5461" w:rsidRDefault="00F56076">
      <w:pPr>
        <w:spacing w:line="240" w:lineRule="auto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CC54ECD" wp14:editId="286CDE6C">
                <wp:simplePos x="0" y="0"/>
                <wp:positionH relativeFrom="margin">
                  <wp:posOffset>101600</wp:posOffset>
                </wp:positionH>
                <wp:positionV relativeFrom="paragraph">
                  <wp:posOffset>76200</wp:posOffset>
                </wp:positionV>
                <wp:extent cx="6569710" cy="12700"/>
                <wp:effectExtent l="0" t="0" r="0" b="0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61145" y="3778413"/>
                          <a:ext cx="6569710" cy="3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0F5A8CDB">
              <v:shapetype id="_x0000_t32" coordsize="21600,21600" o:oned="t" filled="f" o:spt="32" path="m,l21600,21600e" w14:anchorId="55DE635B">
                <v:path fillok="f" arrowok="t" o:connecttype="none"/>
                <o:lock v:ext="edit" shapetype="t"/>
              </v:shapetype>
              <v:shape id="Conector de Seta Reta 2" style="position:absolute;margin-left:8pt;margin-top:6pt;width:517.3pt;height:1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#4579b8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">
                <w10:wrap anchorx="margin"/>
              </v:shape>
            </w:pict>
          </mc:Fallback>
        </mc:AlternateContent>
      </w:r>
    </w:p>
    <w:p w14:paraId="3811A7D0" w14:textId="77777777" w:rsidR="007E5461" w:rsidRDefault="57F22B86">
      <w:pPr>
        <w:spacing w:after="0"/>
        <w:ind w:firstLine="709"/>
        <w:jc w:val="both"/>
        <w:rPr>
          <w:rFonts w:ascii="Calibri" w:eastAsia="Calibri" w:hAnsi="Calibri" w:cs="Calibri"/>
          <w:color w:val="365F91"/>
          <w:sz w:val="28"/>
          <w:szCs w:val="28"/>
        </w:rPr>
      </w:pPr>
      <w:r w:rsidRPr="57F22B86">
        <w:rPr>
          <w:rFonts w:ascii="Calibri" w:eastAsia="Calibri" w:hAnsi="Calibri" w:cs="Calibri"/>
          <w:b/>
          <w:bCs/>
          <w:color w:val="365F91" w:themeColor="accent1" w:themeShade="BF"/>
          <w:sz w:val="28"/>
          <w:szCs w:val="28"/>
        </w:rPr>
        <w:t xml:space="preserve">Disciplina(s)/Área(s) do Conhecimento: </w:t>
      </w:r>
    </w:p>
    <w:p w14:paraId="1DBA236E" w14:textId="57F0B989" w:rsidR="57F22B86" w:rsidRDefault="57F22B86" w:rsidP="57F22B86">
      <w:pPr>
        <w:spacing w:after="0"/>
        <w:ind w:firstLine="709"/>
        <w:jc w:val="both"/>
      </w:pPr>
      <w:r w:rsidRPr="57F22B86">
        <w:rPr>
          <w:rFonts w:ascii="Calibri" w:eastAsia="Calibri" w:hAnsi="Calibri" w:cs="Calibri"/>
          <w:sz w:val="24"/>
          <w:szCs w:val="24"/>
        </w:rPr>
        <w:t>Matemática</w:t>
      </w:r>
    </w:p>
    <w:p w14:paraId="1D433830" w14:textId="77777777" w:rsidR="007E5461" w:rsidRDefault="007E5461" w:rsidP="00EC13B9">
      <w:pPr>
        <w:spacing w:after="0"/>
        <w:jc w:val="both"/>
      </w:pPr>
    </w:p>
    <w:p w14:paraId="36CF442F" w14:textId="77777777" w:rsidR="007E5461" w:rsidRDefault="5709DDD1">
      <w:pPr>
        <w:keepNext/>
        <w:spacing w:after="60"/>
        <w:ind w:firstLine="709"/>
        <w:jc w:val="both"/>
        <w:rPr>
          <w:rFonts w:ascii="Calibri" w:eastAsia="Calibri" w:hAnsi="Calibri" w:cs="Calibri"/>
          <w:color w:val="365F91"/>
          <w:sz w:val="28"/>
          <w:szCs w:val="28"/>
        </w:rPr>
      </w:pPr>
      <w:r w:rsidRPr="5709DDD1">
        <w:rPr>
          <w:rFonts w:ascii="Calibri" w:eastAsia="Calibri" w:hAnsi="Calibri" w:cs="Calibri"/>
          <w:b/>
          <w:bCs/>
          <w:color w:val="365F91" w:themeColor="accent1" w:themeShade="BF"/>
          <w:sz w:val="28"/>
          <w:szCs w:val="28"/>
        </w:rPr>
        <w:t xml:space="preserve">Competência(s) / Objetivo(s) de Aprendizagem: </w:t>
      </w:r>
    </w:p>
    <w:p w14:paraId="032808F3" w14:textId="0E1B929D" w:rsidR="5709DDD1" w:rsidRPr="006B5618" w:rsidRDefault="000C428D" w:rsidP="5709DDD1">
      <w:pPr>
        <w:numPr>
          <w:ilvl w:val="0"/>
          <w:numId w:val="5"/>
        </w:numPr>
        <w:spacing w:after="0"/>
        <w:ind w:left="0" w:firstLine="709"/>
        <w:jc w:val="both"/>
        <w:rPr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Compreender à</w:t>
      </w:r>
      <w:r w:rsidR="006B5618">
        <w:rPr>
          <w:rFonts w:ascii="Calibri" w:eastAsia="Calibri" w:hAnsi="Calibri" w:cs="Calibri"/>
          <w:sz w:val="24"/>
          <w:szCs w:val="24"/>
        </w:rPr>
        <w:t xml:space="preserve"> ideia intuitiva de limite;</w:t>
      </w:r>
    </w:p>
    <w:p w14:paraId="05CC4CEE" w14:textId="36B96D48" w:rsidR="006B5618" w:rsidRPr="00556B9A" w:rsidRDefault="000C428D" w:rsidP="5709DDD1">
      <w:pPr>
        <w:numPr>
          <w:ilvl w:val="0"/>
          <w:numId w:val="5"/>
        </w:numPr>
        <w:spacing w:after="0"/>
        <w:ind w:left="0" w:firstLine="709"/>
        <w:jc w:val="both"/>
        <w:rPr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Aplicar à</w:t>
      </w:r>
      <w:r w:rsidR="006B5618">
        <w:rPr>
          <w:rFonts w:ascii="Calibri" w:eastAsia="Calibri" w:hAnsi="Calibri" w:cs="Calibri"/>
          <w:sz w:val="24"/>
          <w:szCs w:val="24"/>
        </w:rPr>
        <w:t xml:space="preserve"> ideia intuitiva de limites para resolver problemas simples.</w:t>
      </w:r>
    </w:p>
    <w:p w14:paraId="02A2464A" w14:textId="77777777" w:rsidR="00556B9A" w:rsidRDefault="00556B9A" w:rsidP="00556B9A">
      <w:pPr>
        <w:spacing w:after="0"/>
        <w:ind w:left="709"/>
        <w:jc w:val="both"/>
        <w:rPr>
          <w:color w:val="000000" w:themeColor="text1"/>
          <w:sz w:val="24"/>
          <w:szCs w:val="24"/>
        </w:rPr>
      </w:pPr>
    </w:p>
    <w:p w14:paraId="27FCEA15" w14:textId="77777777" w:rsidR="007E5461" w:rsidRDefault="5709DDD1">
      <w:pPr>
        <w:keepNext/>
        <w:spacing w:after="60"/>
        <w:ind w:firstLine="709"/>
        <w:jc w:val="both"/>
        <w:rPr>
          <w:rFonts w:ascii="Calibri" w:eastAsia="Calibri" w:hAnsi="Calibri" w:cs="Calibri"/>
          <w:color w:val="365F91"/>
          <w:sz w:val="28"/>
          <w:szCs w:val="28"/>
        </w:rPr>
      </w:pPr>
      <w:r w:rsidRPr="5709DDD1">
        <w:rPr>
          <w:rFonts w:ascii="Calibri" w:eastAsia="Calibri" w:hAnsi="Calibri" w:cs="Calibri"/>
          <w:b/>
          <w:bCs/>
          <w:color w:val="365F91" w:themeColor="accent1" w:themeShade="BF"/>
          <w:sz w:val="28"/>
          <w:szCs w:val="28"/>
        </w:rPr>
        <w:t>Conteúdos:</w:t>
      </w:r>
    </w:p>
    <w:p w14:paraId="407F1D65" w14:textId="266F4446" w:rsidR="5709DDD1" w:rsidRPr="00556B9A" w:rsidRDefault="006B5618" w:rsidP="5709DDD1">
      <w:pPr>
        <w:numPr>
          <w:ilvl w:val="0"/>
          <w:numId w:val="5"/>
        </w:numPr>
        <w:spacing w:after="0"/>
        <w:ind w:left="0" w:firstLine="709"/>
        <w:jc w:val="both"/>
        <w:rPr>
          <w:color w:val="000000" w:themeColor="text1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Limites</w:t>
      </w:r>
      <w:r w:rsidR="002E7D50">
        <w:rPr>
          <w:rFonts w:asciiTheme="majorHAnsi" w:hAnsiTheme="majorHAnsi" w:cstheme="majorBidi"/>
          <w:sz w:val="24"/>
          <w:szCs w:val="24"/>
        </w:rPr>
        <w:t>.</w:t>
      </w:r>
    </w:p>
    <w:p w14:paraId="159AFE89" w14:textId="77777777" w:rsidR="00556B9A" w:rsidRDefault="00556B9A" w:rsidP="00556B9A">
      <w:pPr>
        <w:spacing w:after="0"/>
        <w:ind w:left="709"/>
        <w:jc w:val="both"/>
        <w:rPr>
          <w:color w:val="000000" w:themeColor="text1"/>
          <w:sz w:val="24"/>
          <w:szCs w:val="24"/>
        </w:rPr>
      </w:pPr>
    </w:p>
    <w:p w14:paraId="7B507D0C" w14:textId="77777777" w:rsidR="007E5461" w:rsidRDefault="5709DDD1">
      <w:pPr>
        <w:keepNext/>
        <w:spacing w:after="60"/>
        <w:ind w:firstLine="709"/>
        <w:jc w:val="both"/>
        <w:rPr>
          <w:rFonts w:ascii="Calibri" w:eastAsia="Calibri" w:hAnsi="Calibri" w:cs="Calibri"/>
          <w:color w:val="365F91"/>
          <w:sz w:val="28"/>
          <w:szCs w:val="28"/>
        </w:rPr>
      </w:pPr>
      <w:r w:rsidRPr="5709DDD1">
        <w:rPr>
          <w:rFonts w:ascii="Calibri" w:eastAsia="Calibri" w:hAnsi="Calibri" w:cs="Calibri"/>
          <w:b/>
          <w:bCs/>
          <w:color w:val="365F91" w:themeColor="accent1" w:themeShade="BF"/>
          <w:sz w:val="28"/>
          <w:szCs w:val="28"/>
        </w:rPr>
        <w:t>Palavras</w:t>
      </w:r>
      <w:r w:rsidRPr="5709DDD1">
        <w:rPr>
          <w:rFonts w:ascii="Calibri" w:eastAsia="Calibri" w:hAnsi="Calibri" w:cs="Calibri"/>
          <w:color w:val="365F91" w:themeColor="accent1" w:themeShade="BF"/>
          <w:sz w:val="28"/>
          <w:szCs w:val="28"/>
        </w:rPr>
        <w:t>-</w:t>
      </w:r>
      <w:r w:rsidRPr="5709DDD1">
        <w:rPr>
          <w:rFonts w:ascii="Calibri" w:eastAsia="Calibri" w:hAnsi="Calibri" w:cs="Calibri"/>
          <w:b/>
          <w:bCs/>
          <w:color w:val="365F91" w:themeColor="accent1" w:themeShade="BF"/>
          <w:sz w:val="28"/>
          <w:szCs w:val="28"/>
        </w:rPr>
        <w:t xml:space="preserve">Chave: </w:t>
      </w:r>
    </w:p>
    <w:p w14:paraId="7DF44042" w14:textId="000A1854" w:rsidR="5709DDD1" w:rsidRDefault="000C428D" w:rsidP="5709DDD1">
      <w:pPr>
        <w:numPr>
          <w:ilvl w:val="0"/>
          <w:numId w:val="4"/>
        </w:numPr>
        <w:spacing w:after="0"/>
        <w:ind w:left="0" w:firstLine="709"/>
        <w:jc w:val="both"/>
        <w:rPr>
          <w:color w:val="auto"/>
          <w:sz w:val="24"/>
          <w:szCs w:val="24"/>
        </w:rPr>
      </w:pPr>
      <w:r>
        <w:rPr>
          <w:rFonts w:ascii="Calibri" w:eastAsia="Calibri" w:hAnsi="Calibri" w:cs="Calibri"/>
          <w:color w:val="auto"/>
          <w:sz w:val="24"/>
          <w:szCs w:val="24"/>
        </w:rPr>
        <w:t>Limites. A</w:t>
      </w:r>
      <w:r w:rsidR="006B5618">
        <w:rPr>
          <w:rFonts w:ascii="Calibri" w:eastAsia="Calibri" w:hAnsi="Calibri" w:cs="Calibri"/>
          <w:color w:val="auto"/>
          <w:sz w:val="24"/>
          <w:szCs w:val="24"/>
        </w:rPr>
        <w:t>proximações</w:t>
      </w:r>
      <w:r w:rsidR="5709DDD1" w:rsidRPr="5709DDD1">
        <w:rPr>
          <w:rFonts w:ascii="Calibri" w:eastAsia="Calibri" w:hAnsi="Calibri" w:cs="Calibri"/>
          <w:color w:val="auto"/>
          <w:sz w:val="24"/>
          <w:szCs w:val="24"/>
        </w:rPr>
        <w:t>.</w:t>
      </w:r>
    </w:p>
    <w:p w14:paraId="1FCD7D56" w14:textId="77777777" w:rsidR="007E5461" w:rsidRDefault="007E5461">
      <w:pPr>
        <w:tabs>
          <w:tab w:val="left" w:pos="180"/>
        </w:tabs>
        <w:spacing w:after="0"/>
        <w:ind w:left="709"/>
        <w:jc w:val="both"/>
      </w:pPr>
    </w:p>
    <w:p w14:paraId="294E01E4" w14:textId="77777777" w:rsidR="007E5461" w:rsidRDefault="00F56076">
      <w:pPr>
        <w:keepNext/>
        <w:spacing w:after="60"/>
        <w:ind w:firstLine="709"/>
        <w:jc w:val="both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Previsão para aplicação: </w:t>
      </w:r>
    </w:p>
    <w:p w14:paraId="30AB63C4" w14:textId="20E5F591" w:rsidR="007E5461" w:rsidRDefault="000C428D" w:rsidP="57F22B86">
      <w:pPr>
        <w:spacing w:after="0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 aulas (50 min/aula)</w:t>
      </w:r>
      <w:r w:rsidR="57F22B86" w:rsidRPr="57F22B86">
        <w:rPr>
          <w:rFonts w:ascii="Calibri" w:eastAsia="Calibri" w:hAnsi="Calibri" w:cs="Calibri"/>
          <w:sz w:val="24"/>
          <w:szCs w:val="24"/>
        </w:rPr>
        <w:t xml:space="preserve"> </w:t>
      </w:r>
    </w:p>
    <w:p w14:paraId="3A1F2B2C" w14:textId="77777777" w:rsidR="007E5461" w:rsidRDefault="007E5461">
      <w:pPr>
        <w:spacing w:after="0"/>
        <w:ind w:firstLine="709"/>
        <w:jc w:val="both"/>
      </w:pPr>
    </w:p>
    <w:p w14:paraId="58C81013" w14:textId="3D58FF5F" w:rsidR="007E5461" w:rsidRDefault="00F56076">
      <w:pPr>
        <w:keepNext/>
        <w:spacing w:after="60"/>
        <w:ind w:firstLine="709"/>
        <w:jc w:val="both"/>
        <w:rPr>
          <w:rFonts w:ascii="Calibri" w:eastAsia="Calibri" w:hAnsi="Calibri" w:cs="Calibri"/>
          <w:i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i/>
          <w:color w:val="365F91"/>
          <w:sz w:val="28"/>
          <w:szCs w:val="28"/>
        </w:rPr>
        <w:t xml:space="preserve">Para </w:t>
      </w:r>
      <w:r w:rsidR="00E8770D">
        <w:rPr>
          <w:rFonts w:ascii="Calibri" w:eastAsia="Calibri" w:hAnsi="Calibri" w:cs="Calibri"/>
          <w:b/>
          <w:i/>
          <w:color w:val="365F91"/>
          <w:sz w:val="28"/>
          <w:szCs w:val="28"/>
        </w:rPr>
        <w:t>organizar o seu trabalho e saber mais</w:t>
      </w:r>
      <w:r>
        <w:rPr>
          <w:rFonts w:ascii="Calibri" w:eastAsia="Calibri" w:hAnsi="Calibri" w:cs="Calibri"/>
          <w:b/>
          <w:i/>
          <w:color w:val="365F91"/>
          <w:sz w:val="28"/>
          <w:szCs w:val="28"/>
        </w:rPr>
        <w:t>:</w:t>
      </w:r>
    </w:p>
    <w:p w14:paraId="0E1D819F" w14:textId="77777777" w:rsidR="007E5461" w:rsidRDefault="007E5461">
      <w:pPr>
        <w:spacing w:after="0"/>
        <w:ind w:firstLine="709"/>
        <w:jc w:val="both"/>
        <w:rPr>
          <w:rFonts w:ascii="Calibri" w:eastAsia="Calibri" w:hAnsi="Calibri" w:cs="Calibri"/>
          <w:highlight w:val="white"/>
        </w:rPr>
      </w:pPr>
    </w:p>
    <w:p w14:paraId="352C688F" w14:textId="30B05723" w:rsidR="000C428D" w:rsidRPr="00EB61C6" w:rsidRDefault="00246D12" w:rsidP="000C428D">
      <w:pPr>
        <w:pStyle w:val="PargrafodaLista"/>
        <w:numPr>
          <w:ilvl w:val="0"/>
          <w:numId w:val="6"/>
        </w:numPr>
        <w:spacing w:after="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 w:rsidRPr="000C428D">
        <w:rPr>
          <w:rFonts w:ascii="Calibri" w:eastAsia="Calibri" w:hAnsi="Calibri" w:cs="Calibri"/>
          <w:sz w:val="24"/>
          <w:szCs w:val="24"/>
          <w:highlight w:val="white"/>
        </w:rPr>
        <w:t xml:space="preserve">Caso seja possível, providencie uma </w:t>
      </w:r>
      <w:r w:rsidR="00EB61C6" w:rsidRPr="000C428D">
        <w:rPr>
          <w:rFonts w:ascii="Calibri" w:eastAsia="Calibri" w:hAnsi="Calibri" w:cs="Calibri"/>
          <w:sz w:val="24"/>
          <w:szCs w:val="24"/>
          <w:highlight w:val="white"/>
        </w:rPr>
        <w:t>forma</w:t>
      </w:r>
      <w:r w:rsidRPr="000C428D">
        <w:rPr>
          <w:rFonts w:ascii="Calibri" w:eastAsia="Calibri" w:hAnsi="Calibri" w:cs="Calibri"/>
          <w:sz w:val="24"/>
          <w:szCs w:val="24"/>
          <w:highlight w:val="white"/>
        </w:rPr>
        <w:t xml:space="preserve"> de </w:t>
      </w:r>
      <w:r w:rsidR="00DE48CD">
        <w:rPr>
          <w:rFonts w:ascii="Calibri" w:eastAsia="Calibri" w:hAnsi="Calibri" w:cs="Calibri"/>
          <w:sz w:val="24"/>
          <w:szCs w:val="24"/>
          <w:highlight w:val="white"/>
        </w:rPr>
        <w:t>exibir</w:t>
      </w:r>
      <w:r w:rsidRPr="000C428D">
        <w:rPr>
          <w:rFonts w:ascii="Calibri" w:eastAsia="Calibri" w:hAnsi="Calibri" w:cs="Calibri"/>
          <w:sz w:val="24"/>
          <w:szCs w:val="24"/>
          <w:highlight w:val="white"/>
        </w:rPr>
        <w:t xml:space="preserve"> o seguinte vídeo: </w:t>
      </w:r>
      <w:r w:rsidR="000C428D" w:rsidRPr="000C428D">
        <w:rPr>
          <w:rFonts w:ascii="Calibri" w:eastAsia="Calibri" w:hAnsi="Calibri" w:cs="Calibri"/>
          <w:sz w:val="24"/>
          <w:szCs w:val="24"/>
        </w:rPr>
        <w:t>Disponível em: &lt;</w:t>
      </w:r>
      <w:hyperlink r:id="rId7" w:history="1">
        <w:r w:rsidRPr="000C428D">
          <w:rPr>
            <w:rStyle w:val="Hyperlink"/>
            <w:rFonts w:ascii="Calibri" w:eastAsia="Calibri" w:hAnsi="Calibri" w:cs="Calibri"/>
            <w:sz w:val="24"/>
            <w:szCs w:val="24"/>
          </w:rPr>
          <w:t>https://www.youtube.com/watch?v=VHV1YbeznCo&amp;t=2s</w:t>
        </w:r>
      </w:hyperlink>
      <w:r w:rsidR="000C428D" w:rsidRPr="000C428D">
        <w:rPr>
          <w:rStyle w:val="Hyperlink"/>
          <w:rFonts w:ascii="Calibri" w:eastAsia="Calibri" w:hAnsi="Calibri" w:cs="Calibri"/>
          <w:sz w:val="24"/>
          <w:szCs w:val="24"/>
        </w:rPr>
        <w:t>&gt;</w:t>
      </w:r>
      <w:r w:rsidRPr="000C428D">
        <w:rPr>
          <w:rFonts w:ascii="Calibri" w:eastAsia="Calibri" w:hAnsi="Calibri" w:cs="Calibri"/>
          <w:sz w:val="24"/>
          <w:szCs w:val="24"/>
        </w:rPr>
        <w:t xml:space="preserve"> </w:t>
      </w:r>
      <w:r w:rsidR="00EB61C6" w:rsidRPr="000C428D">
        <w:rPr>
          <w:rFonts w:ascii="Calibri" w:eastAsia="Calibri" w:hAnsi="Calibri" w:cs="Calibri"/>
          <w:sz w:val="24"/>
          <w:szCs w:val="24"/>
        </w:rPr>
        <w:t xml:space="preserve"> </w:t>
      </w:r>
      <w:r w:rsidR="000C428D">
        <w:rPr>
          <w:rFonts w:ascii="Calibri" w:eastAsia="Calibri" w:hAnsi="Calibri" w:cs="Calibri"/>
          <w:sz w:val="24"/>
          <w:szCs w:val="24"/>
        </w:rPr>
        <w:t>Neste</w:t>
      </w:r>
      <w:r w:rsidR="002E7D50">
        <w:rPr>
          <w:rFonts w:ascii="Calibri" w:eastAsia="Calibri" w:hAnsi="Calibri" w:cs="Calibri"/>
          <w:sz w:val="24"/>
          <w:szCs w:val="24"/>
        </w:rPr>
        <w:t xml:space="preserve"> link, o professor, encontrará a</w:t>
      </w:r>
      <w:r w:rsidR="000C428D" w:rsidRPr="00EB61C6">
        <w:rPr>
          <w:rFonts w:ascii="Calibri" w:eastAsia="Calibri" w:hAnsi="Calibri" w:cs="Calibri"/>
          <w:sz w:val="24"/>
          <w:szCs w:val="24"/>
        </w:rPr>
        <w:t xml:space="preserve">s imagens </w:t>
      </w:r>
      <w:r w:rsidR="000C428D" w:rsidRPr="00EB61C6">
        <w:rPr>
          <w:rFonts w:ascii="Calibri" w:eastAsia="Calibri" w:hAnsi="Calibri" w:cs="Calibri"/>
          <w:color w:val="000000" w:themeColor="text1"/>
          <w:sz w:val="24"/>
          <w:szCs w:val="24"/>
        </w:rPr>
        <w:t>utilizadas na 2</w:t>
      </w:r>
      <w:r w:rsidR="000C428D" w:rsidRPr="00EB61C6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ª </w:t>
      </w:r>
      <w:r w:rsidR="006F7A5D">
        <w:rPr>
          <w:rFonts w:ascii="Calibri" w:eastAsia="Calibri" w:hAnsi="Calibri" w:cs="Calibri"/>
          <w:color w:val="000000" w:themeColor="text1"/>
          <w:sz w:val="24"/>
          <w:szCs w:val="24"/>
        </w:rPr>
        <w:t>Etapa deste plano de aula.</w:t>
      </w:r>
    </w:p>
    <w:p w14:paraId="2959DF49" w14:textId="6B018A88" w:rsidR="007E5461" w:rsidRPr="000C428D" w:rsidRDefault="007E5461" w:rsidP="000C428D">
      <w:pPr>
        <w:pStyle w:val="PargrafodaLista"/>
        <w:spacing w:after="200" w:line="360" w:lineRule="auto"/>
        <w:jc w:val="both"/>
        <w:rPr>
          <w:rFonts w:ascii="Calibri" w:eastAsia="Calibri" w:hAnsi="Calibri" w:cs="Calibri"/>
          <w:color w:val="365F91"/>
          <w:sz w:val="28"/>
          <w:szCs w:val="28"/>
        </w:rPr>
      </w:pPr>
    </w:p>
    <w:p w14:paraId="77D7A9B1" w14:textId="77777777" w:rsidR="007E5461" w:rsidRDefault="00F56076">
      <w:pPr>
        <w:spacing w:after="0"/>
        <w:ind w:firstLine="709"/>
        <w:jc w:val="both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Proposta de Trabalho:</w:t>
      </w:r>
    </w:p>
    <w:p w14:paraId="2795D1A8" w14:textId="77777777" w:rsidR="007E5461" w:rsidRDefault="007E5461">
      <w:pPr>
        <w:spacing w:after="0"/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p w14:paraId="3998D24E" w14:textId="7CC5BC5C" w:rsidR="007E5461" w:rsidRDefault="00F56076">
      <w:pPr>
        <w:keepNext/>
        <w:keepLines/>
        <w:spacing w:after="0"/>
        <w:jc w:val="both"/>
        <w:rPr>
          <w:rFonts w:ascii="Calibri" w:eastAsia="Calibri" w:hAnsi="Calibri" w:cs="Calibri"/>
          <w:color w:val="17365D" w:themeColor="text2" w:themeShade="BF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      1ª Etapa: </w:t>
      </w:r>
      <w:r>
        <w:rPr>
          <w:rFonts w:ascii="Calibri" w:eastAsia="Calibri" w:hAnsi="Calibri" w:cs="Calibri"/>
          <w:color w:val="323E4F"/>
          <w:sz w:val="28"/>
          <w:szCs w:val="28"/>
        </w:rPr>
        <w:t xml:space="preserve">Início de </w:t>
      </w:r>
      <w:r w:rsidR="007005A0" w:rsidRPr="00CD4B5F">
        <w:rPr>
          <w:rFonts w:ascii="Calibri" w:eastAsia="Calibri" w:hAnsi="Calibri" w:cs="Calibri"/>
          <w:color w:val="17365D" w:themeColor="text2" w:themeShade="BF"/>
          <w:sz w:val="28"/>
          <w:szCs w:val="28"/>
        </w:rPr>
        <w:t>conversa</w:t>
      </w:r>
    </w:p>
    <w:p w14:paraId="7D9966A7" w14:textId="77777777" w:rsidR="0066396B" w:rsidRDefault="0066396B">
      <w:pPr>
        <w:keepNext/>
        <w:keepLines/>
        <w:spacing w:after="0"/>
        <w:jc w:val="both"/>
        <w:rPr>
          <w:rFonts w:ascii="Calibri" w:eastAsia="Calibri" w:hAnsi="Calibri" w:cs="Calibri"/>
          <w:color w:val="17365D" w:themeColor="text2" w:themeShade="BF"/>
          <w:sz w:val="28"/>
          <w:szCs w:val="28"/>
        </w:rPr>
      </w:pPr>
    </w:p>
    <w:p w14:paraId="1693372C" w14:textId="30B8BC0D" w:rsidR="0066396B" w:rsidRPr="0066396B" w:rsidRDefault="0066396B" w:rsidP="0066396B">
      <w:pPr>
        <w:ind w:firstLine="720"/>
        <w:jc w:val="both"/>
        <w:rPr>
          <w:rFonts w:ascii="Calibri" w:hAnsi="Calibri" w:cs="Calibri"/>
          <w:sz w:val="24"/>
          <w:szCs w:val="24"/>
        </w:rPr>
      </w:pPr>
      <w:r w:rsidRPr="0066396B">
        <w:rPr>
          <w:rFonts w:ascii="Calibri" w:hAnsi="Calibri" w:cs="Calibri"/>
          <w:sz w:val="24"/>
          <w:szCs w:val="24"/>
        </w:rPr>
        <w:t>O estudo de limites como conhecemos é algo novo. A definitiva formalização desta teoria para linguagem moderna deu-se há aproximadamente 150 anos, no entanto</w:t>
      </w:r>
      <w:r w:rsidR="000C428D">
        <w:rPr>
          <w:rFonts w:ascii="Calibri" w:hAnsi="Calibri" w:cs="Calibri"/>
          <w:sz w:val="24"/>
          <w:szCs w:val="24"/>
        </w:rPr>
        <w:t>,</w:t>
      </w:r>
      <w:r w:rsidRPr="0066396B">
        <w:rPr>
          <w:rFonts w:ascii="Calibri" w:hAnsi="Calibri" w:cs="Calibri"/>
          <w:sz w:val="24"/>
          <w:szCs w:val="24"/>
        </w:rPr>
        <w:t xml:space="preserve"> a curiosidade da humanidade pela ideia de limite é muito anterior. Imaginar o que acontece ao aproximar-se tanto quanto é possível de um determinado ponto ou situação é um exercício de profunda reflexão. </w:t>
      </w:r>
    </w:p>
    <w:p w14:paraId="2EE01C9B" w14:textId="627C5427" w:rsidR="00EB61C6" w:rsidRPr="0066396B" w:rsidRDefault="0066396B" w:rsidP="0066396B">
      <w:pPr>
        <w:ind w:firstLine="720"/>
        <w:jc w:val="both"/>
        <w:rPr>
          <w:rFonts w:ascii="Calibri" w:hAnsi="Calibri" w:cs="Calibri"/>
          <w:sz w:val="24"/>
          <w:szCs w:val="24"/>
        </w:rPr>
      </w:pPr>
      <w:r w:rsidRPr="0066396B">
        <w:rPr>
          <w:rFonts w:ascii="Calibri" w:hAnsi="Calibri" w:cs="Calibri"/>
          <w:sz w:val="24"/>
          <w:szCs w:val="24"/>
        </w:rPr>
        <w:t xml:space="preserve">Apesar deste tópico apresentar-se de forma tão </w:t>
      </w:r>
      <w:r>
        <w:rPr>
          <w:rFonts w:ascii="Calibri" w:hAnsi="Calibri" w:cs="Calibri"/>
          <w:sz w:val="24"/>
          <w:szCs w:val="24"/>
        </w:rPr>
        <w:t>interessante</w:t>
      </w:r>
      <w:r w:rsidRPr="0066396B">
        <w:rPr>
          <w:rFonts w:ascii="Calibri" w:hAnsi="Calibri" w:cs="Calibri"/>
          <w:sz w:val="24"/>
          <w:szCs w:val="24"/>
        </w:rPr>
        <w:t xml:space="preserve"> em diversos contextos</w:t>
      </w:r>
      <w:r w:rsidR="000C428D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dentr</w:t>
      </w:r>
      <w:r w:rsidR="00D02243">
        <w:rPr>
          <w:rFonts w:ascii="Calibri" w:hAnsi="Calibri" w:cs="Calibri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 fora da Matemática</w:t>
      </w:r>
      <w:r w:rsidRPr="0066396B">
        <w:rPr>
          <w:rFonts w:ascii="Calibri" w:hAnsi="Calibri" w:cs="Calibri"/>
          <w:sz w:val="24"/>
          <w:szCs w:val="24"/>
        </w:rPr>
        <w:t xml:space="preserve">, não há muito espaço para sua abordagem no ensino médio. </w:t>
      </w:r>
      <w:r w:rsidR="000C428D">
        <w:rPr>
          <w:rFonts w:ascii="Calibri" w:hAnsi="Calibri" w:cs="Calibri"/>
          <w:sz w:val="24"/>
          <w:szCs w:val="24"/>
        </w:rPr>
        <w:t>Este plano de aula</w:t>
      </w:r>
      <w:r w:rsidR="00EB61C6" w:rsidRPr="0066396B">
        <w:rPr>
          <w:rFonts w:ascii="Calibri" w:hAnsi="Calibri" w:cs="Calibri"/>
          <w:sz w:val="24"/>
          <w:szCs w:val="24"/>
        </w:rPr>
        <w:t xml:space="preserve"> objetiva introduzir o conceito de limite matemático </w:t>
      </w:r>
      <w:r w:rsidRPr="0066396B">
        <w:rPr>
          <w:rFonts w:ascii="Calibri" w:hAnsi="Calibri" w:cs="Calibri"/>
          <w:sz w:val="24"/>
          <w:szCs w:val="24"/>
        </w:rPr>
        <w:t>por</w:t>
      </w:r>
      <w:r w:rsidR="000C428D">
        <w:rPr>
          <w:rFonts w:ascii="Calibri" w:hAnsi="Calibri" w:cs="Calibri"/>
          <w:sz w:val="24"/>
          <w:szCs w:val="24"/>
        </w:rPr>
        <w:t xml:space="preserve"> meio de três situações: </w:t>
      </w:r>
      <w:r w:rsidR="004A2A61">
        <w:rPr>
          <w:rFonts w:ascii="Calibri" w:hAnsi="Calibri" w:cs="Calibri"/>
          <w:sz w:val="24"/>
          <w:szCs w:val="24"/>
        </w:rPr>
        <w:t>a</w:t>
      </w:r>
      <w:r w:rsidRPr="0066396B">
        <w:rPr>
          <w:rFonts w:ascii="Calibri" w:hAnsi="Calibri" w:cs="Calibri"/>
          <w:sz w:val="24"/>
          <w:szCs w:val="24"/>
        </w:rPr>
        <w:t xml:space="preserve">proximação de um </w:t>
      </w:r>
      <w:r w:rsidRPr="0066396B">
        <w:rPr>
          <w:rFonts w:ascii="Calibri" w:hAnsi="Calibri" w:cs="Calibri"/>
          <w:sz w:val="24"/>
          <w:szCs w:val="24"/>
        </w:rPr>
        <w:lastRenderedPageBreak/>
        <w:t xml:space="preserve">ponto por meio de intervalos, aproximação da circunferência por meio de polígonos regulares e a </w:t>
      </w:r>
      <w:r>
        <w:rPr>
          <w:rFonts w:ascii="Calibri" w:hAnsi="Calibri" w:cs="Calibri"/>
          <w:sz w:val="24"/>
          <w:szCs w:val="24"/>
        </w:rPr>
        <w:t>aproximação de 1 por meio de reais (1=0,999...).</w:t>
      </w:r>
    </w:p>
    <w:p w14:paraId="55B6FC46" w14:textId="380B8A12" w:rsidR="57F22B86" w:rsidRDefault="57F22B86" w:rsidP="006B5618">
      <w:pPr>
        <w:spacing w:after="0"/>
        <w:jc w:val="both"/>
        <w:rPr>
          <w:rFonts w:ascii="Calibri" w:eastAsia="Calibri" w:hAnsi="Calibri" w:cs="Calibri"/>
          <w:sz w:val="24"/>
          <w:szCs w:val="24"/>
        </w:rPr>
      </w:pPr>
    </w:p>
    <w:p w14:paraId="3E96563D" w14:textId="1AC76364" w:rsidR="006B5618" w:rsidRDefault="006B5618" w:rsidP="006B5618">
      <w:pPr>
        <w:keepNext/>
        <w:keepLines/>
        <w:spacing w:after="0"/>
        <w:jc w:val="both"/>
        <w:rPr>
          <w:rFonts w:ascii="Calibri" w:eastAsia="Calibri" w:hAnsi="Calibri" w:cs="Calibri"/>
          <w:color w:val="323E4F"/>
          <w:sz w:val="28"/>
          <w:szCs w:val="28"/>
        </w:rPr>
      </w:pPr>
      <w:bookmarkStart w:id="0" w:name="_1fob9te" w:colFirst="0" w:colLast="0"/>
      <w:bookmarkEnd w:id="0"/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      2ª Etapa: </w:t>
      </w:r>
      <w:r>
        <w:rPr>
          <w:rFonts w:ascii="Calibri" w:eastAsia="Calibri" w:hAnsi="Calibri" w:cs="Calibri"/>
          <w:color w:val="323E4F"/>
          <w:sz w:val="28"/>
          <w:szCs w:val="28"/>
        </w:rPr>
        <w:t>Motivação dos</w:t>
      </w:r>
      <w:r w:rsidR="007662C7">
        <w:rPr>
          <w:rFonts w:ascii="Calibri" w:eastAsia="Calibri" w:hAnsi="Calibri" w:cs="Calibri"/>
          <w:color w:val="323E4F"/>
          <w:sz w:val="28"/>
          <w:szCs w:val="28"/>
        </w:rPr>
        <w:t xml:space="preserve"> estudantes</w:t>
      </w:r>
      <w:r>
        <w:rPr>
          <w:rFonts w:ascii="Calibri" w:eastAsia="Calibri" w:hAnsi="Calibri" w:cs="Calibri"/>
          <w:color w:val="323E4F"/>
          <w:sz w:val="28"/>
          <w:szCs w:val="28"/>
        </w:rPr>
        <w:t>.</w:t>
      </w:r>
    </w:p>
    <w:p w14:paraId="583C1F3E" w14:textId="77777777" w:rsidR="007A5184" w:rsidRDefault="007A5184" w:rsidP="006B5618">
      <w:pPr>
        <w:keepNext/>
        <w:keepLines/>
        <w:spacing w:after="0"/>
        <w:jc w:val="both"/>
        <w:rPr>
          <w:rFonts w:ascii="Calibri" w:eastAsia="Calibri" w:hAnsi="Calibri" w:cs="Calibri"/>
          <w:color w:val="323E4F"/>
          <w:sz w:val="28"/>
          <w:szCs w:val="28"/>
        </w:rPr>
      </w:pPr>
    </w:p>
    <w:p w14:paraId="0217AA0B" w14:textId="596DACC7" w:rsidR="007A5184" w:rsidRDefault="007F2B6F" w:rsidP="007A5184">
      <w:pPr>
        <w:pStyle w:val="TextoGeral"/>
      </w:pPr>
      <w:r>
        <w:t>Inicie à</w:t>
      </w:r>
      <w:r w:rsidR="007A5184">
        <w:t xml:space="preserve"> aula apresentando uma sequência de fotos </w:t>
      </w:r>
      <w:r w:rsidR="000C428D">
        <w:t>que mostre</w:t>
      </w:r>
      <w:r w:rsidR="00D77D4A">
        <w:t xml:space="preserve"> uma raquete de tênis golpeando uma bola. </w:t>
      </w:r>
      <w:r w:rsidR="00246D12">
        <w:t xml:space="preserve"> </w:t>
      </w:r>
    </w:p>
    <w:p w14:paraId="023F3013" w14:textId="77777777" w:rsidR="0066396B" w:rsidRDefault="0066396B" w:rsidP="007A5184">
      <w:pPr>
        <w:pStyle w:val="TextoGeral"/>
      </w:pPr>
    </w:p>
    <w:p w14:paraId="60E32B35" w14:textId="4DD26718" w:rsidR="007A5184" w:rsidRDefault="007662C7" w:rsidP="00D77D4A">
      <w:pPr>
        <w:pStyle w:val="TextoGeral"/>
        <w:jc w:val="center"/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FBA460" wp14:editId="466ED3B3">
                <wp:simplePos x="0" y="0"/>
                <wp:positionH relativeFrom="column">
                  <wp:posOffset>5430520</wp:posOffset>
                </wp:positionH>
                <wp:positionV relativeFrom="paragraph">
                  <wp:posOffset>3923030</wp:posOffset>
                </wp:positionV>
                <wp:extent cx="685800" cy="283464"/>
                <wp:effectExtent l="0" t="0" r="12700" b="889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834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DFB8BE" w14:textId="3C235C56" w:rsidR="007662C7" w:rsidRPr="007662C7" w:rsidRDefault="007662C7" w:rsidP="007662C7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0:00.6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FBA460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left:0;text-align:left;margin-left:427.6pt;margin-top:308.9pt;width:54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" filled="f" strokeweight=".5pt">
                <v:textbox>
                  <w:txbxContent>
                    <w:p w14:paraId="50DFB8BE" w14:textId="3C235C56" w:rsidR="007662C7" w:rsidRPr="007662C7" w:rsidRDefault="007662C7" w:rsidP="007662C7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0:00.6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32B94C" wp14:editId="6914D921">
                <wp:simplePos x="0" y="0"/>
                <wp:positionH relativeFrom="column">
                  <wp:posOffset>2445385</wp:posOffset>
                </wp:positionH>
                <wp:positionV relativeFrom="paragraph">
                  <wp:posOffset>3926205</wp:posOffset>
                </wp:positionV>
                <wp:extent cx="685800" cy="283464"/>
                <wp:effectExtent l="0" t="0" r="12700" b="889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834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AE3F5" w14:textId="624685DE" w:rsidR="007662C7" w:rsidRPr="007662C7" w:rsidRDefault="007662C7" w:rsidP="007662C7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0:00.4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32B94C" id="Caixa de Texto 13" o:spid="_x0000_s1027" type="#_x0000_t202" style="position:absolute;left:0;text-align:left;margin-left:192.55pt;margin-top:309.15pt;width:54pt;height:2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" filled="f" strokeweight=".5pt">
                <v:textbox>
                  <w:txbxContent>
                    <w:p w14:paraId="261AE3F5" w14:textId="624685DE" w:rsidR="007662C7" w:rsidRPr="007662C7" w:rsidRDefault="007662C7" w:rsidP="007662C7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0:00.4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34004" wp14:editId="5388561C">
                <wp:simplePos x="0" y="0"/>
                <wp:positionH relativeFrom="column">
                  <wp:posOffset>5450840</wp:posOffset>
                </wp:positionH>
                <wp:positionV relativeFrom="paragraph">
                  <wp:posOffset>1804670</wp:posOffset>
                </wp:positionV>
                <wp:extent cx="685800" cy="283464"/>
                <wp:effectExtent l="0" t="0" r="12700" b="889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834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7A884" w14:textId="4EBDFAE3" w:rsidR="007662C7" w:rsidRPr="007662C7" w:rsidRDefault="007662C7" w:rsidP="007662C7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0:00.2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D34004" id="Caixa de Texto 12" o:spid="_x0000_s1028" type="#_x0000_t202" style="position:absolute;left:0;text-align:left;margin-left:429.2pt;margin-top:142.1pt;width:54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" filled="f" strokeweight=".5pt">
                <v:textbox>
                  <w:txbxContent>
                    <w:p w14:paraId="52E7A884" w14:textId="4EBDFAE3" w:rsidR="007662C7" w:rsidRPr="007662C7" w:rsidRDefault="007662C7" w:rsidP="007662C7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0:00.2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880AF" wp14:editId="45300DB4">
                <wp:simplePos x="0" y="0"/>
                <wp:positionH relativeFrom="column">
                  <wp:posOffset>2439035</wp:posOffset>
                </wp:positionH>
                <wp:positionV relativeFrom="paragraph">
                  <wp:posOffset>1800860</wp:posOffset>
                </wp:positionV>
                <wp:extent cx="667385" cy="283464"/>
                <wp:effectExtent l="0" t="0" r="18415" b="889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834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EC1CD1" w14:textId="21C14FD7" w:rsidR="007662C7" w:rsidRPr="007662C7" w:rsidRDefault="007662C7" w:rsidP="007662C7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8880AF" id="Caixa de Texto 10" o:spid="_x0000_s1029" type="#_x0000_t202" style="position:absolute;left:0;text-align:left;margin-left:192.05pt;margin-top:141.8pt;width:52.55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" filled="f" strokeweight=".5pt">
                <v:textbox>
                  <w:txbxContent>
                    <w:p w14:paraId="5AEC1CD1" w14:textId="21C14FD7" w:rsidR="007662C7" w:rsidRPr="007662C7" w:rsidRDefault="007662C7" w:rsidP="007662C7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0:00</w:t>
                      </w:r>
                    </w:p>
                  </w:txbxContent>
                </v:textbox>
              </v:shape>
            </w:pict>
          </mc:Fallback>
        </mc:AlternateContent>
      </w:r>
      <w:r w:rsidR="00D77D4A">
        <w:rPr>
          <w:noProof/>
          <w:lang w:val="pt-BR"/>
        </w:rPr>
        <w:drawing>
          <wp:inline distT="0" distB="0" distL="0" distR="0" wp14:anchorId="02B44A2E" wp14:editId="589C3ECC">
            <wp:extent cx="2962028" cy="2091055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Tela 2018-06-22 às 00.12.0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61"/>
                    <a:stretch/>
                  </pic:blipFill>
                  <pic:spPr bwMode="auto">
                    <a:xfrm>
                      <a:off x="0" y="0"/>
                      <a:ext cx="2962800" cy="20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5184">
        <w:rPr>
          <w:noProof/>
          <w:lang w:val="pt-BR"/>
        </w:rPr>
        <w:drawing>
          <wp:inline distT="0" distB="0" distL="0" distR="0" wp14:anchorId="2BC0C385" wp14:editId="13412CA2">
            <wp:extent cx="3025248" cy="2090860"/>
            <wp:effectExtent l="0" t="0" r="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Tela 2018-06-22 às 00.11.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932" cy="21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D4A">
        <w:rPr>
          <w:noProof/>
          <w:lang w:val="pt-BR"/>
        </w:rPr>
        <w:drawing>
          <wp:inline distT="0" distB="0" distL="0" distR="0" wp14:anchorId="0CC57517" wp14:editId="7CEA3278">
            <wp:extent cx="2963681" cy="209105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Tela 2018-06-22 às 00.12.16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" r="1"/>
                    <a:stretch/>
                  </pic:blipFill>
                  <pic:spPr bwMode="auto">
                    <a:xfrm>
                      <a:off x="0" y="0"/>
                      <a:ext cx="2964453" cy="20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7D4A">
        <w:rPr>
          <w:noProof/>
          <w:lang w:val="pt-BR"/>
        </w:rPr>
        <w:drawing>
          <wp:inline distT="0" distB="0" distL="0" distR="0" wp14:anchorId="771A51B2" wp14:editId="6ED1D69E">
            <wp:extent cx="2980800" cy="2091600"/>
            <wp:effectExtent l="0" t="0" r="381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Tela 2018-06-22 às 00.12.4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1"/>
                    <a:stretch/>
                  </pic:blipFill>
                  <pic:spPr bwMode="auto">
                    <a:xfrm>
                      <a:off x="0" y="0"/>
                      <a:ext cx="2980800" cy="20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492B6" w14:textId="45804D02" w:rsidR="006B5618" w:rsidRDefault="006B5618" w:rsidP="006B5618">
      <w:pPr>
        <w:keepNext/>
        <w:keepLines/>
        <w:spacing w:after="0"/>
        <w:jc w:val="both"/>
        <w:rPr>
          <w:rFonts w:ascii="Calibri" w:eastAsia="Calibri" w:hAnsi="Calibri" w:cs="Calibri"/>
          <w:color w:val="FF0000"/>
          <w:sz w:val="28"/>
          <w:szCs w:val="28"/>
        </w:rPr>
      </w:pPr>
    </w:p>
    <w:p w14:paraId="4C7BE3E2" w14:textId="7D597F31" w:rsidR="00246D12" w:rsidRDefault="007F2B6F" w:rsidP="005214BF">
      <w:pPr>
        <w:pStyle w:val="TextoGeral"/>
        <w:ind w:firstLine="720"/>
      </w:pPr>
      <w:r>
        <w:t xml:space="preserve">O (a) </w:t>
      </w:r>
      <w:r w:rsidR="007662C7">
        <w:t>professor</w:t>
      </w:r>
      <w:r w:rsidR="00502655">
        <w:t xml:space="preserve"> </w:t>
      </w:r>
      <w:r>
        <w:t>(a)</w:t>
      </w:r>
      <w:r w:rsidR="007662C7">
        <w:t xml:space="preserve"> pode motivar </w:t>
      </w:r>
      <w:r w:rsidR="00CD2332">
        <w:t xml:space="preserve">o grupo </w:t>
      </w:r>
      <w:r w:rsidR="007662C7">
        <w:t>utilizando estas imagens</w:t>
      </w:r>
      <w:r w:rsidR="00CD2332">
        <w:t xml:space="preserve">. </w:t>
      </w:r>
      <w:r w:rsidR="007C44F9">
        <w:t>Se possível, u</w:t>
      </w:r>
      <w:r w:rsidR="00E7567D">
        <w:t>se</w:t>
      </w:r>
      <w:r w:rsidR="007311B1">
        <w:t xml:space="preserve"> um</w:t>
      </w:r>
      <w:r w:rsidR="007C44F9">
        <w:t xml:space="preserve"> </w:t>
      </w:r>
      <w:r>
        <w:t>projetor para exibi-las em sala de aula</w:t>
      </w:r>
      <w:r w:rsidR="00246D12">
        <w:t xml:space="preserve">. </w:t>
      </w:r>
      <w:r>
        <w:t>Caso não tenha esta</w:t>
      </w:r>
      <w:r w:rsidR="00246D12">
        <w:t xml:space="preserve"> </w:t>
      </w:r>
      <w:r w:rsidR="00EF16FC">
        <w:t>possibilidade</w:t>
      </w:r>
      <w:r w:rsidR="00246D12">
        <w:t>, um simples desenho na lousa representando esta situação é suficiente.</w:t>
      </w:r>
    </w:p>
    <w:p w14:paraId="6D807B39" w14:textId="6E2B28F0" w:rsidR="00CD2332" w:rsidRDefault="00CD2332" w:rsidP="005214BF">
      <w:pPr>
        <w:pStyle w:val="TextoGeral"/>
        <w:ind w:firstLine="720"/>
      </w:pPr>
      <w:r>
        <w:t>Introduza</w:t>
      </w:r>
      <w:r w:rsidR="007662C7">
        <w:t xml:space="preserve"> o conceito de limite di</w:t>
      </w:r>
      <w:r w:rsidR="007C44F9">
        <w:t>recionando o grupo</w:t>
      </w:r>
      <w:r w:rsidR="007662C7">
        <w:t xml:space="preserve"> </w:t>
      </w:r>
      <w:r w:rsidR="007C44F9">
        <w:t>a refletir sobre como poderia</w:t>
      </w:r>
      <w:r w:rsidR="007662C7">
        <w:t xml:space="preserve"> estimar qual seria a posição da bolinha de tênis nos milésimos de segundo que faltam. </w:t>
      </w:r>
      <w:r>
        <w:t>Veja um exemplo de como realizar esta abordagem:</w:t>
      </w:r>
    </w:p>
    <w:p w14:paraId="1D46AB45" w14:textId="7EF4D83A" w:rsidR="007662C7" w:rsidRDefault="00CD2332" w:rsidP="005214BF">
      <w:pPr>
        <w:pStyle w:val="TextoGeral"/>
        <w:ind w:firstLine="720"/>
        <w:rPr>
          <w:b/>
        </w:rPr>
      </w:pPr>
      <w:r>
        <w:t>Suponha</w:t>
      </w:r>
      <w:r w:rsidR="0001779A">
        <w:t>mos</w:t>
      </w:r>
      <w:r>
        <w:t xml:space="preserve"> que, por um defeito, a câmera que gravou o vídeo acima</w:t>
      </w:r>
      <w:r w:rsidR="0001779A">
        <w:t>,</w:t>
      </w:r>
      <w:r>
        <w:t xml:space="preserve"> não registrou o momento 0:00.1. </w:t>
      </w:r>
      <w:r w:rsidRPr="00CD2332">
        <w:rPr>
          <w:b/>
        </w:rPr>
        <w:t xml:space="preserve">Qual </w:t>
      </w:r>
      <w:r w:rsidR="007662C7" w:rsidRPr="007662C7">
        <w:rPr>
          <w:b/>
        </w:rPr>
        <w:t>seria a posição da bolinha de tênis em 0:00.1?</w:t>
      </w:r>
    </w:p>
    <w:p w14:paraId="4111E1D1" w14:textId="449429E6" w:rsidR="00274DAB" w:rsidRDefault="007662C7" w:rsidP="0066396B">
      <w:pPr>
        <w:pStyle w:val="TextoGeral"/>
        <w:ind w:firstLine="720"/>
      </w:pPr>
      <w:r>
        <w:t>Como sabemos que a bolinha não pode se “teletransportar”, temos a intuiç</w:t>
      </w:r>
      <w:r w:rsidR="00274DAB">
        <w:t xml:space="preserve">ão de que esta deveria estar em algum ponto entre as posições fotografadas no momento 0:00 e 0:00.2. </w:t>
      </w:r>
    </w:p>
    <w:p w14:paraId="33A722E4" w14:textId="77777777" w:rsidR="00274DAB" w:rsidRDefault="00274DAB" w:rsidP="007662C7">
      <w:pPr>
        <w:pStyle w:val="TextoGeral"/>
      </w:pPr>
    </w:p>
    <w:p w14:paraId="497B7092" w14:textId="3345A088" w:rsidR="00CD2332" w:rsidRPr="0001779A" w:rsidRDefault="0001779A" w:rsidP="0001779A">
      <w:pPr>
        <w:pStyle w:val="TextoGeral"/>
        <w:ind w:firstLine="720"/>
      </w:pPr>
      <w:r>
        <w:lastRenderedPageBreak/>
        <w:t>Imagine</w:t>
      </w:r>
      <w:r w:rsidR="00CD2332">
        <w:t xml:space="preserve"> que dispomos</w:t>
      </w:r>
      <w:r w:rsidR="00274DAB">
        <w:t xml:space="preserve"> de uma filmadora com grande capacidade de quadros por segundo para registrar este momento, poderíamos afirmar que</w:t>
      </w:r>
      <w:r>
        <w:t>,</w:t>
      </w:r>
      <w:r w:rsidR="00274DAB">
        <w:t xml:space="preserve"> para localizar a posição </w:t>
      </w:r>
      <w:r w:rsidR="00CD2332">
        <w:t xml:space="preserve">aproximada </w:t>
      </w:r>
      <w:r w:rsidR="007C44F9">
        <w:t xml:space="preserve">da bolinha em 0:00.1 </w:t>
      </w:r>
      <w:r w:rsidR="00274DAB">
        <w:t>bastaria congelar o vídeo em algum momento entre 0:00.099 e 0:00.</w:t>
      </w:r>
      <w:r w:rsidR="00CD2332">
        <w:t>101.</w:t>
      </w:r>
      <w:r>
        <w:t xml:space="preserve"> </w:t>
      </w:r>
      <w:r>
        <w:rPr>
          <w:i/>
        </w:rPr>
        <w:t xml:space="preserve">É importante que o (a) </w:t>
      </w:r>
      <w:r w:rsidR="00CD2332" w:rsidRPr="00CD2332">
        <w:rPr>
          <w:i/>
        </w:rPr>
        <w:t>professor</w:t>
      </w:r>
      <w:r>
        <w:rPr>
          <w:i/>
        </w:rPr>
        <w:t>(a)</w:t>
      </w:r>
      <w:r w:rsidR="00CD2332" w:rsidRPr="00CD2332">
        <w:rPr>
          <w:i/>
        </w:rPr>
        <w:t xml:space="preserve"> destaque neste momento que, de fato, </w:t>
      </w:r>
      <w:r w:rsidR="00CD2332" w:rsidRPr="00992E85">
        <w:rPr>
          <w:i/>
        </w:rPr>
        <w:t>não</w:t>
      </w:r>
      <w:r w:rsidR="00CD2332" w:rsidRPr="00CD2332">
        <w:rPr>
          <w:i/>
        </w:rPr>
        <w:t xml:space="preserve"> poderemos observar a imagem da bolinha em 0:00.1. Lembre-se de que estamos procurando uma boa aproximação para a imagem.</w:t>
      </w:r>
    </w:p>
    <w:p w14:paraId="1B66BDC7" w14:textId="77777777" w:rsidR="00274DAB" w:rsidRDefault="00274DAB" w:rsidP="007662C7">
      <w:pPr>
        <w:pStyle w:val="TextoGeral"/>
      </w:pPr>
    </w:p>
    <w:p w14:paraId="1F4DC60D" w14:textId="7A462F9F" w:rsidR="00CD2332" w:rsidRDefault="00CD2332" w:rsidP="0066396B">
      <w:pPr>
        <w:pStyle w:val="TextoGeral"/>
        <w:ind w:firstLine="720"/>
      </w:pPr>
      <w:r>
        <w:t xml:space="preserve">Vamos </w:t>
      </w:r>
      <w:r w:rsidR="0001779A">
        <w:t>um pouco mais longe. Pense</w:t>
      </w:r>
      <w:r w:rsidR="00274DAB">
        <w:t xml:space="preserve"> que </w:t>
      </w:r>
      <w:r>
        <w:t>nossa filmadora possui tantos quadros por segundo qu</w:t>
      </w:r>
      <w:r w:rsidR="0001779A">
        <w:t>anto podemos imaginar. Qual seria</w:t>
      </w:r>
      <w:r>
        <w:t xml:space="preserve"> a melhor aproximação de 0:00.1 (sabendo que o quadro 0:00.1 foi deletado!)? </w:t>
      </w:r>
      <w:r w:rsidR="00D65303">
        <w:t>Esta pergunta não tem uma resposta precisa</w:t>
      </w:r>
      <w:r w:rsidR="0001779A">
        <w:t>,</w:t>
      </w:r>
      <w:r w:rsidR="00D65303">
        <w:t xml:space="preserve"> pois podemos nos aproximar por meio de um intervalo tão pequeno quanto é possível imaginar, no entanto, sem nunca alcançar o ponto que falta.</w:t>
      </w:r>
    </w:p>
    <w:p w14:paraId="567FAC3B" w14:textId="77777777" w:rsidR="00CD2332" w:rsidRDefault="00CD2332" w:rsidP="007662C7">
      <w:pPr>
        <w:pStyle w:val="TextoGeral"/>
      </w:pPr>
    </w:p>
    <w:p w14:paraId="069B3586" w14:textId="07270C93" w:rsidR="00D65303" w:rsidRDefault="00CD2332" w:rsidP="00C30826">
      <w:pPr>
        <w:pStyle w:val="TextoGeral"/>
        <w:ind w:firstLine="720"/>
      </w:pPr>
      <w:r>
        <w:t xml:space="preserve">É o conceito de limite que lida com este tipo de problema. Quando estamos falando de limites, estamos interessados em nos aproximar </w:t>
      </w:r>
      <w:r>
        <w:rPr>
          <w:i/>
        </w:rPr>
        <w:t>tão perto quanto é possível</w:t>
      </w:r>
      <w:r w:rsidR="00246D12">
        <w:t xml:space="preserve"> de uma determinada situação</w:t>
      </w:r>
      <w:r>
        <w:t>.</w:t>
      </w:r>
    </w:p>
    <w:p w14:paraId="0B610184" w14:textId="6B4B4D5C" w:rsidR="00D65303" w:rsidRDefault="00D65303" w:rsidP="0066396B">
      <w:pPr>
        <w:pStyle w:val="TextoGeral"/>
        <w:ind w:firstLine="720"/>
      </w:pPr>
      <w:r>
        <w:t>Espera-se que o grupo se aprofunde ne</w:t>
      </w:r>
      <w:r w:rsidR="0001779A">
        <w:t>sta discussão com a mediação do</w:t>
      </w:r>
      <w:r>
        <w:t xml:space="preserve"> professor. Explore este momento</w:t>
      </w:r>
      <w:r w:rsidR="007C44F9">
        <w:t xml:space="preserve"> </w:t>
      </w:r>
      <w:r w:rsidR="0001779A">
        <w:t>ilustrando o problema</w:t>
      </w:r>
      <w:r>
        <w:t xml:space="preserve"> </w:t>
      </w:r>
      <w:r w:rsidR="0001779A">
        <w:t>n</w:t>
      </w:r>
      <w:r>
        <w:t>a lousa. Você pode traçar uma reta que representa a linha de gravação e mostrar aos estudantes que é sempre possível se aproximar ainda mais do ponto 0:00.1.</w:t>
      </w:r>
    </w:p>
    <w:p w14:paraId="3EBD4FF4" w14:textId="17E78FAF" w:rsidR="00D65303" w:rsidRDefault="00D65303" w:rsidP="007662C7">
      <w:pPr>
        <w:pStyle w:val="TextoGeral"/>
      </w:pPr>
      <w:r>
        <w:tab/>
      </w:r>
      <w:r>
        <w:tab/>
      </w:r>
      <w:r>
        <w:tab/>
      </w:r>
      <w:r>
        <w:tab/>
      </w:r>
    </w:p>
    <w:p w14:paraId="2C1315A4" w14:textId="434CD07A" w:rsidR="00D65303" w:rsidRDefault="00D65303" w:rsidP="007662C7">
      <w:pPr>
        <w:pStyle w:val="TextoGeral"/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F79C77" wp14:editId="7DCE1FE9">
                <wp:simplePos x="0" y="0"/>
                <wp:positionH relativeFrom="column">
                  <wp:posOffset>3474457</wp:posOffset>
                </wp:positionH>
                <wp:positionV relativeFrom="paragraph">
                  <wp:posOffset>115285</wp:posOffset>
                </wp:positionV>
                <wp:extent cx="693683" cy="128445"/>
                <wp:effectExtent l="50800" t="25400" r="5080" b="87630"/>
                <wp:wrapNone/>
                <wp:docPr id="19" name="Seta para a Direita Listra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683" cy="12844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1B3E0B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eta para a Direita Listrada 19" o:spid="_x0000_s1026" type="#_x0000_t93" style="position:absolute;margin-left:273.6pt;margin-top:9.1pt;width:54.6pt;height:10.1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" adj="19600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23D714" wp14:editId="6417C2EA">
                <wp:simplePos x="0" y="0"/>
                <wp:positionH relativeFrom="column">
                  <wp:posOffset>1998695</wp:posOffset>
                </wp:positionH>
                <wp:positionV relativeFrom="paragraph">
                  <wp:posOffset>79177</wp:posOffset>
                </wp:positionV>
                <wp:extent cx="693683" cy="128445"/>
                <wp:effectExtent l="50800" t="25400" r="5080" b="87630"/>
                <wp:wrapNone/>
                <wp:docPr id="18" name="Seta para a Direita Listra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83" cy="12844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677126" id="Seta para a Direita Listrada 18" o:spid="_x0000_s1026" type="#_x0000_t93" style="position:absolute;margin-left:157.4pt;margin-top:6.25pt;width:54.6pt;height:1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" adj="19600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41985" wp14:editId="2E0E4F89">
                <wp:simplePos x="0" y="0"/>
                <wp:positionH relativeFrom="column">
                  <wp:posOffset>3123302</wp:posOffset>
                </wp:positionH>
                <wp:positionV relativeFrom="paragraph">
                  <wp:posOffset>184281</wp:posOffset>
                </wp:positionV>
                <wp:extent cx="0" cy="367862"/>
                <wp:effectExtent l="63500" t="25400" r="63500" b="64135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78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A572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7" o:spid="_x0000_s1026" type="#_x0000_t32" style="position:absolute;margin-left:245.95pt;margin-top:14.5pt;width:0;height:28.9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0:00.1</w:t>
      </w:r>
    </w:p>
    <w:p w14:paraId="7FB11B3A" w14:textId="2E1A5572" w:rsidR="00D65303" w:rsidRDefault="00D65303" w:rsidP="007662C7">
      <w:pPr>
        <w:pStyle w:val="TextoGeral"/>
      </w:pPr>
      <w:r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1A80EB" wp14:editId="773108CA">
                <wp:simplePos x="0" y="0"/>
                <wp:positionH relativeFrom="column">
                  <wp:posOffset>1368075</wp:posOffset>
                </wp:positionH>
                <wp:positionV relativeFrom="paragraph">
                  <wp:posOffset>121219</wp:posOffset>
                </wp:positionV>
                <wp:extent cx="3594538" cy="0"/>
                <wp:effectExtent l="50800" t="38100" r="25400" b="76200"/>
                <wp:wrapNone/>
                <wp:docPr id="16" name="Conector Re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53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03A162" id="Conector Reto 1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9.55pt" to="390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077E80CF" w14:textId="77777777" w:rsidR="007662C7" w:rsidRDefault="007662C7" w:rsidP="006B5618">
      <w:pPr>
        <w:keepNext/>
        <w:keepLines/>
        <w:spacing w:after="0"/>
        <w:jc w:val="both"/>
        <w:rPr>
          <w:rFonts w:ascii="Calibri" w:eastAsia="Calibri" w:hAnsi="Calibri" w:cs="Calibri"/>
          <w:color w:val="FF0000"/>
          <w:sz w:val="28"/>
          <w:szCs w:val="28"/>
        </w:rPr>
      </w:pPr>
    </w:p>
    <w:p w14:paraId="4B34E587" w14:textId="640BED8F" w:rsidR="006B5618" w:rsidRDefault="006B5618" w:rsidP="006B5618">
      <w:pPr>
        <w:keepNext/>
        <w:keepLines/>
        <w:spacing w:after="0"/>
        <w:jc w:val="both"/>
        <w:rPr>
          <w:rFonts w:ascii="Calibri" w:eastAsia="Calibri" w:hAnsi="Calibri" w:cs="Calibri"/>
          <w:color w:val="323E4F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      3ª Etapa: </w:t>
      </w:r>
      <w:r w:rsidR="00246D12">
        <w:rPr>
          <w:rFonts w:ascii="Calibri" w:eastAsia="Calibri" w:hAnsi="Calibri" w:cs="Calibri"/>
          <w:color w:val="323E4F"/>
          <w:sz w:val="28"/>
          <w:szCs w:val="28"/>
        </w:rPr>
        <w:t>A intuição de limites na geometria.</w:t>
      </w:r>
    </w:p>
    <w:p w14:paraId="71BC68C3" w14:textId="77777777" w:rsidR="00246D12" w:rsidRDefault="00246D12" w:rsidP="006B5618">
      <w:pPr>
        <w:keepNext/>
        <w:keepLines/>
        <w:spacing w:after="0"/>
        <w:jc w:val="both"/>
        <w:rPr>
          <w:rFonts w:ascii="Calibri" w:eastAsia="Calibri" w:hAnsi="Calibri" w:cs="Calibri"/>
          <w:color w:val="323E4F"/>
          <w:sz w:val="28"/>
          <w:szCs w:val="28"/>
        </w:rPr>
      </w:pPr>
    </w:p>
    <w:p w14:paraId="4A709A55" w14:textId="256A5E61" w:rsidR="00182734" w:rsidRDefault="00182734" w:rsidP="007C5CE9">
      <w:pPr>
        <w:pStyle w:val="TextoGeral"/>
        <w:ind w:firstLine="720"/>
      </w:pPr>
      <w:r>
        <w:t>Depois desta exposição, motive a discussão deb</w:t>
      </w:r>
      <w:r w:rsidR="007C44F9">
        <w:t>atendo qu</w:t>
      </w:r>
      <w:r w:rsidR="00CC7969">
        <w:t>ais</w:t>
      </w:r>
      <w:r w:rsidR="007C44F9">
        <w:t xml:space="preserve"> outros significados à</w:t>
      </w:r>
      <w:r>
        <w:t xml:space="preserve"> expressão “tão perto quanto é possível” </w:t>
      </w:r>
      <w:r w:rsidR="00D65303">
        <w:t xml:space="preserve">pode ter. </w:t>
      </w:r>
      <w:r>
        <w:t xml:space="preserve">Em seguida, direcione o debate para o problema de se aproximar tão perto quanto é possível de uma circunferência por meio de polígonos regulares. </w:t>
      </w:r>
    </w:p>
    <w:p w14:paraId="5CDD8C63" w14:textId="4E676199" w:rsidR="00182734" w:rsidRDefault="00A54CAB" w:rsidP="0066396B">
      <w:pPr>
        <w:pStyle w:val="TextoGeral"/>
        <w:ind w:firstLine="720"/>
      </w:pPr>
      <w:r>
        <w:t>Comece com a</w:t>
      </w:r>
      <w:r w:rsidR="00182734">
        <w:t xml:space="preserve"> tentativa a partir de </w:t>
      </w:r>
      <w:r w:rsidR="007C44F9">
        <w:t>um triângulo regular e</w:t>
      </w:r>
      <w:r w:rsidR="000C6901">
        <w:t xml:space="preserve"> mostre</w:t>
      </w:r>
      <w:r w:rsidR="00182734">
        <w:t xml:space="preserve"> que com um número suficientemente grande de lados é possível obter uma aproximação satisfatória de uma circunferência.</w:t>
      </w:r>
    </w:p>
    <w:p w14:paraId="60682F2F" w14:textId="77777777" w:rsidR="00182734" w:rsidRDefault="00182734" w:rsidP="00182734">
      <w:pPr>
        <w:pStyle w:val="TextoGeral"/>
      </w:pPr>
    </w:p>
    <w:p w14:paraId="17E6F7EA" w14:textId="73E3DABC" w:rsidR="00182734" w:rsidRPr="00182734" w:rsidRDefault="00182734" w:rsidP="00182734">
      <w:pPr>
        <w:pStyle w:val="TextoGeral"/>
        <w:jc w:val="center"/>
        <w:rPr>
          <w:i/>
        </w:rPr>
      </w:pPr>
      <w:r>
        <w:rPr>
          <w:i/>
          <w:noProof/>
          <w:lang w:val="pt-BR"/>
        </w:rPr>
        <w:drawing>
          <wp:inline distT="0" distB="0" distL="0" distR="0" wp14:anchorId="074B50A4" wp14:editId="3444B215">
            <wp:extent cx="6297295" cy="1638300"/>
            <wp:effectExtent l="0" t="0" r="190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Tela 2018-06-22 às 01.08.4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A535C" w14:textId="60FA20AD" w:rsidR="006B5618" w:rsidRDefault="00182734" w:rsidP="0066396B">
      <w:pPr>
        <w:pStyle w:val="TextoGeral"/>
        <w:ind w:firstLine="720"/>
      </w:pPr>
      <w:r>
        <w:t>Aqui uma aproximação satisfatória significa que a diferença entre o polígono obtido e a circunferência será tão pequena quanto podemos imaginar. Isto é, a diferença entre as figuras é desprezível!</w:t>
      </w:r>
    </w:p>
    <w:p w14:paraId="1D705CB5" w14:textId="77777777" w:rsidR="00182734" w:rsidRPr="007005A0" w:rsidRDefault="00182734" w:rsidP="006B5618">
      <w:pPr>
        <w:keepNext/>
        <w:keepLines/>
        <w:spacing w:after="0"/>
        <w:jc w:val="both"/>
        <w:rPr>
          <w:rFonts w:ascii="Calibri" w:eastAsia="Calibri" w:hAnsi="Calibri" w:cs="Calibri"/>
          <w:color w:val="FF0000"/>
          <w:sz w:val="28"/>
          <w:szCs w:val="28"/>
        </w:rPr>
      </w:pPr>
    </w:p>
    <w:p w14:paraId="11CF6227" w14:textId="2355790C" w:rsidR="007E5461" w:rsidRDefault="006B5618" w:rsidP="006B5618">
      <w:pPr>
        <w:keepNext/>
        <w:keepLines/>
        <w:spacing w:after="0"/>
        <w:jc w:val="both"/>
        <w:rPr>
          <w:rFonts w:ascii="Calibri" w:eastAsia="Calibri" w:hAnsi="Calibri" w:cs="Calibri"/>
          <w:color w:val="323E4F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        4ª Etapa: </w:t>
      </w:r>
      <w:r w:rsidR="00D65303">
        <w:rPr>
          <w:rFonts w:ascii="Calibri" w:eastAsia="Calibri" w:hAnsi="Calibri" w:cs="Calibri"/>
          <w:color w:val="323E4F"/>
          <w:sz w:val="28"/>
          <w:szCs w:val="28"/>
        </w:rPr>
        <w:t xml:space="preserve">0,999... = 1? </w:t>
      </w:r>
    </w:p>
    <w:p w14:paraId="21117A88" w14:textId="77777777" w:rsidR="00D65303" w:rsidRDefault="00D65303" w:rsidP="006B5618">
      <w:pPr>
        <w:keepNext/>
        <w:keepLines/>
        <w:spacing w:after="0"/>
        <w:jc w:val="both"/>
        <w:rPr>
          <w:rFonts w:ascii="Calibri" w:eastAsia="Calibri" w:hAnsi="Calibri" w:cs="Calibri"/>
          <w:color w:val="323E4F"/>
          <w:sz w:val="28"/>
          <w:szCs w:val="28"/>
        </w:rPr>
      </w:pPr>
    </w:p>
    <w:p w14:paraId="36967D96" w14:textId="081242D2" w:rsidR="00D65303" w:rsidRDefault="00D65303" w:rsidP="0066396B">
      <w:pPr>
        <w:pStyle w:val="TextoGeral"/>
        <w:ind w:firstLine="720"/>
      </w:pPr>
      <w:r>
        <w:t>Utilizando estes conceitos, responderemos à</w:t>
      </w:r>
      <w:r w:rsidR="0019094A">
        <w:t xml:space="preserve"> curiosa</w:t>
      </w:r>
      <w:r>
        <w:t xml:space="preserve"> pergunta que intitula este plano de aulas. Na lousa, escreva a seguinte pergunta: </w:t>
      </w:r>
    </w:p>
    <w:p w14:paraId="50182B7B" w14:textId="77777777" w:rsidR="00D65303" w:rsidRDefault="00D65303" w:rsidP="00D65303">
      <w:pPr>
        <w:pStyle w:val="TextoGeral"/>
      </w:pPr>
    </w:p>
    <w:p w14:paraId="4A48E174" w14:textId="68FDFBD3" w:rsidR="00D65303" w:rsidRPr="00D65303" w:rsidRDefault="00D65303" w:rsidP="00D65303">
      <w:pPr>
        <w:pStyle w:val="TextoGeral"/>
        <w:jc w:val="center"/>
        <w:rPr>
          <w:color w:val="000000" w:themeColor="text1"/>
        </w:rPr>
      </w:pPr>
      <w:r w:rsidRPr="00D65303">
        <w:rPr>
          <w:color w:val="000000" w:themeColor="text1"/>
          <w:sz w:val="28"/>
          <w:szCs w:val="28"/>
        </w:rPr>
        <w:t>0,999... = 1?</w:t>
      </w:r>
    </w:p>
    <w:p w14:paraId="22E39287" w14:textId="26BDBDCB" w:rsidR="5709DDD1" w:rsidRDefault="5709DDD1" w:rsidP="5709DDD1">
      <w:pPr>
        <w:spacing w:after="0"/>
        <w:jc w:val="both"/>
        <w:rPr>
          <w:rFonts w:ascii="Calibri" w:eastAsia="Calibri" w:hAnsi="Calibri" w:cs="Calibri"/>
          <w:i/>
          <w:iCs/>
          <w:sz w:val="24"/>
          <w:szCs w:val="24"/>
        </w:rPr>
      </w:pPr>
    </w:p>
    <w:p w14:paraId="22B3ED1A" w14:textId="3A578F4E" w:rsidR="5709DDD1" w:rsidRDefault="006F7A5D" w:rsidP="0066396B">
      <w:pPr>
        <w:spacing w:after="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Estimule </w:t>
      </w:r>
      <w:r w:rsidR="0056213F">
        <w:rPr>
          <w:rFonts w:ascii="Calibri" w:eastAsia="Calibri" w:hAnsi="Calibri" w:cs="Calibri"/>
          <w:sz w:val="24"/>
          <w:szCs w:val="24"/>
        </w:rPr>
        <w:t>os alunos a partilhar</w:t>
      </w:r>
      <w:r w:rsidR="0019094A">
        <w:rPr>
          <w:rFonts w:ascii="Calibri" w:eastAsia="Calibri" w:hAnsi="Calibri" w:cs="Calibri"/>
          <w:sz w:val="24"/>
          <w:szCs w:val="24"/>
        </w:rPr>
        <w:t xml:space="preserve">em suas respostas e </w:t>
      </w:r>
      <w:r w:rsidR="003C10CD">
        <w:rPr>
          <w:rFonts w:ascii="Calibri" w:eastAsia="Calibri" w:hAnsi="Calibri" w:cs="Calibri"/>
          <w:sz w:val="24"/>
          <w:szCs w:val="24"/>
        </w:rPr>
        <w:t xml:space="preserve">a utilizarem </w:t>
      </w:r>
      <w:r w:rsidR="00D65303">
        <w:rPr>
          <w:rFonts w:ascii="Calibri" w:eastAsia="Calibri" w:hAnsi="Calibri" w:cs="Calibri"/>
          <w:sz w:val="24"/>
          <w:szCs w:val="24"/>
        </w:rPr>
        <w:t>as discussões anteriores env</w:t>
      </w:r>
      <w:r w:rsidR="0019094A">
        <w:rPr>
          <w:rFonts w:ascii="Calibri" w:eastAsia="Calibri" w:hAnsi="Calibri" w:cs="Calibri"/>
          <w:sz w:val="24"/>
          <w:szCs w:val="24"/>
        </w:rPr>
        <w:t>olvendo limites em seus argumentos. Após este momento, provoque o grupo com</w:t>
      </w:r>
      <w:r>
        <w:rPr>
          <w:rFonts w:ascii="Calibri" w:eastAsia="Calibri" w:hAnsi="Calibri" w:cs="Calibri"/>
          <w:sz w:val="24"/>
          <w:szCs w:val="24"/>
        </w:rPr>
        <w:t xml:space="preserve"> outras</w:t>
      </w:r>
      <w:r w:rsidR="0019094A">
        <w:rPr>
          <w:rFonts w:ascii="Calibri" w:eastAsia="Calibri" w:hAnsi="Calibri" w:cs="Calibri"/>
          <w:sz w:val="24"/>
          <w:szCs w:val="24"/>
        </w:rPr>
        <w:t xml:space="preserve"> perguntas como:</w:t>
      </w:r>
    </w:p>
    <w:p w14:paraId="116FD319" w14:textId="77777777" w:rsidR="0019094A" w:rsidRDefault="0019094A" w:rsidP="007A5184">
      <w:pPr>
        <w:spacing w:after="0"/>
        <w:jc w:val="both"/>
        <w:rPr>
          <w:rFonts w:ascii="Calibri" w:eastAsia="Calibri" w:hAnsi="Calibri" w:cs="Calibri"/>
          <w:sz w:val="24"/>
          <w:szCs w:val="24"/>
        </w:rPr>
      </w:pPr>
    </w:p>
    <w:p w14:paraId="0D02FB7B" w14:textId="25C86B4B" w:rsidR="0019094A" w:rsidRDefault="0019094A" w:rsidP="0019094A">
      <w:pPr>
        <w:pStyle w:val="PargrafodaLista"/>
        <w:numPr>
          <w:ilvl w:val="0"/>
          <w:numId w:val="6"/>
        </w:numPr>
        <w:spacing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 estes valores são iguais, como podem ter representações tão diferentes?</w:t>
      </w:r>
    </w:p>
    <w:p w14:paraId="4B5C0F6B" w14:textId="77EA070F" w:rsidR="0019094A" w:rsidRDefault="0019094A" w:rsidP="0019094A">
      <w:pPr>
        <w:pStyle w:val="PargrafodaLista"/>
        <w:numPr>
          <w:ilvl w:val="0"/>
          <w:numId w:val="6"/>
        </w:numPr>
        <w:spacing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 estes valores são diferentes, qual é a diferença entre eles?</w:t>
      </w:r>
    </w:p>
    <w:p w14:paraId="681DB5AB" w14:textId="77777777" w:rsidR="0019094A" w:rsidRDefault="0019094A" w:rsidP="0019094A">
      <w:pPr>
        <w:spacing w:after="0"/>
        <w:jc w:val="both"/>
        <w:rPr>
          <w:rFonts w:ascii="Calibri" w:eastAsia="Calibri" w:hAnsi="Calibri" w:cs="Calibri"/>
          <w:sz w:val="24"/>
          <w:szCs w:val="24"/>
        </w:rPr>
      </w:pPr>
    </w:p>
    <w:p w14:paraId="160A33FD" w14:textId="09A06E0E" w:rsidR="008733E5" w:rsidRDefault="0019094A" w:rsidP="008829A8">
      <w:pPr>
        <w:spacing w:after="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Este tipo de pergunta estimulará reações tanto dos </w:t>
      </w:r>
      <w:r w:rsidR="006F7A5D">
        <w:rPr>
          <w:rFonts w:ascii="Calibri" w:eastAsia="Calibri" w:hAnsi="Calibri" w:cs="Calibri"/>
          <w:sz w:val="24"/>
          <w:szCs w:val="24"/>
        </w:rPr>
        <w:t>alunos que acham que ess</w:t>
      </w:r>
      <w:r>
        <w:rPr>
          <w:rFonts w:ascii="Calibri" w:eastAsia="Calibri" w:hAnsi="Calibri" w:cs="Calibri"/>
          <w:sz w:val="24"/>
          <w:szCs w:val="24"/>
        </w:rPr>
        <w:t>es valores são iguais q</w:t>
      </w:r>
      <w:r w:rsidR="006F7A5D">
        <w:rPr>
          <w:rFonts w:ascii="Calibri" w:eastAsia="Calibri" w:hAnsi="Calibri" w:cs="Calibri"/>
          <w:sz w:val="24"/>
          <w:szCs w:val="24"/>
        </w:rPr>
        <w:t xml:space="preserve">uanto daqueles que </w:t>
      </w:r>
      <w:r w:rsidR="008829A8">
        <w:rPr>
          <w:rFonts w:ascii="Calibri" w:eastAsia="Calibri" w:hAnsi="Calibri" w:cs="Calibri"/>
          <w:sz w:val="24"/>
          <w:szCs w:val="24"/>
        </w:rPr>
        <w:t>acreditam</w:t>
      </w:r>
      <w:r w:rsidR="006F7A5D">
        <w:rPr>
          <w:rFonts w:ascii="Calibri" w:eastAsia="Calibri" w:hAnsi="Calibri" w:cs="Calibri"/>
          <w:sz w:val="24"/>
          <w:szCs w:val="24"/>
        </w:rPr>
        <w:t xml:space="preserve"> que ess</w:t>
      </w:r>
      <w:r>
        <w:rPr>
          <w:rFonts w:ascii="Calibri" w:eastAsia="Calibri" w:hAnsi="Calibri" w:cs="Calibri"/>
          <w:sz w:val="24"/>
          <w:szCs w:val="24"/>
        </w:rPr>
        <w:t>es valores são distintos.</w:t>
      </w:r>
    </w:p>
    <w:p w14:paraId="4BB7890E" w14:textId="13CB6F2A" w:rsidR="008733E5" w:rsidRDefault="008733E5" w:rsidP="00734F02">
      <w:pPr>
        <w:spacing w:after="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a primeira das perguntas, vale relembrar que há várias maneiras de se representar </w:t>
      </w:r>
      <w:r w:rsidR="006F7A5D"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z w:val="24"/>
          <w:szCs w:val="24"/>
        </w:rPr>
        <w:t>mesmas quantidades. Um bom exemplo é a representação</w:t>
      </w:r>
      <w:r w:rsidR="006F7A5D">
        <w:rPr>
          <w:rFonts w:ascii="Calibri" w:eastAsia="Calibri" w:hAnsi="Calibri" w:cs="Calibri"/>
          <w:sz w:val="24"/>
          <w:szCs w:val="24"/>
        </w:rPr>
        <w:t xml:space="preserve"> decimal de uma fração ou </w:t>
      </w:r>
      <w:r>
        <w:rPr>
          <w:rFonts w:ascii="Calibri" w:eastAsia="Calibri" w:hAnsi="Calibri" w:cs="Calibri"/>
          <w:sz w:val="24"/>
          <w:szCs w:val="24"/>
        </w:rPr>
        <w:t xml:space="preserve">frações equivalentes. </w:t>
      </w:r>
    </w:p>
    <w:p w14:paraId="0C22DE03" w14:textId="04CBD7EC" w:rsidR="008733E5" w:rsidRDefault="008733E5" w:rsidP="00697986">
      <w:pPr>
        <w:spacing w:after="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segunda pergunta tem de ser tratada utilizando conceitos abordados nas reflexões das etapas anteriores. Destaque que a diferença entre 0,999... e 1 deve ser um número tão pequeno quanto é possível imaginar. Portanto, 0,999... é tão próximo quanto é possível chegar de 1. Ora! Qual é o número tão próximo quanto é possível chegar de 1? É claro que é o próprio número 1!</w:t>
      </w:r>
    </w:p>
    <w:p w14:paraId="4A9B8D61" w14:textId="2A78B2E6" w:rsidR="008733E5" w:rsidRDefault="008733E5" w:rsidP="0066396B">
      <w:pPr>
        <w:spacing w:after="0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Esta argumentação pode ser demasiadamente </w:t>
      </w:r>
      <w:r w:rsidR="006F7A5D">
        <w:rPr>
          <w:rFonts w:ascii="Calibri" w:eastAsia="Calibri" w:hAnsi="Calibri" w:cs="Calibri"/>
          <w:sz w:val="24"/>
          <w:szCs w:val="24"/>
        </w:rPr>
        <w:t>abstrata para alguns jovens</w:t>
      </w:r>
      <w:r w:rsidR="00CD7A5A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Por este motivo</w:t>
      </w:r>
      <w:r w:rsidR="006F7A5D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é importante apresentar também uma prova algébrica deste fato. Veja a seguir uma sugestão desta prova:</w:t>
      </w:r>
    </w:p>
    <w:p w14:paraId="2C2B6320" w14:textId="77777777" w:rsidR="008733E5" w:rsidRDefault="008733E5" w:rsidP="0019094A">
      <w:pPr>
        <w:spacing w:after="0"/>
        <w:jc w:val="both"/>
        <w:rPr>
          <w:rFonts w:ascii="Calibri" w:eastAsia="Calibri" w:hAnsi="Calibri" w:cs="Calibri"/>
          <w:sz w:val="24"/>
          <w:szCs w:val="24"/>
        </w:rPr>
      </w:pPr>
    </w:p>
    <w:p w14:paraId="213BF4C5" w14:textId="64C36E14" w:rsidR="008733E5" w:rsidRDefault="008733E5" w:rsidP="008733E5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x=0,999...</w:t>
      </w:r>
    </w:p>
    <w:p w14:paraId="21678BA4" w14:textId="1C64DEC8" w:rsidR="008733E5" w:rsidRPr="0019094A" w:rsidRDefault="008733E5" w:rsidP="008733E5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10x=9,999...</w:t>
      </w:r>
    </w:p>
    <w:p w14:paraId="6CD591A1" w14:textId="276FD718" w:rsidR="0019094A" w:rsidRDefault="008733E5" w:rsidP="008733E5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10x-x=9,999... - 0,999...</w:t>
      </w:r>
    </w:p>
    <w:p w14:paraId="089B7296" w14:textId="45255C83" w:rsidR="008733E5" w:rsidRDefault="008733E5" w:rsidP="008733E5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9x=9</w:t>
      </w:r>
    </w:p>
    <w:p w14:paraId="4E87A72E" w14:textId="5C634C23" w:rsidR="008733E5" w:rsidRDefault="008733E5" w:rsidP="008733E5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x=1</w:t>
      </w:r>
    </w:p>
    <w:p w14:paraId="686CD05A" w14:textId="77777777" w:rsidR="008733E5" w:rsidRDefault="008733E5" w:rsidP="008733E5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</w:p>
    <w:p w14:paraId="3181ED47" w14:textId="0BCF32E0" w:rsidR="008733E5" w:rsidRDefault="0050566C" w:rsidP="008733E5">
      <w:pPr>
        <w:spacing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</w:t>
      </w:r>
      <w:r w:rsidR="008733E5">
        <w:rPr>
          <w:rFonts w:ascii="Calibri" w:eastAsia="Calibri" w:hAnsi="Calibri" w:cs="Calibri"/>
          <w:sz w:val="24"/>
          <w:szCs w:val="24"/>
        </w:rPr>
        <w:t>Portanto, 0,999...=1.</w:t>
      </w:r>
    </w:p>
    <w:p w14:paraId="5840BB68" w14:textId="77777777" w:rsidR="0019094A" w:rsidRDefault="0019094A" w:rsidP="007A5184">
      <w:pPr>
        <w:spacing w:after="0"/>
        <w:jc w:val="both"/>
        <w:rPr>
          <w:rFonts w:ascii="Calibri" w:eastAsia="Calibri" w:hAnsi="Calibri" w:cs="Calibri"/>
          <w:sz w:val="24"/>
          <w:szCs w:val="24"/>
        </w:rPr>
      </w:pPr>
    </w:p>
    <w:p w14:paraId="4ED449FE" w14:textId="7BE91A86" w:rsidR="00390115" w:rsidRDefault="0050566C" w:rsidP="5709DDD1">
      <w:pPr>
        <w:spacing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</w:t>
      </w:r>
      <w:bookmarkStart w:id="1" w:name="_GoBack"/>
      <w:r w:rsidR="006F7A5D">
        <w:rPr>
          <w:rFonts w:ascii="Calibri" w:eastAsia="Calibri" w:hAnsi="Calibri" w:cs="Calibri"/>
          <w:sz w:val="24"/>
          <w:szCs w:val="24"/>
        </w:rPr>
        <w:t>Encerre retomando</w:t>
      </w:r>
      <w:r w:rsidR="00390115">
        <w:rPr>
          <w:rFonts w:ascii="Calibri" w:eastAsia="Calibri" w:hAnsi="Calibri" w:cs="Calibri"/>
          <w:sz w:val="24"/>
          <w:szCs w:val="24"/>
        </w:rPr>
        <w:t xml:space="preserve"> a</w:t>
      </w:r>
      <w:r w:rsidR="006F7A5D">
        <w:rPr>
          <w:rFonts w:ascii="Calibri" w:eastAsia="Calibri" w:hAnsi="Calibri" w:cs="Calibri"/>
          <w:sz w:val="24"/>
          <w:szCs w:val="24"/>
        </w:rPr>
        <w:t xml:space="preserve"> trajetória deste plano de aula</w:t>
      </w:r>
      <w:r w:rsidR="00390115">
        <w:rPr>
          <w:rFonts w:ascii="Calibri" w:eastAsia="Calibri" w:hAnsi="Calibri" w:cs="Calibri"/>
          <w:sz w:val="24"/>
          <w:szCs w:val="24"/>
        </w:rPr>
        <w:t xml:space="preserve"> e abrindo</w:t>
      </w:r>
      <w:r w:rsidR="006F7A5D">
        <w:rPr>
          <w:rFonts w:ascii="Calibri" w:eastAsia="Calibri" w:hAnsi="Calibri" w:cs="Calibri"/>
          <w:sz w:val="24"/>
          <w:szCs w:val="24"/>
        </w:rPr>
        <w:t xml:space="preserve">, se possível, </w:t>
      </w:r>
      <w:r w:rsidR="00390115">
        <w:rPr>
          <w:rFonts w:ascii="Calibri" w:eastAsia="Calibri" w:hAnsi="Calibri" w:cs="Calibri"/>
          <w:sz w:val="24"/>
          <w:szCs w:val="24"/>
        </w:rPr>
        <w:t xml:space="preserve"> espaço para dúvidas o</w:t>
      </w:r>
      <w:r w:rsidR="006F7A5D">
        <w:rPr>
          <w:rFonts w:ascii="Calibri" w:eastAsia="Calibri" w:hAnsi="Calibri" w:cs="Calibri"/>
          <w:sz w:val="24"/>
          <w:szCs w:val="24"/>
        </w:rPr>
        <w:t>u c</w:t>
      </w:r>
      <w:r w:rsidR="00CD7A5A">
        <w:rPr>
          <w:rFonts w:ascii="Calibri" w:eastAsia="Calibri" w:hAnsi="Calibri" w:cs="Calibri"/>
          <w:sz w:val="24"/>
          <w:szCs w:val="24"/>
        </w:rPr>
        <w:t>omentários sobre o tema trabalhado</w:t>
      </w:r>
      <w:r w:rsidR="006F7A5D">
        <w:rPr>
          <w:rFonts w:ascii="Calibri" w:eastAsia="Calibri" w:hAnsi="Calibri" w:cs="Calibri"/>
          <w:sz w:val="24"/>
          <w:szCs w:val="24"/>
        </w:rPr>
        <w:t xml:space="preserve"> em sala de aula. Incentive às reflexões e direcione à</w:t>
      </w:r>
      <w:r w:rsidR="00390115">
        <w:rPr>
          <w:rFonts w:ascii="Calibri" w:eastAsia="Calibri" w:hAnsi="Calibri" w:cs="Calibri"/>
          <w:sz w:val="24"/>
          <w:szCs w:val="24"/>
        </w:rPr>
        <w:t>s discussões.</w:t>
      </w:r>
      <w:bookmarkEnd w:id="1"/>
    </w:p>
    <w:p w14:paraId="22C1677B" w14:textId="77777777" w:rsidR="00390115" w:rsidRDefault="00390115" w:rsidP="5709DDD1">
      <w:pPr>
        <w:spacing w:after="0"/>
        <w:jc w:val="both"/>
        <w:rPr>
          <w:rFonts w:ascii="Calibri" w:eastAsia="Calibri" w:hAnsi="Calibri" w:cs="Calibri"/>
          <w:sz w:val="24"/>
          <w:szCs w:val="24"/>
        </w:rPr>
      </w:pPr>
    </w:p>
    <w:p w14:paraId="74C7B706" w14:textId="5EAC436D" w:rsidR="007E5461" w:rsidRDefault="006F7A5D" w:rsidP="57F22B86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Plano de aula elaborado pelo</w:t>
      </w:r>
      <w:r w:rsidR="57F22B86" w:rsidRPr="57F22B86">
        <w:rPr>
          <w:rFonts w:ascii="Calibri" w:eastAsia="Calibri" w:hAnsi="Calibri" w:cs="Calibri"/>
          <w:sz w:val="24"/>
          <w:szCs w:val="24"/>
        </w:rPr>
        <w:t xml:space="preserve"> Prof Me. Felipe Albino dos Santos </w:t>
      </w:r>
    </w:p>
    <w:sectPr w:rsidR="007E5461">
      <w:headerReference w:type="default" r:id="rId13"/>
      <w:footerReference w:type="default" r:id="rId14"/>
      <w:pgSz w:w="11900" w:h="16840"/>
      <w:pgMar w:top="1221" w:right="1274" w:bottom="709" w:left="709" w:header="426" w:footer="2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D6F8D6" w14:textId="77777777" w:rsidR="007B7EEC" w:rsidRDefault="007B7EEC">
      <w:pPr>
        <w:spacing w:after="0" w:line="240" w:lineRule="auto"/>
      </w:pPr>
      <w:r>
        <w:separator/>
      </w:r>
    </w:p>
  </w:endnote>
  <w:endnote w:type="continuationSeparator" w:id="0">
    <w:p w14:paraId="4FAF09F7" w14:textId="77777777" w:rsidR="007B7EEC" w:rsidRDefault="007B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6C49E" w14:textId="77777777" w:rsidR="007E5461" w:rsidRDefault="007E5461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2F71B10C" w14:textId="77777777" w:rsidR="007E5461" w:rsidRDefault="00F56076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7F7F7F"/>
        <w:sz w:val="16"/>
        <w:szCs w:val="16"/>
      </w:rPr>
    </w:pPr>
    <w:r>
      <w:rPr>
        <w:rFonts w:ascii="Calibri" w:eastAsia="Calibri" w:hAnsi="Calibri" w:cs="Calibri"/>
        <w:color w:val="244061"/>
        <w:sz w:val="18"/>
        <w:szCs w:val="18"/>
      </w:rPr>
      <w:t xml:space="preserve">Idealização </w:t>
    </w:r>
    <w:r>
      <w:rPr>
        <w:rFonts w:ascii="Calibri" w:eastAsia="Calibri" w:hAnsi="Calibri" w:cs="Calibri"/>
        <w:b/>
        <w:color w:val="244061"/>
        <w:sz w:val="18"/>
        <w:szCs w:val="18"/>
      </w:rPr>
      <w:t>Instituto Net Claro Embratel</w:t>
    </w:r>
    <w:r>
      <w:rPr>
        <w:rFonts w:ascii="Calibri" w:eastAsia="Calibri" w:hAnsi="Calibri" w:cs="Calibri"/>
        <w:color w:val="244061"/>
        <w:sz w:val="18"/>
        <w:szCs w:val="18"/>
      </w:rPr>
      <w:t xml:space="preserve"> / Revisão: DirectorAdm / Plano de aula:  Professor Me. Felipe Albino dos Santos.</w:t>
    </w:r>
  </w:p>
  <w:p w14:paraId="37A1F66C" w14:textId="77777777" w:rsidR="007E5461" w:rsidRDefault="007E5461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5B7757A3" w14:textId="77777777" w:rsidR="007E5461" w:rsidRDefault="00F56076">
    <w:pP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rFonts w:ascii="Calibri" w:eastAsia="Calibri" w:hAnsi="Calibri" w:cs="Calibri"/>
        <w:color w:val="7F7F7F"/>
        <w:sz w:val="16"/>
        <w:szCs w:val="16"/>
      </w:rPr>
      <w:fldChar w:fldCharType="begin"/>
    </w:r>
    <w:r>
      <w:rPr>
        <w:rFonts w:ascii="Calibri" w:eastAsia="Calibri" w:hAnsi="Calibri" w:cs="Calibri"/>
        <w:color w:val="7F7F7F"/>
        <w:sz w:val="16"/>
        <w:szCs w:val="16"/>
      </w:rPr>
      <w:instrText>PAGE</w:instrText>
    </w:r>
    <w:r>
      <w:rPr>
        <w:rFonts w:ascii="Calibri" w:eastAsia="Calibri" w:hAnsi="Calibri" w:cs="Calibri"/>
        <w:color w:val="7F7F7F"/>
        <w:sz w:val="16"/>
        <w:szCs w:val="16"/>
      </w:rPr>
      <w:fldChar w:fldCharType="separate"/>
    </w:r>
    <w:r w:rsidR="00EB17D9">
      <w:rPr>
        <w:rFonts w:ascii="Calibri" w:eastAsia="Calibri" w:hAnsi="Calibri" w:cs="Calibri"/>
        <w:noProof/>
        <w:color w:val="7F7F7F"/>
        <w:sz w:val="16"/>
        <w:szCs w:val="16"/>
      </w:rPr>
      <w:t>4</w:t>
    </w:r>
    <w:r>
      <w:rPr>
        <w:rFonts w:ascii="Calibri" w:eastAsia="Calibri" w:hAnsi="Calibri" w:cs="Calibri"/>
        <w:color w:val="7F7F7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47100" w14:textId="77777777" w:rsidR="007B7EEC" w:rsidRDefault="007B7EEC">
      <w:pPr>
        <w:spacing w:after="0" w:line="240" w:lineRule="auto"/>
      </w:pPr>
      <w:r>
        <w:separator/>
      </w:r>
    </w:p>
  </w:footnote>
  <w:footnote w:type="continuationSeparator" w:id="0">
    <w:p w14:paraId="008C07D2" w14:textId="77777777" w:rsidR="007B7EEC" w:rsidRDefault="007B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A880A" w14:textId="77777777" w:rsidR="007E5461" w:rsidRDefault="007E5461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5591BE40" w14:textId="41696940" w:rsidR="007E5461" w:rsidRDefault="00F56076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8"/>
        <w:szCs w:val="28"/>
      </w:rPr>
    </w:pPr>
    <w:r>
      <w:rPr>
        <w:rFonts w:ascii="Calibri" w:eastAsia="Calibri" w:hAnsi="Calibri" w:cs="Calibri"/>
        <w:sz w:val="28"/>
        <w:szCs w:val="28"/>
      </w:rPr>
      <w:t xml:space="preserve">           </w:t>
    </w:r>
    <w:r w:rsidR="008F783E">
      <w:rPr>
        <w:noProof/>
        <w:lang w:val="pt-BR"/>
      </w:rPr>
      <w:drawing>
        <wp:inline distT="0" distB="0" distL="0" distR="0" wp14:anchorId="0895A462" wp14:editId="6038BA36">
          <wp:extent cx="800100" cy="368046"/>
          <wp:effectExtent l="0" t="0" r="0" b="0"/>
          <wp:docPr id="4" name="Imagem 4" descr="Portal de EducaÃ§Ã£o do Instituto NET Claro Embra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rtal de EducaÃ§Ã£o do Instituto NET Claro Embrat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715" cy="388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8"/>
        <w:szCs w:val="28"/>
      </w:rPr>
      <w:t xml:space="preserve">                           </w:t>
    </w:r>
    <w:r w:rsidR="00A07E1E">
      <w:rPr>
        <w:rFonts w:ascii="Calibri" w:eastAsia="Calibri" w:hAnsi="Calibri" w:cs="Calibri"/>
        <w:sz w:val="28"/>
        <w:szCs w:val="28"/>
      </w:rPr>
      <w:t xml:space="preserve">           </w:t>
    </w:r>
    <w:r>
      <w:rPr>
        <w:rFonts w:ascii="Calibri" w:eastAsia="Calibri" w:hAnsi="Calibri" w:cs="Calibri"/>
        <w:sz w:val="28"/>
        <w:szCs w:val="28"/>
      </w:rPr>
      <w:t xml:space="preserve"> </w:t>
    </w:r>
    <w:r>
      <w:rPr>
        <w:rFonts w:ascii="Calibri" w:eastAsia="Calibri" w:hAnsi="Calibri" w:cs="Calibri"/>
        <w:color w:val="44546A"/>
        <w:sz w:val="28"/>
        <w:szCs w:val="28"/>
      </w:rPr>
      <w:t>PLANO DE AULA</w:t>
    </w:r>
  </w:p>
  <w:p w14:paraId="533C7630" w14:textId="77777777" w:rsidR="007E5461" w:rsidRDefault="007E5461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518F0094" w14:textId="77777777" w:rsidR="007E5461" w:rsidRDefault="00F56076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A387EDE" wp14:editId="4467E948">
              <wp:simplePos x="0" y="0"/>
              <wp:positionH relativeFrom="margin">
                <wp:posOffset>101600</wp:posOffset>
              </wp:positionH>
              <wp:positionV relativeFrom="paragraph">
                <wp:posOffset>25400</wp:posOffset>
              </wp:positionV>
              <wp:extent cx="6569710" cy="1270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61145" y="3778413"/>
                        <a:ext cx="6569710" cy="317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579B8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 w14:anchorId="136899F8">
            <v:shapetype id="_x0000_t32" coordsize="21600,21600" o:oned="t" filled="f" o:spt="32" path="m,l21600,21600e" w14:anchorId="404E9AD0">
              <v:path fillok="f" arrowok="t" o:connecttype="none"/>
              <o:lock v:ext="edit" shapetype="t"/>
            </v:shapetype>
            <v:shape id="Conector de Seta Reta 3" style="position:absolute;margin-left:8pt;margin-top:2pt;width:517.3pt;height:1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#4579b8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B5D29"/>
    <w:multiLevelType w:val="hybridMultilevel"/>
    <w:tmpl w:val="8CEA847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C8936F6"/>
    <w:multiLevelType w:val="hybridMultilevel"/>
    <w:tmpl w:val="61C65094"/>
    <w:lvl w:ilvl="0" w:tplc="CC6499E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952083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AAB3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D4D7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4C1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54B2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EEA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7662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C065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A23FE"/>
    <w:multiLevelType w:val="multilevel"/>
    <w:tmpl w:val="017E7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7E11B40"/>
    <w:multiLevelType w:val="multilevel"/>
    <w:tmpl w:val="4784E060"/>
    <w:lvl w:ilvl="0">
      <w:start w:val="1"/>
      <w:numFmt w:val="bullet"/>
      <w:lvlText w:val="•"/>
      <w:lvlJc w:val="left"/>
      <w:pPr>
        <w:ind w:left="894" w:hanging="174"/>
      </w:pPr>
      <w:rPr>
        <w:rFonts w:ascii="Symbol" w:hAnsi="Symbol" w:hint="default"/>
        <w:smallCaps w:val="0"/>
        <w:strike w:val="0"/>
        <w:vertAlign w:val="baseline"/>
      </w:rPr>
    </w:lvl>
    <w:lvl w:ilvl="1">
      <w:start w:val="607721304"/>
      <w:numFmt w:val="bullet"/>
      <w:lvlText w:val="•"/>
      <w:lvlJc w:val="left"/>
      <w:pPr>
        <w:ind w:left="1494" w:hanging="174"/>
      </w:pPr>
      <w:rPr>
        <w:smallCaps w:val="0"/>
        <w:strike w:val="0"/>
        <w:vertAlign w:val="baseline"/>
      </w:rPr>
    </w:lvl>
    <w:lvl w:ilvl="2">
      <w:start w:val="607721080"/>
      <w:numFmt w:val="bullet"/>
      <w:lvlText w:val="•"/>
      <w:lvlJc w:val="left"/>
      <w:pPr>
        <w:ind w:left="2094" w:hanging="174"/>
      </w:pPr>
      <w:rPr>
        <w:smallCaps w:val="0"/>
        <w:strike w:val="0"/>
        <w:vertAlign w:val="baseline"/>
      </w:rPr>
    </w:lvl>
    <w:lvl w:ilvl="3">
      <w:start w:val="607721696"/>
      <w:numFmt w:val="bullet"/>
      <w:lvlText w:val="•"/>
      <w:lvlJc w:val="left"/>
      <w:pPr>
        <w:ind w:left="2694" w:hanging="174"/>
      </w:pPr>
      <w:rPr>
        <w:smallCaps w:val="0"/>
        <w:strike w:val="0"/>
        <w:vertAlign w:val="baseline"/>
      </w:rPr>
    </w:lvl>
    <w:lvl w:ilvl="4">
      <w:start w:val="607720464"/>
      <w:numFmt w:val="bullet"/>
      <w:lvlText w:val="•"/>
      <w:lvlJc w:val="left"/>
      <w:pPr>
        <w:ind w:left="3294" w:hanging="174"/>
      </w:pPr>
      <w:rPr>
        <w:smallCaps w:val="0"/>
        <w:strike w:val="0"/>
        <w:vertAlign w:val="baseline"/>
      </w:rPr>
    </w:lvl>
    <w:lvl w:ilvl="5">
      <w:start w:val="607720184"/>
      <w:numFmt w:val="bullet"/>
      <w:lvlText w:val="•"/>
      <w:lvlJc w:val="left"/>
      <w:pPr>
        <w:ind w:left="3894" w:hanging="174"/>
      </w:pPr>
      <w:rPr>
        <w:smallCaps w:val="0"/>
        <w:strike w:val="0"/>
        <w:vertAlign w:val="baseline"/>
      </w:rPr>
    </w:lvl>
    <w:lvl w:ilvl="6">
      <w:start w:val="607720520"/>
      <w:numFmt w:val="bullet"/>
      <w:lvlText w:val="•"/>
      <w:lvlJc w:val="left"/>
      <w:pPr>
        <w:ind w:left="4494" w:hanging="174"/>
      </w:pPr>
      <w:rPr>
        <w:smallCaps w:val="0"/>
        <w:strike w:val="0"/>
        <w:vertAlign w:val="baseline"/>
      </w:rPr>
    </w:lvl>
    <w:lvl w:ilvl="7">
      <w:start w:val="607721136"/>
      <w:numFmt w:val="bullet"/>
      <w:lvlText w:val="•"/>
      <w:lvlJc w:val="left"/>
      <w:pPr>
        <w:ind w:left="5094" w:hanging="174"/>
      </w:pPr>
      <w:rPr>
        <w:smallCaps w:val="0"/>
        <w:strike w:val="0"/>
        <w:vertAlign w:val="baseline"/>
      </w:rPr>
    </w:lvl>
    <w:lvl w:ilvl="8">
      <w:start w:val="607721752"/>
      <w:numFmt w:val="bullet"/>
      <w:lvlText w:val="•"/>
      <w:lvlJc w:val="left"/>
      <w:pPr>
        <w:ind w:left="5694" w:hanging="174"/>
      </w:pPr>
      <w:rPr>
        <w:smallCaps w:val="0"/>
        <w:strike w:val="0"/>
        <w:vertAlign w:val="baseline"/>
      </w:rPr>
    </w:lvl>
  </w:abstractNum>
  <w:abstractNum w:abstractNumId="4" w15:restartNumberingAfterBreak="0">
    <w:nsid w:val="5F9F2B57"/>
    <w:multiLevelType w:val="hybridMultilevel"/>
    <w:tmpl w:val="A516ECAE"/>
    <w:lvl w:ilvl="0" w:tplc="80C8121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8B8E6A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DA3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085D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980C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904C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9EC1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BE76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80BA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600A92"/>
    <w:multiLevelType w:val="multilevel"/>
    <w:tmpl w:val="8718475C"/>
    <w:lvl w:ilvl="0">
      <w:start w:val="1"/>
      <w:numFmt w:val="bullet"/>
      <w:lvlText w:val="●"/>
      <w:lvlJc w:val="left"/>
      <w:pPr>
        <w:ind w:left="1448" w:hanging="360"/>
      </w:pPr>
      <w:rPr>
        <w:rFonts w:ascii="Noto Sans Symbols" w:hAnsi="Noto Sans Symbols" w:hint="default"/>
        <w:vertAlign w:val="baseline"/>
      </w:rPr>
    </w:lvl>
    <w:lvl w:ilvl="1">
      <w:start w:val="1"/>
      <w:numFmt w:val="bullet"/>
      <w:lvlText w:val="o"/>
      <w:lvlJc w:val="left"/>
      <w:pPr>
        <w:ind w:left="216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461"/>
    <w:rsid w:val="00001C92"/>
    <w:rsid w:val="0001779A"/>
    <w:rsid w:val="00025B4E"/>
    <w:rsid w:val="000328CE"/>
    <w:rsid w:val="00047E41"/>
    <w:rsid w:val="000C428D"/>
    <w:rsid w:val="000C6901"/>
    <w:rsid w:val="000C7A57"/>
    <w:rsid w:val="001019DE"/>
    <w:rsid w:val="00126BEC"/>
    <w:rsid w:val="001319E8"/>
    <w:rsid w:val="00180C33"/>
    <w:rsid w:val="00182734"/>
    <w:rsid w:val="001868E9"/>
    <w:rsid w:val="0019094A"/>
    <w:rsid w:val="001B06F5"/>
    <w:rsid w:val="001E702C"/>
    <w:rsid w:val="001F6C70"/>
    <w:rsid w:val="0021017A"/>
    <w:rsid w:val="0023615A"/>
    <w:rsid w:val="00246D12"/>
    <w:rsid w:val="0027273C"/>
    <w:rsid w:val="00273B9E"/>
    <w:rsid w:val="00274DAB"/>
    <w:rsid w:val="002E34B4"/>
    <w:rsid w:val="002E3EC8"/>
    <w:rsid w:val="002E40C7"/>
    <w:rsid w:val="002E7D50"/>
    <w:rsid w:val="003249D8"/>
    <w:rsid w:val="0033058F"/>
    <w:rsid w:val="0033785F"/>
    <w:rsid w:val="003518D8"/>
    <w:rsid w:val="00370E5A"/>
    <w:rsid w:val="00390115"/>
    <w:rsid w:val="003A49B3"/>
    <w:rsid w:val="003B1239"/>
    <w:rsid w:val="003B1B01"/>
    <w:rsid w:val="003B5AD9"/>
    <w:rsid w:val="003C10CD"/>
    <w:rsid w:val="003E70BA"/>
    <w:rsid w:val="003F4B82"/>
    <w:rsid w:val="00450FD3"/>
    <w:rsid w:val="004A2A61"/>
    <w:rsid w:val="004A3A5B"/>
    <w:rsid w:val="004B3F38"/>
    <w:rsid w:val="004B54B6"/>
    <w:rsid w:val="004C5E91"/>
    <w:rsid w:val="004C6055"/>
    <w:rsid w:val="004D2420"/>
    <w:rsid w:val="00502655"/>
    <w:rsid w:val="0050566C"/>
    <w:rsid w:val="005214BF"/>
    <w:rsid w:val="00532D31"/>
    <w:rsid w:val="00556B9A"/>
    <w:rsid w:val="0056213F"/>
    <w:rsid w:val="005A0C17"/>
    <w:rsid w:val="005A52E2"/>
    <w:rsid w:val="005B7622"/>
    <w:rsid w:val="005B77A8"/>
    <w:rsid w:val="00606F1C"/>
    <w:rsid w:val="0061630E"/>
    <w:rsid w:val="0061749A"/>
    <w:rsid w:val="00620DB8"/>
    <w:rsid w:val="00630C0E"/>
    <w:rsid w:val="00662DCF"/>
    <w:rsid w:val="0066396B"/>
    <w:rsid w:val="00697986"/>
    <w:rsid w:val="006A0B55"/>
    <w:rsid w:val="006B5618"/>
    <w:rsid w:val="006C0D1A"/>
    <w:rsid w:val="006D0365"/>
    <w:rsid w:val="006D3DB9"/>
    <w:rsid w:val="006E4EB8"/>
    <w:rsid w:val="006F7A5D"/>
    <w:rsid w:val="007005A0"/>
    <w:rsid w:val="007130DC"/>
    <w:rsid w:val="00723ACB"/>
    <w:rsid w:val="007311B1"/>
    <w:rsid w:val="00734F02"/>
    <w:rsid w:val="007416A6"/>
    <w:rsid w:val="00745D30"/>
    <w:rsid w:val="007662C7"/>
    <w:rsid w:val="007A4C8A"/>
    <w:rsid w:val="007A5184"/>
    <w:rsid w:val="007B7EEC"/>
    <w:rsid w:val="007C18C8"/>
    <w:rsid w:val="007C44F9"/>
    <w:rsid w:val="007C5CE9"/>
    <w:rsid w:val="007D197E"/>
    <w:rsid w:val="007E5461"/>
    <w:rsid w:val="007F2B6F"/>
    <w:rsid w:val="008733E5"/>
    <w:rsid w:val="0087356F"/>
    <w:rsid w:val="008749FB"/>
    <w:rsid w:val="008822A7"/>
    <w:rsid w:val="008829A8"/>
    <w:rsid w:val="00885D8F"/>
    <w:rsid w:val="00894798"/>
    <w:rsid w:val="008B7F0B"/>
    <w:rsid w:val="008C4188"/>
    <w:rsid w:val="008D1E4E"/>
    <w:rsid w:val="008F783E"/>
    <w:rsid w:val="00900B4A"/>
    <w:rsid w:val="009929A0"/>
    <w:rsid w:val="00992E85"/>
    <w:rsid w:val="009B2DBA"/>
    <w:rsid w:val="009B5D5F"/>
    <w:rsid w:val="009B7A3B"/>
    <w:rsid w:val="009F44B7"/>
    <w:rsid w:val="00A07E1E"/>
    <w:rsid w:val="00A14824"/>
    <w:rsid w:val="00A160C2"/>
    <w:rsid w:val="00A54CAB"/>
    <w:rsid w:val="00A77665"/>
    <w:rsid w:val="00A90D70"/>
    <w:rsid w:val="00AB2614"/>
    <w:rsid w:val="00AB528E"/>
    <w:rsid w:val="00AC537D"/>
    <w:rsid w:val="00AD33DD"/>
    <w:rsid w:val="00AE4156"/>
    <w:rsid w:val="00AF35A5"/>
    <w:rsid w:val="00B261D1"/>
    <w:rsid w:val="00BC4C53"/>
    <w:rsid w:val="00BF4A43"/>
    <w:rsid w:val="00BF56C0"/>
    <w:rsid w:val="00C24DA7"/>
    <w:rsid w:val="00C30826"/>
    <w:rsid w:val="00C91022"/>
    <w:rsid w:val="00CA129A"/>
    <w:rsid w:val="00CC7969"/>
    <w:rsid w:val="00CD2332"/>
    <w:rsid w:val="00CD4B5F"/>
    <w:rsid w:val="00CD7A5A"/>
    <w:rsid w:val="00D02243"/>
    <w:rsid w:val="00D260EA"/>
    <w:rsid w:val="00D42E80"/>
    <w:rsid w:val="00D53C71"/>
    <w:rsid w:val="00D6244E"/>
    <w:rsid w:val="00D65303"/>
    <w:rsid w:val="00D77D4A"/>
    <w:rsid w:val="00D81239"/>
    <w:rsid w:val="00D906FC"/>
    <w:rsid w:val="00D94922"/>
    <w:rsid w:val="00D97DB7"/>
    <w:rsid w:val="00DC7F4E"/>
    <w:rsid w:val="00DE48CD"/>
    <w:rsid w:val="00DF3719"/>
    <w:rsid w:val="00E7435F"/>
    <w:rsid w:val="00E7567D"/>
    <w:rsid w:val="00E8770D"/>
    <w:rsid w:val="00EA34CF"/>
    <w:rsid w:val="00EB17D9"/>
    <w:rsid w:val="00EB61C6"/>
    <w:rsid w:val="00EB6A7F"/>
    <w:rsid w:val="00EC13B9"/>
    <w:rsid w:val="00EE35A0"/>
    <w:rsid w:val="00EF16FC"/>
    <w:rsid w:val="00F3152E"/>
    <w:rsid w:val="00F40A7A"/>
    <w:rsid w:val="00F55493"/>
    <w:rsid w:val="00F56076"/>
    <w:rsid w:val="00F807EF"/>
    <w:rsid w:val="00F970E5"/>
    <w:rsid w:val="00FA3F34"/>
    <w:rsid w:val="00FB0DE0"/>
    <w:rsid w:val="00FE3420"/>
    <w:rsid w:val="00FF4AE9"/>
    <w:rsid w:val="5709DDD1"/>
    <w:rsid w:val="57F2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4B505"/>
  <w15:docId w15:val="{AA71C45C-D9C8-4A69-8D57-F1FCB21D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pt-PT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80" w:line="27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900B4A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005A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90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06FC"/>
  </w:style>
  <w:style w:type="paragraph" w:styleId="Rodap">
    <w:name w:val="footer"/>
    <w:basedOn w:val="Normal"/>
    <w:link w:val="RodapChar"/>
    <w:uiPriority w:val="99"/>
    <w:unhideWhenUsed/>
    <w:rsid w:val="00D90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06FC"/>
  </w:style>
  <w:style w:type="paragraph" w:customStyle="1" w:styleId="Etapasemnegrito">
    <w:name w:val="Etapa sem negrito"/>
    <w:basedOn w:val="Normal"/>
    <w:rsid w:val="006B5618"/>
    <w:pPr>
      <w:keepNext/>
      <w:keepLines/>
      <w:spacing w:after="0"/>
      <w:jc w:val="both"/>
    </w:pPr>
    <w:rPr>
      <w:rFonts w:ascii="Calibri" w:eastAsia="Calibri" w:hAnsi="Calibri" w:cs="Calibri"/>
      <w:color w:val="323E4F"/>
      <w:sz w:val="28"/>
      <w:szCs w:val="28"/>
    </w:rPr>
  </w:style>
  <w:style w:type="paragraph" w:customStyle="1" w:styleId="TextoGeral">
    <w:name w:val="Texto Geral"/>
    <w:basedOn w:val="Normal"/>
    <w:rsid w:val="007A5184"/>
    <w:pPr>
      <w:spacing w:after="0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77D4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77D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HV1YbeznCo&amp;t=2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1001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Monge</dc:creator>
  <cp:lastModifiedBy>Cavinato</cp:lastModifiedBy>
  <cp:revision>2</cp:revision>
  <dcterms:created xsi:type="dcterms:W3CDTF">2018-08-29T14:11:00Z</dcterms:created>
  <dcterms:modified xsi:type="dcterms:W3CDTF">2018-08-29T14:11:00Z</dcterms:modified>
</cp:coreProperties>
</file>