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09BA1" w14:textId="1F46ABF6" w:rsidR="00F73244" w:rsidRPr="003B16DE" w:rsidRDefault="00F56076" w:rsidP="00F73244">
      <w:pPr>
        <w:keepNext/>
        <w:keepLines/>
        <w:spacing w:before="20" w:after="0" w:line="240" w:lineRule="auto"/>
        <w:rPr>
          <w:rFonts w:asciiTheme="majorHAnsi" w:eastAsia="Calibri" w:hAnsiTheme="majorHAnsi" w:cstheme="majorHAnsi"/>
          <w:color w:val="1F497D"/>
          <w:sz w:val="32"/>
          <w:szCs w:val="32"/>
        </w:rPr>
      </w:pPr>
      <w:r w:rsidRPr="00E12FFE">
        <w:rPr>
          <w:rFonts w:ascii="Calibri" w:eastAsia="Calibri" w:hAnsi="Calibri" w:cs="Calibri"/>
          <w:color w:val="1F497D"/>
          <w:sz w:val="32"/>
          <w:szCs w:val="32"/>
        </w:rPr>
        <w:t xml:space="preserve">   </w:t>
      </w:r>
      <w:r w:rsidR="00A4166E" w:rsidRPr="003B16DE">
        <w:rPr>
          <w:rFonts w:asciiTheme="majorHAnsi" w:eastAsia="Calibri" w:hAnsiTheme="majorHAnsi" w:cstheme="majorHAnsi"/>
          <w:color w:val="1F497D"/>
          <w:sz w:val="32"/>
          <w:szCs w:val="32"/>
        </w:rPr>
        <w:t>Ensino Médio</w:t>
      </w:r>
    </w:p>
    <w:p w14:paraId="415DE675" w14:textId="36E76086" w:rsidR="007E5461" w:rsidRPr="003B16DE" w:rsidRDefault="00A4166E" w:rsidP="00BC126C">
      <w:pPr>
        <w:keepNext/>
        <w:keepLines/>
        <w:spacing w:before="20" w:after="0" w:line="240" w:lineRule="auto"/>
        <w:rPr>
          <w:rFonts w:asciiTheme="majorHAnsi" w:eastAsia="Calibri" w:hAnsiTheme="majorHAnsi" w:cstheme="majorHAnsi"/>
          <w:b/>
          <w:color w:val="1F497D"/>
          <w:sz w:val="32"/>
          <w:szCs w:val="32"/>
        </w:rPr>
      </w:pPr>
      <w:r w:rsidRPr="003B16DE">
        <w:rPr>
          <w:rFonts w:asciiTheme="majorHAnsi" w:eastAsia="Calibri" w:hAnsiTheme="majorHAnsi" w:cstheme="majorHAnsi"/>
          <w:b/>
          <w:color w:val="1F497D"/>
          <w:sz w:val="32"/>
          <w:szCs w:val="32"/>
        </w:rPr>
        <w:t xml:space="preserve">   A Torre de Pisa e </w:t>
      </w:r>
      <w:r w:rsidR="00BC225E" w:rsidRPr="003B16DE">
        <w:rPr>
          <w:rFonts w:asciiTheme="majorHAnsi" w:eastAsia="Calibri" w:hAnsiTheme="majorHAnsi" w:cstheme="majorHAnsi"/>
          <w:b/>
          <w:color w:val="1F497D"/>
          <w:sz w:val="32"/>
          <w:szCs w:val="32"/>
        </w:rPr>
        <w:t>seu</w:t>
      </w:r>
      <w:r w:rsidRPr="003B16DE">
        <w:rPr>
          <w:rFonts w:asciiTheme="majorHAnsi" w:eastAsia="Calibri" w:hAnsiTheme="majorHAnsi" w:cstheme="majorHAnsi"/>
          <w:b/>
          <w:color w:val="1F497D"/>
          <w:sz w:val="32"/>
          <w:szCs w:val="32"/>
        </w:rPr>
        <w:t xml:space="preserve"> ângulo</w:t>
      </w:r>
      <w:r w:rsidR="004678D5" w:rsidRPr="003B16DE">
        <w:rPr>
          <w:rFonts w:asciiTheme="majorHAnsi" w:eastAsia="Calibri" w:hAnsiTheme="majorHAnsi" w:cstheme="majorHAnsi"/>
          <w:b/>
          <w:color w:val="1F497D"/>
          <w:sz w:val="32"/>
          <w:szCs w:val="32"/>
        </w:rPr>
        <w:t xml:space="preserve"> </w:t>
      </w:r>
      <w:r w:rsidR="00BC225E" w:rsidRPr="003B16DE">
        <w:rPr>
          <w:rFonts w:asciiTheme="majorHAnsi" w:eastAsia="Calibri" w:hAnsiTheme="majorHAnsi" w:cstheme="majorHAnsi"/>
          <w:b/>
          <w:color w:val="1F497D"/>
          <w:sz w:val="32"/>
          <w:szCs w:val="32"/>
        </w:rPr>
        <w:t>de inclinação</w:t>
      </w:r>
    </w:p>
    <w:p w14:paraId="4A5EF60A" w14:textId="77777777" w:rsidR="007E5461" w:rsidRPr="003B16DE" w:rsidRDefault="00F56076">
      <w:pPr>
        <w:spacing w:line="240" w:lineRule="auto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B16DE">
        <w:rPr>
          <w:rFonts w:asciiTheme="majorHAnsi" w:hAnsiTheme="majorHAnsi" w:cstheme="majorHAnsi"/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DE6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" strokecolor="#4579b8">
                <w10:wrap anchorx="margin"/>
              </v:shape>
            </w:pict>
          </mc:Fallback>
        </mc:AlternateContent>
      </w:r>
    </w:p>
    <w:p w14:paraId="3811A7D0" w14:textId="77777777" w:rsidR="007E5461" w:rsidRPr="003B16DE" w:rsidRDefault="00F56076">
      <w:pPr>
        <w:spacing w:after="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B16D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Disciplina(s)/Área(s) do Conhecimento: </w:t>
      </w:r>
    </w:p>
    <w:p w14:paraId="33C16C5D" w14:textId="5EB0C87B" w:rsidR="00192F1B" w:rsidRPr="003B16DE" w:rsidRDefault="006D202F" w:rsidP="00192F1B">
      <w:pPr>
        <w:spacing w:after="0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B16DE">
        <w:rPr>
          <w:rFonts w:asciiTheme="majorHAnsi" w:eastAsia="Calibri" w:hAnsiTheme="majorHAnsi" w:cstheme="majorHAnsi"/>
          <w:sz w:val="24"/>
          <w:szCs w:val="24"/>
        </w:rPr>
        <w:t>Física</w:t>
      </w:r>
    </w:p>
    <w:p w14:paraId="1D433830" w14:textId="77777777" w:rsidR="007E5461" w:rsidRPr="003B16DE" w:rsidRDefault="007E5461" w:rsidP="00EC13B9">
      <w:pPr>
        <w:spacing w:after="0"/>
        <w:jc w:val="both"/>
        <w:rPr>
          <w:rFonts w:asciiTheme="majorHAnsi" w:hAnsiTheme="majorHAnsi" w:cstheme="majorHAnsi"/>
        </w:rPr>
      </w:pPr>
    </w:p>
    <w:p w14:paraId="36CF442F" w14:textId="77777777" w:rsidR="007E5461" w:rsidRPr="003B16DE" w:rsidRDefault="00F56076">
      <w:pPr>
        <w:keepNext/>
        <w:spacing w:after="6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B16D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Competência(s) / Objetivo(s) de Aprendizagem: </w:t>
      </w:r>
    </w:p>
    <w:p w14:paraId="46CBE3F2" w14:textId="4DB15A8D" w:rsidR="00192F1B" w:rsidRPr="003B16DE" w:rsidRDefault="003B16DE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Realizar</w:t>
      </w:r>
      <w:r w:rsidR="006D202F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uma estimativa do ângulo máximo de inclinação que a Torre de Pisa suportaria;</w:t>
      </w:r>
    </w:p>
    <w:p w14:paraId="6B71E341" w14:textId="54C99D8F" w:rsidR="006D202F" w:rsidRPr="003B16DE" w:rsidRDefault="00691F36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Utilizar os conceitos de equilíbrio estático e centro de gravidade de um corpo;</w:t>
      </w:r>
    </w:p>
    <w:p w14:paraId="55AE5B47" w14:textId="49E480BC" w:rsidR="00691F36" w:rsidRPr="003B16DE" w:rsidRDefault="00691F36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Aplicar conceitos matemáticos da geometria e trigonometria para resolução de problemas de Física.</w:t>
      </w:r>
    </w:p>
    <w:p w14:paraId="27FCEA15" w14:textId="77777777" w:rsidR="007E5461" w:rsidRPr="003B16DE" w:rsidRDefault="00F56076" w:rsidP="00B919AD">
      <w:pPr>
        <w:keepNext/>
        <w:spacing w:after="60"/>
        <w:ind w:left="349" w:firstLine="371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B16D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5303AB99" w14:textId="5FD60341" w:rsidR="00E464AE" w:rsidRPr="003B16DE" w:rsidRDefault="00691F36" w:rsidP="00691F36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8"/>
        </w:rPr>
      </w:pPr>
      <w:r w:rsidRPr="003B16DE">
        <w:rPr>
          <w:rFonts w:asciiTheme="majorHAnsi" w:eastAsia="Calibri" w:hAnsiTheme="majorHAnsi" w:cstheme="majorHAnsi"/>
          <w:sz w:val="24"/>
          <w:szCs w:val="28"/>
        </w:rPr>
        <w:t>Equilíbrio estático;</w:t>
      </w:r>
    </w:p>
    <w:p w14:paraId="3D2CFFEC" w14:textId="2F7D8C86" w:rsidR="00691F36" w:rsidRPr="003B16DE" w:rsidRDefault="00F07057" w:rsidP="00691F36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8"/>
        </w:rPr>
      </w:pPr>
      <w:r w:rsidRPr="003B16DE">
        <w:rPr>
          <w:rFonts w:asciiTheme="majorHAnsi" w:eastAsia="Calibri" w:hAnsiTheme="majorHAnsi" w:cstheme="majorHAnsi"/>
          <w:sz w:val="24"/>
          <w:szCs w:val="28"/>
        </w:rPr>
        <w:t>C</w:t>
      </w:r>
      <w:r w:rsidR="00691F36" w:rsidRPr="003B16DE">
        <w:rPr>
          <w:rFonts w:asciiTheme="majorHAnsi" w:eastAsia="Calibri" w:hAnsiTheme="majorHAnsi" w:cstheme="majorHAnsi"/>
          <w:sz w:val="24"/>
          <w:szCs w:val="28"/>
        </w:rPr>
        <w:t>entro de gravidade;</w:t>
      </w:r>
    </w:p>
    <w:p w14:paraId="225557E5" w14:textId="46576DA1" w:rsidR="00691F36" w:rsidRPr="003B16DE" w:rsidRDefault="00F07057" w:rsidP="00691F36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8"/>
        </w:rPr>
      </w:pPr>
      <w:r w:rsidRPr="003B16DE">
        <w:rPr>
          <w:rFonts w:asciiTheme="majorHAnsi" w:eastAsia="Calibri" w:hAnsiTheme="majorHAnsi" w:cstheme="majorHAnsi"/>
          <w:sz w:val="24"/>
          <w:szCs w:val="28"/>
        </w:rPr>
        <w:t>S</w:t>
      </w:r>
      <w:r w:rsidR="00691F36" w:rsidRPr="003B16DE">
        <w:rPr>
          <w:rFonts w:asciiTheme="majorHAnsi" w:eastAsia="Calibri" w:hAnsiTheme="majorHAnsi" w:cstheme="majorHAnsi"/>
          <w:sz w:val="24"/>
          <w:szCs w:val="28"/>
        </w:rPr>
        <w:t>emelhança de triângulos;</w:t>
      </w:r>
    </w:p>
    <w:p w14:paraId="31EB7544" w14:textId="0BC7E5F4" w:rsidR="00691F36" w:rsidRPr="003B16DE" w:rsidRDefault="00F07057" w:rsidP="00691F36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8"/>
        </w:rPr>
      </w:pPr>
      <w:r w:rsidRPr="003B16DE">
        <w:rPr>
          <w:rFonts w:asciiTheme="majorHAnsi" w:eastAsia="Calibri" w:hAnsiTheme="majorHAnsi" w:cstheme="majorHAnsi"/>
          <w:sz w:val="24"/>
          <w:szCs w:val="28"/>
        </w:rPr>
        <w:t>T</w:t>
      </w:r>
      <w:r w:rsidR="00691F36" w:rsidRPr="003B16DE">
        <w:rPr>
          <w:rFonts w:asciiTheme="majorHAnsi" w:eastAsia="Calibri" w:hAnsiTheme="majorHAnsi" w:cstheme="majorHAnsi"/>
          <w:sz w:val="24"/>
          <w:szCs w:val="28"/>
        </w:rPr>
        <w:t>rigonometria.</w:t>
      </w:r>
    </w:p>
    <w:p w14:paraId="49A87D26" w14:textId="77777777" w:rsidR="00691F36" w:rsidRPr="003B16DE" w:rsidRDefault="00691F36" w:rsidP="00691F36">
      <w:pPr>
        <w:pStyle w:val="PargrafodaLista"/>
        <w:tabs>
          <w:tab w:val="left" w:pos="180"/>
        </w:tabs>
        <w:spacing w:after="0"/>
        <w:ind w:left="1429"/>
        <w:jc w:val="both"/>
        <w:rPr>
          <w:rFonts w:asciiTheme="majorHAnsi" w:eastAsia="Calibri" w:hAnsiTheme="majorHAnsi" w:cstheme="majorHAnsi"/>
          <w:sz w:val="24"/>
          <w:szCs w:val="28"/>
        </w:rPr>
      </w:pPr>
    </w:p>
    <w:p w14:paraId="7B507D0C" w14:textId="77777777" w:rsidR="007E5461" w:rsidRPr="003B16DE" w:rsidRDefault="00F56076">
      <w:pPr>
        <w:keepNext/>
        <w:spacing w:after="6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B16D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Palavras</w:t>
      </w:r>
      <w:r w:rsidRPr="003B16DE">
        <w:rPr>
          <w:rFonts w:asciiTheme="majorHAnsi" w:eastAsia="Calibri" w:hAnsiTheme="majorHAnsi" w:cstheme="majorHAnsi"/>
          <w:color w:val="365F91"/>
          <w:sz w:val="28"/>
          <w:szCs w:val="28"/>
        </w:rPr>
        <w:t>-</w:t>
      </w:r>
      <w:r w:rsidRPr="003B16D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Chave: </w:t>
      </w:r>
    </w:p>
    <w:p w14:paraId="1BA4A576" w14:textId="0ECD7113" w:rsidR="00192F1B" w:rsidRPr="003B16DE" w:rsidRDefault="00691F36" w:rsidP="00192F1B">
      <w:pPr>
        <w:tabs>
          <w:tab w:val="left" w:pos="180"/>
        </w:tabs>
        <w:spacing w:after="0"/>
        <w:ind w:left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4"/>
        </w:rPr>
        <w:t>Física. Torre de Pisa. Inclinação. Centro de gravidade. Equilíbrio</w:t>
      </w:r>
      <w:r w:rsidR="00F07057" w:rsidRPr="003B16DE">
        <w:rPr>
          <w:rFonts w:asciiTheme="majorHAnsi" w:eastAsia="Calibri" w:hAnsiTheme="majorHAnsi" w:cstheme="majorHAnsi"/>
          <w:color w:val="auto"/>
          <w:sz w:val="24"/>
          <w:szCs w:val="24"/>
        </w:rPr>
        <w:t>.</w:t>
      </w:r>
    </w:p>
    <w:p w14:paraId="031EAAB2" w14:textId="3BD120CA" w:rsidR="00192F1B" w:rsidRPr="003B16DE" w:rsidRDefault="00192F1B">
      <w:pPr>
        <w:tabs>
          <w:tab w:val="left" w:pos="180"/>
        </w:tabs>
        <w:spacing w:after="0"/>
        <w:ind w:left="709"/>
        <w:jc w:val="both"/>
        <w:rPr>
          <w:rFonts w:asciiTheme="majorHAnsi" w:hAnsiTheme="majorHAnsi" w:cstheme="majorHAnsi"/>
        </w:rPr>
      </w:pPr>
    </w:p>
    <w:p w14:paraId="294E01E4" w14:textId="77777777" w:rsidR="007E5461" w:rsidRPr="003B16DE" w:rsidRDefault="00F56076">
      <w:pPr>
        <w:keepNext/>
        <w:spacing w:after="6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B16D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</w:p>
    <w:p w14:paraId="77DFC770" w14:textId="59245155" w:rsidR="00664211" w:rsidRPr="003B16DE" w:rsidRDefault="00B919AD">
      <w:pPr>
        <w:spacing w:after="0"/>
        <w:ind w:firstLine="709"/>
        <w:jc w:val="both"/>
        <w:rPr>
          <w:rFonts w:asciiTheme="majorHAnsi" w:hAnsiTheme="majorHAnsi" w:cstheme="majorHAnsi"/>
        </w:rPr>
      </w:pPr>
      <w:r w:rsidRPr="003B16DE">
        <w:rPr>
          <w:rFonts w:asciiTheme="majorHAnsi" w:hAnsiTheme="majorHAnsi" w:cstheme="majorHAnsi"/>
        </w:rPr>
        <w:t>2</w:t>
      </w:r>
      <w:r w:rsidR="00B2633B" w:rsidRPr="003B16DE">
        <w:rPr>
          <w:rFonts w:asciiTheme="majorHAnsi" w:hAnsiTheme="majorHAnsi" w:cstheme="majorHAnsi"/>
        </w:rPr>
        <w:t xml:space="preserve"> </w:t>
      </w:r>
      <w:r w:rsidR="00F07057" w:rsidRPr="003B16DE">
        <w:rPr>
          <w:rFonts w:asciiTheme="majorHAnsi" w:hAnsiTheme="majorHAnsi" w:cstheme="majorHAnsi"/>
        </w:rPr>
        <w:t>aulas (50 minutos/aula)</w:t>
      </w:r>
    </w:p>
    <w:p w14:paraId="2C247175" w14:textId="77777777" w:rsidR="00F73244" w:rsidRPr="003B16DE" w:rsidRDefault="00F73244">
      <w:pPr>
        <w:spacing w:after="0"/>
        <w:ind w:firstLine="709"/>
        <w:jc w:val="both"/>
        <w:rPr>
          <w:rFonts w:asciiTheme="majorHAnsi" w:hAnsiTheme="majorHAnsi" w:cstheme="majorHAnsi"/>
        </w:rPr>
      </w:pPr>
    </w:p>
    <w:p w14:paraId="58C81013" w14:textId="75A742F8" w:rsidR="007E5461" w:rsidRPr="003B16DE" w:rsidRDefault="00F56076">
      <w:pPr>
        <w:keepNext/>
        <w:spacing w:after="6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3B16D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Para Organizar o seu Trabalho e Saber Mais:</w:t>
      </w:r>
    </w:p>
    <w:p w14:paraId="565726C8" w14:textId="77777777" w:rsidR="00691F36" w:rsidRPr="003B16DE" w:rsidRDefault="00811474" w:rsidP="00691F36">
      <w:pPr>
        <w:pStyle w:val="PargrafodaLista"/>
        <w:keepNext/>
        <w:numPr>
          <w:ilvl w:val="0"/>
          <w:numId w:val="18"/>
        </w:numPr>
        <w:spacing w:after="60"/>
        <w:jc w:val="both"/>
        <w:rPr>
          <w:rFonts w:asciiTheme="majorHAnsi" w:eastAsia="Calibri" w:hAnsiTheme="majorHAnsi" w:cstheme="majorHAnsi"/>
          <w:i/>
          <w:color w:val="auto"/>
          <w:sz w:val="24"/>
          <w:szCs w:val="28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Para </w:t>
      </w:r>
      <w:r w:rsidR="00691F36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saber mais sobre a história e fatos curiosos sobre a Torre de Pisa:</w:t>
      </w:r>
    </w:p>
    <w:p w14:paraId="6DF80044" w14:textId="0B3B1E35" w:rsidR="00EB2933" w:rsidRPr="003B16DE" w:rsidRDefault="00691F36" w:rsidP="00691F36">
      <w:pPr>
        <w:keepNext/>
        <w:spacing w:after="60"/>
        <w:ind w:left="72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”</w:t>
      </w:r>
      <w:r w:rsidRPr="003B16DE">
        <w:rPr>
          <w:rFonts w:asciiTheme="majorHAnsi" w:eastAsia="Calibri" w:hAnsiTheme="majorHAnsi" w:cstheme="majorHAnsi"/>
          <w:i/>
          <w:color w:val="auto"/>
          <w:sz w:val="24"/>
          <w:szCs w:val="28"/>
        </w:rPr>
        <w:t>Por que a Torre de Pisa é inclinada?</w:t>
      </w:r>
      <w:bookmarkStart w:id="0" w:name="_ajtd95o92qvk" w:colFirst="0" w:colLast="0"/>
      <w:bookmarkEnd w:id="0"/>
      <w:r w:rsidRPr="003B16DE">
        <w:rPr>
          <w:rFonts w:asciiTheme="majorHAnsi" w:eastAsia="Calibri" w:hAnsiTheme="majorHAnsi" w:cstheme="majorHAnsi"/>
          <w:i/>
          <w:color w:val="auto"/>
          <w:sz w:val="24"/>
          <w:szCs w:val="28"/>
        </w:rPr>
        <w:t xml:space="preserve">”. 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Disponnível em: </w:t>
      </w:r>
      <w:hyperlink r:id="rId7" w:history="1">
        <w:r w:rsidR="00D5471C" w:rsidRPr="00214503">
          <w:rPr>
            <w:rStyle w:val="Hyperlink"/>
            <w:rFonts w:asciiTheme="majorHAnsi" w:eastAsia="Calibri" w:hAnsiTheme="majorHAnsi" w:cstheme="majorHAnsi"/>
            <w:sz w:val="24"/>
            <w:szCs w:val="28"/>
          </w:rPr>
          <w:t>https://mundoestranho.abril.com.br/historia/por-que-a-torre-de-pisa-e-inclinada/</w:t>
        </w:r>
      </w:hyperlink>
      <w:r w:rsidR="00D5471C">
        <w:rPr>
          <w:rFonts w:asciiTheme="majorHAnsi" w:eastAsia="Calibri" w:hAnsiTheme="majorHAnsi" w:cstheme="majorHAnsi"/>
          <w:sz w:val="24"/>
          <w:szCs w:val="28"/>
        </w:rPr>
        <w:t xml:space="preserve"> 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. Acesso em 27 </w:t>
      </w:r>
      <w:r w:rsidR="00F07057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de Maio de 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2018.</w:t>
      </w:r>
    </w:p>
    <w:p w14:paraId="25D07FB7" w14:textId="19D31DE4" w:rsidR="00691F36" w:rsidRPr="003B16DE" w:rsidRDefault="00691F36" w:rsidP="00691F36">
      <w:pPr>
        <w:keepNext/>
        <w:spacing w:after="60"/>
        <w:ind w:left="72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“</w:t>
      </w:r>
      <w:r w:rsidRPr="003B16DE">
        <w:rPr>
          <w:rFonts w:asciiTheme="majorHAnsi" w:eastAsia="Calibri" w:hAnsiTheme="majorHAnsi" w:cstheme="majorHAnsi"/>
          <w:i/>
          <w:color w:val="auto"/>
          <w:sz w:val="24"/>
          <w:szCs w:val="28"/>
        </w:rPr>
        <w:t xml:space="preserve">A salvação da Torre de Pisa”. 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Disponível em: </w:t>
      </w:r>
      <w:hyperlink r:id="rId8" w:history="1">
        <w:r w:rsidR="00D5471C" w:rsidRPr="00214503">
          <w:rPr>
            <w:rStyle w:val="Hyperlink"/>
            <w:rFonts w:asciiTheme="majorHAnsi" w:eastAsia="Calibri" w:hAnsiTheme="majorHAnsi" w:cstheme="majorHAnsi"/>
            <w:sz w:val="24"/>
            <w:szCs w:val="28"/>
          </w:rPr>
          <w:t>https://super.abril.com.br/comportamento/a-salvacao-da-torre-de-pisa/</w:t>
        </w:r>
      </w:hyperlink>
      <w:r w:rsidR="00D5471C">
        <w:rPr>
          <w:rFonts w:asciiTheme="majorHAnsi" w:eastAsia="Calibri" w:hAnsiTheme="majorHAnsi" w:cstheme="majorHAnsi"/>
          <w:sz w:val="24"/>
          <w:szCs w:val="28"/>
        </w:rPr>
        <w:t xml:space="preserve"> </w:t>
      </w:r>
      <w:r w:rsidR="00F07057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. 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Acesso em 27 </w:t>
      </w:r>
      <w:r w:rsidR="00F07057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de Maio de 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2018.</w:t>
      </w:r>
    </w:p>
    <w:p w14:paraId="7E86733E" w14:textId="40274858" w:rsidR="00691F36" w:rsidRPr="003B16DE" w:rsidRDefault="00691F36" w:rsidP="00691F36">
      <w:pPr>
        <w:keepNext/>
        <w:spacing w:after="60"/>
        <w:ind w:left="72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“</w:t>
      </w:r>
      <w:r w:rsidRPr="003B16DE">
        <w:rPr>
          <w:rFonts w:asciiTheme="majorHAnsi" w:eastAsia="Calibri" w:hAnsiTheme="majorHAnsi" w:cstheme="majorHAnsi"/>
          <w:i/>
          <w:color w:val="auto"/>
          <w:sz w:val="24"/>
          <w:szCs w:val="28"/>
        </w:rPr>
        <w:t>Engenheiros desvendam mistério de 500 anos na Torre de Pisa”</w:t>
      </w:r>
      <w:r w:rsidR="00F07057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. Disponível em: </w:t>
      </w:r>
      <w:hyperlink r:id="rId9" w:history="1">
        <w:r w:rsidR="00D5471C" w:rsidRPr="00214503">
          <w:rPr>
            <w:rStyle w:val="Hyperlink"/>
            <w:rFonts w:asciiTheme="majorHAnsi" w:eastAsia="Calibri" w:hAnsiTheme="majorHAnsi" w:cstheme="majorHAnsi"/>
            <w:sz w:val="24"/>
            <w:szCs w:val="28"/>
          </w:rPr>
          <w:t>https://revistagalileu.globo.com/Ciencia/noticia/2018/05/engenheiros-desvendam-misterio-de-500-anos-na-torre-de-pisa.html</w:t>
        </w:r>
      </w:hyperlink>
      <w:r w:rsidR="00D5471C">
        <w:rPr>
          <w:rFonts w:asciiTheme="majorHAnsi" w:eastAsia="Calibri" w:hAnsiTheme="majorHAnsi" w:cstheme="majorHAnsi"/>
          <w:sz w:val="24"/>
          <w:szCs w:val="28"/>
        </w:rPr>
        <w:t xml:space="preserve"> 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. Acesso em 27</w:t>
      </w:r>
      <w:r w:rsidR="00F07057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de Maio de 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2018.</w:t>
      </w:r>
    </w:p>
    <w:p w14:paraId="2D47A71A" w14:textId="7F0AB82A" w:rsidR="00C57815" w:rsidRDefault="00C57815" w:rsidP="00D5471C">
      <w:pPr>
        <w:pStyle w:val="PargrafodaLista"/>
        <w:keepNext/>
        <w:numPr>
          <w:ilvl w:val="0"/>
          <w:numId w:val="21"/>
        </w:numPr>
        <w:spacing w:after="60"/>
        <w:ind w:left="72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Para saber mais aplicações sobre equilíbrio estático: </w:t>
      </w:r>
      <w:r w:rsidRPr="003B16DE">
        <w:rPr>
          <w:rFonts w:asciiTheme="majorHAnsi" w:eastAsia="Calibri" w:hAnsiTheme="majorHAnsi" w:cstheme="majorHAnsi"/>
          <w:i/>
          <w:color w:val="auto"/>
          <w:sz w:val="24"/>
          <w:szCs w:val="28"/>
        </w:rPr>
        <w:t xml:space="preserve">“O que a Torre de Pisa e o levantamento de peso têm em comum? O Equilíbrio Estático desvenda esse mistério!”. </w:t>
      </w:r>
      <w:r w:rsidR="00F07057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Disponível em: </w:t>
      </w:r>
      <w:hyperlink r:id="rId10" w:history="1">
        <w:r w:rsidR="00D5471C" w:rsidRPr="00214503">
          <w:rPr>
            <w:rStyle w:val="Hyperlink"/>
            <w:rFonts w:asciiTheme="majorHAnsi" w:eastAsia="Calibri" w:hAnsiTheme="majorHAnsi" w:cstheme="majorHAnsi"/>
            <w:sz w:val="24"/>
            <w:szCs w:val="28"/>
          </w:rPr>
          <w:t>https://descomplica.com.br/blog/fisica/torre-de-pisa-e-levantamento-de-peso-tem-algo-em-comum-o-equilibrio-estatico-desvenda-esse-misterio/</w:t>
        </w:r>
      </w:hyperlink>
      <w:r w:rsidR="00D5471C">
        <w:rPr>
          <w:rFonts w:asciiTheme="majorHAnsi" w:eastAsia="Calibri" w:hAnsiTheme="majorHAnsi" w:cstheme="majorHAnsi"/>
          <w:sz w:val="24"/>
          <w:szCs w:val="28"/>
        </w:rPr>
        <w:t xml:space="preserve"> 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. Acesso em 27</w:t>
      </w:r>
      <w:r w:rsidR="00F07057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de Maio de 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2018.</w:t>
      </w:r>
    </w:p>
    <w:p w14:paraId="594816DF" w14:textId="77777777" w:rsidR="00D5471C" w:rsidRPr="00D5471C" w:rsidRDefault="00D5471C" w:rsidP="00D5471C">
      <w:pPr>
        <w:pStyle w:val="PargrafodaLista"/>
        <w:keepNext/>
        <w:spacing w:after="6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</w:p>
    <w:p w14:paraId="6AC582D7" w14:textId="77777777" w:rsidR="003D5F53" w:rsidRDefault="00F56076" w:rsidP="00D5471C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3B16D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</w:t>
      </w:r>
    </w:p>
    <w:p w14:paraId="54DD52B4" w14:textId="77777777" w:rsidR="003D5F53" w:rsidRDefault="003D5F53" w:rsidP="00D5471C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50545A19" w14:textId="77777777" w:rsidR="003D5F53" w:rsidRDefault="00F56076" w:rsidP="003D5F53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color w:val="17365D" w:themeColor="text2" w:themeShade="BF"/>
          <w:sz w:val="28"/>
          <w:szCs w:val="28"/>
        </w:rPr>
      </w:pPr>
      <w:r w:rsidRPr="003B16D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="00BE5552" w:rsidRPr="003B16DE">
        <w:rPr>
          <w:rFonts w:asciiTheme="majorHAnsi" w:eastAsia="Calibri" w:hAnsiTheme="majorHAnsi" w:cstheme="majorHAnsi"/>
          <w:color w:val="323E4F"/>
          <w:sz w:val="28"/>
          <w:szCs w:val="28"/>
        </w:rPr>
        <w:t xml:space="preserve">Início de </w:t>
      </w:r>
      <w:r w:rsidR="00BE5552" w:rsidRPr="003B16DE">
        <w:rPr>
          <w:rFonts w:asciiTheme="majorHAnsi" w:eastAsia="Calibri" w:hAnsiTheme="majorHAnsi" w:cstheme="majorHAnsi"/>
          <w:color w:val="17365D" w:themeColor="text2" w:themeShade="BF"/>
          <w:sz w:val="28"/>
          <w:szCs w:val="28"/>
        </w:rPr>
        <w:t>convers</w:t>
      </w:r>
      <w:r w:rsidR="003D5F53">
        <w:rPr>
          <w:rFonts w:asciiTheme="majorHAnsi" w:eastAsia="Calibri" w:hAnsiTheme="majorHAnsi" w:cstheme="majorHAnsi"/>
          <w:color w:val="17365D" w:themeColor="text2" w:themeShade="BF"/>
          <w:sz w:val="28"/>
          <w:szCs w:val="28"/>
        </w:rPr>
        <w:t>a</w:t>
      </w:r>
    </w:p>
    <w:p w14:paraId="64857C23" w14:textId="77777777" w:rsidR="003D5F53" w:rsidRDefault="003D5F53" w:rsidP="003D5F53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</w:p>
    <w:p w14:paraId="3F8176BD" w14:textId="77777777" w:rsidR="00981F6D" w:rsidRDefault="00034137" w:rsidP="003D5F53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Talvez</w:t>
      </w:r>
      <w:r w:rsidR="00F07057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,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uma das prin</w:t>
      </w:r>
      <w:r w:rsidR="00F07057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cipais construções que, ao longo dos séculos, desperte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a curiosidade da sociedade é a Torre de Pisa. Localizada na região da Toscana</w:t>
      </w:r>
      <w:r w:rsidR="00F07057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,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na Itália</w:t>
      </w:r>
      <w:r w:rsidR="00F07057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, foi 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projetada para ser um</w:t>
      </w:r>
      <w:r w:rsidR="00F07057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campanário da Catedral de Pisa.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</w:t>
      </w:r>
    </w:p>
    <w:p w14:paraId="1BB1665A" w14:textId="1974E627" w:rsidR="003D5F53" w:rsidRDefault="00F07057" w:rsidP="003D5F53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E</w:t>
      </w:r>
      <w:r w:rsidR="00735CA0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ssa Torre </w:t>
      </w:r>
      <w:r w:rsidR="00D54A3D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é muito famosa pois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,</w:t>
      </w:r>
      <w:r w:rsidR="00D54A3D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desde o início de sua contrução, que começou no dia 9 de agosto de 1173, </w:t>
      </w:r>
      <w:r w:rsidR="00981F6D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o monumento </w:t>
      </w:r>
      <w:r w:rsidR="00D54A3D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apresenta uma 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inclinação que, atualmente, possui</w:t>
      </w:r>
      <w:r w:rsidR="00D54A3D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em torno de 4°. É quase impossível não se questionar como a Torre não cai ou qual o ân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gulo máximo que </w:t>
      </w:r>
      <w:r w:rsidR="00D54A3D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suporta para manter-se em pé.</w:t>
      </w:r>
    </w:p>
    <w:p w14:paraId="0EB4F597" w14:textId="30BB8BDF" w:rsidR="00A804EA" w:rsidRDefault="00D54A3D" w:rsidP="007066E5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Sabendo disso, o</w:t>
      </w:r>
      <w:r w:rsidR="00001AD7">
        <w:rPr>
          <w:rFonts w:asciiTheme="majorHAnsi" w:eastAsia="Calibri" w:hAnsiTheme="majorHAnsi" w:cstheme="majorHAnsi"/>
          <w:color w:val="auto"/>
          <w:sz w:val="24"/>
          <w:szCs w:val="28"/>
        </w:rPr>
        <w:t>(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a</w:t>
      </w:r>
      <w:r w:rsidR="00001AD7">
        <w:rPr>
          <w:rFonts w:asciiTheme="majorHAnsi" w:eastAsia="Calibri" w:hAnsiTheme="majorHAnsi" w:cstheme="majorHAnsi"/>
          <w:color w:val="auto"/>
          <w:sz w:val="24"/>
          <w:szCs w:val="28"/>
        </w:rPr>
        <w:t>)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professor</w:t>
      </w:r>
      <w:r w:rsidR="00001AD7">
        <w:rPr>
          <w:rFonts w:asciiTheme="majorHAnsi" w:eastAsia="Calibri" w:hAnsiTheme="majorHAnsi" w:cstheme="majorHAnsi"/>
          <w:color w:val="auto"/>
          <w:sz w:val="24"/>
          <w:szCs w:val="28"/>
        </w:rPr>
        <w:t>(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a</w:t>
      </w:r>
      <w:r w:rsidR="00001AD7">
        <w:rPr>
          <w:rFonts w:asciiTheme="majorHAnsi" w:eastAsia="Calibri" w:hAnsiTheme="majorHAnsi" w:cstheme="majorHAnsi"/>
          <w:color w:val="auto"/>
          <w:sz w:val="24"/>
          <w:szCs w:val="28"/>
        </w:rPr>
        <w:t>)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pode</w:t>
      </w:r>
      <w:r w:rsidR="00F07057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rá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introduzir o tema apresentando im</w:t>
      </w:r>
      <w:r w:rsidR="00F07057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agens da Torre, sua localização e a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história de sua construção</w:t>
      </w:r>
      <w:r w:rsidR="00F07057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, a fim de 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despertar nos alunos a curiosidade em saber qual o ângulo máximo que a Torre inclinada suporta. </w:t>
      </w:r>
    </w:p>
    <w:p w14:paraId="0FAF8074" w14:textId="0DC6B7FC" w:rsidR="00A804EA" w:rsidRDefault="00735CA0" w:rsidP="00A804EA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8"/>
          <w:u w:val="single"/>
        </w:rPr>
        <w:t>Sugestão: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</w:t>
      </w:r>
      <w:r w:rsidR="00D54A3D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Atividades como essa</w:t>
      </w:r>
      <w:r w:rsidR="00F07057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,</w:t>
      </w:r>
      <w:r w:rsidR="00D54A3D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pode</w:t>
      </w:r>
      <w:r w:rsidR="00F07057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m</w:t>
      </w:r>
      <w:r w:rsidR="00D54A3D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proporcionar um trabalho interdisciplinar com o</w:t>
      </w:r>
      <w:r w:rsidR="00001AD7">
        <w:rPr>
          <w:rFonts w:asciiTheme="majorHAnsi" w:eastAsia="Calibri" w:hAnsiTheme="majorHAnsi" w:cstheme="majorHAnsi"/>
          <w:color w:val="auto"/>
          <w:sz w:val="24"/>
          <w:szCs w:val="28"/>
        </w:rPr>
        <w:t>(</w:t>
      </w:r>
      <w:r w:rsidR="00D54A3D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a</w:t>
      </w:r>
      <w:r w:rsidR="00001AD7">
        <w:rPr>
          <w:rFonts w:asciiTheme="majorHAnsi" w:eastAsia="Calibri" w:hAnsiTheme="majorHAnsi" w:cstheme="majorHAnsi"/>
          <w:color w:val="auto"/>
          <w:sz w:val="24"/>
          <w:szCs w:val="28"/>
        </w:rPr>
        <w:t>)</w:t>
      </w:r>
      <w:r w:rsidR="00D54A3D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professor</w:t>
      </w:r>
      <w:r w:rsidR="00001AD7">
        <w:rPr>
          <w:rFonts w:asciiTheme="majorHAnsi" w:eastAsia="Calibri" w:hAnsiTheme="majorHAnsi" w:cstheme="majorHAnsi"/>
          <w:color w:val="auto"/>
          <w:sz w:val="24"/>
          <w:szCs w:val="28"/>
        </w:rPr>
        <w:t>(</w:t>
      </w:r>
      <w:r w:rsidR="00D54A3D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a</w:t>
      </w:r>
      <w:r w:rsidR="00001AD7">
        <w:rPr>
          <w:rFonts w:asciiTheme="majorHAnsi" w:eastAsia="Calibri" w:hAnsiTheme="majorHAnsi" w:cstheme="majorHAnsi"/>
          <w:color w:val="auto"/>
          <w:sz w:val="24"/>
          <w:szCs w:val="28"/>
        </w:rPr>
        <w:t>)</w:t>
      </w:r>
      <w:r w:rsidR="00D54A3D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de História</w:t>
      </w:r>
      <w:r w:rsidR="00A804EA">
        <w:rPr>
          <w:rFonts w:asciiTheme="majorHAnsi" w:eastAsia="Calibri" w:hAnsiTheme="majorHAnsi" w:cstheme="majorHAnsi"/>
          <w:color w:val="auto"/>
          <w:sz w:val="24"/>
          <w:szCs w:val="28"/>
        </w:rPr>
        <w:t>.</w:t>
      </w:r>
    </w:p>
    <w:p w14:paraId="50222D0F" w14:textId="77777777" w:rsidR="00A804EA" w:rsidRDefault="00A804EA" w:rsidP="00A804EA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0FCFB046" w14:textId="77777777" w:rsidR="00DD6C7A" w:rsidRDefault="00735CA0" w:rsidP="00A804EA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B16D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2ª Etapa: </w:t>
      </w:r>
      <w:r w:rsidR="00F07057" w:rsidRPr="003B16DE">
        <w:rPr>
          <w:rFonts w:asciiTheme="majorHAnsi" w:eastAsia="Calibri" w:hAnsiTheme="majorHAnsi" w:cstheme="majorHAnsi"/>
          <w:color w:val="323E4F"/>
          <w:sz w:val="28"/>
          <w:szCs w:val="28"/>
        </w:rPr>
        <w:t>Cálculo do ângulo máximo</w:t>
      </w:r>
    </w:p>
    <w:p w14:paraId="71C8E0F1" w14:textId="77777777" w:rsidR="00DD6C7A" w:rsidRDefault="00DD6C7A" w:rsidP="00A804EA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</w:p>
    <w:p w14:paraId="24DB4E55" w14:textId="77777777" w:rsidR="00E37A3A" w:rsidRDefault="00A804EA" w:rsidP="00E37A3A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Como trata-se de uma estimativa, para efetuar esse tipo de cálculo é preciso deixar claras as condições para realizá-lo:</w:t>
      </w:r>
    </w:p>
    <w:p w14:paraId="493F0EDF" w14:textId="77777777" w:rsidR="00E37A3A" w:rsidRDefault="00E37A3A" w:rsidP="00E37A3A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</w:p>
    <w:p w14:paraId="76F92FBA" w14:textId="25967070" w:rsidR="00E37A3A" w:rsidRPr="00E460C2" w:rsidRDefault="00A804EA" w:rsidP="005267BB">
      <w:pPr>
        <w:pStyle w:val="PargrafodaLista"/>
        <w:numPr>
          <w:ilvl w:val="0"/>
          <w:numId w:val="23"/>
        </w:numPr>
        <w:tabs>
          <w:tab w:val="left" w:pos="6820"/>
        </w:tabs>
        <w:spacing w:after="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E460C2">
        <w:rPr>
          <w:rFonts w:asciiTheme="majorHAnsi" w:eastAsia="Calibri" w:hAnsiTheme="majorHAnsi" w:cstheme="majorHAnsi"/>
          <w:color w:val="auto"/>
          <w:sz w:val="24"/>
          <w:szCs w:val="28"/>
        </w:rPr>
        <w:t>suponha que a Torre seja homogênea e, portanto, seu centro de gravidade está localizado na metade da altura.</w:t>
      </w:r>
    </w:p>
    <w:p w14:paraId="1EDFE715" w14:textId="77777777" w:rsidR="00E37A3A" w:rsidRPr="00E460C2" w:rsidRDefault="00A804EA" w:rsidP="00E460C2">
      <w:pPr>
        <w:pStyle w:val="PargrafodaLista"/>
        <w:numPr>
          <w:ilvl w:val="0"/>
          <w:numId w:val="23"/>
        </w:numPr>
        <w:tabs>
          <w:tab w:val="left" w:pos="6820"/>
        </w:tabs>
        <w:spacing w:after="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E460C2">
        <w:rPr>
          <w:rFonts w:asciiTheme="majorHAnsi" w:eastAsia="Calibri" w:hAnsiTheme="majorHAnsi" w:cstheme="majorHAnsi"/>
          <w:color w:val="auto"/>
          <w:sz w:val="24"/>
          <w:szCs w:val="28"/>
        </w:rPr>
        <w:t>para que a Torre esteja na iminência de tombar, é preciso que a linha imaginária vertical, que passa pelo centro de gravidade, esteja na borda da base circular da Torre.</w:t>
      </w:r>
    </w:p>
    <w:p w14:paraId="315CAF15" w14:textId="77777777" w:rsidR="00E37A3A" w:rsidRDefault="00E37A3A" w:rsidP="00E37A3A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</w:p>
    <w:p w14:paraId="4C47FD2D" w14:textId="0EB0D80A" w:rsidR="00A804EA" w:rsidRPr="00E37A3A" w:rsidRDefault="00A804EA" w:rsidP="00E37A3A">
      <w:pPr>
        <w:tabs>
          <w:tab w:val="left" w:pos="6820"/>
        </w:tabs>
        <w:spacing w:after="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Para efetuar o cálculo, observe as representações abaixo:</w:t>
      </w:r>
    </w:p>
    <w:p w14:paraId="00C89040" w14:textId="77777777" w:rsidR="00A804EA" w:rsidRPr="003B16DE" w:rsidRDefault="00A804EA" w:rsidP="00A804EA">
      <w:pPr>
        <w:keepNext/>
        <w:keepLines/>
        <w:spacing w:after="0"/>
        <w:ind w:left="72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B16DE">
        <w:rPr>
          <w:rFonts w:asciiTheme="majorHAnsi" w:eastAsia="Calibri" w:hAnsiTheme="majorHAnsi" w:cstheme="majorHAnsi"/>
          <w:noProof/>
          <w:color w:val="auto"/>
          <w:sz w:val="24"/>
          <w:szCs w:val="28"/>
          <w:lang w:val="pt-BR"/>
        </w:rPr>
        <w:lastRenderedPageBreak/>
        <w:drawing>
          <wp:anchor distT="0" distB="0" distL="114300" distR="114300" simplePos="0" relativeHeight="251660288" behindDoc="1" locked="0" layoutInCell="1" allowOverlap="1" wp14:anchorId="474EB084" wp14:editId="1793B1D0">
            <wp:simplePos x="0" y="0"/>
            <wp:positionH relativeFrom="column">
              <wp:posOffset>1883410</wp:posOffset>
            </wp:positionH>
            <wp:positionV relativeFrom="paragraph">
              <wp:posOffset>209550</wp:posOffset>
            </wp:positionV>
            <wp:extent cx="1295400" cy="1792692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32" cy="181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2A61E" w14:textId="77777777" w:rsidR="00A804EA" w:rsidRPr="003B16DE" w:rsidRDefault="00A804EA" w:rsidP="00A804EA">
      <w:pPr>
        <w:keepNext/>
        <w:keepLines/>
        <w:spacing w:after="0"/>
        <w:ind w:left="72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B16DE">
        <w:rPr>
          <w:rFonts w:asciiTheme="majorHAnsi" w:eastAsia="Calibri" w:hAnsiTheme="majorHAnsi" w:cstheme="majorHAnsi"/>
          <w:noProof/>
          <w:color w:val="auto"/>
          <w:sz w:val="24"/>
          <w:szCs w:val="28"/>
          <w:lang w:val="pt-BR"/>
        </w:rPr>
        <w:drawing>
          <wp:anchor distT="0" distB="0" distL="114300" distR="114300" simplePos="0" relativeHeight="251661312" behindDoc="1" locked="0" layoutInCell="1" allowOverlap="1" wp14:anchorId="35334CEF" wp14:editId="0C1B3356">
            <wp:simplePos x="0" y="0"/>
            <wp:positionH relativeFrom="column">
              <wp:posOffset>3138805</wp:posOffset>
            </wp:positionH>
            <wp:positionV relativeFrom="paragraph">
              <wp:posOffset>85931</wp:posOffset>
            </wp:positionV>
            <wp:extent cx="1468755" cy="1822450"/>
            <wp:effectExtent l="0" t="0" r="0" b="635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B8F96" w14:textId="77777777" w:rsidR="00A804EA" w:rsidRPr="003B16DE" w:rsidRDefault="00A804EA" w:rsidP="00A804EA">
      <w:pPr>
        <w:keepNext/>
        <w:keepLines/>
        <w:spacing w:after="0"/>
        <w:ind w:left="72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</w:p>
    <w:p w14:paraId="508045CB" w14:textId="77777777" w:rsidR="00A804EA" w:rsidRPr="003B16DE" w:rsidRDefault="00A804EA" w:rsidP="00A804EA">
      <w:pPr>
        <w:keepNext/>
        <w:keepLines/>
        <w:spacing w:after="0"/>
        <w:ind w:left="72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</w:p>
    <w:p w14:paraId="64026C3D" w14:textId="77777777" w:rsidR="00A804EA" w:rsidRPr="003B16DE" w:rsidRDefault="00A804EA" w:rsidP="00A804EA">
      <w:pPr>
        <w:keepNext/>
        <w:keepLines/>
        <w:spacing w:after="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4BFF44CA" w14:textId="77777777" w:rsidR="00A804EA" w:rsidRPr="003B16DE" w:rsidRDefault="00A804EA" w:rsidP="00A804EA">
      <w:pPr>
        <w:keepNext/>
        <w:keepLines/>
        <w:spacing w:after="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B16DE">
        <w:rPr>
          <w:rFonts w:asciiTheme="majorHAnsi" w:eastAsia="Calibri" w:hAnsiTheme="majorHAnsi" w:cstheme="majorHAnsi"/>
          <w:color w:val="365F91"/>
          <w:sz w:val="24"/>
          <w:szCs w:val="28"/>
        </w:rPr>
        <w:tab/>
      </w:r>
    </w:p>
    <w:p w14:paraId="1AFED10D" w14:textId="77777777" w:rsidR="00A804EA" w:rsidRPr="003B16DE" w:rsidRDefault="00A804EA" w:rsidP="00A804EA">
      <w:pPr>
        <w:keepNext/>
        <w:spacing w:after="0"/>
        <w:ind w:firstLine="709"/>
        <w:jc w:val="both"/>
        <w:rPr>
          <w:rFonts w:asciiTheme="majorHAnsi" w:eastAsia="Calibri" w:hAnsiTheme="majorHAnsi" w:cstheme="majorHAnsi"/>
          <w:b/>
          <w:color w:val="323E4F"/>
          <w:sz w:val="28"/>
          <w:szCs w:val="28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3CA6A721" w14:textId="77777777" w:rsidR="00A804EA" w:rsidRPr="003B16DE" w:rsidRDefault="00A804EA" w:rsidP="00A804EA">
      <w:pPr>
        <w:keepNext/>
        <w:spacing w:after="0"/>
        <w:ind w:firstLine="709"/>
        <w:jc w:val="both"/>
        <w:rPr>
          <w:rFonts w:asciiTheme="majorHAnsi" w:eastAsia="Calibri" w:hAnsiTheme="majorHAnsi" w:cstheme="majorHAnsi"/>
          <w:b/>
          <w:color w:val="323E4F"/>
          <w:sz w:val="28"/>
          <w:szCs w:val="28"/>
        </w:rPr>
      </w:pPr>
    </w:p>
    <w:p w14:paraId="60667ACC" w14:textId="77777777" w:rsidR="00A804EA" w:rsidRPr="003B16DE" w:rsidRDefault="00A804EA" w:rsidP="00A804EA">
      <w:pPr>
        <w:keepNext/>
        <w:spacing w:after="0"/>
        <w:ind w:firstLine="709"/>
        <w:jc w:val="both"/>
        <w:rPr>
          <w:rFonts w:asciiTheme="majorHAnsi" w:eastAsia="Calibri" w:hAnsiTheme="majorHAnsi" w:cstheme="majorHAnsi"/>
          <w:b/>
          <w:color w:val="323E4F"/>
          <w:sz w:val="28"/>
          <w:szCs w:val="28"/>
        </w:rPr>
      </w:pPr>
    </w:p>
    <w:p w14:paraId="5681CDD5" w14:textId="77777777" w:rsidR="00A804EA" w:rsidRPr="003B16DE" w:rsidRDefault="00A804EA" w:rsidP="00A804EA">
      <w:pPr>
        <w:keepNext/>
        <w:spacing w:after="0"/>
        <w:ind w:firstLine="709"/>
        <w:jc w:val="both"/>
        <w:rPr>
          <w:rFonts w:asciiTheme="majorHAnsi" w:eastAsia="Calibri" w:hAnsiTheme="majorHAnsi" w:cstheme="majorHAnsi"/>
          <w:b/>
          <w:color w:val="323E4F"/>
          <w:sz w:val="28"/>
          <w:szCs w:val="28"/>
        </w:rPr>
      </w:pPr>
    </w:p>
    <w:p w14:paraId="4CC24988" w14:textId="77777777" w:rsidR="00A804EA" w:rsidRPr="003B16DE" w:rsidRDefault="00A804EA" w:rsidP="00A804EA">
      <w:pPr>
        <w:keepNext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Por (i) e semelhança de triângulos, encontramos a proporção para encontrar o valor de y:</w:t>
      </w:r>
    </w:p>
    <w:p w14:paraId="548BC87D" w14:textId="77777777" w:rsidR="00A804EA" w:rsidRPr="003B16DE" w:rsidRDefault="00EB4866" w:rsidP="00A804EA">
      <w:pPr>
        <w:keepNext/>
        <w:spacing w:after="0"/>
        <w:ind w:firstLine="709"/>
        <w:jc w:val="center"/>
        <w:rPr>
          <w:rFonts w:asciiTheme="majorHAnsi" w:eastAsia="Calibri" w:hAnsiTheme="majorHAnsi" w:cstheme="majorHAnsi"/>
          <w:color w:val="auto"/>
          <w:sz w:val="24"/>
          <w:szCs w:val="28"/>
        </w:rPr>
      </w:pPr>
      <m:oMath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8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8"/>
              </w:rPr>
              <m:t>a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8"/>
              </w:rPr>
              <m:t>x</m:t>
            </m:r>
          </m:den>
        </m:f>
        <m:r>
          <w:rPr>
            <w:rFonts w:ascii="Cambria Math" w:eastAsia="Calibri" w:hAnsi="Cambria Math" w:cstheme="majorHAnsi"/>
            <w:color w:val="auto"/>
            <w:sz w:val="24"/>
            <w:szCs w:val="28"/>
          </w:rPr>
          <m:t>=</m:t>
        </m:r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8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8"/>
              </w:rPr>
              <m:t>a/2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8"/>
              </w:rPr>
              <m:t>y</m:t>
            </m:r>
          </m:den>
        </m:f>
      </m:oMath>
      <w:r w:rsidR="00A804EA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</w:t>
      </w:r>
      <m:oMath>
        <m:r>
          <w:rPr>
            <w:rFonts w:ascii="Cambria Math" w:eastAsia="Calibri" w:hAnsi="Cambria Math" w:cstheme="majorHAnsi"/>
            <w:color w:val="auto"/>
            <w:sz w:val="24"/>
            <w:szCs w:val="28"/>
          </w:rPr>
          <m:t xml:space="preserve">→ </m:t>
        </m:r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8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8"/>
              </w:rPr>
              <m:t>55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8"/>
              </w:rPr>
              <m:t>4,5</m:t>
            </m:r>
          </m:den>
        </m:f>
        <m:r>
          <w:rPr>
            <w:rFonts w:ascii="Cambria Math" w:eastAsia="Calibri" w:hAnsi="Cambria Math" w:cstheme="majorHAnsi"/>
            <w:color w:val="auto"/>
            <w:sz w:val="24"/>
            <w:szCs w:val="28"/>
          </w:rPr>
          <m:t>=</m:t>
        </m:r>
        <m:f>
          <m:fPr>
            <m:ctrlPr>
              <w:rPr>
                <w:rFonts w:ascii="Cambria Math" w:eastAsia="Calibri" w:hAnsi="Cambria Math" w:cstheme="majorHAnsi"/>
                <w:i/>
                <w:color w:val="auto"/>
                <w:sz w:val="24"/>
                <w:szCs w:val="28"/>
              </w:rPr>
            </m:ctrlPr>
          </m:fPr>
          <m:num>
            <m:r>
              <w:rPr>
                <w:rFonts w:ascii="Cambria Math" w:eastAsia="Calibri" w:hAnsi="Cambria Math" w:cstheme="majorHAnsi"/>
                <w:color w:val="auto"/>
                <w:sz w:val="24"/>
                <w:szCs w:val="28"/>
              </w:rPr>
              <m:t>27,5</m:t>
            </m:r>
          </m:num>
          <m:den>
            <m:r>
              <w:rPr>
                <w:rFonts w:ascii="Cambria Math" w:eastAsia="Calibri" w:hAnsi="Cambria Math" w:cstheme="majorHAnsi"/>
                <w:color w:val="auto"/>
                <w:sz w:val="24"/>
                <w:szCs w:val="28"/>
              </w:rPr>
              <m:t>y</m:t>
            </m:r>
          </m:den>
        </m:f>
      </m:oMath>
      <w:r w:rsidR="00A804EA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</w:t>
      </w:r>
      <m:oMath>
        <m:r>
          <w:rPr>
            <w:rFonts w:ascii="Cambria Math" w:eastAsia="Calibri" w:hAnsi="Cambria Math" w:cstheme="majorHAnsi"/>
            <w:color w:val="auto"/>
            <w:sz w:val="24"/>
            <w:szCs w:val="28"/>
          </w:rPr>
          <m:t>→y =2,25</m:t>
        </m:r>
      </m:oMath>
      <w:r w:rsidR="00A804EA"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metros.</w:t>
      </w:r>
    </w:p>
    <w:p w14:paraId="11973456" w14:textId="77777777" w:rsidR="00A804EA" w:rsidRPr="003B16DE" w:rsidRDefault="00A804EA" w:rsidP="00A804EA">
      <w:pPr>
        <w:keepNext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</w:p>
    <w:p w14:paraId="70BF814F" w14:textId="77777777" w:rsidR="00A804EA" w:rsidRPr="003B16DE" w:rsidRDefault="00A804EA" w:rsidP="00A804EA">
      <w:pPr>
        <w:keepNext/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Por (ii), sabemos que a Torre alcançará o ângulo máximo quando </w:t>
      </w:r>
      <w:r w:rsidRPr="003B16DE">
        <w:rPr>
          <w:rFonts w:asciiTheme="majorHAnsi" w:eastAsia="Calibri" w:hAnsiTheme="majorHAnsi" w:cstheme="majorHAnsi"/>
          <w:b/>
          <w:color w:val="auto"/>
          <w:sz w:val="24"/>
          <w:szCs w:val="28"/>
        </w:rPr>
        <w:t>cg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(centro de gravidade) estiver a uma distância </w:t>
      </w:r>
      <w:r w:rsidRPr="003B16DE">
        <w:rPr>
          <w:rFonts w:asciiTheme="majorHAnsi" w:eastAsia="Calibri" w:hAnsiTheme="majorHAnsi" w:cstheme="majorHAnsi"/>
          <w:b/>
          <w:color w:val="auto"/>
          <w:sz w:val="24"/>
          <w:szCs w:val="28"/>
        </w:rPr>
        <w:t>r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(3,5 m) da linha vertical </w:t>
      </w:r>
      <w:r w:rsidRPr="003B16DE">
        <w:rPr>
          <w:rFonts w:asciiTheme="majorHAnsi" w:eastAsia="Calibri" w:hAnsiTheme="majorHAnsi" w:cstheme="majorHAnsi"/>
          <w:b/>
          <w:color w:val="auto"/>
          <w:sz w:val="24"/>
          <w:szCs w:val="28"/>
        </w:rPr>
        <w:t>a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. </w:t>
      </w:r>
    </w:p>
    <w:p w14:paraId="7DD0AB22" w14:textId="77777777" w:rsidR="00A804EA" w:rsidRPr="003B16DE" w:rsidRDefault="00A804EA" w:rsidP="00A804EA">
      <w:pPr>
        <w:rPr>
          <w:rFonts w:asciiTheme="majorHAnsi" w:eastAsia="Calibri" w:hAnsiTheme="majorHAnsi" w:cstheme="majorHAnsi"/>
          <w:sz w:val="24"/>
          <w:szCs w:val="24"/>
        </w:rPr>
      </w:pPr>
    </w:p>
    <w:p w14:paraId="494225DF" w14:textId="77777777" w:rsidR="00A804EA" w:rsidRPr="003B16DE" w:rsidRDefault="00A804EA" w:rsidP="00A804EA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B16DE">
        <w:rPr>
          <w:rFonts w:asciiTheme="majorHAnsi" w:eastAsia="Calibri" w:hAnsiTheme="majorHAnsi" w:cstheme="majorHAnsi"/>
          <w:sz w:val="24"/>
          <w:szCs w:val="24"/>
        </w:rPr>
        <w:tab/>
        <w:t xml:space="preserve">Como </w:t>
      </w:r>
      <m:oMath>
        <m:r>
          <w:rPr>
            <w:rFonts w:ascii="Cambria Math" w:eastAsia="Calibri" w:hAnsi="Cambria Math" w:cstheme="majorHAnsi"/>
            <w:sz w:val="24"/>
            <w:szCs w:val="24"/>
          </w:rPr>
          <m:t xml:space="preserve">y= </m:t>
        </m:r>
        <m:f>
          <m:fPr>
            <m:ctrlPr>
              <w:rPr>
                <w:rFonts w:ascii="Cambria Math" w:eastAsia="Calibri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Calibri" w:hAnsi="Cambria Math" w:cstheme="majorHAnsi"/>
                <w:sz w:val="24"/>
                <w:szCs w:val="24"/>
              </w:rPr>
              <m:t>2</m:t>
            </m:r>
          </m:den>
        </m:f>
      </m:oMath>
      <w:r w:rsidRPr="003B16DE">
        <w:rPr>
          <w:rFonts w:asciiTheme="majorHAnsi" w:eastAsia="Calibri" w:hAnsiTheme="majorHAnsi" w:cstheme="majorHAnsi"/>
          <w:sz w:val="24"/>
          <w:szCs w:val="24"/>
        </w:rPr>
        <w:t>, quando y = 3,5 m, então x = 7 m e, com isso, a Torre alcançará a inclinação máxima. Para encontrar o ângulo dessa inclinação, basta calcular a tangente:</w:t>
      </w:r>
    </w:p>
    <w:p w14:paraId="09B3B2DB" w14:textId="77777777" w:rsidR="00A804EA" w:rsidRPr="003B16DE" w:rsidRDefault="00EB4866" w:rsidP="00A804EA">
      <w:pPr>
        <w:jc w:val="center"/>
        <w:rPr>
          <w:rFonts w:asciiTheme="majorHAnsi" w:eastAsia="Calibri" w:hAnsiTheme="majorHAnsi" w:cstheme="majorHAnsi"/>
          <w:sz w:val="24"/>
          <w:szCs w:val="24"/>
        </w:rPr>
      </w:pPr>
      <m:oMath>
        <m:func>
          <m:funcPr>
            <m:ctrlPr>
              <w:rPr>
                <w:rFonts w:ascii="Cambria Math" w:eastAsia="Calibri" w:hAnsi="Cambria Math" w:cs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theme="majorHAnsi"/>
                <w:sz w:val="24"/>
                <w:szCs w:val="24"/>
              </w:rPr>
              <m:t>tan</m:t>
            </m:r>
          </m:fName>
          <m:e>
            <m:sSub>
              <m:sSubPr>
                <m:ctrlPr>
                  <w:rPr>
                    <w:rFonts w:ascii="Cambria Math" w:eastAsia="Calibri" w:hAnsi="Cambria Math" w:cstheme="maj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theme="majorHAnsi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="Calibri" w:hAnsi="Cambria Math" w:cstheme="majorHAnsi"/>
                    <w:sz w:val="24"/>
                    <w:szCs w:val="24"/>
                  </w:rPr>
                  <m:t>máx</m:t>
                </m:r>
              </m:sub>
            </m:sSub>
          </m:e>
        </m:func>
        <m:r>
          <w:rPr>
            <w:rFonts w:ascii="Cambria Math" w:eastAsia="Calibri" w:hAnsi="Cambria Math" w:cstheme="majorHAnsi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Calibri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sz w:val="24"/>
                <w:szCs w:val="24"/>
              </w:rPr>
              <m:t>cateto oposto</m:t>
            </m:r>
          </m:num>
          <m:den>
            <m:r>
              <w:rPr>
                <w:rFonts w:ascii="Cambria Math" w:eastAsia="Calibri" w:hAnsi="Cambria Math" w:cstheme="majorHAnsi"/>
                <w:sz w:val="24"/>
                <w:szCs w:val="24"/>
              </w:rPr>
              <m:t>cateto adjacente</m:t>
            </m:r>
          </m:den>
        </m:f>
      </m:oMath>
      <w:r w:rsidR="00A804EA" w:rsidRPr="003B16DE">
        <w:rPr>
          <w:rFonts w:asciiTheme="majorHAnsi" w:eastAsia="Calibri" w:hAnsiTheme="majorHAnsi" w:cstheme="maj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theme="majorHAns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theme="maj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theme="majorHAns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libri" w:hAnsi="Cambria Math" w:cstheme="majorHAnsi"/>
                    <w:sz w:val="24"/>
                    <w:szCs w:val="24"/>
                  </w:rPr>
                  <m:t>máx</m:t>
                </m:r>
              </m:sub>
            </m:sSub>
          </m:num>
          <m:den>
            <m:r>
              <w:rPr>
                <w:rFonts w:ascii="Cambria Math" w:eastAsia="Calibri" w:hAnsi="Cambria Math" w:cstheme="majorHAnsi"/>
                <w:sz w:val="24"/>
                <w:szCs w:val="24"/>
              </w:rPr>
              <m:t>altura</m:t>
            </m:r>
          </m:den>
        </m:f>
      </m:oMath>
      <w:r w:rsidR="00A804EA" w:rsidRPr="003B16DE">
        <w:rPr>
          <w:rFonts w:asciiTheme="majorHAnsi" w:eastAsia="Calibri" w:hAnsiTheme="majorHAnsi" w:cstheme="maj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Calibri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Calibri" w:hAnsi="Cambria Math" w:cstheme="majorHAnsi"/>
                <w:sz w:val="24"/>
                <w:szCs w:val="24"/>
              </w:rPr>
              <m:t>55</m:t>
            </m:r>
          </m:den>
        </m:f>
      </m:oMath>
      <w:r w:rsidR="00A804EA" w:rsidRPr="003B16DE">
        <w:rPr>
          <w:rFonts w:asciiTheme="majorHAnsi" w:eastAsia="Calibri" w:hAnsiTheme="majorHAnsi" w:cstheme="majorHAnsi"/>
          <w:sz w:val="24"/>
          <w:szCs w:val="24"/>
        </w:rPr>
        <w:t xml:space="preserve"> </w:t>
      </w:r>
      <m:oMath>
        <m:r>
          <w:rPr>
            <w:rFonts w:ascii="Cambria Math" w:eastAsia="Calibri" w:hAnsi="Cambria Math" w:cstheme="majorHAnsi"/>
            <w:sz w:val="24"/>
            <w:szCs w:val="24"/>
          </w:rPr>
          <m:t>≅0,127272</m:t>
        </m:r>
      </m:oMath>
    </w:p>
    <w:p w14:paraId="4DE1430A" w14:textId="20DC9306" w:rsidR="00A804EA" w:rsidRPr="003B16DE" w:rsidRDefault="0027173A" w:rsidP="00A804EA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           </w:t>
      </w:r>
      <w:r w:rsidR="00A804EA" w:rsidRPr="003B16DE">
        <w:rPr>
          <w:rFonts w:asciiTheme="majorHAnsi" w:eastAsia="Calibri" w:hAnsiTheme="majorHAnsi" w:cstheme="majorHAnsi"/>
          <w:sz w:val="24"/>
          <w:szCs w:val="24"/>
        </w:rPr>
        <w:t>Com a ajuda de uma calculadora científica, obtemos:</w:t>
      </w:r>
    </w:p>
    <w:p w14:paraId="55D5BB69" w14:textId="77777777" w:rsidR="00A804EA" w:rsidRPr="003B16DE" w:rsidRDefault="00EB4866" w:rsidP="00A804EA">
      <w:pPr>
        <w:jc w:val="both"/>
        <w:rPr>
          <w:rFonts w:asciiTheme="majorHAnsi" w:eastAsia="Calibri" w:hAnsiTheme="majorHAnsi" w:cstheme="majorHAnsi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Calibri" w:hAnsi="Cambria Math" w:cstheme="majorHAnsi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theme="majorHAnsi"/>
                      <w:sz w:val="24"/>
                      <w:szCs w:val="24"/>
                    </w:rPr>
                    <m:t>tan</m:t>
                  </m:r>
                </m:e>
                <m:sup>
                  <m:r>
                    <w:rPr>
                      <w:rFonts w:ascii="Cambria Math" w:eastAsia="Calibri" w:hAnsi="Cambria Math" w:cstheme="majorHAnsi"/>
                      <w:sz w:val="24"/>
                      <w:szCs w:val="24"/>
                    </w:rPr>
                    <m:t>-1</m:t>
                  </m:r>
                </m:sup>
              </m:sSup>
            </m:fName>
            <m:e>
              <m:sSub>
                <m:sSubPr>
                  <m:ctrlPr>
                    <w:rPr>
                      <w:rFonts w:ascii="Cambria Math" w:eastAsia="Calibri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eastAsia="Calibri" w:hAnsi="Cambria Math" w:cstheme="majorHAnsi"/>
                      <w:sz w:val="24"/>
                      <w:szCs w:val="24"/>
                    </w:rPr>
                    <m:t>máx</m:t>
                  </m:r>
                </m:sub>
              </m:sSub>
            </m:e>
          </m:func>
          <m:r>
            <w:rPr>
              <w:rFonts w:ascii="Cambria Math" w:eastAsia="Calibri" w:hAnsi="Cambria Math" w:cstheme="majorHAnsi"/>
              <w:sz w:val="24"/>
              <w:szCs w:val="24"/>
            </w:rPr>
            <m:t xml:space="preserve">=0,127272 → </m:t>
          </m:r>
          <m:sSub>
            <m:sSubPr>
              <m:ctrlPr>
                <w:rPr>
                  <w:rFonts w:ascii="Cambria Math" w:eastAsia="Calibri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eastAsia="Calibri" w:hAnsi="Cambria Math" w:cstheme="majorHAnsi"/>
                  <w:sz w:val="24"/>
                  <w:szCs w:val="24"/>
                </w:rPr>
                <m:t>máx</m:t>
              </m:r>
            </m:sub>
          </m:sSub>
          <m:r>
            <w:rPr>
              <w:rFonts w:ascii="Cambria Math" w:eastAsia="Calibri" w:hAnsi="Cambria Math" w:cstheme="majorHAnsi"/>
              <w:sz w:val="24"/>
              <w:szCs w:val="24"/>
            </w:rPr>
            <m:t>≅ 7,3°</m:t>
          </m:r>
        </m:oMath>
      </m:oMathPara>
    </w:p>
    <w:p w14:paraId="038390C0" w14:textId="04670E56" w:rsidR="00A804EA" w:rsidRPr="003B16DE" w:rsidRDefault="0027173A" w:rsidP="00A804EA">
      <w:pPr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           </w:t>
      </w:r>
      <w:r w:rsidR="00A804EA" w:rsidRPr="003B16DE">
        <w:rPr>
          <w:rFonts w:asciiTheme="majorHAnsi" w:eastAsia="Calibri" w:hAnsiTheme="majorHAnsi" w:cstheme="majorHAnsi"/>
          <w:sz w:val="24"/>
          <w:szCs w:val="24"/>
        </w:rPr>
        <w:t>Dessa forma, pode-se concluir que o ângulo máximo para que a Torre esteja prestes a cair é de aproximadamente 7,3°.</w:t>
      </w:r>
    </w:p>
    <w:p w14:paraId="6954D4EA" w14:textId="77777777" w:rsidR="00A804EA" w:rsidRPr="003B16DE" w:rsidRDefault="00A804EA" w:rsidP="00A804EA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678F390" w14:textId="70F61548" w:rsidR="00A804EA" w:rsidRDefault="0027173A" w:rsidP="00A804EA">
      <w:pPr>
        <w:jc w:val="both"/>
        <w:rPr>
          <w:rFonts w:asciiTheme="majorHAnsi" w:eastAsia="Calibri" w:hAnsiTheme="majorHAnsi" w:cstheme="majorHAnsi"/>
          <w:color w:val="323E4F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   </w:t>
      </w:r>
      <w:r w:rsidR="00A804EA" w:rsidRPr="003B16D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3ª Etapa: </w:t>
      </w:r>
      <w:r w:rsidR="00A804EA" w:rsidRPr="003B16DE">
        <w:rPr>
          <w:rFonts w:asciiTheme="majorHAnsi" w:eastAsia="Calibri" w:hAnsiTheme="majorHAnsi" w:cstheme="majorHAnsi"/>
          <w:color w:val="323E4F"/>
          <w:sz w:val="28"/>
          <w:szCs w:val="28"/>
        </w:rPr>
        <w:t>Finalizando a discussão</w:t>
      </w:r>
    </w:p>
    <w:p w14:paraId="2B9B6477" w14:textId="77777777" w:rsidR="0027173A" w:rsidRPr="003B16DE" w:rsidRDefault="0027173A" w:rsidP="00A804EA">
      <w:pPr>
        <w:jc w:val="both"/>
        <w:rPr>
          <w:rFonts w:asciiTheme="majorHAnsi" w:eastAsia="Calibri" w:hAnsiTheme="majorHAnsi" w:cstheme="majorHAnsi"/>
          <w:color w:val="323E4F"/>
          <w:sz w:val="28"/>
          <w:szCs w:val="28"/>
        </w:rPr>
      </w:pPr>
    </w:p>
    <w:p w14:paraId="1924E45C" w14:textId="2631A245" w:rsidR="00A804EA" w:rsidRPr="003B16DE" w:rsidRDefault="00A804EA" w:rsidP="00A804EA">
      <w:pPr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B16DE">
        <w:rPr>
          <w:rFonts w:asciiTheme="majorHAnsi" w:eastAsia="Calibri" w:hAnsiTheme="majorHAnsi" w:cstheme="majorHAnsi"/>
          <w:color w:val="323E4F"/>
          <w:sz w:val="28"/>
          <w:szCs w:val="28"/>
        </w:rPr>
        <w:tab/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O</w:t>
      </w:r>
      <w:r w:rsidR="00EB4866">
        <w:rPr>
          <w:rFonts w:asciiTheme="majorHAnsi" w:eastAsia="Calibri" w:hAnsiTheme="majorHAnsi" w:cstheme="majorHAnsi"/>
          <w:color w:val="auto"/>
          <w:sz w:val="24"/>
          <w:szCs w:val="28"/>
        </w:rPr>
        <w:t>(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A</w:t>
      </w:r>
      <w:r w:rsidR="00EB4866">
        <w:rPr>
          <w:rFonts w:asciiTheme="majorHAnsi" w:eastAsia="Calibri" w:hAnsiTheme="majorHAnsi" w:cstheme="majorHAnsi"/>
          <w:color w:val="auto"/>
          <w:sz w:val="24"/>
          <w:szCs w:val="28"/>
        </w:rPr>
        <w:t>)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professor</w:t>
      </w:r>
      <w:r w:rsidR="00EB4866">
        <w:rPr>
          <w:rFonts w:asciiTheme="majorHAnsi" w:eastAsia="Calibri" w:hAnsiTheme="majorHAnsi" w:cstheme="majorHAnsi"/>
          <w:color w:val="auto"/>
          <w:sz w:val="24"/>
          <w:szCs w:val="28"/>
        </w:rPr>
        <w:t>(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a</w:t>
      </w:r>
      <w:r w:rsidR="00EB4866">
        <w:rPr>
          <w:rFonts w:asciiTheme="majorHAnsi" w:eastAsia="Calibri" w:hAnsiTheme="majorHAnsi" w:cstheme="majorHAnsi"/>
          <w:color w:val="auto"/>
          <w:sz w:val="24"/>
          <w:szCs w:val="28"/>
        </w:rPr>
        <w:t>)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poderá finalizar a aula apresentando outras Torres inclinadas que existem ao redor do mundo e simular cálculos hipotéticos a partir de imagens reais. </w:t>
      </w:r>
    </w:p>
    <w:p w14:paraId="37595971" w14:textId="77777777" w:rsidR="00A804EA" w:rsidRPr="003B16DE" w:rsidRDefault="00A804EA" w:rsidP="00A804EA">
      <w:pPr>
        <w:ind w:firstLine="72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Para encontrar diferentes torres inclinadas de outros países acesse:</w:t>
      </w:r>
    </w:p>
    <w:p w14:paraId="79C90A7B" w14:textId="02FD3B58" w:rsidR="00A804EA" w:rsidRPr="003B16DE" w:rsidRDefault="00A804EA" w:rsidP="00A804EA">
      <w:pPr>
        <w:ind w:firstLine="72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B16DE">
        <w:rPr>
          <w:rFonts w:asciiTheme="majorHAnsi" w:eastAsia="Calibri" w:hAnsiTheme="majorHAnsi" w:cstheme="majorHAnsi"/>
          <w:i/>
          <w:color w:val="auto"/>
          <w:sz w:val="24"/>
          <w:szCs w:val="28"/>
        </w:rPr>
        <w:t xml:space="preserve">“Confira 10 construções inclinadas ao redor do mundo”. 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Disponível em: </w:t>
      </w:r>
      <w:hyperlink r:id="rId13" w:history="1">
        <w:r w:rsidR="00512187" w:rsidRPr="00214503">
          <w:rPr>
            <w:rStyle w:val="Hyperlink"/>
            <w:rFonts w:asciiTheme="majorHAnsi" w:eastAsia="Calibri" w:hAnsiTheme="majorHAnsi" w:cstheme="majorHAnsi"/>
            <w:sz w:val="24"/>
            <w:szCs w:val="28"/>
          </w:rPr>
          <w:t>https://www.megacurioso.com.br/arquitetura/36550-confira-10-construcoes-inclinadas-ao-redor-do-mundo.htm</w:t>
        </w:r>
      </w:hyperlink>
      <w:r w:rsidR="00512187">
        <w:rPr>
          <w:rFonts w:asciiTheme="majorHAnsi" w:eastAsia="Calibri" w:hAnsiTheme="majorHAnsi" w:cstheme="majorHAnsi"/>
          <w:sz w:val="24"/>
          <w:szCs w:val="28"/>
        </w:rPr>
        <w:t xml:space="preserve"> 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. Acesso em 27 de Maio de 2018.</w:t>
      </w:r>
    </w:p>
    <w:p w14:paraId="30A406FF" w14:textId="7C7B3FDC" w:rsidR="00A804EA" w:rsidRPr="003B16DE" w:rsidRDefault="00A804EA" w:rsidP="00A804EA">
      <w:pPr>
        <w:ind w:firstLine="72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lastRenderedPageBreak/>
        <w:t>Para prédios inclinados no Brasil, o</w:t>
      </w:r>
      <w:r w:rsidR="00EB4866">
        <w:rPr>
          <w:rFonts w:asciiTheme="majorHAnsi" w:eastAsia="Calibri" w:hAnsiTheme="majorHAnsi" w:cstheme="majorHAnsi"/>
          <w:color w:val="auto"/>
          <w:sz w:val="24"/>
          <w:szCs w:val="28"/>
        </w:rPr>
        <w:t>(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a</w:t>
      </w:r>
      <w:r w:rsidR="00EB4866">
        <w:rPr>
          <w:rFonts w:asciiTheme="majorHAnsi" w:eastAsia="Calibri" w:hAnsiTheme="majorHAnsi" w:cstheme="majorHAnsi"/>
          <w:color w:val="auto"/>
          <w:sz w:val="24"/>
          <w:szCs w:val="28"/>
        </w:rPr>
        <w:t>)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professor</w:t>
      </w:r>
      <w:r w:rsidR="00EB4866">
        <w:rPr>
          <w:rFonts w:asciiTheme="majorHAnsi" w:eastAsia="Calibri" w:hAnsiTheme="majorHAnsi" w:cstheme="majorHAnsi"/>
          <w:color w:val="auto"/>
          <w:sz w:val="24"/>
          <w:szCs w:val="28"/>
        </w:rPr>
        <w:t>(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a</w:t>
      </w:r>
      <w:r w:rsidR="00EB4866">
        <w:rPr>
          <w:rFonts w:asciiTheme="majorHAnsi" w:eastAsia="Calibri" w:hAnsiTheme="majorHAnsi" w:cstheme="majorHAnsi"/>
          <w:color w:val="auto"/>
          <w:sz w:val="24"/>
          <w:szCs w:val="28"/>
        </w:rPr>
        <w:t>)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 poderá apresentar os famosos prédios da orla de Santos:</w:t>
      </w:r>
    </w:p>
    <w:p w14:paraId="1FAD3749" w14:textId="40CF7D07" w:rsidR="00A804EA" w:rsidRPr="003B16DE" w:rsidRDefault="00A804EA" w:rsidP="00A804EA">
      <w:pPr>
        <w:ind w:firstLine="720"/>
        <w:jc w:val="both"/>
        <w:rPr>
          <w:rFonts w:asciiTheme="majorHAnsi" w:eastAsia="Calibri" w:hAnsiTheme="majorHAnsi" w:cstheme="majorHAnsi"/>
          <w:color w:val="auto"/>
          <w:sz w:val="24"/>
          <w:szCs w:val="28"/>
        </w:rPr>
      </w:pP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“</w:t>
      </w:r>
      <w:r w:rsidRPr="003B16DE">
        <w:rPr>
          <w:rFonts w:asciiTheme="majorHAnsi" w:eastAsia="Calibri" w:hAnsiTheme="majorHAnsi" w:cstheme="majorHAnsi"/>
          <w:i/>
          <w:color w:val="auto"/>
          <w:sz w:val="24"/>
          <w:szCs w:val="28"/>
        </w:rPr>
        <w:t xml:space="preserve">Desmistificando: Por que os prédios de Santos são tortos?”. </w:t>
      </w:r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 xml:space="preserve">Disponível em: </w:t>
      </w:r>
      <w:bookmarkStart w:id="3" w:name="_GoBack"/>
      <w:r w:rsidR="00EB4866">
        <w:fldChar w:fldCharType="begin"/>
      </w:r>
      <w:r w:rsidR="00EB4866">
        <w:instrText xml:space="preserve"> HYPERLINK "http://</w:instrText>
      </w:r>
      <w:r w:rsidR="00EB4866">
        <w:instrText xml:space="preserve">engenheirocaicara.com/desmistificando-por-que-os-predios-de-santos-sao-tortos/" </w:instrText>
      </w:r>
      <w:r w:rsidR="00EB4866">
        <w:fldChar w:fldCharType="separate"/>
      </w:r>
      <w:r w:rsidR="00512187" w:rsidRPr="00214503">
        <w:rPr>
          <w:rStyle w:val="Hyperlink"/>
          <w:rFonts w:asciiTheme="majorHAnsi" w:eastAsia="Calibri" w:hAnsiTheme="majorHAnsi" w:cstheme="majorHAnsi"/>
          <w:sz w:val="24"/>
          <w:szCs w:val="28"/>
        </w:rPr>
        <w:t>http://engenheirocaicara.com/desmistificando-por-que-os-predios-de-santos-sao-tortos/</w:t>
      </w:r>
      <w:r w:rsidR="00EB4866">
        <w:rPr>
          <w:rStyle w:val="Hyperlink"/>
          <w:rFonts w:asciiTheme="majorHAnsi" w:eastAsia="Calibri" w:hAnsiTheme="majorHAnsi" w:cstheme="majorHAnsi"/>
          <w:sz w:val="24"/>
          <w:szCs w:val="28"/>
        </w:rPr>
        <w:fldChar w:fldCharType="end"/>
      </w:r>
      <w:r w:rsidR="00512187">
        <w:rPr>
          <w:rFonts w:asciiTheme="majorHAnsi" w:eastAsia="Calibri" w:hAnsiTheme="majorHAnsi" w:cstheme="majorHAnsi"/>
          <w:sz w:val="24"/>
          <w:szCs w:val="28"/>
        </w:rPr>
        <w:t xml:space="preserve"> </w:t>
      </w:r>
      <w:bookmarkEnd w:id="3"/>
      <w:r w:rsidRPr="003B16DE">
        <w:rPr>
          <w:rFonts w:asciiTheme="majorHAnsi" w:eastAsia="Calibri" w:hAnsiTheme="majorHAnsi" w:cstheme="majorHAnsi"/>
          <w:color w:val="auto"/>
          <w:sz w:val="24"/>
          <w:szCs w:val="28"/>
        </w:rPr>
        <w:t>. Acesso em 27 de Maio de 2018.</w:t>
      </w:r>
    </w:p>
    <w:p w14:paraId="532EAC68" w14:textId="77777777" w:rsidR="00A804EA" w:rsidRPr="003B16DE" w:rsidRDefault="00A804EA" w:rsidP="00A804EA">
      <w:pPr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4098F729" w14:textId="77777777" w:rsidR="00A804EA" w:rsidRPr="003B16DE" w:rsidRDefault="00A804EA" w:rsidP="00A804EA">
      <w:pPr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3B16DE">
        <w:rPr>
          <w:rFonts w:asciiTheme="majorHAnsi" w:eastAsia="Calibri" w:hAnsiTheme="majorHAnsi" w:cstheme="majorHAnsi"/>
          <w:sz w:val="24"/>
          <w:szCs w:val="24"/>
        </w:rPr>
        <w:t xml:space="preserve">Plano de aula elaborado por Professora Amanda Oliveira Calazans </w:t>
      </w:r>
      <w:r w:rsidRPr="003B16DE">
        <w:rPr>
          <w:rFonts w:asciiTheme="majorHAnsi" w:eastAsia="Calibri" w:hAnsiTheme="majorHAnsi" w:cstheme="majorHAnsi"/>
          <w:sz w:val="24"/>
          <w:szCs w:val="24"/>
        </w:rPr>
        <w:tab/>
      </w:r>
    </w:p>
    <w:p w14:paraId="7575AF28" w14:textId="121BA0F5" w:rsidR="007E5461" w:rsidRPr="003B16DE" w:rsidRDefault="007E5461" w:rsidP="00A804EA">
      <w:pPr>
        <w:keepNext/>
        <w:keepLines/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sectPr w:rsidR="007E5461" w:rsidRPr="003B16DE">
      <w:headerReference w:type="default" r:id="rId14"/>
      <w:footerReference w:type="default" r:id="rId15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FBF7A" w14:textId="77777777" w:rsidR="000D6291" w:rsidRDefault="000D6291">
      <w:pPr>
        <w:spacing w:after="0" w:line="240" w:lineRule="auto"/>
      </w:pPr>
      <w:r>
        <w:separator/>
      </w:r>
    </w:p>
  </w:endnote>
  <w:endnote w:type="continuationSeparator" w:id="0">
    <w:p w14:paraId="258A4FBB" w14:textId="77777777" w:rsidR="000D6291" w:rsidRDefault="000D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6A0456C1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</w:t>
    </w:r>
    <w:r w:rsidR="00192F1B">
      <w:rPr>
        <w:rFonts w:ascii="Calibri" w:eastAsia="Calibri" w:hAnsi="Calibri" w:cs="Calibri"/>
        <w:color w:val="244061"/>
        <w:sz w:val="18"/>
        <w:szCs w:val="18"/>
      </w:rPr>
      <w:t>Professora Amanda O</w:t>
    </w:r>
    <w:r w:rsidR="00741FDF">
      <w:rPr>
        <w:rFonts w:ascii="Calibri" w:eastAsia="Calibri" w:hAnsi="Calibri" w:cs="Calibri"/>
        <w:color w:val="244061"/>
        <w:sz w:val="18"/>
        <w:szCs w:val="18"/>
      </w:rPr>
      <w:t>liveira</w:t>
    </w:r>
    <w:r w:rsidR="00192F1B">
      <w:rPr>
        <w:rFonts w:ascii="Calibri" w:eastAsia="Calibri" w:hAnsi="Calibri" w:cs="Calibri"/>
        <w:color w:val="244061"/>
        <w:sz w:val="18"/>
        <w:szCs w:val="18"/>
      </w:rPr>
      <w:t xml:space="preserve"> Calazans</w:t>
    </w:r>
  </w:p>
  <w:p w14:paraId="37A1F66C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EB4866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720C8" w14:textId="77777777" w:rsidR="000D6291" w:rsidRDefault="000D6291">
      <w:pPr>
        <w:spacing w:after="0" w:line="240" w:lineRule="auto"/>
      </w:pPr>
      <w:r>
        <w:separator/>
      </w:r>
    </w:p>
  </w:footnote>
  <w:footnote w:type="continuationSeparator" w:id="0">
    <w:p w14:paraId="2F29A433" w14:textId="77777777" w:rsidR="000D6291" w:rsidRDefault="000D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262C3262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 w:rsidR="008F783E"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4E9AD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626"/>
    <w:multiLevelType w:val="hybridMultilevel"/>
    <w:tmpl w:val="314694E0"/>
    <w:lvl w:ilvl="0" w:tplc="4A3E7CC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A77F1"/>
    <w:multiLevelType w:val="hybridMultilevel"/>
    <w:tmpl w:val="D960AF68"/>
    <w:lvl w:ilvl="0" w:tplc="FBFCA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33FD7"/>
    <w:multiLevelType w:val="hybridMultilevel"/>
    <w:tmpl w:val="DF7C1D22"/>
    <w:lvl w:ilvl="0" w:tplc="0DA4AF4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6125D1"/>
    <w:multiLevelType w:val="hybridMultilevel"/>
    <w:tmpl w:val="CC94F624"/>
    <w:lvl w:ilvl="0" w:tplc="A7E80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34C41"/>
    <w:multiLevelType w:val="hybridMultilevel"/>
    <w:tmpl w:val="2E0289EC"/>
    <w:lvl w:ilvl="0" w:tplc="CDF02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806"/>
    <w:multiLevelType w:val="hybridMultilevel"/>
    <w:tmpl w:val="6AE69C3E"/>
    <w:lvl w:ilvl="0" w:tplc="6D0010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6194B"/>
    <w:multiLevelType w:val="hybridMultilevel"/>
    <w:tmpl w:val="F502D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0AF3"/>
    <w:multiLevelType w:val="hybridMultilevel"/>
    <w:tmpl w:val="D490117C"/>
    <w:lvl w:ilvl="0" w:tplc="ECA068A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61375"/>
    <w:multiLevelType w:val="hybridMultilevel"/>
    <w:tmpl w:val="4CF4C4FA"/>
    <w:lvl w:ilvl="0" w:tplc="305812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5E5BD3"/>
    <w:multiLevelType w:val="hybridMultilevel"/>
    <w:tmpl w:val="F27E5ED6"/>
    <w:lvl w:ilvl="0" w:tplc="3FA0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420AB7"/>
    <w:multiLevelType w:val="hybridMultilevel"/>
    <w:tmpl w:val="2EC8FB70"/>
    <w:lvl w:ilvl="0" w:tplc="8E6EB180">
      <w:start w:val="1"/>
      <w:numFmt w:val="lowerRoman"/>
      <w:lvlText w:val="%1."/>
      <w:lvlJc w:val="left"/>
      <w:pPr>
        <w:ind w:left="1429" w:hanging="360"/>
      </w:pPr>
      <w:rPr>
        <w:rFonts w:asciiTheme="majorHAnsi" w:eastAsia="Calibri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8F77D64"/>
    <w:multiLevelType w:val="hybridMultilevel"/>
    <w:tmpl w:val="5974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65420"/>
    <w:multiLevelType w:val="hybridMultilevel"/>
    <w:tmpl w:val="2752BD0C"/>
    <w:lvl w:ilvl="0" w:tplc="5BD0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650BB6"/>
    <w:multiLevelType w:val="hybridMultilevel"/>
    <w:tmpl w:val="C1C670DA"/>
    <w:lvl w:ilvl="0" w:tplc="D1703A9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16" w15:restartNumberingAfterBreak="0">
    <w:nsid w:val="5BED6659"/>
    <w:multiLevelType w:val="hybridMultilevel"/>
    <w:tmpl w:val="679C59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82B0D"/>
    <w:multiLevelType w:val="hybridMultilevel"/>
    <w:tmpl w:val="B75E0B4A"/>
    <w:lvl w:ilvl="0" w:tplc="0416000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30" w:hanging="360"/>
      </w:pPr>
      <w:rPr>
        <w:rFonts w:ascii="Wingdings" w:hAnsi="Wingdings" w:hint="default"/>
      </w:rPr>
    </w:lvl>
  </w:abstractNum>
  <w:abstractNum w:abstractNumId="18" w15:restartNumberingAfterBreak="0">
    <w:nsid w:val="661047D9"/>
    <w:multiLevelType w:val="hybridMultilevel"/>
    <w:tmpl w:val="09EC1B9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C86E25"/>
    <w:multiLevelType w:val="hybridMultilevel"/>
    <w:tmpl w:val="0A9A3574"/>
    <w:lvl w:ilvl="0" w:tplc="328C7718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E7637D2"/>
    <w:multiLevelType w:val="hybridMultilevel"/>
    <w:tmpl w:val="4D529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60E30"/>
    <w:multiLevelType w:val="hybridMultilevel"/>
    <w:tmpl w:val="D0D4F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8"/>
  </w:num>
  <w:num w:numId="5">
    <w:abstractNumId w:val="12"/>
  </w:num>
  <w:num w:numId="6">
    <w:abstractNumId w:val="18"/>
  </w:num>
  <w:num w:numId="7">
    <w:abstractNumId w:val="0"/>
  </w:num>
  <w:num w:numId="8">
    <w:abstractNumId w:val="5"/>
  </w:num>
  <w:num w:numId="9">
    <w:abstractNumId w:val="13"/>
  </w:num>
  <w:num w:numId="10">
    <w:abstractNumId w:val="1"/>
  </w:num>
  <w:num w:numId="11">
    <w:abstractNumId w:val="7"/>
  </w:num>
  <w:num w:numId="12">
    <w:abstractNumId w:val="4"/>
  </w:num>
  <w:num w:numId="13">
    <w:abstractNumId w:val="16"/>
  </w:num>
  <w:num w:numId="14">
    <w:abstractNumId w:val="19"/>
  </w:num>
  <w:num w:numId="15">
    <w:abstractNumId w:val="9"/>
  </w:num>
  <w:num w:numId="16">
    <w:abstractNumId w:val="21"/>
  </w:num>
  <w:num w:numId="17">
    <w:abstractNumId w:val="14"/>
  </w:num>
  <w:num w:numId="18">
    <w:abstractNumId w:val="2"/>
  </w:num>
  <w:num w:numId="19">
    <w:abstractNumId w:val="6"/>
  </w:num>
  <w:num w:numId="20">
    <w:abstractNumId w:val="22"/>
  </w:num>
  <w:num w:numId="21">
    <w:abstractNumId w:val="17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AD7"/>
    <w:rsid w:val="00001C92"/>
    <w:rsid w:val="00006F87"/>
    <w:rsid w:val="00012663"/>
    <w:rsid w:val="0002261C"/>
    <w:rsid w:val="00025B4E"/>
    <w:rsid w:val="00034137"/>
    <w:rsid w:val="00046C69"/>
    <w:rsid w:val="00047E41"/>
    <w:rsid w:val="000552CE"/>
    <w:rsid w:val="00093543"/>
    <w:rsid w:val="000A3221"/>
    <w:rsid w:val="000A3CE9"/>
    <w:rsid w:val="000B3380"/>
    <w:rsid w:val="000C7A57"/>
    <w:rsid w:val="000D146B"/>
    <w:rsid w:val="000D56A0"/>
    <w:rsid w:val="000D6291"/>
    <w:rsid w:val="000F4FC1"/>
    <w:rsid w:val="001019DE"/>
    <w:rsid w:val="00105AFE"/>
    <w:rsid w:val="00126017"/>
    <w:rsid w:val="00126BEC"/>
    <w:rsid w:val="001319E8"/>
    <w:rsid w:val="00134B8A"/>
    <w:rsid w:val="00152BCF"/>
    <w:rsid w:val="00153ABF"/>
    <w:rsid w:val="0015607E"/>
    <w:rsid w:val="00180C33"/>
    <w:rsid w:val="001868E9"/>
    <w:rsid w:val="00192F1B"/>
    <w:rsid w:val="001B06F5"/>
    <w:rsid w:val="001E702C"/>
    <w:rsid w:val="001F6C70"/>
    <w:rsid w:val="0021017A"/>
    <w:rsid w:val="002216C7"/>
    <w:rsid w:val="00224F8B"/>
    <w:rsid w:val="0023615A"/>
    <w:rsid w:val="00237C42"/>
    <w:rsid w:val="00264CB0"/>
    <w:rsid w:val="0027173A"/>
    <w:rsid w:val="0027273C"/>
    <w:rsid w:val="00273B9E"/>
    <w:rsid w:val="002755E4"/>
    <w:rsid w:val="002C398D"/>
    <w:rsid w:val="002D3590"/>
    <w:rsid w:val="002E34B4"/>
    <w:rsid w:val="002E3EC8"/>
    <w:rsid w:val="002E40C7"/>
    <w:rsid w:val="00305F36"/>
    <w:rsid w:val="00307E49"/>
    <w:rsid w:val="003249D8"/>
    <w:rsid w:val="0033058F"/>
    <w:rsid w:val="003320FC"/>
    <w:rsid w:val="00332470"/>
    <w:rsid w:val="0033785F"/>
    <w:rsid w:val="00370E5A"/>
    <w:rsid w:val="00377184"/>
    <w:rsid w:val="003B1239"/>
    <w:rsid w:val="003B16DE"/>
    <w:rsid w:val="003B353F"/>
    <w:rsid w:val="003B5AD9"/>
    <w:rsid w:val="003D1AB7"/>
    <w:rsid w:val="003D5F53"/>
    <w:rsid w:val="003E70BA"/>
    <w:rsid w:val="003F4B82"/>
    <w:rsid w:val="004322BA"/>
    <w:rsid w:val="00450FD3"/>
    <w:rsid w:val="004678D5"/>
    <w:rsid w:val="004979FE"/>
    <w:rsid w:val="004A2FCD"/>
    <w:rsid w:val="004A3A5B"/>
    <w:rsid w:val="004B3F38"/>
    <w:rsid w:val="004B54B6"/>
    <w:rsid w:val="004C5E91"/>
    <w:rsid w:val="004C6055"/>
    <w:rsid w:val="004D2420"/>
    <w:rsid w:val="00512187"/>
    <w:rsid w:val="005267BB"/>
    <w:rsid w:val="00526881"/>
    <w:rsid w:val="00532C59"/>
    <w:rsid w:val="00532D31"/>
    <w:rsid w:val="005927BE"/>
    <w:rsid w:val="005A0C17"/>
    <w:rsid w:val="005A52E2"/>
    <w:rsid w:val="005B2AC7"/>
    <w:rsid w:val="005B6462"/>
    <w:rsid w:val="005B7622"/>
    <w:rsid w:val="005B77A8"/>
    <w:rsid w:val="005C0A4D"/>
    <w:rsid w:val="00606F1C"/>
    <w:rsid w:val="0060727D"/>
    <w:rsid w:val="0061749A"/>
    <w:rsid w:val="00630C0E"/>
    <w:rsid w:val="00633EA7"/>
    <w:rsid w:val="0064717E"/>
    <w:rsid w:val="00656AAA"/>
    <w:rsid w:val="00662DCF"/>
    <w:rsid w:val="00664211"/>
    <w:rsid w:val="00691F36"/>
    <w:rsid w:val="006A0B55"/>
    <w:rsid w:val="006D0365"/>
    <w:rsid w:val="006D202F"/>
    <w:rsid w:val="006D3DB9"/>
    <w:rsid w:val="006E43E3"/>
    <w:rsid w:val="007005A0"/>
    <w:rsid w:val="007066E5"/>
    <w:rsid w:val="007130DC"/>
    <w:rsid w:val="00735CA0"/>
    <w:rsid w:val="007416A6"/>
    <w:rsid w:val="00741FDF"/>
    <w:rsid w:val="00745D30"/>
    <w:rsid w:val="00767C47"/>
    <w:rsid w:val="00786C2F"/>
    <w:rsid w:val="007A4C8A"/>
    <w:rsid w:val="007B4F01"/>
    <w:rsid w:val="007C18C8"/>
    <w:rsid w:val="007D197E"/>
    <w:rsid w:val="007E5461"/>
    <w:rsid w:val="00803DA4"/>
    <w:rsid w:val="00811474"/>
    <w:rsid w:val="00825B85"/>
    <w:rsid w:val="0087356F"/>
    <w:rsid w:val="00873CCD"/>
    <w:rsid w:val="008749FB"/>
    <w:rsid w:val="008822A7"/>
    <w:rsid w:val="00885D8F"/>
    <w:rsid w:val="00894798"/>
    <w:rsid w:val="008B7F0B"/>
    <w:rsid w:val="008D1E4E"/>
    <w:rsid w:val="008F783E"/>
    <w:rsid w:val="00900B4A"/>
    <w:rsid w:val="0092784B"/>
    <w:rsid w:val="00932CC9"/>
    <w:rsid w:val="00981F6D"/>
    <w:rsid w:val="009929A0"/>
    <w:rsid w:val="009A5267"/>
    <w:rsid w:val="009A6347"/>
    <w:rsid w:val="009B2DBA"/>
    <w:rsid w:val="009B5296"/>
    <w:rsid w:val="009B5D5F"/>
    <w:rsid w:val="009B7A3B"/>
    <w:rsid w:val="009F44B7"/>
    <w:rsid w:val="00A055C2"/>
    <w:rsid w:val="00A112F2"/>
    <w:rsid w:val="00A14824"/>
    <w:rsid w:val="00A160C2"/>
    <w:rsid w:val="00A17D0D"/>
    <w:rsid w:val="00A32353"/>
    <w:rsid w:val="00A4166E"/>
    <w:rsid w:val="00A5317F"/>
    <w:rsid w:val="00A565CF"/>
    <w:rsid w:val="00A769C8"/>
    <w:rsid w:val="00A77665"/>
    <w:rsid w:val="00A804EA"/>
    <w:rsid w:val="00A85D58"/>
    <w:rsid w:val="00AB528E"/>
    <w:rsid w:val="00AC537D"/>
    <w:rsid w:val="00AD33DD"/>
    <w:rsid w:val="00AE4156"/>
    <w:rsid w:val="00AF221B"/>
    <w:rsid w:val="00AF23D0"/>
    <w:rsid w:val="00AF35A5"/>
    <w:rsid w:val="00B17540"/>
    <w:rsid w:val="00B261D1"/>
    <w:rsid w:val="00B2633B"/>
    <w:rsid w:val="00B304B1"/>
    <w:rsid w:val="00B416F9"/>
    <w:rsid w:val="00B835C9"/>
    <w:rsid w:val="00B8603D"/>
    <w:rsid w:val="00B919AD"/>
    <w:rsid w:val="00BB4542"/>
    <w:rsid w:val="00BC126C"/>
    <w:rsid w:val="00BC224C"/>
    <w:rsid w:val="00BC225E"/>
    <w:rsid w:val="00BC4C53"/>
    <w:rsid w:val="00BE5552"/>
    <w:rsid w:val="00BE685B"/>
    <w:rsid w:val="00BF4A43"/>
    <w:rsid w:val="00BF56C0"/>
    <w:rsid w:val="00C10716"/>
    <w:rsid w:val="00C21E41"/>
    <w:rsid w:val="00C556DD"/>
    <w:rsid w:val="00C571B6"/>
    <w:rsid w:val="00C57815"/>
    <w:rsid w:val="00C80369"/>
    <w:rsid w:val="00CC35D2"/>
    <w:rsid w:val="00CC5AFA"/>
    <w:rsid w:val="00CD4B5F"/>
    <w:rsid w:val="00CD695E"/>
    <w:rsid w:val="00CF3F6A"/>
    <w:rsid w:val="00CF4538"/>
    <w:rsid w:val="00D260EA"/>
    <w:rsid w:val="00D40321"/>
    <w:rsid w:val="00D53C71"/>
    <w:rsid w:val="00D5471C"/>
    <w:rsid w:val="00D54A3D"/>
    <w:rsid w:val="00D6244E"/>
    <w:rsid w:val="00D80A7A"/>
    <w:rsid w:val="00D906FC"/>
    <w:rsid w:val="00D94922"/>
    <w:rsid w:val="00D97DB7"/>
    <w:rsid w:val="00DA1FE9"/>
    <w:rsid w:val="00DC7A31"/>
    <w:rsid w:val="00DD6C7A"/>
    <w:rsid w:val="00DF3719"/>
    <w:rsid w:val="00E12FFE"/>
    <w:rsid w:val="00E37A3A"/>
    <w:rsid w:val="00E460C2"/>
    <w:rsid w:val="00E464AE"/>
    <w:rsid w:val="00E52FF2"/>
    <w:rsid w:val="00E61F1C"/>
    <w:rsid w:val="00E7435F"/>
    <w:rsid w:val="00EB2933"/>
    <w:rsid w:val="00EB4866"/>
    <w:rsid w:val="00EB6A7F"/>
    <w:rsid w:val="00EC13B9"/>
    <w:rsid w:val="00EC51F7"/>
    <w:rsid w:val="00EE0DF5"/>
    <w:rsid w:val="00EE2F72"/>
    <w:rsid w:val="00EE35A0"/>
    <w:rsid w:val="00EF4352"/>
    <w:rsid w:val="00EF4518"/>
    <w:rsid w:val="00F07057"/>
    <w:rsid w:val="00F3152E"/>
    <w:rsid w:val="00F3230E"/>
    <w:rsid w:val="00F40A7A"/>
    <w:rsid w:val="00F41887"/>
    <w:rsid w:val="00F55493"/>
    <w:rsid w:val="00F56076"/>
    <w:rsid w:val="00F561CB"/>
    <w:rsid w:val="00F73244"/>
    <w:rsid w:val="00F807EF"/>
    <w:rsid w:val="00F80EE2"/>
    <w:rsid w:val="00F970E5"/>
    <w:rsid w:val="00FA3F34"/>
    <w:rsid w:val="00FA5F44"/>
    <w:rsid w:val="00FB0DE0"/>
    <w:rsid w:val="00FB0E90"/>
    <w:rsid w:val="00FC1A69"/>
    <w:rsid w:val="00FD7587"/>
    <w:rsid w:val="00FE3420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AA71C45C-D9C8-4A69-8D57-F1FCB21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character" w:styleId="HiperlinkVisitado">
    <w:name w:val="FollowedHyperlink"/>
    <w:basedOn w:val="Fontepargpadro"/>
    <w:uiPriority w:val="99"/>
    <w:semiHidden/>
    <w:unhideWhenUsed/>
    <w:rsid w:val="002D3590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2F7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77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92784B"/>
    <w:rPr>
      <w:color w:val="808080"/>
    </w:rPr>
  </w:style>
  <w:style w:type="table" w:styleId="Tabelacomgrade">
    <w:name w:val="Table Grid"/>
    <w:basedOn w:val="Tabelanormal"/>
    <w:uiPriority w:val="39"/>
    <w:rsid w:val="000D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D5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.abril.com.br/comportamento/a-salvacao-da-torre-de-pisa/" TargetMode="External"/><Relationship Id="rId13" Type="http://schemas.openxmlformats.org/officeDocument/2006/relationships/hyperlink" Target="https://www.megacurioso.com.br/arquitetura/36550-confira-10-construcoes-inclinadas-ao-redor-do-mund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ndoestranho.abril.com.br/historia/por-que-a-torre-de-pisa-e-inclinada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escomplica.com.br/blog/fisica/torre-de-pisa-e-levantamento-de-peso-tem-algo-em-comum-o-equilibrio-estatico-desvenda-esse-mister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vistagalileu.globo.com/Ciencia/noticia/2018/05/engenheiros-desvendam-misterio-de-500-anos-na-torre-de-pisa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Calazans</dc:creator>
  <cp:lastModifiedBy>Cavinato</cp:lastModifiedBy>
  <cp:revision>2</cp:revision>
  <dcterms:created xsi:type="dcterms:W3CDTF">2018-06-28T17:06:00Z</dcterms:created>
  <dcterms:modified xsi:type="dcterms:W3CDTF">2018-06-28T17:06:00Z</dcterms:modified>
</cp:coreProperties>
</file>