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09BA1" w14:textId="41FBB2B3" w:rsidR="00F73244" w:rsidRPr="00E12FFE" w:rsidRDefault="00F56076" w:rsidP="00F73244">
      <w:pPr>
        <w:keepNext/>
        <w:keepLines/>
        <w:spacing w:before="20" w:after="0" w:line="240" w:lineRule="auto"/>
        <w:rPr>
          <w:rFonts w:ascii="Calibri" w:eastAsia="Calibri" w:hAnsi="Calibri" w:cs="Calibri"/>
          <w:color w:val="1F497D"/>
          <w:sz w:val="32"/>
          <w:szCs w:val="32"/>
        </w:rPr>
      </w:pPr>
      <w:r w:rsidRPr="00E12FFE">
        <w:rPr>
          <w:rFonts w:ascii="Calibri" w:eastAsia="Calibri" w:hAnsi="Calibri" w:cs="Calibri"/>
          <w:color w:val="1F497D"/>
          <w:sz w:val="32"/>
          <w:szCs w:val="32"/>
        </w:rPr>
        <w:t xml:space="preserve">   </w:t>
      </w:r>
      <w:r w:rsidR="009379CD" w:rsidRPr="00E12FFE">
        <w:rPr>
          <w:rFonts w:ascii="Calibri" w:eastAsia="Calibri" w:hAnsi="Calibri" w:cs="Calibri"/>
          <w:color w:val="1F497D"/>
          <w:sz w:val="32"/>
          <w:szCs w:val="32"/>
        </w:rPr>
        <w:t>Ensino Fundamental I</w:t>
      </w:r>
      <w:r w:rsidR="009379CD">
        <w:rPr>
          <w:rFonts w:ascii="Calibri" w:eastAsia="Calibri" w:hAnsi="Calibri" w:cs="Calibri"/>
          <w:color w:val="1F497D"/>
          <w:sz w:val="32"/>
          <w:szCs w:val="32"/>
        </w:rPr>
        <w:t>I</w:t>
      </w:r>
      <w:r w:rsidR="009379CD" w:rsidRPr="00E12FFE">
        <w:rPr>
          <w:rFonts w:ascii="Calibri" w:eastAsia="Calibri" w:hAnsi="Calibri" w:cs="Calibri"/>
          <w:color w:val="1F497D"/>
          <w:sz w:val="32"/>
          <w:szCs w:val="32"/>
        </w:rPr>
        <w:t xml:space="preserve"> </w:t>
      </w:r>
      <w:r w:rsidR="009379CD">
        <w:rPr>
          <w:rFonts w:ascii="Calibri" w:eastAsia="Calibri" w:hAnsi="Calibri" w:cs="Calibri"/>
          <w:color w:val="1F497D"/>
          <w:sz w:val="32"/>
          <w:szCs w:val="32"/>
        </w:rPr>
        <w:t>(Segundo Ciclo) e</w:t>
      </w:r>
      <w:r w:rsidR="009379CD" w:rsidRPr="00E12FFE">
        <w:rPr>
          <w:rFonts w:ascii="Calibri" w:eastAsia="Calibri" w:hAnsi="Calibri" w:cs="Calibri"/>
          <w:color w:val="1F497D"/>
          <w:sz w:val="32"/>
          <w:szCs w:val="32"/>
        </w:rPr>
        <w:t xml:space="preserve"> Ensino Médio</w:t>
      </w:r>
    </w:p>
    <w:p w14:paraId="415DE675" w14:textId="4FE03C8E" w:rsidR="007E5461" w:rsidRDefault="009379CD" w:rsidP="00BC126C">
      <w:pPr>
        <w:keepNext/>
        <w:keepLines/>
        <w:spacing w:before="20" w:after="0" w:line="240" w:lineRule="auto"/>
        <w:rPr>
          <w:rFonts w:ascii="Calibri" w:eastAsia="Calibri" w:hAnsi="Calibri" w:cs="Calibri"/>
          <w:b/>
          <w:color w:val="1F497D"/>
          <w:sz w:val="32"/>
          <w:szCs w:val="32"/>
        </w:rPr>
      </w:pPr>
      <w:r>
        <w:rPr>
          <w:rFonts w:ascii="Calibri" w:eastAsia="Calibri" w:hAnsi="Calibri" w:cs="Calibri"/>
          <w:b/>
          <w:color w:val="1F497D"/>
          <w:sz w:val="32"/>
          <w:szCs w:val="32"/>
        </w:rPr>
        <w:t xml:space="preserve">   Possibilidades </w:t>
      </w:r>
      <w:r w:rsidR="00F30327">
        <w:rPr>
          <w:rFonts w:ascii="Calibri" w:eastAsia="Calibri" w:hAnsi="Calibri" w:cs="Calibri"/>
          <w:b/>
          <w:color w:val="1F497D"/>
          <w:sz w:val="32"/>
          <w:szCs w:val="32"/>
        </w:rPr>
        <w:t>d</w:t>
      </w:r>
      <w:r>
        <w:rPr>
          <w:rFonts w:ascii="Calibri" w:eastAsia="Calibri" w:hAnsi="Calibri" w:cs="Calibri"/>
          <w:b/>
          <w:color w:val="1F497D"/>
          <w:sz w:val="32"/>
          <w:szCs w:val="32"/>
        </w:rPr>
        <w:t xml:space="preserve">e </w:t>
      </w:r>
      <w:r w:rsidR="00F30327">
        <w:rPr>
          <w:rFonts w:ascii="Calibri" w:eastAsia="Calibri" w:hAnsi="Calibri" w:cs="Calibri"/>
          <w:b/>
          <w:color w:val="1F497D"/>
          <w:sz w:val="32"/>
          <w:szCs w:val="32"/>
        </w:rPr>
        <w:t>g</w:t>
      </w:r>
      <w:r>
        <w:rPr>
          <w:rFonts w:ascii="Calibri" w:eastAsia="Calibri" w:hAnsi="Calibri" w:cs="Calibri"/>
          <w:b/>
          <w:color w:val="1F497D"/>
          <w:sz w:val="32"/>
          <w:szCs w:val="32"/>
        </w:rPr>
        <w:t xml:space="preserve">rupos </w:t>
      </w:r>
      <w:r w:rsidR="00F30327">
        <w:rPr>
          <w:rFonts w:ascii="Calibri" w:eastAsia="Calibri" w:hAnsi="Calibri" w:cs="Calibri"/>
          <w:b/>
          <w:color w:val="1F497D"/>
          <w:sz w:val="32"/>
          <w:szCs w:val="32"/>
        </w:rPr>
        <w:t>d</w:t>
      </w:r>
      <w:r>
        <w:rPr>
          <w:rFonts w:ascii="Calibri" w:eastAsia="Calibri" w:hAnsi="Calibri" w:cs="Calibri"/>
          <w:b/>
          <w:color w:val="1F497D"/>
          <w:sz w:val="32"/>
          <w:szCs w:val="32"/>
        </w:rPr>
        <w:t xml:space="preserve">a Copa </w:t>
      </w:r>
      <w:r w:rsidR="00F30327">
        <w:rPr>
          <w:rFonts w:ascii="Calibri" w:eastAsia="Calibri" w:hAnsi="Calibri" w:cs="Calibri"/>
          <w:b/>
          <w:color w:val="1F497D"/>
          <w:sz w:val="32"/>
          <w:szCs w:val="32"/>
        </w:rPr>
        <w:t>d</w:t>
      </w:r>
      <w:r>
        <w:rPr>
          <w:rFonts w:ascii="Calibri" w:eastAsia="Calibri" w:hAnsi="Calibri" w:cs="Calibri"/>
          <w:b/>
          <w:color w:val="1F497D"/>
          <w:sz w:val="32"/>
          <w:szCs w:val="32"/>
        </w:rPr>
        <w:t>o Mundo F</w:t>
      </w:r>
      <w:r w:rsidR="00F30327">
        <w:rPr>
          <w:rFonts w:ascii="Calibri" w:eastAsia="Calibri" w:hAnsi="Calibri" w:cs="Calibri"/>
          <w:b/>
          <w:color w:val="1F497D"/>
          <w:sz w:val="32"/>
          <w:szCs w:val="32"/>
        </w:rPr>
        <w:t>IFA</w:t>
      </w:r>
    </w:p>
    <w:p w14:paraId="4A5EF60A" w14:textId="77777777" w:rsidR="007E5461" w:rsidRDefault="00F56076">
      <w:pPr>
        <w:spacing w:line="240" w:lineRule="auto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CC54ECD" wp14:editId="286CDE6C">
                <wp:simplePos x="0" y="0"/>
                <wp:positionH relativeFrom="margin">
                  <wp:posOffset>101600</wp:posOffset>
                </wp:positionH>
                <wp:positionV relativeFrom="paragraph">
                  <wp:posOffset>76200</wp:posOffset>
                </wp:positionV>
                <wp:extent cx="6569710" cy="12700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8413"/>
                          <a:ext cx="6569710" cy="3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DE63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8pt;margin-top:6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" strokecolor="#4579b8">
                <w10:wrap anchorx="margin"/>
              </v:shape>
            </w:pict>
          </mc:Fallback>
        </mc:AlternateContent>
      </w:r>
    </w:p>
    <w:p w14:paraId="3811A7D0" w14:textId="77777777" w:rsidR="007E5461" w:rsidRDefault="00F56076">
      <w:pPr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Disciplina(s)/Área(s) do Conhecimento: </w:t>
      </w:r>
    </w:p>
    <w:p w14:paraId="33C16C5D" w14:textId="2B95C90E" w:rsidR="00192F1B" w:rsidRDefault="00192F1B" w:rsidP="00192F1B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Matemática</w:t>
      </w:r>
    </w:p>
    <w:p w14:paraId="1D433830" w14:textId="77777777" w:rsidR="007E5461" w:rsidRDefault="007E5461" w:rsidP="00EC13B9">
      <w:pPr>
        <w:spacing w:after="0"/>
        <w:jc w:val="both"/>
      </w:pPr>
    </w:p>
    <w:p w14:paraId="36CF442F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Competência(s) / Objetivo(s) de Aprendizagem: </w:t>
      </w:r>
    </w:p>
    <w:p w14:paraId="46CBE3F2" w14:textId="5C27BAD3" w:rsidR="00192F1B" w:rsidRDefault="00B919AD" w:rsidP="00BE5552">
      <w:pPr>
        <w:pStyle w:val="PargrafodaLista"/>
        <w:keepNext/>
        <w:numPr>
          <w:ilvl w:val="0"/>
          <w:numId w:val="4"/>
        </w:numPr>
        <w:spacing w:after="6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Aplicar o princípio fundamental da contagem em situações problemas;</w:t>
      </w:r>
    </w:p>
    <w:p w14:paraId="7B37222A" w14:textId="42B06AFA" w:rsidR="00B919AD" w:rsidRDefault="00B919AD" w:rsidP="00BE5552">
      <w:pPr>
        <w:pStyle w:val="PargrafodaLista"/>
        <w:keepNext/>
        <w:numPr>
          <w:ilvl w:val="0"/>
          <w:numId w:val="4"/>
        </w:numPr>
        <w:spacing w:after="6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 xml:space="preserve">Estudar as possibilidades de </w:t>
      </w:r>
      <w:r w:rsidR="00AF221B">
        <w:rPr>
          <w:rFonts w:ascii="Calibri" w:eastAsia="Calibri" w:hAnsi="Calibri" w:cs="Calibri"/>
          <w:color w:val="auto"/>
          <w:sz w:val="24"/>
          <w:szCs w:val="28"/>
        </w:rPr>
        <w:t>formações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de grupos da Copa do Mundo;</w:t>
      </w:r>
    </w:p>
    <w:p w14:paraId="5AB3E447" w14:textId="70F22D33" w:rsidR="00B919AD" w:rsidRDefault="00B919AD" w:rsidP="00BE5552">
      <w:pPr>
        <w:pStyle w:val="PargrafodaLista"/>
        <w:keepNext/>
        <w:numPr>
          <w:ilvl w:val="0"/>
          <w:numId w:val="4"/>
        </w:numPr>
        <w:spacing w:after="6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Estudar</w:t>
      </w:r>
      <w:r w:rsidR="00731ACA">
        <w:rPr>
          <w:rFonts w:ascii="Calibri" w:eastAsia="Calibri" w:hAnsi="Calibri" w:cs="Calibri"/>
          <w:color w:val="auto"/>
          <w:sz w:val="24"/>
          <w:szCs w:val="28"/>
        </w:rPr>
        <w:t xml:space="preserve"> um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modelo de resoluções de problemas de combinatória;</w:t>
      </w:r>
    </w:p>
    <w:p w14:paraId="611DE085" w14:textId="118C72C0" w:rsidR="00B919AD" w:rsidRDefault="00B919AD" w:rsidP="00BE5552">
      <w:pPr>
        <w:pStyle w:val="PargrafodaLista"/>
        <w:keepNext/>
        <w:numPr>
          <w:ilvl w:val="0"/>
          <w:numId w:val="4"/>
        </w:numPr>
        <w:spacing w:after="6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Estudar aplicações de estudos de possibilidades em situações de sorteio.</w:t>
      </w:r>
    </w:p>
    <w:p w14:paraId="27FCEA15" w14:textId="77777777" w:rsidR="007E5461" w:rsidRDefault="00F56076" w:rsidP="00B919AD">
      <w:pPr>
        <w:keepNext/>
        <w:spacing w:after="60"/>
        <w:ind w:left="349" w:firstLine="371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Conteúdos:</w:t>
      </w:r>
    </w:p>
    <w:p w14:paraId="3C26BFC6" w14:textId="52CDE572" w:rsidR="00B919AD" w:rsidRDefault="00E464AE" w:rsidP="00B919AD">
      <w:pPr>
        <w:pStyle w:val="PargrafodaLista"/>
        <w:numPr>
          <w:ilvl w:val="0"/>
          <w:numId w:val="6"/>
        </w:numPr>
        <w:tabs>
          <w:tab w:val="left" w:pos="180"/>
        </w:tabs>
        <w:spacing w:after="0"/>
        <w:jc w:val="both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>Combinatória;</w:t>
      </w:r>
    </w:p>
    <w:p w14:paraId="3FE81D08" w14:textId="28F14E29" w:rsidR="00B919AD" w:rsidRDefault="00B919AD" w:rsidP="00B919AD">
      <w:pPr>
        <w:pStyle w:val="PargrafodaLista"/>
        <w:numPr>
          <w:ilvl w:val="0"/>
          <w:numId w:val="6"/>
        </w:numPr>
        <w:tabs>
          <w:tab w:val="left" w:pos="180"/>
        </w:tabs>
        <w:spacing w:after="0"/>
        <w:jc w:val="both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>Princípio fundamental da contagem;</w:t>
      </w:r>
    </w:p>
    <w:p w14:paraId="4C504CB7" w14:textId="71ACEC59" w:rsidR="00B919AD" w:rsidRPr="00B919AD" w:rsidRDefault="00B919AD" w:rsidP="00B919AD">
      <w:pPr>
        <w:pStyle w:val="PargrafodaLista"/>
        <w:numPr>
          <w:ilvl w:val="0"/>
          <w:numId w:val="6"/>
        </w:numPr>
        <w:tabs>
          <w:tab w:val="left" w:pos="180"/>
        </w:tabs>
        <w:spacing w:after="0"/>
        <w:jc w:val="both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>Estudo de possibilidades;</w:t>
      </w:r>
    </w:p>
    <w:p w14:paraId="2DCCE51A" w14:textId="23A8F860" w:rsidR="00192F1B" w:rsidRDefault="00E464AE" w:rsidP="00E464AE">
      <w:pPr>
        <w:pStyle w:val="PargrafodaLista"/>
        <w:numPr>
          <w:ilvl w:val="0"/>
          <w:numId w:val="6"/>
        </w:numPr>
        <w:tabs>
          <w:tab w:val="left" w:pos="180"/>
        </w:tabs>
        <w:spacing w:after="0"/>
        <w:jc w:val="both"/>
        <w:rPr>
          <w:rFonts w:ascii="Calibri" w:eastAsia="Calibri" w:hAnsi="Calibri" w:cs="Calibri"/>
          <w:sz w:val="24"/>
          <w:szCs w:val="28"/>
        </w:rPr>
      </w:pPr>
      <w:r>
        <w:rPr>
          <w:rFonts w:ascii="Calibri" w:eastAsia="Calibri" w:hAnsi="Calibri" w:cs="Calibri"/>
          <w:sz w:val="24"/>
          <w:szCs w:val="28"/>
        </w:rPr>
        <w:t>Estatística</w:t>
      </w:r>
      <w:r w:rsidR="00CF4538">
        <w:rPr>
          <w:rFonts w:ascii="Calibri" w:eastAsia="Calibri" w:hAnsi="Calibri" w:cs="Calibri"/>
          <w:sz w:val="24"/>
          <w:szCs w:val="28"/>
        </w:rPr>
        <w:t>.</w:t>
      </w:r>
    </w:p>
    <w:p w14:paraId="5303AB99" w14:textId="77777777" w:rsidR="00E464AE" w:rsidRPr="00EB2933" w:rsidRDefault="00E464AE" w:rsidP="00EB2933">
      <w:pPr>
        <w:tabs>
          <w:tab w:val="left" w:pos="180"/>
        </w:tabs>
        <w:spacing w:after="0"/>
        <w:ind w:left="1069"/>
        <w:jc w:val="both"/>
        <w:rPr>
          <w:rFonts w:ascii="Calibri" w:eastAsia="Calibri" w:hAnsi="Calibri" w:cs="Calibri"/>
          <w:sz w:val="24"/>
          <w:szCs w:val="28"/>
        </w:rPr>
      </w:pPr>
    </w:p>
    <w:p w14:paraId="7B507D0C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Palavras</w:t>
      </w:r>
      <w:r>
        <w:rPr>
          <w:rFonts w:ascii="Calibri" w:eastAsia="Calibri" w:hAnsi="Calibri" w:cs="Calibri"/>
          <w:color w:val="365F91"/>
          <w:sz w:val="28"/>
          <w:szCs w:val="28"/>
        </w:rPr>
        <w:t>-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Chave: </w:t>
      </w:r>
    </w:p>
    <w:p w14:paraId="1BA4A576" w14:textId="0A934E93" w:rsidR="00192F1B" w:rsidRDefault="00192F1B" w:rsidP="00192F1B">
      <w:pPr>
        <w:tabs>
          <w:tab w:val="left" w:pos="180"/>
        </w:tabs>
        <w:spacing w:after="0"/>
        <w:ind w:left="709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Matemática. </w:t>
      </w:r>
      <w:r w:rsidR="00B919AD">
        <w:rPr>
          <w:rFonts w:ascii="Calibri" w:eastAsia="Calibri" w:hAnsi="Calibri" w:cs="Calibri"/>
          <w:color w:val="auto"/>
          <w:sz w:val="24"/>
          <w:szCs w:val="24"/>
        </w:rPr>
        <w:t>Possibilidades. Sorteio. Combinatória. Copa do Mundo.</w:t>
      </w:r>
    </w:p>
    <w:p w14:paraId="031EAAB2" w14:textId="3BD120CA" w:rsidR="00192F1B" w:rsidRDefault="00192F1B">
      <w:pPr>
        <w:tabs>
          <w:tab w:val="left" w:pos="180"/>
        </w:tabs>
        <w:spacing w:after="0"/>
        <w:ind w:left="709"/>
        <w:jc w:val="both"/>
      </w:pPr>
    </w:p>
    <w:p w14:paraId="294E01E4" w14:textId="77777777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77DFC770" w14:textId="68EC7A69" w:rsidR="00664211" w:rsidRDefault="00B919AD">
      <w:pPr>
        <w:spacing w:after="0"/>
        <w:ind w:firstLine="709"/>
        <w:jc w:val="both"/>
      </w:pPr>
      <w:r>
        <w:t>2</w:t>
      </w:r>
      <w:r w:rsidR="00B2633B">
        <w:t xml:space="preserve"> </w:t>
      </w:r>
      <w:r w:rsidR="007A0586">
        <w:t>aulas (50 minutos/aula)</w:t>
      </w:r>
    </w:p>
    <w:p w14:paraId="2C247175" w14:textId="77777777" w:rsidR="00F73244" w:rsidRDefault="00F73244">
      <w:pPr>
        <w:spacing w:after="0"/>
        <w:ind w:firstLine="709"/>
        <w:jc w:val="both"/>
      </w:pPr>
    </w:p>
    <w:p w14:paraId="58C81013" w14:textId="75A742F8" w:rsidR="007E5461" w:rsidRDefault="00F56076">
      <w:pPr>
        <w:keepNext/>
        <w:spacing w:after="6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 w:rsidRPr="00192F1B">
        <w:rPr>
          <w:rFonts w:ascii="Calibri" w:eastAsia="Calibri" w:hAnsi="Calibri" w:cs="Calibri"/>
          <w:b/>
          <w:color w:val="365F91"/>
          <w:sz w:val="28"/>
          <w:szCs w:val="28"/>
        </w:rPr>
        <w:t>Para Organizar o seu Trabalho e Saber Mais:</w:t>
      </w:r>
    </w:p>
    <w:p w14:paraId="2CC1172F" w14:textId="5A84270D" w:rsidR="00B919AD" w:rsidRPr="00811474" w:rsidRDefault="00811474" w:rsidP="00811474">
      <w:pPr>
        <w:pStyle w:val="PargrafodaLista"/>
        <w:keepNext/>
        <w:numPr>
          <w:ilvl w:val="0"/>
          <w:numId w:val="18"/>
        </w:numPr>
        <w:spacing w:after="6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 xml:space="preserve">Para entender sobre </w:t>
      </w:r>
      <w:r w:rsidR="007A0586">
        <w:rPr>
          <w:rFonts w:ascii="Calibri" w:eastAsia="Calibri" w:hAnsi="Calibri" w:cs="Calibri"/>
          <w:color w:val="auto"/>
          <w:sz w:val="24"/>
          <w:szCs w:val="28"/>
        </w:rPr>
        <w:t>os quatro potes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do sorteio dos gru</w:t>
      </w:r>
      <w:r w:rsidR="007A0586">
        <w:rPr>
          <w:rFonts w:ascii="Calibri" w:eastAsia="Calibri" w:hAnsi="Calibri" w:cs="Calibri"/>
          <w:color w:val="auto"/>
          <w:sz w:val="24"/>
          <w:szCs w:val="28"/>
        </w:rPr>
        <w:t xml:space="preserve">pos da Copa do Mundo, leia </w:t>
      </w:r>
      <w:r>
        <w:rPr>
          <w:rFonts w:ascii="Calibri" w:eastAsia="Calibri" w:hAnsi="Calibri" w:cs="Calibri"/>
          <w:color w:val="auto"/>
          <w:sz w:val="24"/>
          <w:szCs w:val="28"/>
        </w:rPr>
        <w:t>o artigo: “</w:t>
      </w:r>
      <w:r w:rsidRPr="00811474">
        <w:rPr>
          <w:rFonts w:ascii="Calibri" w:eastAsia="Calibri" w:hAnsi="Calibri" w:cs="Calibri"/>
          <w:color w:val="auto"/>
          <w:sz w:val="24"/>
          <w:szCs w:val="28"/>
        </w:rPr>
        <w:t>Fifa define divisão das seleções nos potes para sorteio de grupos da Copa de 2018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”. Disponível em: </w:t>
      </w:r>
      <w:hyperlink r:id="rId7" w:history="1">
        <w:r w:rsidRPr="00C842C5">
          <w:rPr>
            <w:rStyle w:val="Hyperlink"/>
            <w:rFonts w:ascii="Calibri" w:eastAsia="Calibri" w:hAnsi="Calibri" w:cs="Calibri"/>
            <w:sz w:val="24"/>
            <w:szCs w:val="28"/>
          </w:rPr>
          <w:t>https://esportes.estadao.com.br/noticias/futebol,fifa-define-divisao-das-selecoes-nos-potes-para-sorteio-de-grupos-da-copa-de-2018,70002086522</w:t>
        </w:r>
      </w:hyperlink>
      <w:r>
        <w:rPr>
          <w:rFonts w:ascii="Calibri" w:eastAsia="Calibri" w:hAnsi="Calibri" w:cs="Calibri"/>
          <w:color w:val="auto"/>
          <w:sz w:val="24"/>
          <w:szCs w:val="28"/>
        </w:rPr>
        <w:t xml:space="preserve"> . Acesso em 25</w:t>
      </w:r>
      <w:r w:rsidR="007A0586">
        <w:rPr>
          <w:rFonts w:ascii="Calibri" w:eastAsia="Calibri" w:hAnsi="Calibri" w:cs="Calibri"/>
          <w:color w:val="auto"/>
          <w:sz w:val="24"/>
          <w:szCs w:val="28"/>
        </w:rPr>
        <w:t xml:space="preserve"> de Maio de </w:t>
      </w:r>
      <w:r>
        <w:rPr>
          <w:rFonts w:ascii="Calibri" w:eastAsia="Calibri" w:hAnsi="Calibri" w:cs="Calibri"/>
          <w:color w:val="auto"/>
          <w:sz w:val="24"/>
          <w:szCs w:val="28"/>
        </w:rPr>
        <w:t>2018.</w:t>
      </w:r>
    </w:p>
    <w:p w14:paraId="70685CAE" w14:textId="7F56C0DC" w:rsidR="00811474" w:rsidRPr="00811474" w:rsidRDefault="007A0586" w:rsidP="00B304B1">
      <w:pPr>
        <w:pStyle w:val="PargrafodaLista"/>
        <w:keepNext/>
        <w:numPr>
          <w:ilvl w:val="0"/>
          <w:numId w:val="18"/>
        </w:numPr>
        <w:spacing w:after="6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 xml:space="preserve">Para conferir a </w:t>
      </w:r>
      <w:r w:rsidR="00811474">
        <w:rPr>
          <w:rFonts w:ascii="Calibri" w:eastAsia="Calibri" w:hAnsi="Calibri" w:cs="Calibri"/>
          <w:color w:val="auto"/>
          <w:sz w:val="24"/>
          <w:szCs w:val="28"/>
        </w:rPr>
        <w:t>cobertura do sorteio dos grupos: “</w:t>
      </w:r>
      <w:r w:rsidR="00811474" w:rsidRPr="00811474">
        <w:rPr>
          <w:rFonts w:ascii="Calibri" w:eastAsia="Calibri" w:hAnsi="Calibri" w:cs="Calibri"/>
          <w:color w:val="auto"/>
          <w:sz w:val="24"/>
          <w:szCs w:val="28"/>
        </w:rPr>
        <w:t>Sorteio da Copa do Mundo Rússia 2018: veja como ficaram os grupos</w:t>
      </w:r>
      <w:r w:rsidR="00811474">
        <w:rPr>
          <w:rFonts w:ascii="Calibri" w:eastAsia="Calibri" w:hAnsi="Calibri" w:cs="Calibri"/>
          <w:color w:val="auto"/>
          <w:sz w:val="24"/>
          <w:szCs w:val="28"/>
        </w:rPr>
        <w:t>”. Disponível</w:t>
      </w:r>
      <w:r w:rsidR="00B304B1">
        <w:rPr>
          <w:rFonts w:ascii="Calibri" w:eastAsia="Calibri" w:hAnsi="Calibri" w:cs="Calibri"/>
          <w:color w:val="auto"/>
          <w:sz w:val="24"/>
          <w:szCs w:val="28"/>
        </w:rPr>
        <w:t xml:space="preserve"> em: </w:t>
      </w:r>
      <w:hyperlink r:id="rId8" w:history="1">
        <w:r w:rsidR="00B304B1" w:rsidRPr="00C842C5">
          <w:rPr>
            <w:rStyle w:val="Hyperlink"/>
            <w:rFonts w:ascii="Calibri" w:eastAsia="Calibri" w:hAnsi="Calibri" w:cs="Calibri"/>
            <w:sz w:val="24"/>
            <w:szCs w:val="28"/>
          </w:rPr>
          <w:t>https://brasil.elpais.com/brasil/2017/11/30/deportes/1512060059_971027.html</w:t>
        </w:r>
      </w:hyperlink>
      <w:r w:rsidR="00B304B1">
        <w:rPr>
          <w:rFonts w:ascii="Calibri" w:eastAsia="Calibri" w:hAnsi="Calibri" w:cs="Calibri"/>
          <w:color w:val="auto"/>
          <w:sz w:val="24"/>
          <w:szCs w:val="28"/>
        </w:rPr>
        <w:t xml:space="preserve"> . Acesso em 25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de Maio de </w:t>
      </w:r>
      <w:r w:rsidR="00B304B1">
        <w:rPr>
          <w:rFonts w:ascii="Calibri" w:eastAsia="Calibri" w:hAnsi="Calibri" w:cs="Calibri"/>
          <w:color w:val="auto"/>
          <w:sz w:val="24"/>
          <w:szCs w:val="28"/>
        </w:rPr>
        <w:t>2018.</w:t>
      </w:r>
    </w:p>
    <w:p w14:paraId="35E94944" w14:textId="06D554FC" w:rsidR="00811474" w:rsidRPr="00B919AD" w:rsidRDefault="00B304B1" w:rsidP="00B304B1">
      <w:pPr>
        <w:pStyle w:val="PargrafodaLista"/>
        <w:keepNext/>
        <w:numPr>
          <w:ilvl w:val="0"/>
          <w:numId w:val="18"/>
        </w:numPr>
        <w:spacing w:after="6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 xml:space="preserve">“Combinação na árvore de possibilidades”. Disponível em: </w:t>
      </w:r>
      <w:hyperlink r:id="rId9" w:history="1">
        <w:r w:rsidRPr="00C842C5">
          <w:rPr>
            <w:rStyle w:val="Hyperlink"/>
            <w:rFonts w:ascii="Calibri" w:eastAsia="Calibri" w:hAnsi="Calibri" w:cs="Calibri"/>
            <w:sz w:val="24"/>
            <w:szCs w:val="28"/>
          </w:rPr>
          <w:t>https://novaescola.org.br/plano-de-aula/782/combinacao-na-arvore-de-possibilidades</w:t>
        </w:r>
      </w:hyperlink>
      <w:r>
        <w:rPr>
          <w:rFonts w:ascii="Calibri" w:eastAsia="Calibri" w:hAnsi="Calibri" w:cs="Calibri"/>
          <w:color w:val="auto"/>
          <w:sz w:val="24"/>
          <w:szCs w:val="28"/>
        </w:rPr>
        <w:t xml:space="preserve"> . Acesso em 25</w:t>
      </w:r>
      <w:r w:rsidR="007A0586">
        <w:rPr>
          <w:rFonts w:ascii="Calibri" w:eastAsia="Calibri" w:hAnsi="Calibri" w:cs="Calibri"/>
          <w:color w:val="auto"/>
          <w:sz w:val="24"/>
          <w:szCs w:val="28"/>
        </w:rPr>
        <w:t xml:space="preserve"> de Maio de </w:t>
      </w:r>
      <w:r>
        <w:rPr>
          <w:rFonts w:ascii="Calibri" w:eastAsia="Calibri" w:hAnsi="Calibri" w:cs="Calibri"/>
          <w:color w:val="auto"/>
          <w:sz w:val="24"/>
          <w:szCs w:val="28"/>
        </w:rPr>
        <w:t>2018.</w:t>
      </w:r>
    </w:p>
    <w:p w14:paraId="6DF80044" w14:textId="77777777" w:rsidR="00EB2933" w:rsidRPr="00046C69" w:rsidRDefault="00EB2933" w:rsidP="00EB2933">
      <w:pPr>
        <w:pStyle w:val="PargrafodaLista"/>
        <w:keepNext/>
        <w:spacing w:after="60"/>
        <w:jc w:val="both"/>
        <w:rPr>
          <w:rFonts w:ascii="Calibri" w:eastAsia="Calibri" w:hAnsi="Calibri" w:cs="Calibri"/>
          <w:i/>
          <w:color w:val="auto"/>
          <w:sz w:val="24"/>
          <w:szCs w:val="28"/>
        </w:rPr>
      </w:pPr>
      <w:bookmarkStart w:id="0" w:name="_ajtd95o92qvk" w:colFirst="0" w:colLast="0"/>
      <w:bookmarkEnd w:id="0"/>
    </w:p>
    <w:p w14:paraId="52A1C52F" w14:textId="77777777" w:rsidR="007A0586" w:rsidRDefault="007A0586" w:rsidP="00192F1B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2795D1A8" w14:textId="248894E8" w:rsidR="007E5461" w:rsidRPr="004926A6" w:rsidRDefault="00F56076" w:rsidP="004926A6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lastRenderedPageBreak/>
        <w:t>Proposta de Trabalho:</w:t>
      </w:r>
      <w:r w:rsidR="00192F1B">
        <w:rPr>
          <w:rFonts w:ascii="Calibri" w:eastAsia="Calibri" w:hAnsi="Calibri" w:cs="Calibri"/>
          <w:b/>
          <w:color w:val="365F91"/>
          <w:sz w:val="28"/>
          <w:szCs w:val="28"/>
        </w:rPr>
        <w:tab/>
      </w:r>
    </w:p>
    <w:p w14:paraId="09680588" w14:textId="7253B46A" w:rsidR="000A3221" w:rsidRDefault="00F56076">
      <w:pPr>
        <w:keepNext/>
        <w:keepLines/>
        <w:spacing w:after="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           1ª Etapa: </w:t>
      </w:r>
      <w:r w:rsidR="00BE5552">
        <w:rPr>
          <w:rFonts w:ascii="Calibri" w:eastAsia="Calibri" w:hAnsi="Calibri" w:cs="Calibri"/>
          <w:color w:val="323E4F"/>
          <w:sz w:val="28"/>
          <w:szCs w:val="28"/>
        </w:rPr>
        <w:t xml:space="preserve">Início de </w:t>
      </w:r>
      <w:r w:rsidR="00BE5552" w:rsidRPr="00CD4B5F">
        <w:rPr>
          <w:rFonts w:ascii="Calibri" w:eastAsia="Calibri" w:hAnsi="Calibri" w:cs="Calibri"/>
          <w:color w:val="17365D" w:themeColor="text2" w:themeShade="BF"/>
          <w:sz w:val="28"/>
          <w:szCs w:val="28"/>
        </w:rPr>
        <w:t>conversa</w:t>
      </w:r>
    </w:p>
    <w:p w14:paraId="531F9EF0" w14:textId="71ACA41F" w:rsidR="00BC224C" w:rsidRDefault="000A3221" w:rsidP="00811474">
      <w:pPr>
        <w:keepNext/>
        <w:keepLines/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365F91"/>
          <w:sz w:val="24"/>
          <w:szCs w:val="28"/>
        </w:rPr>
        <w:tab/>
      </w:r>
      <w:r w:rsidR="007A0586">
        <w:rPr>
          <w:rFonts w:ascii="Calibri" w:eastAsia="Calibri" w:hAnsi="Calibri" w:cs="Calibri"/>
          <w:color w:val="auto"/>
          <w:sz w:val="24"/>
          <w:szCs w:val="28"/>
        </w:rPr>
        <w:t xml:space="preserve">Durante os meses que antecedem </w:t>
      </w:r>
      <w:r w:rsidR="000A3CE9">
        <w:rPr>
          <w:rFonts w:ascii="Calibri" w:eastAsia="Calibri" w:hAnsi="Calibri" w:cs="Calibri"/>
          <w:color w:val="auto"/>
          <w:sz w:val="24"/>
          <w:szCs w:val="28"/>
        </w:rPr>
        <w:t xml:space="preserve">a Copa do Mundo,  </w:t>
      </w:r>
      <w:r w:rsidR="007A0586">
        <w:rPr>
          <w:rFonts w:ascii="Calibri" w:eastAsia="Calibri" w:hAnsi="Calibri" w:cs="Calibri"/>
          <w:color w:val="auto"/>
          <w:sz w:val="24"/>
          <w:szCs w:val="28"/>
        </w:rPr>
        <w:t xml:space="preserve">há expectativas acerca do </w:t>
      </w:r>
      <w:r w:rsidR="000A3CE9">
        <w:rPr>
          <w:rFonts w:ascii="Calibri" w:eastAsia="Calibri" w:hAnsi="Calibri" w:cs="Calibri"/>
          <w:color w:val="auto"/>
          <w:sz w:val="24"/>
          <w:szCs w:val="28"/>
        </w:rPr>
        <w:t>evento, sobre os países classificados, sobre os jogadores convocados e, também, sobre os grupos que serão formados para a primeira rodada de jogos do torneio. Há uma grande torcida esperando que a seleção brasileira não encare</w:t>
      </w:r>
      <w:r w:rsidR="00CF4538">
        <w:rPr>
          <w:rFonts w:ascii="Calibri" w:eastAsia="Calibri" w:hAnsi="Calibri" w:cs="Calibri"/>
          <w:color w:val="auto"/>
          <w:sz w:val="24"/>
          <w:szCs w:val="28"/>
        </w:rPr>
        <w:t>,</w:t>
      </w:r>
      <w:r w:rsidR="000A3CE9">
        <w:rPr>
          <w:rFonts w:ascii="Calibri" w:eastAsia="Calibri" w:hAnsi="Calibri" w:cs="Calibri"/>
          <w:color w:val="auto"/>
          <w:sz w:val="24"/>
          <w:szCs w:val="28"/>
        </w:rPr>
        <w:t xml:space="preserve"> logo na primeira rodada, as seleções consideradas “fortes”. Com toda essa expectativa, o/a professor/a pode</w:t>
      </w:r>
      <w:r w:rsidR="007A0586">
        <w:rPr>
          <w:rFonts w:ascii="Calibri" w:eastAsia="Calibri" w:hAnsi="Calibri" w:cs="Calibri"/>
          <w:color w:val="auto"/>
          <w:sz w:val="24"/>
          <w:szCs w:val="28"/>
        </w:rPr>
        <w:t>rá</w:t>
      </w:r>
      <w:r w:rsidR="000A3CE9">
        <w:rPr>
          <w:rFonts w:ascii="Calibri" w:eastAsia="Calibri" w:hAnsi="Calibri" w:cs="Calibri"/>
          <w:color w:val="auto"/>
          <w:sz w:val="24"/>
          <w:szCs w:val="28"/>
        </w:rPr>
        <w:t xml:space="preserve"> aproveitar o tema para fazer um estudo de possibilidades.</w:t>
      </w:r>
    </w:p>
    <w:p w14:paraId="1A83D3AD" w14:textId="276B340A" w:rsidR="000A3CE9" w:rsidRDefault="000A3CE9" w:rsidP="00811474">
      <w:pPr>
        <w:keepNext/>
        <w:keepLines/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i/>
          <w:color w:val="auto"/>
          <w:szCs w:val="28"/>
        </w:rPr>
        <w:tab/>
      </w:r>
      <w:r w:rsidRPr="000A3CE9">
        <w:rPr>
          <w:rFonts w:ascii="Calibri" w:eastAsia="Calibri" w:hAnsi="Calibri" w:cs="Calibri"/>
          <w:color w:val="auto"/>
          <w:sz w:val="24"/>
          <w:szCs w:val="28"/>
        </w:rPr>
        <w:t xml:space="preserve">A contagem de </w:t>
      </w:r>
      <w:r>
        <w:rPr>
          <w:rFonts w:ascii="Calibri" w:eastAsia="Calibri" w:hAnsi="Calibri" w:cs="Calibri"/>
          <w:color w:val="auto"/>
          <w:sz w:val="24"/>
          <w:szCs w:val="28"/>
        </w:rPr>
        <w:t>possibilidades faz uso de tabelas, diagramas, raciocínio multiplicativo e pode gerar boas conclusões sobre padrões na resolução desse tipo de situação problema. Os alunos poderão observar que a resolução se dá através de multiplicações, com algumas exceções, e ter</w:t>
      </w:r>
      <w:r w:rsidR="00A17D0D">
        <w:rPr>
          <w:rFonts w:ascii="Calibri" w:eastAsia="Calibri" w:hAnsi="Calibri" w:cs="Calibri"/>
          <w:color w:val="auto"/>
          <w:sz w:val="24"/>
          <w:szCs w:val="28"/>
        </w:rPr>
        <w:t>ão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contato com uma base muito importante do estudo d</w:t>
      </w:r>
      <w:r w:rsidR="00AF221B">
        <w:rPr>
          <w:rFonts w:ascii="Calibri" w:eastAsia="Calibri" w:hAnsi="Calibri" w:cs="Calibri"/>
          <w:color w:val="auto"/>
          <w:sz w:val="24"/>
          <w:szCs w:val="28"/>
        </w:rPr>
        <w:t>e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estatística.</w:t>
      </w:r>
    </w:p>
    <w:p w14:paraId="639EE971" w14:textId="20CE9A2B" w:rsidR="000A3CE9" w:rsidRPr="000A3CE9" w:rsidRDefault="000A3CE9" w:rsidP="00811474">
      <w:pPr>
        <w:keepNext/>
        <w:keepLines/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ab/>
        <w:t>Para iniciar a conversa o/a professor/a pode</w:t>
      </w:r>
      <w:r w:rsidR="007A0586">
        <w:rPr>
          <w:rFonts w:ascii="Calibri" w:eastAsia="Calibri" w:hAnsi="Calibri" w:cs="Calibri"/>
          <w:color w:val="auto"/>
          <w:sz w:val="24"/>
          <w:szCs w:val="28"/>
        </w:rPr>
        <w:t>rá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utilizar uma tabela de grupo de qualquer Copa do Mundo e perguntar o que os alunos conhecem sobre os critérios e procedimentos do sorteio de grupos</w:t>
      </w:r>
      <w:r w:rsidR="00A17D0D">
        <w:rPr>
          <w:rFonts w:ascii="Calibri" w:eastAsia="Calibri" w:hAnsi="Calibri" w:cs="Calibri"/>
          <w:color w:val="auto"/>
          <w:sz w:val="24"/>
          <w:szCs w:val="28"/>
        </w:rPr>
        <w:t xml:space="preserve"> realizado pela FIFA. Nesse momento</w:t>
      </w:r>
      <w:r w:rsidR="00CF4538">
        <w:rPr>
          <w:rFonts w:ascii="Calibri" w:eastAsia="Calibri" w:hAnsi="Calibri" w:cs="Calibri"/>
          <w:color w:val="auto"/>
          <w:sz w:val="24"/>
          <w:szCs w:val="28"/>
        </w:rPr>
        <w:t>,</w:t>
      </w:r>
      <w:r w:rsidR="00A17D0D">
        <w:rPr>
          <w:rFonts w:ascii="Calibri" w:eastAsia="Calibri" w:hAnsi="Calibri" w:cs="Calibri"/>
          <w:color w:val="auto"/>
          <w:sz w:val="24"/>
          <w:szCs w:val="28"/>
        </w:rPr>
        <w:t xml:space="preserve"> o/a professor/a deverá estar atento a possíveis equívocos sob</w:t>
      </w:r>
      <w:r w:rsidR="00AF221B">
        <w:rPr>
          <w:rFonts w:ascii="Calibri" w:eastAsia="Calibri" w:hAnsi="Calibri" w:cs="Calibri"/>
          <w:color w:val="auto"/>
          <w:sz w:val="24"/>
          <w:szCs w:val="28"/>
        </w:rPr>
        <w:t>r</w:t>
      </w:r>
      <w:r w:rsidR="00A17D0D">
        <w:rPr>
          <w:rFonts w:ascii="Calibri" w:eastAsia="Calibri" w:hAnsi="Calibri" w:cs="Calibri"/>
          <w:color w:val="auto"/>
          <w:sz w:val="24"/>
          <w:szCs w:val="28"/>
        </w:rPr>
        <w:t>e o procedimento real, esclarecendo dúvidas e ajudando os alunos a formular possíveis hipóteses sobre esse evento.</w:t>
      </w:r>
    </w:p>
    <w:p w14:paraId="766C0EBC" w14:textId="693A08B6" w:rsidR="00BC224C" w:rsidRDefault="00A17D0D" w:rsidP="00307E49">
      <w:pPr>
        <w:keepNext/>
        <w:spacing w:after="0"/>
        <w:ind w:firstLine="709"/>
        <w:jc w:val="both"/>
        <w:rPr>
          <w:rFonts w:ascii="Calibri" w:eastAsia="Calibri" w:hAnsi="Calibri" w:cs="Calibri"/>
          <w:b/>
          <w:color w:val="323E4F"/>
          <w:sz w:val="28"/>
          <w:szCs w:val="28"/>
        </w:rPr>
      </w:pPr>
      <w:bookmarkStart w:id="1" w:name="_30j0zll" w:colFirst="0" w:colLast="0"/>
      <w:bookmarkStart w:id="2" w:name="_1fob9te" w:colFirst="0" w:colLast="0"/>
      <w:bookmarkEnd w:id="1"/>
      <w:bookmarkEnd w:id="2"/>
      <w:r>
        <w:rPr>
          <w:rFonts w:ascii="Calibri" w:eastAsia="Calibri" w:hAnsi="Calibri" w:cs="Calibri"/>
          <w:b/>
          <w:noProof/>
          <w:color w:val="323E4F"/>
          <w:sz w:val="28"/>
          <w:szCs w:val="28"/>
          <w:lang w:val="pt-BR"/>
        </w:rPr>
        <w:drawing>
          <wp:inline distT="0" distB="0" distL="0" distR="0" wp14:anchorId="164BA2AB" wp14:editId="58BD1777">
            <wp:extent cx="3958877" cy="3948500"/>
            <wp:effectExtent l="0" t="0" r="3810" b="0"/>
            <wp:docPr id="1" name="Imagem 1" descr="Uma imagem contendo captura de tela&#10;&#10;Descrição gerada com muito alta confi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C1864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780" cy="395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D0C86" w14:textId="227FE272" w:rsidR="00A17D0D" w:rsidRDefault="00A17D0D" w:rsidP="00307E49">
      <w:pPr>
        <w:keepNext/>
        <w:spacing w:after="0"/>
        <w:ind w:firstLine="709"/>
        <w:jc w:val="both"/>
        <w:rPr>
          <w:rFonts w:ascii="Calibri" w:eastAsia="Calibri" w:hAnsi="Calibri" w:cs="Calibri"/>
          <w:b/>
          <w:color w:val="323E4F"/>
          <w:sz w:val="20"/>
          <w:szCs w:val="28"/>
        </w:rPr>
      </w:pPr>
      <w:r>
        <w:rPr>
          <w:rFonts w:ascii="Calibri" w:eastAsia="Calibri" w:hAnsi="Calibri" w:cs="Calibri"/>
          <w:b/>
          <w:color w:val="323E4F"/>
          <w:sz w:val="20"/>
          <w:szCs w:val="28"/>
        </w:rPr>
        <w:t xml:space="preserve">           Imagem retirada do perfil FIFA World Cup no Twitter.</w:t>
      </w:r>
    </w:p>
    <w:p w14:paraId="61B5072C" w14:textId="773724AF" w:rsidR="00A17D0D" w:rsidRDefault="00A17D0D" w:rsidP="00307E49">
      <w:pPr>
        <w:keepNext/>
        <w:spacing w:after="0"/>
        <w:ind w:firstLine="709"/>
        <w:jc w:val="both"/>
        <w:rPr>
          <w:rFonts w:ascii="Calibri" w:eastAsia="Calibri" w:hAnsi="Calibri" w:cs="Calibri"/>
          <w:b/>
          <w:color w:val="323E4F"/>
          <w:sz w:val="20"/>
          <w:szCs w:val="28"/>
        </w:rPr>
      </w:pPr>
    </w:p>
    <w:p w14:paraId="57873B94" w14:textId="77777777" w:rsidR="004926A6" w:rsidRPr="00A17D0D" w:rsidRDefault="004926A6" w:rsidP="00307E49">
      <w:pPr>
        <w:keepNext/>
        <w:spacing w:after="0"/>
        <w:ind w:firstLine="709"/>
        <w:jc w:val="both"/>
        <w:rPr>
          <w:rFonts w:ascii="Calibri" w:eastAsia="Calibri" w:hAnsi="Calibri" w:cs="Calibri"/>
          <w:b/>
          <w:color w:val="323E4F"/>
          <w:sz w:val="20"/>
          <w:szCs w:val="28"/>
        </w:rPr>
      </w:pPr>
    </w:p>
    <w:p w14:paraId="191438C0" w14:textId="507C2E38" w:rsidR="00D80A7A" w:rsidRDefault="00F56076" w:rsidP="00307E49">
      <w:pPr>
        <w:keepNext/>
        <w:spacing w:after="0"/>
        <w:ind w:firstLine="709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r w:rsidRPr="00BC224C">
        <w:rPr>
          <w:rFonts w:ascii="Calibri" w:eastAsia="Calibri" w:hAnsi="Calibri" w:cs="Calibri"/>
          <w:color w:val="323E4F"/>
          <w:sz w:val="28"/>
          <w:szCs w:val="28"/>
        </w:rPr>
        <w:t xml:space="preserve">2ª Etapa: </w:t>
      </w:r>
      <w:r w:rsidR="00A17D0D">
        <w:rPr>
          <w:rFonts w:ascii="Calibri" w:eastAsia="Calibri" w:hAnsi="Calibri" w:cs="Calibri"/>
          <w:color w:val="323E4F"/>
          <w:sz w:val="28"/>
          <w:szCs w:val="28"/>
        </w:rPr>
        <w:t>Um estudo de possibilidades</w:t>
      </w:r>
      <w:r w:rsidR="007A0586">
        <w:rPr>
          <w:rFonts w:ascii="Calibri" w:eastAsia="Calibri" w:hAnsi="Calibri" w:cs="Calibri"/>
          <w:color w:val="323E4F"/>
          <w:sz w:val="28"/>
          <w:szCs w:val="28"/>
        </w:rPr>
        <w:t xml:space="preserve"> de formação de grupos</w:t>
      </w:r>
    </w:p>
    <w:p w14:paraId="4705FEAC" w14:textId="77777777" w:rsidR="004926A6" w:rsidRDefault="004926A6" w:rsidP="00307E49">
      <w:pPr>
        <w:keepNext/>
        <w:spacing w:after="0"/>
        <w:ind w:firstLine="709"/>
        <w:jc w:val="both"/>
        <w:rPr>
          <w:rFonts w:ascii="Calibri" w:eastAsia="Calibri" w:hAnsi="Calibri" w:cs="Calibri"/>
          <w:color w:val="323E4F"/>
          <w:sz w:val="28"/>
          <w:szCs w:val="28"/>
        </w:rPr>
      </w:pPr>
    </w:p>
    <w:p w14:paraId="022FF81C" w14:textId="7B0C1C58" w:rsidR="00377184" w:rsidRDefault="002C398D" w:rsidP="00A17D0D">
      <w:pPr>
        <w:keepNext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 xml:space="preserve">Por se tratar de um fenômeno aleatório, ou seja, uma experiência cuja realização depende do acaso, </w:t>
      </w:r>
      <w:r w:rsidR="00A17D0D">
        <w:rPr>
          <w:rFonts w:ascii="Calibri" w:eastAsia="Calibri" w:hAnsi="Calibri" w:cs="Calibri"/>
          <w:color w:val="auto"/>
          <w:sz w:val="24"/>
          <w:szCs w:val="28"/>
        </w:rPr>
        <w:t xml:space="preserve">é muito comum pessoas relacionarem o resultado de um sorteio a algo bem sucedido, obtido </w:t>
      </w:r>
      <w:r w:rsidR="00A17D0D">
        <w:rPr>
          <w:rFonts w:ascii="Calibri" w:eastAsia="Calibri" w:hAnsi="Calibri" w:cs="Calibri"/>
          <w:color w:val="auto"/>
          <w:sz w:val="24"/>
          <w:szCs w:val="28"/>
        </w:rPr>
        <w:lastRenderedPageBreak/>
        <w:t xml:space="preserve">com sorte, ou mal sucedido, </w:t>
      </w:r>
      <w:r w:rsidR="00093543">
        <w:rPr>
          <w:rFonts w:ascii="Calibri" w:eastAsia="Calibri" w:hAnsi="Calibri" w:cs="Calibri"/>
          <w:color w:val="auto"/>
          <w:sz w:val="24"/>
          <w:szCs w:val="28"/>
        </w:rPr>
        <w:t xml:space="preserve">se obtido </w:t>
      </w:r>
      <w:r w:rsidR="00A17D0D">
        <w:rPr>
          <w:rFonts w:ascii="Calibri" w:eastAsia="Calibri" w:hAnsi="Calibri" w:cs="Calibri"/>
          <w:color w:val="auto"/>
          <w:sz w:val="24"/>
          <w:szCs w:val="28"/>
        </w:rPr>
        <w:t>com azar. Para conclusões desse tipo, muitas variáveis são consideradas e, provavelmente, os alunos comentarão sobre as seleções e jogadores que tiveram melhores e piores desempenhos e as chances do Brasil ser campeão. Nessa etapa, o/a professor/a poderá aprovei</w:t>
      </w:r>
      <w:r w:rsidR="00723EF1">
        <w:rPr>
          <w:rFonts w:ascii="Calibri" w:eastAsia="Calibri" w:hAnsi="Calibri" w:cs="Calibri"/>
          <w:color w:val="auto"/>
          <w:sz w:val="24"/>
          <w:szCs w:val="28"/>
        </w:rPr>
        <w:t xml:space="preserve">tar a discussão e </w:t>
      </w:r>
      <w:r w:rsidR="00A17D0D">
        <w:rPr>
          <w:rFonts w:ascii="Calibri" w:eastAsia="Calibri" w:hAnsi="Calibri" w:cs="Calibri"/>
          <w:color w:val="auto"/>
          <w:sz w:val="24"/>
          <w:szCs w:val="28"/>
        </w:rPr>
        <w:t>convidar os alunos a calcularem as possibilidades de grupo</w:t>
      </w:r>
      <w:r w:rsidR="00FB0E90">
        <w:rPr>
          <w:rFonts w:ascii="Calibri" w:eastAsia="Calibri" w:hAnsi="Calibri" w:cs="Calibri"/>
          <w:color w:val="auto"/>
          <w:sz w:val="24"/>
          <w:szCs w:val="28"/>
        </w:rPr>
        <w:t>s</w:t>
      </w:r>
      <w:r w:rsidR="00A17D0D">
        <w:rPr>
          <w:rFonts w:ascii="Calibri" w:eastAsia="Calibri" w:hAnsi="Calibri" w:cs="Calibri"/>
          <w:color w:val="auto"/>
          <w:sz w:val="24"/>
          <w:szCs w:val="28"/>
        </w:rPr>
        <w:t xml:space="preserve"> que podem</w:t>
      </w:r>
      <w:r w:rsidR="00723EF1">
        <w:rPr>
          <w:rFonts w:ascii="Calibri" w:eastAsia="Calibri" w:hAnsi="Calibri" w:cs="Calibri"/>
          <w:color w:val="auto"/>
          <w:sz w:val="24"/>
          <w:szCs w:val="28"/>
        </w:rPr>
        <w:t xml:space="preserve"> ou </w:t>
      </w:r>
      <w:r w:rsidR="00FB0E90">
        <w:rPr>
          <w:rFonts w:ascii="Calibri" w:eastAsia="Calibri" w:hAnsi="Calibri" w:cs="Calibri"/>
          <w:color w:val="auto"/>
          <w:sz w:val="24"/>
          <w:szCs w:val="28"/>
        </w:rPr>
        <w:t>poderiam</w:t>
      </w:r>
      <w:r w:rsidR="00A17D0D">
        <w:rPr>
          <w:rFonts w:ascii="Calibri" w:eastAsia="Calibri" w:hAnsi="Calibri" w:cs="Calibri"/>
          <w:color w:val="auto"/>
          <w:sz w:val="24"/>
          <w:szCs w:val="28"/>
        </w:rPr>
        <w:t xml:space="preserve"> ser formad</w:t>
      </w:r>
      <w:r w:rsidR="00FB0E90">
        <w:rPr>
          <w:rFonts w:ascii="Calibri" w:eastAsia="Calibri" w:hAnsi="Calibri" w:cs="Calibri"/>
          <w:color w:val="auto"/>
          <w:sz w:val="24"/>
          <w:szCs w:val="28"/>
        </w:rPr>
        <w:t>o</w:t>
      </w:r>
      <w:r w:rsidR="00A17D0D">
        <w:rPr>
          <w:rFonts w:ascii="Calibri" w:eastAsia="Calibri" w:hAnsi="Calibri" w:cs="Calibri"/>
          <w:color w:val="auto"/>
          <w:sz w:val="24"/>
          <w:szCs w:val="28"/>
        </w:rPr>
        <w:t>s a partir dos potes d</w:t>
      </w:r>
      <w:r w:rsidR="00093543">
        <w:rPr>
          <w:rFonts w:ascii="Calibri" w:eastAsia="Calibri" w:hAnsi="Calibri" w:cs="Calibri"/>
          <w:color w:val="auto"/>
          <w:sz w:val="24"/>
          <w:szCs w:val="28"/>
        </w:rPr>
        <w:t>e</w:t>
      </w:r>
      <w:r w:rsidR="00A17D0D">
        <w:rPr>
          <w:rFonts w:ascii="Calibri" w:eastAsia="Calibri" w:hAnsi="Calibri" w:cs="Calibri"/>
          <w:color w:val="auto"/>
          <w:sz w:val="24"/>
          <w:szCs w:val="28"/>
        </w:rPr>
        <w:t xml:space="preserve"> sorteio da Copa do Mundo.</w:t>
      </w:r>
    </w:p>
    <w:p w14:paraId="7378C95B" w14:textId="0D04F124" w:rsidR="00FB0E90" w:rsidRPr="00093543" w:rsidRDefault="00FB0E90" w:rsidP="00A17D0D">
      <w:pPr>
        <w:keepNext/>
        <w:spacing w:after="0"/>
        <w:ind w:firstLine="709"/>
        <w:jc w:val="both"/>
        <w:rPr>
          <w:rFonts w:ascii="Calibri" w:eastAsia="Calibri" w:hAnsi="Calibri" w:cs="Calibri"/>
          <w:sz w:val="24"/>
          <w:szCs w:val="28"/>
        </w:rPr>
      </w:pPr>
      <w:r w:rsidRPr="00093543">
        <w:rPr>
          <w:rFonts w:ascii="Calibri" w:eastAsia="Calibri" w:hAnsi="Calibri" w:cs="Calibri"/>
          <w:sz w:val="24"/>
          <w:szCs w:val="28"/>
        </w:rPr>
        <w:t>O/A professor/a poderá usar qualquer quantidade de 32 seleções, sendo ela de um evento hipotético ou outro já ocorrido. Vamos analisar as 32 seleções da Copa de 2018 e os quatro potes do sorteio</w:t>
      </w:r>
      <w:r w:rsidR="00093543">
        <w:rPr>
          <w:rFonts w:ascii="Calibri" w:eastAsia="Calibri" w:hAnsi="Calibri" w:cs="Calibri"/>
          <w:sz w:val="24"/>
          <w:szCs w:val="28"/>
        </w:rPr>
        <w:t xml:space="preserve"> da FIFA</w:t>
      </w:r>
      <w:r w:rsidRPr="00093543">
        <w:rPr>
          <w:rFonts w:ascii="Calibri" w:eastAsia="Calibri" w:hAnsi="Calibri" w:cs="Calibri"/>
          <w:sz w:val="24"/>
          <w:szCs w:val="28"/>
        </w:rPr>
        <w:t>:</w:t>
      </w:r>
    </w:p>
    <w:tbl>
      <w:tblPr>
        <w:tblStyle w:val="Tabelacomgrade"/>
        <w:tblpPr w:leftFromText="141" w:rightFromText="141" w:vertAnchor="text" w:horzAnchor="margin" w:tblpXSpec="center" w:tblpY="212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701"/>
        <w:gridCol w:w="1985"/>
      </w:tblGrid>
      <w:tr w:rsidR="00B8603D" w14:paraId="299811FA" w14:textId="77777777" w:rsidTr="00EF4352">
        <w:tc>
          <w:tcPr>
            <w:tcW w:w="1413" w:type="dxa"/>
          </w:tcPr>
          <w:p w14:paraId="6CC46CDC" w14:textId="77777777" w:rsidR="00B8603D" w:rsidRPr="00B8603D" w:rsidRDefault="00B8603D" w:rsidP="00B8603D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Cs w:val="28"/>
              </w:rPr>
            </w:pPr>
            <w:r w:rsidRPr="00B8603D">
              <w:rPr>
                <w:rFonts w:ascii="Calibri" w:eastAsia="Calibri" w:hAnsi="Calibri" w:cs="Calibri"/>
                <w:b/>
                <w:szCs w:val="28"/>
              </w:rPr>
              <w:t>POTE 1</w:t>
            </w:r>
          </w:p>
        </w:tc>
        <w:tc>
          <w:tcPr>
            <w:tcW w:w="1559" w:type="dxa"/>
          </w:tcPr>
          <w:p w14:paraId="46911D1F" w14:textId="77777777" w:rsidR="00B8603D" w:rsidRPr="00B8603D" w:rsidRDefault="00B8603D" w:rsidP="00B8603D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Cs w:val="28"/>
              </w:rPr>
            </w:pPr>
            <w:r w:rsidRPr="00B8603D">
              <w:rPr>
                <w:rFonts w:ascii="Calibri" w:eastAsia="Calibri" w:hAnsi="Calibri" w:cs="Calibri"/>
                <w:b/>
                <w:szCs w:val="28"/>
              </w:rPr>
              <w:t>POTE 2</w:t>
            </w:r>
          </w:p>
        </w:tc>
        <w:tc>
          <w:tcPr>
            <w:tcW w:w="1701" w:type="dxa"/>
          </w:tcPr>
          <w:p w14:paraId="48170900" w14:textId="77777777" w:rsidR="00B8603D" w:rsidRPr="00B8603D" w:rsidRDefault="00B8603D" w:rsidP="00B8603D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Cs w:val="28"/>
              </w:rPr>
            </w:pPr>
            <w:r w:rsidRPr="00B8603D">
              <w:rPr>
                <w:rFonts w:ascii="Calibri" w:eastAsia="Calibri" w:hAnsi="Calibri" w:cs="Calibri"/>
                <w:b/>
                <w:szCs w:val="28"/>
              </w:rPr>
              <w:t>POTE 3</w:t>
            </w:r>
          </w:p>
        </w:tc>
        <w:tc>
          <w:tcPr>
            <w:tcW w:w="1985" w:type="dxa"/>
          </w:tcPr>
          <w:p w14:paraId="36C11D91" w14:textId="77777777" w:rsidR="00B8603D" w:rsidRPr="00B8603D" w:rsidRDefault="00B8603D" w:rsidP="00B8603D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b/>
                <w:szCs w:val="28"/>
              </w:rPr>
            </w:pPr>
            <w:r w:rsidRPr="00B8603D">
              <w:rPr>
                <w:rFonts w:ascii="Calibri" w:eastAsia="Calibri" w:hAnsi="Calibri" w:cs="Calibri"/>
                <w:b/>
                <w:szCs w:val="28"/>
              </w:rPr>
              <w:t>POTE 4</w:t>
            </w:r>
          </w:p>
        </w:tc>
      </w:tr>
      <w:tr w:rsidR="00B8603D" w14:paraId="1B0FF89E" w14:textId="77777777" w:rsidTr="00EF4352">
        <w:tc>
          <w:tcPr>
            <w:tcW w:w="1413" w:type="dxa"/>
          </w:tcPr>
          <w:p w14:paraId="49F6768A" w14:textId="77777777" w:rsidR="00B8603D" w:rsidRDefault="00B8603D" w:rsidP="00B8603D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szCs w:val="28"/>
              </w:rPr>
            </w:pPr>
            <w:r>
              <w:rPr>
                <w:rFonts w:ascii="Calibri" w:eastAsia="Calibri" w:hAnsi="Calibri" w:cs="Calibri"/>
                <w:szCs w:val="28"/>
              </w:rPr>
              <w:t>Rússia</w:t>
            </w:r>
          </w:p>
        </w:tc>
        <w:tc>
          <w:tcPr>
            <w:tcW w:w="1559" w:type="dxa"/>
          </w:tcPr>
          <w:p w14:paraId="0F2E7A5B" w14:textId="46CA9973" w:rsidR="00B8603D" w:rsidRDefault="00B8603D" w:rsidP="00B8603D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szCs w:val="28"/>
              </w:rPr>
            </w:pPr>
            <w:r>
              <w:rPr>
                <w:rFonts w:ascii="Calibri" w:eastAsia="Calibri" w:hAnsi="Calibri" w:cs="Calibri"/>
                <w:szCs w:val="28"/>
              </w:rPr>
              <w:t>Espanha</w:t>
            </w:r>
            <w:r w:rsidR="00EF4352">
              <w:rPr>
                <w:rFonts w:ascii="Calibri" w:eastAsia="Calibri" w:hAnsi="Calibri" w:cs="Calibri"/>
                <w:szCs w:val="28"/>
              </w:rPr>
              <w:t xml:space="preserve"> (Es)</w:t>
            </w:r>
          </w:p>
        </w:tc>
        <w:tc>
          <w:tcPr>
            <w:tcW w:w="1701" w:type="dxa"/>
          </w:tcPr>
          <w:p w14:paraId="0518AFF5" w14:textId="07871CCB" w:rsidR="00B8603D" w:rsidRDefault="00B8603D" w:rsidP="00B8603D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szCs w:val="28"/>
              </w:rPr>
            </w:pPr>
            <w:r>
              <w:rPr>
                <w:rFonts w:ascii="Calibri" w:eastAsia="Calibri" w:hAnsi="Calibri" w:cs="Calibri"/>
                <w:szCs w:val="28"/>
              </w:rPr>
              <w:t>Dinamarca</w:t>
            </w:r>
            <w:r w:rsidR="00EF4352">
              <w:rPr>
                <w:rFonts w:ascii="Calibri" w:eastAsia="Calibri" w:hAnsi="Calibri" w:cs="Calibri"/>
                <w:szCs w:val="28"/>
              </w:rPr>
              <w:t xml:space="preserve"> (Di)</w:t>
            </w:r>
          </w:p>
        </w:tc>
        <w:tc>
          <w:tcPr>
            <w:tcW w:w="1985" w:type="dxa"/>
          </w:tcPr>
          <w:p w14:paraId="1F22F4A4" w14:textId="40D07A69" w:rsidR="00B8603D" w:rsidRDefault="00B8603D" w:rsidP="00B8603D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szCs w:val="28"/>
              </w:rPr>
            </w:pPr>
            <w:r>
              <w:rPr>
                <w:rFonts w:ascii="Calibri" w:eastAsia="Calibri" w:hAnsi="Calibri" w:cs="Calibri"/>
                <w:szCs w:val="28"/>
              </w:rPr>
              <w:t>Sérvia</w:t>
            </w:r>
            <w:r w:rsidR="00EF4352">
              <w:rPr>
                <w:rFonts w:ascii="Calibri" w:eastAsia="Calibri" w:hAnsi="Calibri" w:cs="Calibri"/>
                <w:szCs w:val="28"/>
              </w:rPr>
              <w:t xml:space="preserve"> (Sv)</w:t>
            </w:r>
          </w:p>
        </w:tc>
      </w:tr>
      <w:tr w:rsidR="00B8603D" w14:paraId="1D8B06E8" w14:textId="77777777" w:rsidTr="00EF4352">
        <w:tc>
          <w:tcPr>
            <w:tcW w:w="1413" w:type="dxa"/>
          </w:tcPr>
          <w:p w14:paraId="4EC19259" w14:textId="77777777" w:rsidR="00B8603D" w:rsidRDefault="00B8603D" w:rsidP="00B8603D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szCs w:val="28"/>
              </w:rPr>
            </w:pPr>
            <w:r>
              <w:rPr>
                <w:rFonts w:ascii="Calibri" w:eastAsia="Calibri" w:hAnsi="Calibri" w:cs="Calibri"/>
                <w:szCs w:val="28"/>
              </w:rPr>
              <w:t>Alemanha</w:t>
            </w:r>
          </w:p>
        </w:tc>
        <w:tc>
          <w:tcPr>
            <w:tcW w:w="1559" w:type="dxa"/>
          </w:tcPr>
          <w:p w14:paraId="73184F13" w14:textId="3648E6A5" w:rsidR="00B8603D" w:rsidRDefault="00B8603D" w:rsidP="00B8603D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szCs w:val="28"/>
              </w:rPr>
            </w:pPr>
            <w:r>
              <w:rPr>
                <w:rFonts w:ascii="Calibri" w:eastAsia="Calibri" w:hAnsi="Calibri" w:cs="Calibri"/>
                <w:szCs w:val="28"/>
              </w:rPr>
              <w:t>Peru</w:t>
            </w:r>
            <w:r w:rsidR="00EF4352">
              <w:rPr>
                <w:rFonts w:ascii="Calibri" w:eastAsia="Calibri" w:hAnsi="Calibri" w:cs="Calibri"/>
                <w:szCs w:val="28"/>
              </w:rPr>
              <w:t xml:space="preserve"> (Pe)</w:t>
            </w:r>
          </w:p>
        </w:tc>
        <w:tc>
          <w:tcPr>
            <w:tcW w:w="1701" w:type="dxa"/>
          </w:tcPr>
          <w:p w14:paraId="069E7794" w14:textId="2ED4E1EE" w:rsidR="00B8603D" w:rsidRDefault="00B8603D" w:rsidP="00B8603D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szCs w:val="28"/>
              </w:rPr>
            </w:pPr>
            <w:r>
              <w:rPr>
                <w:rFonts w:ascii="Calibri" w:eastAsia="Calibri" w:hAnsi="Calibri" w:cs="Calibri"/>
                <w:szCs w:val="28"/>
              </w:rPr>
              <w:t>Islândia</w:t>
            </w:r>
            <w:r w:rsidR="00EF4352">
              <w:rPr>
                <w:rFonts w:ascii="Calibri" w:eastAsia="Calibri" w:hAnsi="Calibri" w:cs="Calibri"/>
                <w:szCs w:val="28"/>
              </w:rPr>
              <w:t xml:space="preserve"> (Is)</w:t>
            </w:r>
          </w:p>
        </w:tc>
        <w:tc>
          <w:tcPr>
            <w:tcW w:w="1985" w:type="dxa"/>
          </w:tcPr>
          <w:p w14:paraId="085E1CFF" w14:textId="31D75EF5" w:rsidR="00B8603D" w:rsidRDefault="00B8603D" w:rsidP="00B8603D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szCs w:val="28"/>
              </w:rPr>
            </w:pPr>
            <w:r>
              <w:rPr>
                <w:rFonts w:ascii="Calibri" w:eastAsia="Calibri" w:hAnsi="Calibri" w:cs="Calibri"/>
                <w:szCs w:val="28"/>
              </w:rPr>
              <w:t>Nigéria</w:t>
            </w:r>
            <w:r w:rsidR="00EF4352">
              <w:rPr>
                <w:rFonts w:ascii="Calibri" w:eastAsia="Calibri" w:hAnsi="Calibri" w:cs="Calibri"/>
                <w:szCs w:val="28"/>
              </w:rPr>
              <w:t xml:space="preserve"> (Ni)</w:t>
            </w:r>
          </w:p>
        </w:tc>
      </w:tr>
      <w:tr w:rsidR="00B8603D" w14:paraId="33887FA1" w14:textId="77777777" w:rsidTr="00EF4352">
        <w:tc>
          <w:tcPr>
            <w:tcW w:w="1413" w:type="dxa"/>
          </w:tcPr>
          <w:p w14:paraId="7994A275" w14:textId="4582559E" w:rsidR="00B8603D" w:rsidRDefault="00B8603D" w:rsidP="00B8603D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szCs w:val="28"/>
              </w:rPr>
            </w:pPr>
            <w:r>
              <w:rPr>
                <w:rFonts w:ascii="Calibri" w:eastAsia="Calibri" w:hAnsi="Calibri" w:cs="Calibri"/>
                <w:szCs w:val="28"/>
              </w:rPr>
              <w:t>Brasil</w:t>
            </w:r>
            <w:r w:rsidR="00EF4352">
              <w:rPr>
                <w:rFonts w:ascii="Calibri" w:eastAsia="Calibri" w:hAnsi="Calibri" w:cs="Calibri"/>
                <w:szCs w:val="28"/>
              </w:rPr>
              <w:t xml:space="preserve"> (Br)</w:t>
            </w:r>
          </w:p>
        </w:tc>
        <w:tc>
          <w:tcPr>
            <w:tcW w:w="1559" w:type="dxa"/>
          </w:tcPr>
          <w:p w14:paraId="56295AD6" w14:textId="6A20D7B3" w:rsidR="00B8603D" w:rsidRDefault="00B8603D" w:rsidP="00B8603D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szCs w:val="28"/>
              </w:rPr>
            </w:pPr>
            <w:r>
              <w:rPr>
                <w:rFonts w:ascii="Calibri" w:eastAsia="Calibri" w:hAnsi="Calibri" w:cs="Calibri"/>
                <w:szCs w:val="28"/>
              </w:rPr>
              <w:t>Suíça</w:t>
            </w:r>
            <w:r w:rsidR="00EF4352">
              <w:rPr>
                <w:rFonts w:ascii="Calibri" w:eastAsia="Calibri" w:hAnsi="Calibri" w:cs="Calibri"/>
                <w:szCs w:val="28"/>
              </w:rPr>
              <w:t xml:space="preserve"> (Su)</w:t>
            </w:r>
          </w:p>
        </w:tc>
        <w:tc>
          <w:tcPr>
            <w:tcW w:w="1701" w:type="dxa"/>
          </w:tcPr>
          <w:p w14:paraId="0B8EB929" w14:textId="1072B473" w:rsidR="00B8603D" w:rsidRDefault="00B8603D" w:rsidP="00B8603D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szCs w:val="28"/>
              </w:rPr>
            </w:pPr>
            <w:r>
              <w:rPr>
                <w:rFonts w:ascii="Calibri" w:eastAsia="Calibri" w:hAnsi="Calibri" w:cs="Calibri"/>
                <w:szCs w:val="28"/>
              </w:rPr>
              <w:t>Costa Rica</w:t>
            </w:r>
            <w:r w:rsidR="00EF4352">
              <w:rPr>
                <w:rFonts w:ascii="Calibri" w:eastAsia="Calibri" w:hAnsi="Calibri" w:cs="Calibri"/>
                <w:szCs w:val="28"/>
              </w:rPr>
              <w:t xml:space="preserve"> (Cos)</w:t>
            </w:r>
          </w:p>
        </w:tc>
        <w:tc>
          <w:tcPr>
            <w:tcW w:w="1985" w:type="dxa"/>
          </w:tcPr>
          <w:p w14:paraId="7D61FF35" w14:textId="542CA8EC" w:rsidR="00B8603D" w:rsidRDefault="00B8603D" w:rsidP="00B8603D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szCs w:val="28"/>
              </w:rPr>
            </w:pPr>
            <w:r>
              <w:rPr>
                <w:rFonts w:ascii="Calibri" w:eastAsia="Calibri" w:hAnsi="Calibri" w:cs="Calibri"/>
                <w:szCs w:val="28"/>
              </w:rPr>
              <w:t>Austrália</w:t>
            </w:r>
            <w:r w:rsidR="00EF4352">
              <w:rPr>
                <w:rFonts w:ascii="Calibri" w:eastAsia="Calibri" w:hAnsi="Calibri" w:cs="Calibri"/>
                <w:szCs w:val="28"/>
              </w:rPr>
              <w:t xml:space="preserve"> (Au)</w:t>
            </w:r>
          </w:p>
        </w:tc>
      </w:tr>
      <w:tr w:rsidR="00B8603D" w14:paraId="63F06091" w14:textId="77777777" w:rsidTr="00EF4352">
        <w:tc>
          <w:tcPr>
            <w:tcW w:w="1413" w:type="dxa"/>
          </w:tcPr>
          <w:p w14:paraId="16950235" w14:textId="77777777" w:rsidR="00B8603D" w:rsidRDefault="00B8603D" w:rsidP="00B8603D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szCs w:val="28"/>
              </w:rPr>
            </w:pPr>
            <w:r>
              <w:rPr>
                <w:rFonts w:ascii="Calibri" w:eastAsia="Calibri" w:hAnsi="Calibri" w:cs="Calibri"/>
                <w:szCs w:val="28"/>
              </w:rPr>
              <w:t>Portugal</w:t>
            </w:r>
          </w:p>
        </w:tc>
        <w:tc>
          <w:tcPr>
            <w:tcW w:w="1559" w:type="dxa"/>
          </w:tcPr>
          <w:p w14:paraId="6D826000" w14:textId="17B58166" w:rsidR="00B8603D" w:rsidRDefault="00B8603D" w:rsidP="00B8603D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szCs w:val="28"/>
              </w:rPr>
            </w:pPr>
            <w:r>
              <w:rPr>
                <w:rFonts w:ascii="Calibri" w:eastAsia="Calibri" w:hAnsi="Calibri" w:cs="Calibri"/>
                <w:szCs w:val="28"/>
              </w:rPr>
              <w:t>Inglaterra</w:t>
            </w:r>
            <w:r w:rsidR="00EF4352">
              <w:rPr>
                <w:rFonts w:ascii="Calibri" w:eastAsia="Calibri" w:hAnsi="Calibri" w:cs="Calibri"/>
                <w:szCs w:val="28"/>
              </w:rPr>
              <w:t xml:space="preserve"> (In)</w:t>
            </w:r>
          </w:p>
        </w:tc>
        <w:tc>
          <w:tcPr>
            <w:tcW w:w="1701" w:type="dxa"/>
          </w:tcPr>
          <w:p w14:paraId="3DA9DB68" w14:textId="4AE2BA06" w:rsidR="00B8603D" w:rsidRDefault="00B8603D" w:rsidP="00B8603D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szCs w:val="28"/>
              </w:rPr>
            </w:pPr>
            <w:r>
              <w:rPr>
                <w:rFonts w:ascii="Calibri" w:eastAsia="Calibri" w:hAnsi="Calibri" w:cs="Calibri"/>
                <w:szCs w:val="28"/>
              </w:rPr>
              <w:t>Suécia</w:t>
            </w:r>
            <w:r w:rsidR="00EF4352">
              <w:rPr>
                <w:rFonts w:ascii="Calibri" w:eastAsia="Calibri" w:hAnsi="Calibri" w:cs="Calibri"/>
                <w:szCs w:val="28"/>
              </w:rPr>
              <w:t xml:space="preserve"> (Se)</w:t>
            </w:r>
          </w:p>
        </w:tc>
        <w:tc>
          <w:tcPr>
            <w:tcW w:w="1985" w:type="dxa"/>
          </w:tcPr>
          <w:p w14:paraId="385304EA" w14:textId="4CF99B85" w:rsidR="00B8603D" w:rsidRDefault="00B8603D" w:rsidP="00B8603D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szCs w:val="28"/>
              </w:rPr>
            </w:pPr>
            <w:r>
              <w:rPr>
                <w:rFonts w:ascii="Calibri" w:eastAsia="Calibri" w:hAnsi="Calibri" w:cs="Calibri"/>
                <w:szCs w:val="28"/>
              </w:rPr>
              <w:t>Japão</w:t>
            </w:r>
            <w:r w:rsidR="00EF4352">
              <w:rPr>
                <w:rFonts w:ascii="Calibri" w:eastAsia="Calibri" w:hAnsi="Calibri" w:cs="Calibri"/>
                <w:szCs w:val="28"/>
              </w:rPr>
              <w:t xml:space="preserve"> (Ja)</w:t>
            </w:r>
          </w:p>
        </w:tc>
      </w:tr>
      <w:tr w:rsidR="00B8603D" w14:paraId="7A3922BE" w14:textId="77777777" w:rsidTr="00EF4352">
        <w:tc>
          <w:tcPr>
            <w:tcW w:w="1413" w:type="dxa"/>
          </w:tcPr>
          <w:p w14:paraId="17B59988" w14:textId="77777777" w:rsidR="00B8603D" w:rsidRDefault="00B8603D" w:rsidP="00B8603D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szCs w:val="28"/>
              </w:rPr>
            </w:pPr>
            <w:r>
              <w:rPr>
                <w:rFonts w:ascii="Calibri" w:eastAsia="Calibri" w:hAnsi="Calibri" w:cs="Calibri"/>
                <w:szCs w:val="28"/>
              </w:rPr>
              <w:t>Argentina</w:t>
            </w:r>
          </w:p>
        </w:tc>
        <w:tc>
          <w:tcPr>
            <w:tcW w:w="1559" w:type="dxa"/>
          </w:tcPr>
          <w:p w14:paraId="2CCFBDBD" w14:textId="3DACEB3E" w:rsidR="00B8603D" w:rsidRDefault="00B8603D" w:rsidP="00B8603D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szCs w:val="28"/>
              </w:rPr>
            </w:pPr>
            <w:r>
              <w:rPr>
                <w:rFonts w:ascii="Calibri" w:eastAsia="Calibri" w:hAnsi="Calibri" w:cs="Calibri"/>
                <w:szCs w:val="28"/>
              </w:rPr>
              <w:t>Colômbia</w:t>
            </w:r>
            <w:r w:rsidR="00EF4352">
              <w:rPr>
                <w:rFonts w:ascii="Calibri" w:eastAsia="Calibri" w:hAnsi="Calibri" w:cs="Calibri"/>
                <w:szCs w:val="28"/>
              </w:rPr>
              <w:t xml:space="preserve"> (Co)</w:t>
            </w:r>
          </w:p>
        </w:tc>
        <w:tc>
          <w:tcPr>
            <w:tcW w:w="1701" w:type="dxa"/>
          </w:tcPr>
          <w:p w14:paraId="38AED281" w14:textId="0F114F8B" w:rsidR="00B8603D" w:rsidRDefault="00B8603D" w:rsidP="00B8603D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szCs w:val="28"/>
              </w:rPr>
            </w:pPr>
            <w:r>
              <w:rPr>
                <w:rFonts w:ascii="Calibri" w:eastAsia="Calibri" w:hAnsi="Calibri" w:cs="Calibri"/>
                <w:szCs w:val="28"/>
              </w:rPr>
              <w:t>Tunísia</w:t>
            </w:r>
            <w:r w:rsidR="00EF4352">
              <w:rPr>
                <w:rFonts w:ascii="Calibri" w:eastAsia="Calibri" w:hAnsi="Calibri" w:cs="Calibri"/>
                <w:szCs w:val="28"/>
              </w:rPr>
              <w:t xml:space="preserve"> (Tu)</w:t>
            </w:r>
          </w:p>
        </w:tc>
        <w:tc>
          <w:tcPr>
            <w:tcW w:w="1985" w:type="dxa"/>
          </w:tcPr>
          <w:p w14:paraId="25CE6659" w14:textId="435D1EBB" w:rsidR="00B8603D" w:rsidRDefault="00B8603D" w:rsidP="00B8603D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szCs w:val="28"/>
              </w:rPr>
            </w:pPr>
            <w:r>
              <w:rPr>
                <w:rFonts w:ascii="Calibri" w:eastAsia="Calibri" w:hAnsi="Calibri" w:cs="Calibri"/>
                <w:szCs w:val="28"/>
              </w:rPr>
              <w:t>Marrocos</w:t>
            </w:r>
            <w:r w:rsidR="00EF4352">
              <w:rPr>
                <w:rFonts w:ascii="Calibri" w:eastAsia="Calibri" w:hAnsi="Calibri" w:cs="Calibri"/>
                <w:szCs w:val="28"/>
              </w:rPr>
              <w:t xml:space="preserve"> (Ma)</w:t>
            </w:r>
          </w:p>
        </w:tc>
      </w:tr>
      <w:tr w:rsidR="00B8603D" w14:paraId="67FD95DF" w14:textId="77777777" w:rsidTr="00EF4352">
        <w:tc>
          <w:tcPr>
            <w:tcW w:w="1413" w:type="dxa"/>
          </w:tcPr>
          <w:p w14:paraId="7CF6DEFC" w14:textId="77777777" w:rsidR="00B8603D" w:rsidRDefault="00B8603D" w:rsidP="00B8603D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szCs w:val="28"/>
              </w:rPr>
            </w:pPr>
            <w:r>
              <w:rPr>
                <w:rFonts w:ascii="Calibri" w:eastAsia="Calibri" w:hAnsi="Calibri" w:cs="Calibri"/>
                <w:szCs w:val="28"/>
              </w:rPr>
              <w:t>Bélgica</w:t>
            </w:r>
          </w:p>
        </w:tc>
        <w:tc>
          <w:tcPr>
            <w:tcW w:w="1559" w:type="dxa"/>
          </w:tcPr>
          <w:p w14:paraId="25D57571" w14:textId="400DEC69" w:rsidR="00B8603D" w:rsidRDefault="00B8603D" w:rsidP="00B8603D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szCs w:val="28"/>
              </w:rPr>
            </w:pPr>
            <w:r>
              <w:rPr>
                <w:rFonts w:ascii="Calibri" w:eastAsia="Calibri" w:hAnsi="Calibri" w:cs="Calibri"/>
                <w:szCs w:val="28"/>
              </w:rPr>
              <w:t>México</w:t>
            </w:r>
            <w:r w:rsidR="00EF4352">
              <w:rPr>
                <w:rFonts w:ascii="Calibri" w:eastAsia="Calibri" w:hAnsi="Calibri" w:cs="Calibri"/>
                <w:szCs w:val="28"/>
              </w:rPr>
              <w:t xml:space="preserve"> (Me)</w:t>
            </w:r>
          </w:p>
        </w:tc>
        <w:tc>
          <w:tcPr>
            <w:tcW w:w="1701" w:type="dxa"/>
          </w:tcPr>
          <w:p w14:paraId="09072853" w14:textId="2A4E6272" w:rsidR="00B8603D" w:rsidRDefault="00B8603D" w:rsidP="00B8603D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szCs w:val="28"/>
              </w:rPr>
            </w:pPr>
            <w:r>
              <w:rPr>
                <w:rFonts w:ascii="Calibri" w:eastAsia="Calibri" w:hAnsi="Calibri" w:cs="Calibri"/>
                <w:szCs w:val="28"/>
              </w:rPr>
              <w:t>Egito</w:t>
            </w:r>
            <w:r w:rsidR="00EF4352">
              <w:rPr>
                <w:rFonts w:ascii="Calibri" w:eastAsia="Calibri" w:hAnsi="Calibri" w:cs="Calibri"/>
                <w:szCs w:val="28"/>
              </w:rPr>
              <w:t xml:space="preserve"> (Eg)</w:t>
            </w:r>
          </w:p>
        </w:tc>
        <w:tc>
          <w:tcPr>
            <w:tcW w:w="1985" w:type="dxa"/>
          </w:tcPr>
          <w:p w14:paraId="72A2BB6F" w14:textId="7D82B353" w:rsidR="00B8603D" w:rsidRDefault="00B8603D" w:rsidP="00B8603D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szCs w:val="28"/>
              </w:rPr>
            </w:pPr>
            <w:r>
              <w:rPr>
                <w:rFonts w:ascii="Calibri" w:eastAsia="Calibri" w:hAnsi="Calibri" w:cs="Calibri"/>
                <w:szCs w:val="28"/>
              </w:rPr>
              <w:t>Panamá</w:t>
            </w:r>
            <w:r w:rsidR="00EF4352">
              <w:rPr>
                <w:rFonts w:ascii="Calibri" w:eastAsia="Calibri" w:hAnsi="Calibri" w:cs="Calibri"/>
                <w:szCs w:val="28"/>
              </w:rPr>
              <w:t xml:space="preserve"> (Pa)</w:t>
            </w:r>
          </w:p>
        </w:tc>
      </w:tr>
      <w:tr w:rsidR="00B8603D" w14:paraId="7888D313" w14:textId="77777777" w:rsidTr="00EF4352">
        <w:tc>
          <w:tcPr>
            <w:tcW w:w="1413" w:type="dxa"/>
          </w:tcPr>
          <w:p w14:paraId="066B724B" w14:textId="77777777" w:rsidR="00B8603D" w:rsidRDefault="00B8603D" w:rsidP="00B8603D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szCs w:val="28"/>
              </w:rPr>
            </w:pPr>
            <w:r>
              <w:rPr>
                <w:rFonts w:ascii="Calibri" w:eastAsia="Calibri" w:hAnsi="Calibri" w:cs="Calibri"/>
                <w:szCs w:val="28"/>
              </w:rPr>
              <w:t>Polônia</w:t>
            </w:r>
          </w:p>
        </w:tc>
        <w:tc>
          <w:tcPr>
            <w:tcW w:w="1559" w:type="dxa"/>
          </w:tcPr>
          <w:p w14:paraId="630C5866" w14:textId="26615020" w:rsidR="00B8603D" w:rsidRDefault="00B8603D" w:rsidP="00B8603D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szCs w:val="28"/>
              </w:rPr>
            </w:pPr>
            <w:r>
              <w:rPr>
                <w:rFonts w:ascii="Calibri" w:eastAsia="Calibri" w:hAnsi="Calibri" w:cs="Calibri"/>
                <w:szCs w:val="28"/>
              </w:rPr>
              <w:t>Uruguai</w:t>
            </w:r>
            <w:r w:rsidR="00EF4352">
              <w:rPr>
                <w:rFonts w:ascii="Calibri" w:eastAsia="Calibri" w:hAnsi="Calibri" w:cs="Calibri"/>
                <w:szCs w:val="28"/>
              </w:rPr>
              <w:t xml:space="preserve"> (Ur)</w:t>
            </w:r>
          </w:p>
        </w:tc>
        <w:tc>
          <w:tcPr>
            <w:tcW w:w="1701" w:type="dxa"/>
          </w:tcPr>
          <w:p w14:paraId="6BA820E3" w14:textId="32668B64" w:rsidR="00B8603D" w:rsidRDefault="00B8603D" w:rsidP="00B8603D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szCs w:val="28"/>
              </w:rPr>
            </w:pPr>
            <w:r>
              <w:rPr>
                <w:rFonts w:ascii="Calibri" w:eastAsia="Calibri" w:hAnsi="Calibri" w:cs="Calibri"/>
                <w:szCs w:val="28"/>
              </w:rPr>
              <w:t>Senegal</w:t>
            </w:r>
            <w:r w:rsidR="00EF4352">
              <w:rPr>
                <w:rFonts w:ascii="Calibri" w:eastAsia="Calibri" w:hAnsi="Calibri" w:cs="Calibri"/>
                <w:szCs w:val="28"/>
              </w:rPr>
              <w:t xml:space="preserve"> (Sn)</w:t>
            </w:r>
          </w:p>
        </w:tc>
        <w:tc>
          <w:tcPr>
            <w:tcW w:w="1985" w:type="dxa"/>
          </w:tcPr>
          <w:p w14:paraId="2C028A85" w14:textId="4D663F23" w:rsidR="00B8603D" w:rsidRDefault="00B8603D" w:rsidP="00B8603D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szCs w:val="28"/>
              </w:rPr>
            </w:pPr>
            <w:r>
              <w:rPr>
                <w:rFonts w:ascii="Calibri" w:eastAsia="Calibri" w:hAnsi="Calibri" w:cs="Calibri"/>
                <w:szCs w:val="28"/>
              </w:rPr>
              <w:t>Coreia do Sul</w:t>
            </w:r>
            <w:r w:rsidR="00EF4352">
              <w:rPr>
                <w:rFonts w:ascii="Calibri" w:eastAsia="Calibri" w:hAnsi="Calibri" w:cs="Calibri"/>
                <w:szCs w:val="28"/>
              </w:rPr>
              <w:t xml:space="preserve"> (Cor)</w:t>
            </w:r>
          </w:p>
        </w:tc>
      </w:tr>
      <w:tr w:rsidR="00B8603D" w14:paraId="3AD23D42" w14:textId="77777777" w:rsidTr="00EF4352">
        <w:tc>
          <w:tcPr>
            <w:tcW w:w="1413" w:type="dxa"/>
          </w:tcPr>
          <w:p w14:paraId="34167A09" w14:textId="77777777" w:rsidR="00B8603D" w:rsidRDefault="00B8603D" w:rsidP="00B8603D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szCs w:val="28"/>
              </w:rPr>
            </w:pPr>
            <w:r>
              <w:rPr>
                <w:rFonts w:ascii="Calibri" w:eastAsia="Calibri" w:hAnsi="Calibri" w:cs="Calibri"/>
                <w:szCs w:val="28"/>
              </w:rPr>
              <w:t>França</w:t>
            </w:r>
          </w:p>
        </w:tc>
        <w:tc>
          <w:tcPr>
            <w:tcW w:w="1559" w:type="dxa"/>
          </w:tcPr>
          <w:p w14:paraId="5D54881B" w14:textId="530F5DC8" w:rsidR="00B8603D" w:rsidRDefault="00B8603D" w:rsidP="00B8603D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szCs w:val="28"/>
              </w:rPr>
            </w:pPr>
            <w:r>
              <w:rPr>
                <w:rFonts w:ascii="Calibri" w:eastAsia="Calibri" w:hAnsi="Calibri" w:cs="Calibri"/>
                <w:szCs w:val="28"/>
              </w:rPr>
              <w:t>Croácia</w:t>
            </w:r>
            <w:r w:rsidR="00EF4352">
              <w:rPr>
                <w:rFonts w:ascii="Calibri" w:eastAsia="Calibri" w:hAnsi="Calibri" w:cs="Calibri"/>
                <w:szCs w:val="28"/>
              </w:rPr>
              <w:t xml:space="preserve"> (Cr)</w:t>
            </w:r>
          </w:p>
        </w:tc>
        <w:tc>
          <w:tcPr>
            <w:tcW w:w="1701" w:type="dxa"/>
          </w:tcPr>
          <w:p w14:paraId="0EF64FAD" w14:textId="540C2881" w:rsidR="00B8603D" w:rsidRDefault="00B8603D" w:rsidP="00B8603D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szCs w:val="28"/>
              </w:rPr>
            </w:pPr>
            <w:r>
              <w:rPr>
                <w:rFonts w:ascii="Calibri" w:eastAsia="Calibri" w:hAnsi="Calibri" w:cs="Calibri"/>
                <w:szCs w:val="28"/>
              </w:rPr>
              <w:t>Irã</w:t>
            </w:r>
            <w:r w:rsidR="00EF4352">
              <w:rPr>
                <w:rFonts w:ascii="Calibri" w:eastAsia="Calibri" w:hAnsi="Calibri" w:cs="Calibri"/>
                <w:szCs w:val="28"/>
              </w:rPr>
              <w:t xml:space="preserve"> (Ir)</w:t>
            </w:r>
          </w:p>
        </w:tc>
        <w:tc>
          <w:tcPr>
            <w:tcW w:w="1985" w:type="dxa"/>
          </w:tcPr>
          <w:p w14:paraId="1A5B477D" w14:textId="60F4C2D2" w:rsidR="00B8603D" w:rsidRDefault="00B8603D" w:rsidP="00B8603D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eastAsia="Calibri" w:hAnsi="Calibri" w:cs="Calibri"/>
                <w:szCs w:val="28"/>
              </w:rPr>
            </w:pPr>
            <w:r>
              <w:rPr>
                <w:rFonts w:ascii="Calibri" w:eastAsia="Calibri" w:hAnsi="Calibri" w:cs="Calibri"/>
                <w:szCs w:val="28"/>
              </w:rPr>
              <w:t>Arábia Saudita</w:t>
            </w:r>
            <w:r w:rsidR="00EF4352">
              <w:rPr>
                <w:rFonts w:ascii="Calibri" w:eastAsia="Calibri" w:hAnsi="Calibri" w:cs="Calibri"/>
                <w:szCs w:val="28"/>
              </w:rPr>
              <w:t xml:space="preserve"> (Ar)</w:t>
            </w:r>
          </w:p>
        </w:tc>
      </w:tr>
    </w:tbl>
    <w:p w14:paraId="09BC3B58" w14:textId="77777777" w:rsidR="00FB0E90" w:rsidRDefault="00FB0E90" w:rsidP="00A17D0D">
      <w:pPr>
        <w:keepNext/>
        <w:spacing w:after="0"/>
        <w:ind w:firstLine="709"/>
        <w:jc w:val="both"/>
        <w:rPr>
          <w:rFonts w:ascii="Calibri" w:eastAsia="Calibri" w:hAnsi="Calibri" w:cs="Calibri"/>
          <w:szCs w:val="28"/>
        </w:rPr>
      </w:pPr>
    </w:p>
    <w:p w14:paraId="6FC4D933" w14:textId="77777777" w:rsidR="00FB0E90" w:rsidRDefault="00FB0E90" w:rsidP="00A17D0D">
      <w:pPr>
        <w:keepNext/>
        <w:spacing w:after="0"/>
        <w:ind w:firstLine="709"/>
        <w:jc w:val="both"/>
        <w:rPr>
          <w:rFonts w:ascii="Calibri" w:eastAsia="Calibri" w:hAnsi="Calibri" w:cs="Calibri"/>
          <w:szCs w:val="28"/>
        </w:rPr>
      </w:pPr>
    </w:p>
    <w:p w14:paraId="41315D10" w14:textId="77777777" w:rsidR="00FB0E90" w:rsidRPr="00377184" w:rsidRDefault="00FB0E90" w:rsidP="00A17D0D">
      <w:pPr>
        <w:keepNext/>
        <w:spacing w:after="0"/>
        <w:ind w:firstLine="709"/>
        <w:jc w:val="both"/>
        <w:rPr>
          <w:rFonts w:ascii="Calibri" w:eastAsia="Calibri" w:hAnsi="Calibri" w:cs="Calibri"/>
          <w:szCs w:val="28"/>
        </w:rPr>
      </w:pPr>
    </w:p>
    <w:p w14:paraId="3BACA02C" w14:textId="00D79CD6" w:rsidR="007E5461" w:rsidRDefault="007E5461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6AA872DD" w14:textId="77777777" w:rsidR="00377184" w:rsidRDefault="00377184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3B5E342F" w14:textId="77777777" w:rsidR="00B8603D" w:rsidRDefault="00B8603D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323E4F"/>
          <w:sz w:val="28"/>
          <w:szCs w:val="28"/>
        </w:rPr>
      </w:pPr>
    </w:p>
    <w:p w14:paraId="5B65C1A0" w14:textId="77777777" w:rsidR="00B8603D" w:rsidRDefault="00B8603D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323E4F"/>
          <w:sz w:val="28"/>
          <w:szCs w:val="28"/>
        </w:rPr>
      </w:pPr>
    </w:p>
    <w:p w14:paraId="52F7E65D" w14:textId="6DD58049" w:rsidR="00B8603D" w:rsidRDefault="00B8603D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323E4F"/>
          <w:sz w:val="28"/>
          <w:szCs w:val="28"/>
        </w:rPr>
      </w:pPr>
    </w:p>
    <w:p w14:paraId="32A75CF1" w14:textId="77777777" w:rsidR="00717511" w:rsidRDefault="00717511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323E4F"/>
          <w:sz w:val="28"/>
          <w:szCs w:val="28"/>
        </w:rPr>
      </w:pPr>
    </w:p>
    <w:p w14:paraId="496D07F4" w14:textId="0E0CF64F" w:rsidR="00B8603D" w:rsidRDefault="00B8603D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 w:rsidRPr="00B8603D">
        <w:rPr>
          <w:rFonts w:ascii="Calibri" w:eastAsia="Calibri" w:hAnsi="Calibri" w:cs="Calibri"/>
          <w:color w:val="auto"/>
          <w:sz w:val="24"/>
          <w:szCs w:val="28"/>
        </w:rPr>
        <w:t xml:space="preserve">As seleções do </w:t>
      </w:r>
      <w:r w:rsidRPr="0015607E">
        <w:rPr>
          <w:rFonts w:ascii="Calibri" w:eastAsia="Calibri" w:hAnsi="Calibri" w:cs="Calibri"/>
          <w:b/>
          <w:color w:val="auto"/>
          <w:sz w:val="24"/>
          <w:szCs w:val="28"/>
        </w:rPr>
        <w:t>POTE 1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s</w:t>
      </w:r>
      <w:r w:rsidR="0015607E">
        <w:rPr>
          <w:rFonts w:ascii="Calibri" w:eastAsia="Calibri" w:hAnsi="Calibri" w:cs="Calibri"/>
          <w:color w:val="auto"/>
          <w:sz w:val="24"/>
          <w:szCs w:val="28"/>
        </w:rPr>
        <w:t>ão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as </w:t>
      </w:r>
      <w:r w:rsidRPr="00B8603D">
        <w:rPr>
          <w:rFonts w:ascii="Calibri" w:eastAsia="Calibri" w:hAnsi="Calibri" w:cs="Calibri"/>
          <w:i/>
          <w:color w:val="auto"/>
          <w:sz w:val="24"/>
          <w:szCs w:val="28"/>
        </w:rPr>
        <w:t>cabeças de chave</w:t>
      </w:r>
      <w:r>
        <w:rPr>
          <w:rFonts w:ascii="Calibri" w:eastAsia="Calibri" w:hAnsi="Calibri" w:cs="Calibri"/>
          <w:i/>
          <w:color w:val="auto"/>
          <w:sz w:val="24"/>
          <w:szCs w:val="28"/>
        </w:rPr>
        <w:t xml:space="preserve"> </w:t>
      </w:r>
      <w:r>
        <w:rPr>
          <w:rFonts w:ascii="Calibri" w:eastAsia="Calibri" w:hAnsi="Calibri" w:cs="Calibri"/>
          <w:color w:val="auto"/>
          <w:sz w:val="24"/>
          <w:szCs w:val="28"/>
        </w:rPr>
        <w:t>de cada grupo, ou seja, cada uma estará em um grupo diferente, não podendo</w:t>
      </w:r>
      <w:r w:rsidR="0015607E">
        <w:rPr>
          <w:rFonts w:ascii="Calibri" w:eastAsia="Calibri" w:hAnsi="Calibri" w:cs="Calibri"/>
          <w:color w:val="auto"/>
          <w:sz w:val="24"/>
          <w:szCs w:val="28"/>
        </w:rPr>
        <w:t xml:space="preserve"> se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enfrentar na primeira rodada de jogos.</w:t>
      </w:r>
      <w:r w:rsidR="00C10716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15607E">
        <w:rPr>
          <w:rFonts w:ascii="Calibri" w:eastAsia="Calibri" w:hAnsi="Calibri" w:cs="Calibri"/>
          <w:color w:val="auto"/>
          <w:sz w:val="24"/>
          <w:szCs w:val="28"/>
        </w:rPr>
        <w:t>Sendo assim, na Copa de 2018, o Brasil foi o primeiro do seu grupo (Grupo E) a ser selecionado.</w:t>
      </w:r>
    </w:p>
    <w:p w14:paraId="2251ECBF" w14:textId="77777777" w:rsidR="00E52FF2" w:rsidRDefault="00E52FF2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26F22602" w14:textId="5F0698C0" w:rsidR="0015607E" w:rsidRDefault="0015607E" w:rsidP="0015607E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Vamos analisar o caso do Brasil</w:t>
      </w:r>
      <w:r w:rsidR="00E52FF2">
        <w:rPr>
          <w:rFonts w:ascii="Calibri" w:eastAsia="Calibri" w:hAnsi="Calibri" w:cs="Calibri"/>
          <w:color w:val="auto"/>
          <w:sz w:val="24"/>
          <w:szCs w:val="28"/>
        </w:rPr>
        <w:t xml:space="preserve"> individualmente:</w:t>
      </w:r>
    </w:p>
    <w:p w14:paraId="1D721086" w14:textId="0E928233" w:rsidR="0015607E" w:rsidRDefault="0015607E" w:rsidP="0015607E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Sabemos que o grupo do Br</w:t>
      </w:r>
      <w:r w:rsidR="00723EF1">
        <w:rPr>
          <w:rFonts w:ascii="Calibri" w:eastAsia="Calibri" w:hAnsi="Calibri" w:cs="Calibri"/>
          <w:color w:val="auto"/>
          <w:sz w:val="24"/>
          <w:szCs w:val="28"/>
        </w:rPr>
        <w:t>asil deve ser formado com mais uma seleção do POTE 2, uma do POTE 3 e uma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do POTE 4. Então, vamos contar quantos grupos são possíveis formar com essa regra:</w:t>
      </w:r>
    </w:p>
    <w:p w14:paraId="546260C8" w14:textId="5D27AAED" w:rsidR="00A112F2" w:rsidRDefault="00A112F2" w:rsidP="0015607E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55D530DF" w14:textId="00CAE9B3" w:rsidR="00A112F2" w:rsidRDefault="00A112F2" w:rsidP="0015607E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noProof/>
          <w:lang w:val="pt-BR"/>
        </w:rPr>
        <w:lastRenderedPageBreak/>
        <w:drawing>
          <wp:inline distT="0" distB="0" distL="0" distR="0" wp14:anchorId="60C2787F" wp14:editId="16A04381">
            <wp:extent cx="3541318" cy="3801150"/>
            <wp:effectExtent l="0" t="0" r="2540" b="8890"/>
            <wp:docPr id="5" name="Imagem 5" descr="https://documents.lucidchart.com/documents/33d74423-55be-4cc5-afda-ccfef03c6e9f/pages/0_0?a=540&amp;x=13&amp;y=-29&amp;w=594&amp;h=638&amp;store=1&amp;accept=image%2F*&amp;auth=LCA%20def4afbe61440e7eeac3b4efffc0ae74c34fa377-ts%3D1527297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lucidchart.com/documents/33d74423-55be-4cc5-afda-ccfef03c6e9f/pages/0_0?a=540&amp;x=13&amp;y=-29&amp;w=594&amp;h=638&amp;store=1&amp;accept=image%2F*&amp;auth=LCA%20def4afbe61440e7eeac3b4efffc0ae74c34fa377-ts%3D152729797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978" cy="382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9758E" w14:textId="7A67D302" w:rsidR="00DC7A31" w:rsidRDefault="00DC7A31" w:rsidP="0015607E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O/A professor/a pode</w:t>
      </w:r>
      <w:r w:rsidR="00723EF1">
        <w:rPr>
          <w:rFonts w:ascii="Calibri" w:eastAsia="Calibri" w:hAnsi="Calibri" w:cs="Calibri"/>
          <w:color w:val="auto"/>
          <w:sz w:val="24"/>
          <w:szCs w:val="28"/>
        </w:rPr>
        <w:t>rá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construir parte do diagrama de árvore com os alunos</w:t>
      </w:r>
      <w:r w:rsidR="00723EF1">
        <w:rPr>
          <w:rFonts w:ascii="Calibri" w:eastAsia="Calibri" w:hAnsi="Calibri" w:cs="Calibri"/>
          <w:color w:val="auto"/>
          <w:sz w:val="24"/>
          <w:szCs w:val="28"/>
        </w:rPr>
        <w:t>,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de modo que eles possam concluir que:</w:t>
      </w:r>
    </w:p>
    <w:p w14:paraId="2D6CFD39" w14:textId="64BE5790" w:rsidR="0015607E" w:rsidRDefault="00DA1FE9" w:rsidP="00DA1FE9">
      <w:pPr>
        <w:pStyle w:val="PargrafodaLista"/>
        <w:numPr>
          <w:ilvl w:val="0"/>
          <w:numId w:val="19"/>
        </w:numPr>
        <w:shd w:val="clear" w:color="auto" w:fill="FFFFFF"/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 w:rsidRPr="00DA1FE9">
        <w:rPr>
          <w:rFonts w:ascii="Calibri" w:eastAsia="Calibri" w:hAnsi="Calibri" w:cs="Calibri"/>
          <w:color w:val="auto"/>
          <w:sz w:val="24"/>
          <w:szCs w:val="28"/>
        </w:rPr>
        <w:t xml:space="preserve">variando apenas as seleções do POTE 4, </w:t>
      </w:r>
      <w:r w:rsidR="00B416F9">
        <w:rPr>
          <w:rFonts w:ascii="Calibri" w:eastAsia="Calibri" w:hAnsi="Calibri" w:cs="Calibri"/>
          <w:color w:val="auto"/>
          <w:sz w:val="24"/>
          <w:szCs w:val="28"/>
        </w:rPr>
        <w:t xml:space="preserve">há </w:t>
      </w:r>
      <w:r w:rsidRPr="00CF3F6A">
        <w:rPr>
          <w:rFonts w:ascii="Calibri" w:eastAsia="Calibri" w:hAnsi="Calibri" w:cs="Calibri"/>
          <w:b/>
          <w:color w:val="auto"/>
          <w:sz w:val="24"/>
          <w:szCs w:val="28"/>
        </w:rPr>
        <w:t>8</w:t>
      </w:r>
      <w:r w:rsidRPr="00DA1FE9">
        <w:rPr>
          <w:rFonts w:ascii="Calibri" w:eastAsia="Calibri" w:hAnsi="Calibri" w:cs="Calibri"/>
          <w:color w:val="auto"/>
          <w:sz w:val="24"/>
          <w:szCs w:val="28"/>
        </w:rPr>
        <w:t xml:space="preserve"> possibilidades de grupos que contenham Brasil, Espanha e Dinamarca.</w:t>
      </w:r>
    </w:p>
    <w:p w14:paraId="2A72D516" w14:textId="0C428198" w:rsidR="00DA1FE9" w:rsidRDefault="00DA1FE9" w:rsidP="00DA1FE9">
      <w:pPr>
        <w:pStyle w:val="PargrafodaLista"/>
        <w:numPr>
          <w:ilvl w:val="0"/>
          <w:numId w:val="19"/>
        </w:numPr>
        <w:shd w:val="clear" w:color="auto" w:fill="FFFFFF"/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variando as seleções do POTE 3 E 4,</w:t>
      </w:r>
      <w:r w:rsidRPr="00CF3F6A">
        <w:rPr>
          <w:rFonts w:ascii="Calibri" w:eastAsia="Calibri" w:hAnsi="Calibri" w:cs="Calibri"/>
          <w:b/>
          <w:color w:val="auto"/>
          <w:sz w:val="24"/>
          <w:szCs w:val="28"/>
        </w:rPr>
        <w:t xml:space="preserve"> </w:t>
      </w:r>
      <w:r w:rsidR="00B416F9">
        <w:rPr>
          <w:rFonts w:ascii="Calibri" w:eastAsia="Calibri" w:hAnsi="Calibri" w:cs="Calibri"/>
          <w:color w:val="auto"/>
          <w:sz w:val="24"/>
          <w:szCs w:val="28"/>
        </w:rPr>
        <w:t xml:space="preserve">há </w:t>
      </w:r>
      <w:r w:rsidRPr="00CF3F6A">
        <w:rPr>
          <w:rFonts w:ascii="Calibri" w:eastAsia="Calibri" w:hAnsi="Calibri" w:cs="Calibri"/>
          <w:b/>
          <w:color w:val="auto"/>
          <w:sz w:val="24"/>
          <w:szCs w:val="28"/>
        </w:rPr>
        <w:t>64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possibilidades de grupos que contenham Brasil e Espan</w:t>
      </w:r>
      <w:r w:rsidR="00DC7A31">
        <w:rPr>
          <w:rFonts w:ascii="Calibri" w:eastAsia="Calibri" w:hAnsi="Calibri" w:cs="Calibri"/>
          <w:color w:val="auto"/>
          <w:sz w:val="24"/>
          <w:szCs w:val="28"/>
        </w:rPr>
        <w:t>h</w:t>
      </w:r>
      <w:r>
        <w:rPr>
          <w:rFonts w:ascii="Calibri" w:eastAsia="Calibri" w:hAnsi="Calibri" w:cs="Calibri"/>
          <w:color w:val="auto"/>
          <w:sz w:val="24"/>
          <w:szCs w:val="28"/>
        </w:rPr>
        <w:t>a.</w:t>
      </w:r>
    </w:p>
    <w:p w14:paraId="736AD8CA" w14:textId="09A8DEA1" w:rsidR="00DA1FE9" w:rsidRPr="00DA1FE9" w:rsidRDefault="00DA1FE9" w:rsidP="00DA1FE9">
      <w:pPr>
        <w:pStyle w:val="PargrafodaLista"/>
        <w:numPr>
          <w:ilvl w:val="0"/>
          <w:numId w:val="19"/>
        </w:numPr>
        <w:shd w:val="clear" w:color="auto" w:fill="FFFFFF"/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variando as seleções do POTE 2, 3 E 4,</w:t>
      </w:r>
      <w:r w:rsidR="00DC7A31"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B416F9">
        <w:rPr>
          <w:rFonts w:ascii="Calibri" w:eastAsia="Calibri" w:hAnsi="Calibri" w:cs="Calibri"/>
          <w:color w:val="auto"/>
          <w:sz w:val="24"/>
          <w:szCs w:val="28"/>
        </w:rPr>
        <w:t xml:space="preserve">há </w:t>
      </w:r>
      <w:r w:rsidR="00DC7A31">
        <w:rPr>
          <w:rFonts w:ascii="Calibri" w:eastAsia="Calibri" w:hAnsi="Calibri" w:cs="Calibri"/>
          <w:b/>
          <w:color w:val="auto"/>
          <w:sz w:val="24"/>
          <w:szCs w:val="28"/>
        </w:rPr>
        <w:t xml:space="preserve">512 </w:t>
      </w:r>
      <w:r w:rsidR="00DC7A31">
        <w:rPr>
          <w:rFonts w:ascii="Calibri" w:eastAsia="Calibri" w:hAnsi="Calibri" w:cs="Calibri"/>
          <w:color w:val="auto"/>
          <w:sz w:val="24"/>
          <w:szCs w:val="28"/>
        </w:rPr>
        <w:t>possibilidades de grupos que contenham o Brasil.</w:t>
      </w:r>
    </w:p>
    <w:p w14:paraId="7D76577D" w14:textId="77777777" w:rsidR="00A5543F" w:rsidRDefault="00A5543F" w:rsidP="0015607E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0334A45F" w14:textId="4197F3F2" w:rsidR="0015607E" w:rsidRDefault="00DC7A31" w:rsidP="0015607E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>Nessa etapa, o objetivo é ajudar os alunos a criarem estratégias para conseguir</w:t>
      </w:r>
      <w:r w:rsidR="00723EF1">
        <w:rPr>
          <w:rFonts w:ascii="Calibri" w:eastAsia="Calibri" w:hAnsi="Calibri" w:cs="Calibri"/>
          <w:color w:val="auto"/>
          <w:sz w:val="24"/>
          <w:szCs w:val="28"/>
        </w:rPr>
        <w:t>em chegar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</w:t>
      </w:r>
      <w:r w:rsidR="00723EF1">
        <w:rPr>
          <w:rFonts w:ascii="Calibri" w:eastAsia="Calibri" w:hAnsi="Calibri" w:cs="Calibri"/>
          <w:color w:val="auto"/>
          <w:sz w:val="24"/>
          <w:szCs w:val="28"/>
        </w:rPr>
        <w:t>n</w:t>
      </w:r>
      <w:r>
        <w:rPr>
          <w:rFonts w:ascii="Calibri" w:eastAsia="Calibri" w:hAnsi="Calibri" w:cs="Calibri"/>
          <w:color w:val="auto"/>
          <w:sz w:val="24"/>
          <w:szCs w:val="28"/>
        </w:rPr>
        <w:t>esses números. A contagem</w:t>
      </w:r>
      <w:r w:rsidR="00723EF1">
        <w:rPr>
          <w:rFonts w:ascii="Calibri" w:eastAsia="Calibri" w:hAnsi="Calibri" w:cs="Calibri"/>
          <w:color w:val="auto"/>
          <w:sz w:val="24"/>
          <w:szCs w:val="28"/>
        </w:rPr>
        <w:t xml:space="preserve"> poderá ser feita no início, porém,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depois</w:t>
      </w:r>
      <w:r w:rsidR="00723EF1">
        <w:rPr>
          <w:rFonts w:ascii="Calibri" w:eastAsia="Calibri" w:hAnsi="Calibri" w:cs="Calibri"/>
          <w:color w:val="auto"/>
          <w:sz w:val="24"/>
          <w:szCs w:val="28"/>
        </w:rPr>
        <w:t>,</w:t>
      </w:r>
      <w:r w:rsidR="00E52FF2">
        <w:rPr>
          <w:rFonts w:ascii="Calibri" w:eastAsia="Calibri" w:hAnsi="Calibri" w:cs="Calibri"/>
          <w:color w:val="auto"/>
          <w:sz w:val="24"/>
          <w:szCs w:val="28"/>
        </w:rPr>
        <w:t xml:space="preserve"> com a ajuda do/a professor/a</w:t>
      </w:r>
      <w:r w:rsidR="00B416F9">
        <w:rPr>
          <w:rFonts w:ascii="Calibri" w:eastAsia="Calibri" w:hAnsi="Calibri" w:cs="Calibri"/>
          <w:color w:val="auto"/>
          <w:sz w:val="24"/>
          <w:szCs w:val="28"/>
        </w:rPr>
        <w:t>, os alunos deverão investigar</w:t>
      </w:r>
      <w:r w:rsidR="00E52FF2">
        <w:rPr>
          <w:rFonts w:ascii="Calibri" w:eastAsia="Calibri" w:hAnsi="Calibri" w:cs="Calibri"/>
          <w:color w:val="auto"/>
          <w:sz w:val="24"/>
          <w:szCs w:val="28"/>
        </w:rPr>
        <w:t xml:space="preserve"> possíveis padrões de resoluções.</w:t>
      </w:r>
    </w:p>
    <w:p w14:paraId="584B632C" w14:textId="5F287D6D" w:rsidR="00E52FF2" w:rsidRDefault="00E52FF2" w:rsidP="0015607E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7752FD6A" w14:textId="352F24D1" w:rsidR="00E52FF2" w:rsidRDefault="00E52FF2" w:rsidP="00E52FF2">
      <w:pPr>
        <w:keepNext/>
        <w:spacing w:after="0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r>
        <w:rPr>
          <w:rFonts w:ascii="Calibri" w:eastAsia="Calibri" w:hAnsi="Calibri" w:cs="Calibri"/>
          <w:color w:val="323E4F"/>
          <w:sz w:val="28"/>
          <w:szCs w:val="28"/>
        </w:rPr>
        <w:t>3</w:t>
      </w:r>
      <w:r w:rsidRPr="00BC224C">
        <w:rPr>
          <w:rFonts w:ascii="Calibri" w:eastAsia="Calibri" w:hAnsi="Calibri" w:cs="Calibri"/>
          <w:color w:val="323E4F"/>
          <w:sz w:val="28"/>
          <w:szCs w:val="28"/>
        </w:rPr>
        <w:t xml:space="preserve">ª Etapa: </w:t>
      </w:r>
      <w:r w:rsidR="00723EF1">
        <w:rPr>
          <w:rFonts w:ascii="Calibri" w:eastAsia="Calibri" w:hAnsi="Calibri" w:cs="Calibri"/>
          <w:color w:val="323E4F"/>
          <w:sz w:val="28"/>
          <w:szCs w:val="28"/>
        </w:rPr>
        <w:t>Sistematizando resoluções</w:t>
      </w:r>
    </w:p>
    <w:p w14:paraId="4E7A6410" w14:textId="485DA616" w:rsidR="00E52FF2" w:rsidRDefault="00E52FF2" w:rsidP="00E52FF2">
      <w:pPr>
        <w:keepNext/>
        <w:spacing w:after="0"/>
        <w:jc w:val="both"/>
        <w:rPr>
          <w:rFonts w:ascii="Calibri" w:eastAsia="Calibri" w:hAnsi="Calibri" w:cs="Calibri"/>
          <w:color w:val="323E4F"/>
          <w:sz w:val="28"/>
          <w:szCs w:val="28"/>
        </w:rPr>
      </w:pPr>
    </w:p>
    <w:p w14:paraId="7418E5F3" w14:textId="0396503C" w:rsidR="00E52FF2" w:rsidRDefault="00E52FF2" w:rsidP="00E52FF2">
      <w:pPr>
        <w:keepNext/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ab/>
        <w:t>Para que o aluno consiga encontrar um padrão na resolução desse tipo</w:t>
      </w:r>
      <w:r w:rsidR="00723EF1">
        <w:rPr>
          <w:rFonts w:ascii="Calibri" w:eastAsia="Calibri" w:hAnsi="Calibri" w:cs="Calibri"/>
          <w:color w:val="auto"/>
          <w:sz w:val="24"/>
          <w:szCs w:val="28"/>
        </w:rPr>
        <w:t xml:space="preserve"> de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problema, o</w:t>
      </w:r>
      <w:r w:rsidR="00723EF1">
        <w:rPr>
          <w:rFonts w:ascii="Calibri" w:eastAsia="Calibri" w:hAnsi="Calibri" w:cs="Calibri"/>
          <w:color w:val="auto"/>
          <w:sz w:val="24"/>
          <w:szCs w:val="28"/>
        </w:rPr>
        <w:t>/a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professor</w:t>
      </w:r>
      <w:r w:rsidR="00723EF1">
        <w:rPr>
          <w:rFonts w:ascii="Calibri" w:eastAsia="Calibri" w:hAnsi="Calibri" w:cs="Calibri"/>
          <w:color w:val="auto"/>
          <w:sz w:val="24"/>
          <w:szCs w:val="28"/>
        </w:rPr>
        <w:t>/a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deve</w:t>
      </w:r>
      <w:r w:rsidR="00723EF1">
        <w:rPr>
          <w:rFonts w:ascii="Calibri" w:eastAsia="Calibri" w:hAnsi="Calibri" w:cs="Calibri"/>
          <w:color w:val="auto"/>
          <w:sz w:val="24"/>
          <w:szCs w:val="28"/>
        </w:rPr>
        <w:t>rá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mediar investigações sobre a contagem de possibilidades dos grupos formados pelas outras seleções </w:t>
      </w:r>
      <w:r>
        <w:rPr>
          <w:rFonts w:ascii="Calibri" w:eastAsia="Calibri" w:hAnsi="Calibri" w:cs="Calibri"/>
          <w:i/>
          <w:color w:val="auto"/>
          <w:sz w:val="24"/>
          <w:szCs w:val="28"/>
        </w:rPr>
        <w:t xml:space="preserve">cabeça de chave, </w:t>
      </w:r>
      <w:r>
        <w:rPr>
          <w:rFonts w:ascii="Calibri" w:eastAsia="Calibri" w:hAnsi="Calibri" w:cs="Calibri"/>
          <w:color w:val="auto"/>
          <w:sz w:val="24"/>
          <w:szCs w:val="28"/>
        </w:rPr>
        <w:t>de modo que o aluno consig</w:t>
      </w:r>
      <w:r w:rsidR="006E43E3">
        <w:rPr>
          <w:rFonts w:ascii="Calibri" w:eastAsia="Calibri" w:hAnsi="Calibri" w:cs="Calibri"/>
          <w:color w:val="auto"/>
          <w:sz w:val="24"/>
          <w:szCs w:val="28"/>
        </w:rPr>
        <w:t xml:space="preserve">a </w:t>
      </w:r>
      <w:r>
        <w:rPr>
          <w:rFonts w:ascii="Calibri" w:eastAsia="Calibri" w:hAnsi="Calibri" w:cs="Calibri"/>
          <w:color w:val="auto"/>
          <w:sz w:val="24"/>
          <w:szCs w:val="28"/>
        </w:rPr>
        <w:t>perceber que:</w:t>
      </w:r>
    </w:p>
    <w:p w14:paraId="4BA11F38" w14:textId="72624A7B" w:rsidR="00E52FF2" w:rsidRDefault="00E52FF2" w:rsidP="00E52FF2">
      <w:pPr>
        <w:pStyle w:val="PargrafodaLista"/>
        <w:keepNext/>
        <w:numPr>
          <w:ilvl w:val="0"/>
          <w:numId w:val="20"/>
        </w:numPr>
        <w:spacing w:after="0"/>
        <w:jc w:val="both"/>
        <w:rPr>
          <w:rFonts w:ascii="Calibri" w:eastAsia="Calibri" w:hAnsi="Calibri" w:cs="Calibri"/>
          <w:i/>
          <w:color w:val="auto"/>
          <w:sz w:val="24"/>
          <w:szCs w:val="28"/>
        </w:rPr>
      </w:pPr>
      <w:r>
        <w:rPr>
          <w:rFonts w:ascii="Calibri" w:eastAsia="Calibri" w:hAnsi="Calibri" w:cs="Calibri"/>
          <w:i/>
          <w:color w:val="auto"/>
          <w:sz w:val="24"/>
          <w:szCs w:val="28"/>
        </w:rPr>
        <w:t xml:space="preserve">há apenas </w:t>
      </w:r>
      <w:r>
        <w:rPr>
          <w:rFonts w:ascii="Calibri" w:eastAsia="Calibri" w:hAnsi="Calibri" w:cs="Calibri"/>
          <w:b/>
          <w:i/>
          <w:color w:val="auto"/>
          <w:sz w:val="24"/>
          <w:szCs w:val="28"/>
        </w:rPr>
        <w:t>1</w:t>
      </w:r>
      <w:r>
        <w:rPr>
          <w:rFonts w:ascii="Calibri" w:eastAsia="Calibri" w:hAnsi="Calibri" w:cs="Calibri"/>
          <w:i/>
          <w:color w:val="auto"/>
          <w:sz w:val="24"/>
          <w:szCs w:val="28"/>
        </w:rPr>
        <w:t xml:space="preserve"> possibilidade para a primeira selação, a cabeça de chave</w:t>
      </w:r>
      <w:r w:rsidR="006E43E3">
        <w:rPr>
          <w:rFonts w:ascii="Calibri" w:eastAsia="Calibri" w:hAnsi="Calibri" w:cs="Calibri"/>
          <w:i/>
          <w:color w:val="auto"/>
          <w:sz w:val="24"/>
          <w:szCs w:val="28"/>
        </w:rPr>
        <w:t xml:space="preserve"> do grupo</w:t>
      </w:r>
      <w:r>
        <w:rPr>
          <w:rFonts w:ascii="Calibri" w:eastAsia="Calibri" w:hAnsi="Calibri" w:cs="Calibri"/>
          <w:i/>
          <w:color w:val="auto"/>
          <w:sz w:val="24"/>
          <w:szCs w:val="28"/>
        </w:rPr>
        <w:t>;</w:t>
      </w:r>
    </w:p>
    <w:p w14:paraId="1227BA55" w14:textId="0910940F" w:rsidR="00E52FF2" w:rsidRDefault="00E52FF2" w:rsidP="00E52FF2">
      <w:pPr>
        <w:pStyle w:val="PargrafodaLista"/>
        <w:keepNext/>
        <w:numPr>
          <w:ilvl w:val="0"/>
          <w:numId w:val="20"/>
        </w:numPr>
        <w:spacing w:after="0"/>
        <w:jc w:val="both"/>
        <w:rPr>
          <w:rFonts w:ascii="Calibri" w:eastAsia="Calibri" w:hAnsi="Calibri" w:cs="Calibri"/>
          <w:i/>
          <w:color w:val="auto"/>
          <w:sz w:val="24"/>
          <w:szCs w:val="28"/>
        </w:rPr>
      </w:pPr>
      <w:r>
        <w:rPr>
          <w:rFonts w:ascii="Calibri" w:eastAsia="Calibri" w:hAnsi="Calibri" w:cs="Calibri"/>
          <w:i/>
          <w:color w:val="auto"/>
          <w:sz w:val="24"/>
          <w:szCs w:val="28"/>
        </w:rPr>
        <w:t xml:space="preserve">para cada seleção, há </w:t>
      </w:r>
      <w:r w:rsidRPr="00E52FF2">
        <w:rPr>
          <w:rFonts w:ascii="Calibri" w:eastAsia="Calibri" w:hAnsi="Calibri" w:cs="Calibri"/>
          <w:b/>
          <w:i/>
          <w:color w:val="auto"/>
          <w:sz w:val="24"/>
          <w:szCs w:val="28"/>
        </w:rPr>
        <w:t>8</w:t>
      </w:r>
      <w:r>
        <w:rPr>
          <w:rFonts w:ascii="Calibri" w:eastAsia="Calibri" w:hAnsi="Calibri" w:cs="Calibri"/>
          <w:i/>
          <w:color w:val="auto"/>
          <w:sz w:val="24"/>
          <w:szCs w:val="28"/>
        </w:rPr>
        <w:t xml:space="preserve"> possibilidades do POTE 2;</w:t>
      </w:r>
    </w:p>
    <w:p w14:paraId="63A46801" w14:textId="595C14F8" w:rsidR="00E52FF2" w:rsidRDefault="00E52FF2" w:rsidP="00E52FF2">
      <w:pPr>
        <w:pStyle w:val="PargrafodaLista"/>
        <w:keepNext/>
        <w:numPr>
          <w:ilvl w:val="0"/>
          <w:numId w:val="20"/>
        </w:numPr>
        <w:spacing w:after="0"/>
        <w:jc w:val="both"/>
        <w:rPr>
          <w:rFonts w:ascii="Calibri" w:eastAsia="Calibri" w:hAnsi="Calibri" w:cs="Calibri"/>
          <w:i/>
          <w:color w:val="auto"/>
          <w:sz w:val="24"/>
          <w:szCs w:val="28"/>
        </w:rPr>
      </w:pPr>
      <w:r>
        <w:rPr>
          <w:rFonts w:ascii="Calibri" w:eastAsia="Calibri" w:hAnsi="Calibri" w:cs="Calibri"/>
          <w:i/>
          <w:color w:val="auto"/>
          <w:sz w:val="24"/>
          <w:szCs w:val="28"/>
        </w:rPr>
        <w:t xml:space="preserve">para cada par de seleção obtidas dos POTES 1 E 2, há </w:t>
      </w:r>
      <w:r w:rsidRPr="00E52FF2">
        <w:rPr>
          <w:rFonts w:ascii="Calibri" w:eastAsia="Calibri" w:hAnsi="Calibri" w:cs="Calibri"/>
          <w:b/>
          <w:i/>
          <w:color w:val="auto"/>
          <w:sz w:val="24"/>
          <w:szCs w:val="28"/>
        </w:rPr>
        <w:t xml:space="preserve">8 </w:t>
      </w:r>
      <w:r>
        <w:rPr>
          <w:rFonts w:ascii="Calibri" w:eastAsia="Calibri" w:hAnsi="Calibri" w:cs="Calibri"/>
          <w:i/>
          <w:color w:val="auto"/>
          <w:sz w:val="24"/>
          <w:szCs w:val="28"/>
        </w:rPr>
        <w:t>possibilidades de sorteio para a terceira seleção (POTE 3);</w:t>
      </w:r>
    </w:p>
    <w:p w14:paraId="03B3681B" w14:textId="7423B61F" w:rsidR="00E52FF2" w:rsidRDefault="00E52FF2" w:rsidP="00E52FF2">
      <w:pPr>
        <w:pStyle w:val="PargrafodaLista"/>
        <w:keepNext/>
        <w:numPr>
          <w:ilvl w:val="0"/>
          <w:numId w:val="20"/>
        </w:numPr>
        <w:spacing w:after="0"/>
        <w:jc w:val="both"/>
        <w:rPr>
          <w:rFonts w:ascii="Calibri" w:eastAsia="Calibri" w:hAnsi="Calibri" w:cs="Calibri"/>
          <w:i/>
          <w:color w:val="auto"/>
          <w:sz w:val="24"/>
          <w:szCs w:val="28"/>
        </w:rPr>
      </w:pPr>
      <w:r>
        <w:rPr>
          <w:rFonts w:ascii="Calibri" w:eastAsia="Calibri" w:hAnsi="Calibri" w:cs="Calibri"/>
          <w:i/>
          <w:color w:val="auto"/>
          <w:sz w:val="24"/>
          <w:szCs w:val="28"/>
        </w:rPr>
        <w:t xml:space="preserve">por último, para cada três seleções escolhidas, há </w:t>
      </w:r>
      <w:r>
        <w:rPr>
          <w:rFonts w:ascii="Calibri" w:eastAsia="Calibri" w:hAnsi="Calibri" w:cs="Calibri"/>
          <w:b/>
          <w:i/>
          <w:color w:val="auto"/>
          <w:sz w:val="24"/>
          <w:szCs w:val="28"/>
        </w:rPr>
        <w:t>8</w:t>
      </w:r>
      <w:r>
        <w:rPr>
          <w:rFonts w:ascii="Calibri" w:eastAsia="Calibri" w:hAnsi="Calibri" w:cs="Calibri"/>
          <w:i/>
          <w:color w:val="auto"/>
          <w:sz w:val="24"/>
          <w:szCs w:val="28"/>
        </w:rPr>
        <w:t xml:space="preserve"> possibilidades de sorteio para a quarta seleção.</w:t>
      </w:r>
    </w:p>
    <w:p w14:paraId="190EAB6A" w14:textId="2572DF2C" w:rsidR="00E52FF2" w:rsidRDefault="00E52FF2" w:rsidP="00E52FF2">
      <w:pPr>
        <w:pStyle w:val="PargrafodaLista"/>
        <w:keepNext/>
        <w:numPr>
          <w:ilvl w:val="0"/>
          <w:numId w:val="20"/>
        </w:numPr>
        <w:spacing w:after="0"/>
        <w:jc w:val="both"/>
        <w:rPr>
          <w:rFonts w:ascii="Calibri" w:eastAsia="Calibri" w:hAnsi="Calibri" w:cs="Calibri"/>
          <w:i/>
          <w:color w:val="auto"/>
          <w:sz w:val="24"/>
          <w:szCs w:val="28"/>
        </w:rPr>
      </w:pPr>
      <w:r>
        <w:rPr>
          <w:rFonts w:ascii="Calibri" w:eastAsia="Calibri" w:hAnsi="Calibri" w:cs="Calibri"/>
          <w:i/>
          <w:color w:val="auto"/>
          <w:sz w:val="24"/>
          <w:szCs w:val="28"/>
        </w:rPr>
        <w:t xml:space="preserve">isso significa um total de </w:t>
      </w:r>
      <m:oMath>
        <m:r>
          <w:rPr>
            <w:rFonts w:ascii="Cambria Math" w:eastAsia="Calibri" w:hAnsi="Cambria Math" w:cs="Calibri"/>
            <w:color w:val="auto"/>
            <w:sz w:val="24"/>
            <w:szCs w:val="28"/>
          </w:rPr>
          <m:t>1×8×8×8=512</m:t>
        </m:r>
      </m:oMath>
      <w:r w:rsidR="00723EF1">
        <w:rPr>
          <w:rFonts w:ascii="Calibri" w:eastAsia="Calibri" w:hAnsi="Calibri" w:cs="Calibri"/>
          <w:i/>
          <w:color w:val="auto"/>
          <w:sz w:val="24"/>
          <w:szCs w:val="28"/>
        </w:rPr>
        <w:t xml:space="preserve"> possibilidades de grupos da</w:t>
      </w:r>
      <w:r w:rsidR="00332470">
        <w:rPr>
          <w:rFonts w:ascii="Calibri" w:eastAsia="Calibri" w:hAnsi="Calibri" w:cs="Calibri"/>
          <w:i/>
          <w:color w:val="auto"/>
          <w:sz w:val="24"/>
          <w:szCs w:val="28"/>
        </w:rPr>
        <w:t xml:space="preserve"> </w:t>
      </w:r>
      <w:r w:rsidR="006E43E3">
        <w:rPr>
          <w:rFonts w:ascii="Calibri" w:eastAsia="Calibri" w:hAnsi="Calibri" w:cs="Calibri"/>
          <w:i/>
          <w:color w:val="auto"/>
          <w:sz w:val="24"/>
          <w:szCs w:val="28"/>
        </w:rPr>
        <w:t>seleção cabeça de chave</w:t>
      </w:r>
      <w:r w:rsidR="00332470">
        <w:rPr>
          <w:rFonts w:ascii="Calibri" w:eastAsia="Calibri" w:hAnsi="Calibri" w:cs="Calibri"/>
          <w:i/>
          <w:color w:val="auto"/>
          <w:sz w:val="24"/>
          <w:szCs w:val="28"/>
        </w:rPr>
        <w:t>.</w:t>
      </w:r>
    </w:p>
    <w:p w14:paraId="37144010" w14:textId="50D4AA21" w:rsidR="00332470" w:rsidRDefault="00332470" w:rsidP="00332470">
      <w:pPr>
        <w:keepNext/>
        <w:spacing w:after="0"/>
        <w:jc w:val="both"/>
        <w:rPr>
          <w:rFonts w:ascii="Calibri" w:eastAsia="Calibri" w:hAnsi="Calibri" w:cs="Calibri"/>
          <w:i/>
          <w:color w:val="auto"/>
          <w:sz w:val="24"/>
          <w:szCs w:val="28"/>
        </w:rPr>
      </w:pPr>
    </w:p>
    <w:p w14:paraId="098F8C08" w14:textId="2F10DBE7" w:rsidR="00332470" w:rsidRPr="00332470" w:rsidRDefault="00332470" w:rsidP="00332470">
      <w:pPr>
        <w:keepNext/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  <w:r>
        <w:rPr>
          <w:rFonts w:ascii="Calibri" w:eastAsia="Calibri" w:hAnsi="Calibri" w:cs="Calibri"/>
          <w:color w:val="auto"/>
          <w:sz w:val="24"/>
          <w:szCs w:val="28"/>
        </w:rPr>
        <w:t xml:space="preserve">Ou seja, se são convocadas 32 seleções para participar do campeonato, há 512 possibilidades de grupos da primeira rodada de jogos para cada seleção </w:t>
      </w:r>
      <w:r>
        <w:rPr>
          <w:rFonts w:ascii="Calibri" w:eastAsia="Calibri" w:hAnsi="Calibri" w:cs="Calibri"/>
          <w:i/>
          <w:color w:val="auto"/>
          <w:sz w:val="24"/>
          <w:szCs w:val="28"/>
        </w:rPr>
        <w:t>cabeça de chave</w:t>
      </w:r>
      <w:r>
        <w:rPr>
          <w:rFonts w:ascii="Calibri" w:eastAsia="Calibri" w:hAnsi="Calibri" w:cs="Calibri"/>
          <w:color w:val="auto"/>
          <w:sz w:val="24"/>
          <w:szCs w:val="28"/>
        </w:rPr>
        <w:t xml:space="preserve"> da Copa do Mundo FIFA.</w:t>
      </w:r>
    </w:p>
    <w:p w14:paraId="2F60B4C3" w14:textId="3B03D39E" w:rsidR="00E52FF2" w:rsidRDefault="00E52FF2" w:rsidP="00E52FF2">
      <w:pPr>
        <w:shd w:val="clear" w:color="auto" w:fill="FFFFFF"/>
        <w:spacing w:after="0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24091704" w14:textId="77777777" w:rsidR="0015607E" w:rsidRPr="00B8603D" w:rsidRDefault="0015607E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auto"/>
          <w:sz w:val="24"/>
          <w:szCs w:val="28"/>
        </w:rPr>
      </w:pPr>
    </w:p>
    <w:p w14:paraId="119E2739" w14:textId="77777777" w:rsidR="00B8603D" w:rsidRDefault="00B8603D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323E4F"/>
          <w:sz w:val="28"/>
          <w:szCs w:val="28"/>
        </w:rPr>
      </w:pPr>
      <w:bookmarkStart w:id="3" w:name="_GoBack"/>
      <w:bookmarkEnd w:id="3"/>
    </w:p>
    <w:p w14:paraId="29C419D2" w14:textId="77777777" w:rsidR="005C0A4D" w:rsidRDefault="005C0A4D" w:rsidP="005C0A4D">
      <w:pPr>
        <w:pStyle w:val="PargrafodaLista"/>
        <w:shd w:val="clear" w:color="auto" w:fill="FFFFFF"/>
        <w:spacing w:after="0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43AF939D" w14:textId="4BD89374" w:rsidR="005C0A4D" w:rsidRPr="00C556DD" w:rsidRDefault="005C0A4D" w:rsidP="005C0A4D">
      <w:pPr>
        <w:pStyle w:val="PargrafodaLista"/>
        <w:shd w:val="clear" w:color="auto" w:fill="FFFFFF"/>
        <w:spacing w:after="0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17EA83D9" w14:textId="77777777" w:rsidR="00B2633B" w:rsidRPr="0092784B" w:rsidRDefault="00B2633B" w:rsidP="0092784B">
      <w:pPr>
        <w:pStyle w:val="PargrafodaLista"/>
        <w:shd w:val="clear" w:color="auto" w:fill="FFFFFF"/>
        <w:spacing w:after="0"/>
        <w:ind w:left="1069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10324D2F" w14:textId="77777777" w:rsidR="007E5461" w:rsidRDefault="007E5461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575AF28" w14:textId="5AC49271" w:rsidR="007E5461" w:rsidRPr="00741FDF" w:rsidRDefault="00F56076" w:rsidP="00C80369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Plano de aula elaborado por </w:t>
      </w:r>
      <w:r w:rsidR="00741FDF">
        <w:rPr>
          <w:rFonts w:ascii="Calibri" w:eastAsia="Calibri" w:hAnsi="Calibri" w:cs="Calibri"/>
          <w:sz w:val="24"/>
          <w:szCs w:val="24"/>
        </w:rPr>
        <w:t>Professora Amanda Oliveira Calazans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741FDF">
        <w:rPr>
          <w:rFonts w:ascii="Calibri" w:eastAsia="Calibri" w:hAnsi="Calibri" w:cs="Calibri"/>
          <w:sz w:val="24"/>
          <w:szCs w:val="24"/>
        </w:rPr>
        <w:tab/>
      </w:r>
    </w:p>
    <w:sectPr w:rsidR="007E5461" w:rsidRPr="00741FDF">
      <w:headerReference w:type="default" r:id="rId12"/>
      <w:footerReference w:type="default" r:id="rId13"/>
      <w:pgSz w:w="11900" w:h="16840"/>
      <w:pgMar w:top="1221" w:right="1274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1F990" w14:textId="77777777" w:rsidR="00BA2FCC" w:rsidRDefault="00BA2FCC">
      <w:pPr>
        <w:spacing w:after="0" w:line="240" w:lineRule="auto"/>
      </w:pPr>
      <w:r>
        <w:separator/>
      </w:r>
    </w:p>
  </w:endnote>
  <w:endnote w:type="continuationSeparator" w:id="0">
    <w:p w14:paraId="4F4B856C" w14:textId="77777777" w:rsidR="00BA2FCC" w:rsidRDefault="00BA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6C49E" w14:textId="77777777" w:rsidR="007E5461" w:rsidRDefault="007E5461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2F71B10C" w14:textId="6A0456C1" w:rsidR="007E5461" w:rsidRDefault="00F56076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7F7F7F"/>
        <w:sz w:val="16"/>
        <w:szCs w:val="16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Plano de aula:  </w:t>
    </w:r>
    <w:r w:rsidR="00192F1B">
      <w:rPr>
        <w:rFonts w:ascii="Calibri" w:eastAsia="Calibri" w:hAnsi="Calibri" w:cs="Calibri"/>
        <w:color w:val="244061"/>
        <w:sz w:val="18"/>
        <w:szCs w:val="18"/>
      </w:rPr>
      <w:t>Professora Amanda O</w:t>
    </w:r>
    <w:r w:rsidR="00741FDF">
      <w:rPr>
        <w:rFonts w:ascii="Calibri" w:eastAsia="Calibri" w:hAnsi="Calibri" w:cs="Calibri"/>
        <w:color w:val="244061"/>
        <w:sz w:val="18"/>
        <w:szCs w:val="18"/>
      </w:rPr>
      <w:t>liveira</w:t>
    </w:r>
    <w:r w:rsidR="00192F1B">
      <w:rPr>
        <w:rFonts w:ascii="Calibri" w:eastAsia="Calibri" w:hAnsi="Calibri" w:cs="Calibri"/>
        <w:color w:val="244061"/>
        <w:sz w:val="18"/>
        <w:szCs w:val="18"/>
      </w:rPr>
      <w:t xml:space="preserve"> Calazans</w:t>
    </w:r>
  </w:p>
  <w:p w14:paraId="37A1F66C" w14:textId="77777777" w:rsidR="007E5461" w:rsidRDefault="007E5461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5B7757A3" w14:textId="77777777" w:rsidR="007E5461" w:rsidRDefault="00F56076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Calibri" w:eastAsia="Calibri" w:hAnsi="Calibri" w:cs="Calibri"/>
        <w:color w:val="7F7F7F"/>
        <w:sz w:val="16"/>
        <w:szCs w:val="16"/>
      </w:rPr>
      <w:fldChar w:fldCharType="begin"/>
    </w:r>
    <w:r>
      <w:rPr>
        <w:rFonts w:ascii="Calibri" w:eastAsia="Calibri" w:hAnsi="Calibri" w:cs="Calibri"/>
        <w:color w:val="7F7F7F"/>
        <w:sz w:val="16"/>
        <w:szCs w:val="16"/>
      </w:rPr>
      <w:instrText>PAGE</w:instrText>
    </w:r>
    <w:r>
      <w:rPr>
        <w:rFonts w:ascii="Calibri" w:eastAsia="Calibri" w:hAnsi="Calibri" w:cs="Calibri"/>
        <w:color w:val="7F7F7F"/>
        <w:sz w:val="16"/>
        <w:szCs w:val="16"/>
      </w:rPr>
      <w:fldChar w:fldCharType="separate"/>
    </w:r>
    <w:r w:rsidR="005762F6">
      <w:rPr>
        <w:rFonts w:ascii="Calibri" w:eastAsia="Calibri" w:hAnsi="Calibri" w:cs="Calibri"/>
        <w:noProof/>
        <w:color w:val="7F7F7F"/>
        <w:sz w:val="16"/>
        <w:szCs w:val="16"/>
      </w:rPr>
      <w:t>1</w:t>
    </w:r>
    <w:r>
      <w:rPr>
        <w:rFonts w:ascii="Calibri" w:eastAsia="Calibri" w:hAnsi="Calibri" w:cs="Calibri"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DB3C1" w14:textId="77777777" w:rsidR="00BA2FCC" w:rsidRDefault="00BA2FCC">
      <w:pPr>
        <w:spacing w:after="0" w:line="240" w:lineRule="auto"/>
      </w:pPr>
      <w:r>
        <w:separator/>
      </w:r>
    </w:p>
  </w:footnote>
  <w:footnote w:type="continuationSeparator" w:id="0">
    <w:p w14:paraId="1AE26BB1" w14:textId="77777777" w:rsidR="00BA2FCC" w:rsidRDefault="00BA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A880A" w14:textId="77777777" w:rsidR="007E5461" w:rsidRDefault="007E546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5591BE40" w14:textId="262C3262" w:rsidR="007E5461" w:rsidRDefault="00F5607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 xml:space="preserve">           </w:t>
    </w:r>
    <w:r w:rsidR="008F783E">
      <w:rPr>
        <w:noProof/>
        <w:lang w:val="pt-BR"/>
      </w:rPr>
      <w:drawing>
        <wp:inline distT="0" distB="0" distL="0" distR="0" wp14:anchorId="0895A462" wp14:editId="6038BA36">
          <wp:extent cx="800100" cy="368046"/>
          <wp:effectExtent l="0" t="0" r="0" b="0"/>
          <wp:docPr id="4" name="Imagem 4" descr="Portal de EducaÃ§Ã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rtal de EducaÃ§Ã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715" cy="388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8"/>
        <w:szCs w:val="28"/>
      </w:rPr>
      <w:t xml:space="preserve">                            </w:t>
    </w:r>
    <w:r>
      <w:rPr>
        <w:rFonts w:ascii="Calibri" w:eastAsia="Calibri" w:hAnsi="Calibri" w:cs="Calibri"/>
        <w:color w:val="44546A"/>
        <w:sz w:val="28"/>
        <w:szCs w:val="28"/>
      </w:rPr>
      <w:t>PLANO DE AULA</w:t>
    </w:r>
  </w:p>
  <w:p w14:paraId="533C7630" w14:textId="77777777" w:rsidR="007E5461" w:rsidRDefault="007E5461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518F0094" w14:textId="77777777" w:rsidR="007E5461" w:rsidRDefault="00F56076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A387EDE" wp14:editId="4467E948">
              <wp:simplePos x="0" y="0"/>
              <wp:positionH relativeFrom="margin">
                <wp:posOffset>101600</wp:posOffset>
              </wp:positionH>
              <wp:positionV relativeFrom="paragraph">
                <wp:posOffset>25400</wp:posOffset>
              </wp:positionV>
              <wp:extent cx="6569710" cy="12700"/>
              <wp:effectExtent l="0" t="0" r="0" b="0"/>
              <wp:wrapNone/>
              <wp:docPr id="3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1145" y="3778413"/>
                        <a:ext cx="6569710" cy="31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4E9AD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3" o:spid="_x0000_s1026" type="#_x0000_t32" style="position:absolute;margin-left:8pt;margin-top:2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" strokecolor="#4579b8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0626"/>
    <w:multiLevelType w:val="hybridMultilevel"/>
    <w:tmpl w:val="314694E0"/>
    <w:lvl w:ilvl="0" w:tplc="4A3E7CC0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A77F1"/>
    <w:multiLevelType w:val="hybridMultilevel"/>
    <w:tmpl w:val="D960AF68"/>
    <w:lvl w:ilvl="0" w:tplc="FBFCA4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A33FD7"/>
    <w:multiLevelType w:val="hybridMultilevel"/>
    <w:tmpl w:val="DF7C1D22"/>
    <w:lvl w:ilvl="0" w:tplc="0DA4AF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334C41"/>
    <w:multiLevelType w:val="hybridMultilevel"/>
    <w:tmpl w:val="2E0289EC"/>
    <w:lvl w:ilvl="0" w:tplc="CDF024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F6806"/>
    <w:multiLevelType w:val="hybridMultilevel"/>
    <w:tmpl w:val="6AE69C3E"/>
    <w:lvl w:ilvl="0" w:tplc="6D0010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6194B"/>
    <w:multiLevelType w:val="hybridMultilevel"/>
    <w:tmpl w:val="F502D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20AF3"/>
    <w:multiLevelType w:val="hybridMultilevel"/>
    <w:tmpl w:val="D490117C"/>
    <w:lvl w:ilvl="0" w:tplc="ECA068AA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161375"/>
    <w:multiLevelType w:val="hybridMultilevel"/>
    <w:tmpl w:val="4CF4C4FA"/>
    <w:lvl w:ilvl="0" w:tplc="3058126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5E5BD3"/>
    <w:multiLevelType w:val="hybridMultilevel"/>
    <w:tmpl w:val="F27E5ED6"/>
    <w:lvl w:ilvl="0" w:tplc="3FA0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3A23FE"/>
    <w:multiLevelType w:val="multilevel"/>
    <w:tmpl w:val="017E7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8F77D64"/>
    <w:multiLevelType w:val="hybridMultilevel"/>
    <w:tmpl w:val="59742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65420"/>
    <w:multiLevelType w:val="hybridMultilevel"/>
    <w:tmpl w:val="2752BD0C"/>
    <w:lvl w:ilvl="0" w:tplc="5BD0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7650BB6"/>
    <w:multiLevelType w:val="hybridMultilevel"/>
    <w:tmpl w:val="C1C670DA"/>
    <w:lvl w:ilvl="0" w:tplc="D1703A9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11B40"/>
    <w:multiLevelType w:val="multilevel"/>
    <w:tmpl w:val="4784E060"/>
    <w:lvl w:ilvl="0">
      <w:start w:val="607719232"/>
      <w:numFmt w:val="bullet"/>
      <w:lvlText w:val="•"/>
      <w:lvlJc w:val="left"/>
      <w:pPr>
        <w:ind w:left="894" w:hanging="174"/>
      </w:pPr>
      <w:rPr>
        <w:smallCaps w:val="0"/>
        <w:strike w:val="0"/>
        <w:vertAlign w:val="baseline"/>
      </w:rPr>
    </w:lvl>
    <w:lvl w:ilvl="1">
      <w:start w:val="607721304"/>
      <w:numFmt w:val="bullet"/>
      <w:lvlText w:val="•"/>
      <w:lvlJc w:val="left"/>
      <w:pPr>
        <w:ind w:left="1494" w:hanging="174"/>
      </w:pPr>
      <w:rPr>
        <w:smallCaps w:val="0"/>
        <w:strike w:val="0"/>
        <w:vertAlign w:val="baseline"/>
      </w:rPr>
    </w:lvl>
    <w:lvl w:ilvl="2">
      <w:start w:val="607721080"/>
      <w:numFmt w:val="bullet"/>
      <w:lvlText w:val="•"/>
      <w:lvlJc w:val="left"/>
      <w:pPr>
        <w:ind w:left="2094" w:hanging="174"/>
      </w:pPr>
      <w:rPr>
        <w:smallCaps w:val="0"/>
        <w:strike w:val="0"/>
        <w:vertAlign w:val="baseline"/>
      </w:rPr>
    </w:lvl>
    <w:lvl w:ilvl="3">
      <w:start w:val="607721696"/>
      <w:numFmt w:val="bullet"/>
      <w:lvlText w:val="•"/>
      <w:lvlJc w:val="left"/>
      <w:pPr>
        <w:ind w:left="2694" w:hanging="174"/>
      </w:pPr>
      <w:rPr>
        <w:smallCaps w:val="0"/>
        <w:strike w:val="0"/>
        <w:vertAlign w:val="baseline"/>
      </w:rPr>
    </w:lvl>
    <w:lvl w:ilvl="4">
      <w:start w:val="607720464"/>
      <w:numFmt w:val="bullet"/>
      <w:lvlText w:val="•"/>
      <w:lvlJc w:val="left"/>
      <w:pPr>
        <w:ind w:left="3294" w:hanging="174"/>
      </w:pPr>
      <w:rPr>
        <w:smallCaps w:val="0"/>
        <w:strike w:val="0"/>
        <w:vertAlign w:val="baseline"/>
      </w:rPr>
    </w:lvl>
    <w:lvl w:ilvl="5">
      <w:start w:val="607720184"/>
      <w:numFmt w:val="bullet"/>
      <w:lvlText w:val="•"/>
      <w:lvlJc w:val="left"/>
      <w:pPr>
        <w:ind w:left="3894" w:hanging="174"/>
      </w:pPr>
      <w:rPr>
        <w:smallCaps w:val="0"/>
        <w:strike w:val="0"/>
        <w:vertAlign w:val="baseline"/>
      </w:rPr>
    </w:lvl>
    <w:lvl w:ilvl="6">
      <w:start w:val="607720520"/>
      <w:numFmt w:val="bullet"/>
      <w:lvlText w:val="•"/>
      <w:lvlJc w:val="left"/>
      <w:pPr>
        <w:ind w:left="4494" w:hanging="174"/>
      </w:pPr>
      <w:rPr>
        <w:smallCaps w:val="0"/>
        <w:strike w:val="0"/>
        <w:vertAlign w:val="baseline"/>
      </w:rPr>
    </w:lvl>
    <w:lvl w:ilvl="7">
      <w:start w:val="607721136"/>
      <w:numFmt w:val="bullet"/>
      <w:lvlText w:val="•"/>
      <w:lvlJc w:val="left"/>
      <w:pPr>
        <w:ind w:left="5094" w:hanging="174"/>
      </w:pPr>
      <w:rPr>
        <w:smallCaps w:val="0"/>
        <w:strike w:val="0"/>
        <w:vertAlign w:val="baseline"/>
      </w:rPr>
    </w:lvl>
    <w:lvl w:ilvl="8">
      <w:start w:val="607721752"/>
      <w:numFmt w:val="bullet"/>
      <w:lvlText w:val="•"/>
      <w:lvlJc w:val="left"/>
      <w:pPr>
        <w:ind w:left="5694" w:hanging="174"/>
      </w:pPr>
      <w:rPr>
        <w:smallCaps w:val="0"/>
        <w:strike w:val="0"/>
        <w:vertAlign w:val="baseline"/>
      </w:rPr>
    </w:lvl>
  </w:abstractNum>
  <w:abstractNum w:abstractNumId="14" w15:restartNumberingAfterBreak="0">
    <w:nsid w:val="5BED6659"/>
    <w:multiLevelType w:val="hybridMultilevel"/>
    <w:tmpl w:val="679C59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047D9"/>
    <w:multiLevelType w:val="hybridMultilevel"/>
    <w:tmpl w:val="09EC1B9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9C86E25"/>
    <w:multiLevelType w:val="hybridMultilevel"/>
    <w:tmpl w:val="0A9A3574"/>
    <w:lvl w:ilvl="0" w:tplc="328C7718">
      <w:start w:val="1"/>
      <w:numFmt w:val="lowerRoman"/>
      <w:lvlText w:val="%1."/>
      <w:lvlJc w:val="left"/>
      <w:pPr>
        <w:ind w:left="1080" w:hanging="72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00A92"/>
    <w:multiLevelType w:val="multilevel"/>
    <w:tmpl w:val="8718475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7E7637D2"/>
    <w:multiLevelType w:val="hybridMultilevel"/>
    <w:tmpl w:val="4D529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60E30"/>
    <w:multiLevelType w:val="hybridMultilevel"/>
    <w:tmpl w:val="D0D4F8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7"/>
  </w:num>
  <w:num w:numId="5">
    <w:abstractNumId w:val="10"/>
  </w:num>
  <w:num w:numId="6">
    <w:abstractNumId w:val="15"/>
  </w:num>
  <w:num w:numId="7">
    <w:abstractNumId w:val="0"/>
  </w:num>
  <w:num w:numId="8">
    <w:abstractNumId w:val="4"/>
  </w:num>
  <w:num w:numId="9">
    <w:abstractNumId w:val="11"/>
  </w:num>
  <w:num w:numId="10">
    <w:abstractNumId w:val="1"/>
  </w:num>
  <w:num w:numId="11">
    <w:abstractNumId w:val="6"/>
  </w:num>
  <w:num w:numId="12">
    <w:abstractNumId w:val="3"/>
  </w:num>
  <w:num w:numId="13">
    <w:abstractNumId w:val="14"/>
  </w:num>
  <w:num w:numId="14">
    <w:abstractNumId w:val="16"/>
  </w:num>
  <w:num w:numId="15">
    <w:abstractNumId w:val="8"/>
  </w:num>
  <w:num w:numId="16">
    <w:abstractNumId w:val="18"/>
  </w:num>
  <w:num w:numId="17">
    <w:abstractNumId w:val="12"/>
  </w:num>
  <w:num w:numId="18">
    <w:abstractNumId w:val="2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61"/>
    <w:rsid w:val="00001C92"/>
    <w:rsid w:val="00006F87"/>
    <w:rsid w:val="00012663"/>
    <w:rsid w:val="0002261C"/>
    <w:rsid w:val="00025B4E"/>
    <w:rsid w:val="00046C69"/>
    <w:rsid w:val="00047E41"/>
    <w:rsid w:val="000552CE"/>
    <w:rsid w:val="00093543"/>
    <w:rsid w:val="000A3221"/>
    <w:rsid w:val="000A3CE9"/>
    <w:rsid w:val="000B3380"/>
    <w:rsid w:val="000C7A57"/>
    <w:rsid w:val="000D146B"/>
    <w:rsid w:val="000D56A0"/>
    <w:rsid w:val="000F4FC1"/>
    <w:rsid w:val="001019DE"/>
    <w:rsid w:val="00105AFE"/>
    <w:rsid w:val="00126017"/>
    <w:rsid w:val="00126BEC"/>
    <w:rsid w:val="001319E8"/>
    <w:rsid w:val="00134B8A"/>
    <w:rsid w:val="00152BCF"/>
    <w:rsid w:val="00153ABF"/>
    <w:rsid w:val="0015607E"/>
    <w:rsid w:val="00180C33"/>
    <w:rsid w:val="001868E9"/>
    <w:rsid w:val="00192F1B"/>
    <w:rsid w:val="001B06F5"/>
    <w:rsid w:val="001E702C"/>
    <w:rsid w:val="001F6C70"/>
    <w:rsid w:val="0021017A"/>
    <w:rsid w:val="002216C7"/>
    <w:rsid w:val="0023615A"/>
    <w:rsid w:val="0027273C"/>
    <w:rsid w:val="00273B9E"/>
    <w:rsid w:val="002755E4"/>
    <w:rsid w:val="002C398D"/>
    <w:rsid w:val="002D3590"/>
    <w:rsid w:val="002E34B4"/>
    <w:rsid w:val="002E3EC8"/>
    <w:rsid w:val="002E40C7"/>
    <w:rsid w:val="00305F36"/>
    <w:rsid w:val="00307E49"/>
    <w:rsid w:val="003249D8"/>
    <w:rsid w:val="0033058F"/>
    <w:rsid w:val="003320FC"/>
    <w:rsid w:val="00332470"/>
    <w:rsid w:val="0033785F"/>
    <w:rsid w:val="00370E5A"/>
    <w:rsid w:val="00377184"/>
    <w:rsid w:val="003B1239"/>
    <w:rsid w:val="003B353F"/>
    <w:rsid w:val="003B5AD9"/>
    <w:rsid w:val="003D1AB7"/>
    <w:rsid w:val="003E70BA"/>
    <w:rsid w:val="003F4B82"/>
    <w:rsid w:val="004322BA"/>
    <w:rsid w:val="00450FD3"/>
    <w:rsid w:val="004926A6"/>
    <w:rsid w:val="004A2FCD"/>
    <w:rsid w:val="004A3A5B"/>
    <w:rsid w:val="004B3F38"/>
    <w:rsid w:val="004B54B6"/>
    <w:rsid w:val="004C5E91"/>
    <w:rsid w:val="004C6055"/>
    <w:rsid w:val="004D2420"/>
    <w:rsid w:val="00532D31"/>
    <w:rsid w:val="005762F6"/>
    <w:rsid w:val="005927BE"/>
    <w:rsid w:val="005A0C17"/>
    <w:rsid w:val="005A52E2"/>
    <w:rsid w:val="005B2AC7"/>
    <w:rsid w:val="005B6462"/>
    <w:rsid w:val="005B7622"/>
    <w:rsid w:val="005B77A8"/>
    <w:rsid w:val="005C0A4D"/>
    <w:rsid w:val="00606F1C"/>
    <w:rsid w:val="0060727D"/>
    <w:rsid w:val="0061749A"/>
    <w:rsid w:val="00630C0E"/>
    <w:rsid w:val="00633EA7"/>
    <w:rsid w:val="0064717E"/>
    <w:rsid w:val="00656AAA"/>
    <w:rsid w:val="00662DCF"/>
    <w:rsid w:val="00664211"/>
    <w:rsid w:val="006A0B55"/>
    <w:rsid w:val="006D0365"/>
    <w:rsid w:val="006D3DB9"/>
    <w:rsid w:val="006E43E3"/>
    <w:rsid w:val="007005A0"/>
    <w:rsid w:val="007130DC"/>
    <w:rsid w:val="00717511"/>
    <w:rsid w:val="00723EF1"/>
    <w:rsid w:val="00731ACA"/>
    <w:rsid w:val="007416A6"/>
    <w:rsid w:val="00741FDF"/>
    <w:rsid w:val="00745D30"/>
    <w:rsid w:val="00767C47"/>
    <w:rsid w:val="00775499"/>
    <w:rsid w:val="00786C2F"/>
    <w:rsid w:val="007A0586"/>
    <w:rsid w:val="007A4C8A"/>
    <w:rsid w:val="007C18C8"/>
    <w:rsid w:val="007D197E"/>
    <w:rsid w:val="007E5461"/>
    <w:rsid w:val="00811474"/>
    <w:rsid w:val="00825B85"/>
    <w:rsid w:val="0087356F"/>
    <w:rsid w:val="00873CCD"/>
    <w:rsid w:val="008749FB"/>
    <w:rsid w:val="008822A7"/>
    <w:rsid w:val="00885D8F"/>
    <w:rsid w:val="00894798"/>
    <w:rsid w:val="008B7F0B"/>
    <w:rsid w:val="008C0295"/>
    <w:rsid w:val="008D1E4E"/>
    <w:rsid w:val="008F783E"/>
    <w:rsid w:val="00900B4A"/>
    <w:rsid w:val="0092784B"/>
    <w:rsid w:val="009379CD"/>
    <w:rsid w:val="009929A0"/>
    <w:rsid w:val="009A5267"/>
    <w:rsid w:val="009A6347"/>
    <w:rsid w:val="009B2DBA"/>
    <w:rsid w:val="009B5296"/>
    <w:rsid w:val="009B5D5F"/>
    <w:rsid w:val="009B7A3B"/>
    <w:rsid w:val="009F44B7"/>
    <w:rsid w:val="00A055C2"/>
    <w:rsid w:val="00A112F2"/>
    <w:rsid w:val="00A14824"/>
    <w:rsid w:val="00A160C2"/>
    <w:rsid w:val="00A17D0D"/>
    <w:rsid w:val="00A32353"/>
    <w:rsid w:val="00A5543F"/>
    <w:rsid w:val="00A769C8"/>
    <w:rsid w:val="00A77665"/>
    <w:rsid w:val="00AB528E"/>
    <w:rsid w:val="00AC537D"/>
    <w:rsid w:val="00AD33DD"/>
    <w:rsid w:val="00AE4156"/>
    <w:rsid w:val="00AF221B"/>
    <w:rsid w:val="00AF23D0"/>
    <w:rsid w:val="00AF35A5"/>
    <w:rsid w:val="00B17540"/>
    <w:rsid w:val="00B261D1"/>
    <w:rsid w:val="00B2633B"/>
    <w:rsid w:val="00B304B1"/>
    <w:rsid w:val="00B416F9"/>
    <w:rsid w:val="00B835C9"/>
    <w:rsid w:val="00B8603D"/>
    <w:rsid w:val="00B919AD"/>
    <w:rsid w:val="00BA2FCC"/>
    <w:rsid w:val="00BB4542"/>
    <w:rsid w:val="00BC126C"/>
    <w:rsid w:val="00BC224C"/>
    <w:rsid w:val="00BC4C53"/>
    <w:rsid w:val="00BE5552"/>
    <w:rsid w:val="00BE685B"/>
    <w:rsid w:val="00BF4A43"/>
    <w:rsid w:val="00BF56C0"/>
    <w:rsid w:val="00C10716"/>
    <w:rsid w:val="00C21E41"/>
    <w:rsid w:val="00C556DD"/>
    <w:rsid w:val="00C80369"/>
    <w:rsid w:val="00CC35D2"/>
    <w:rsid w:val="00CD4B5F"/>
    <w:rsid w:val="00CD695E"/>
    <w:rsid w:val="00CF3F6A"/>
    <w:rsid w:val="00CF4538"/>
    <w:rsid w:val="00D260EA"/>
    <w:rsid w:val="00D40321"/>
    <w:rsid w:val="00D53C71"/>
    <w:rsid w:val="00D6244E"/>
    <w:rsid w:val="00D80A7A"/>
    <w:rsid w:val="00D906FC"/>
    <w:rsid w:val="00D94922"/>
    <w:rsid w:val="00D97DB7"/>
    <w:rsid w:val="00DA1FE9"/>
    <w:rsid w:val="00DC7A31"/>
    <w:rsid w:val="00DF3719"/>
    <w:rsid w:val="00E12FFE"/>
    <w:rsid w:val="00E464AE"/>
    <w:rsid w:val="00E52FF2"/>
    <w:rsid w:val="00E61F1C"/>
    <w:rsid w:val="00E7435F"/>
    <w:rsid w:val="00EB2933"/>
    <w:rsid w:val="00EB6A7F"/>
    <w:rsid w:val="00EC13B9"/>
    <w:rsid w:val="00EC51F7"/>
    <w:rsid w:val="00EE0DF5"/>
    <w:rsid w:val="00EE2F72"/>
    <w:rsid w:val="00EE35A0"/>
    <w:rsid w:val="00EF4352"/>
    <w:rsid w:val="00EF4518"/>
    <w:rsid w:val="00F30327"/>
    <w:rsid w:val="00F3152E"/>
    <w:rsid w:val="00F3230E"/>
    <w:rsid w:val="00F40A7A"/>
    <w:rsid w:val="00F41887"/>
    <w:rsid w:val="00F55493"/>
    <w:rsid w:val="00F56076"/>
    <w:rsid w:val="00F561CB"/>
    <w:rsid w:val="00F73244"/>
    <w:rsid w:val="00F807EF"/>
    <w:rsid w:val="00F80EE2"/>
    <w:rsid w:val="00F970E5"/>
    <w:rsid w:val="00FA3F34"/>
    <w:rsid w:val="00FB0DE0"/>
    <w:rsid w:val="00FB0E90"/>
    <w:rsid w:val="00FC1A69"/>
    <w:rsid w:val="00FD7587"/>
    <w:rsid w:val="00FE3420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B505"/>
  <w15:docId w15:val="{AA71C45C-D9C8-4A69-8D57-F1FCB21D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PT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900B4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005A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6FC"/>
  </w:style>
  <w:style w:type="paragraph" w:styleId="Rodap">
    <w:name w:val="footer"/>
    <w:basedOn w:val="Normal"/>
    <w:link w:val="RodapChar"/>
    <w:uiPriority w:val="99"/>
    <w:unhideWhenUsed/>
    <w:rsid w:val="00D90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06FC"/>
  </w:style>
  <w:style w:type="character" w:styleId="HiperlinkVisitado">
    <w:name w:val="FollowedHyperlink"/>
    <w:basedOn w:val="Fontepargpadro"/>
    <w:uiPriority w:val="99"/>
    <w:semiHidden/>
    <w:unhideWhenUsed/>
    <w:rsid w:val="002D3590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E2F7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3771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/>
    </w:rPr>
  </w:style>
  <w:style w:type="character" w:styleId="TextodoEspaoReservado">
    <w:name w:val="Placeholder Text"/>
    <w:basedOn w:val="Fontepargpadro"/>
    <w:uiPriority w:val="99"/>
    <w:semiHidden/>
    <w:rsid w:val="0092784B"/>
    <w:rPr>
      <w:color w:val="808080"/>
    </w:rPr>
  </w:style>
  <w:style w:type="table" w:styleId="Tabelacomgrade">
    <w:name w:val="Table Grid"/>
    <w:basedOn w:val="Tabelanormal"/>
    <w:uiPriority w:val="39"/>
    <w:rsid w:val="000D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sil.elpais.com/brasil/2017/11/30/deportes/1512060059_971027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portes.estadao.com.br/noticias/futebol,fifa-define-divisao-das-selecoes-nos-potes-para-sorteio-de-grupos-da-copa-de-2018,7000208652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hyperlink" Target="https://novaescola.org.br/plano-de-aula/782/combinacao-na-arvore-de-possibilidad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Calazans</dc:creator>
  <cp:lastModifiedBy>Cavinato</cp:lastModifiedBy>
  <cp:revision>2</cp:revision>
  <dcterms:created xsi:type="dcterms:W3CDTF">2018-06-15T21:40:00Z</dcterms:created>
  <dcterms:modified xsi:type="dcterms:W3CDTF">2018-06-15T21:40:00Z</dcterms:modified>
</cp:coreProperties>
</file>