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02C5" w:rsidRDefault="00E9168B">
      <w:pPr>
        <w:pStyle w:val="Ttulo3"/>
        <w:rPr>
          <w:rFonts w:ascii="Calibri" w:eastAsia="Calibri" w:hAnsi="Calibri" w:cs="Calibri"/>
          <w:b w:val="0"/>
        </w:rPr>
      </w:pPr>
      <w:r>
        <w:rPr>
          <w:rFonts w:ascii="Calibri" w:eastAsia="Calibri" w:hAnsi="Calibri" w:cs="Calibri"/>
          <w:b w:val="0"/>
        </w:rPr>
        <w:t>Ensino Médio</w:t>
      </w:r>
    </w:p>
    <w:p w:rsidR="002C02C5" w:rsidRDefault="00E9168B">
      <w:pPr>
        <w:pStyle w:val="Ttulo3"/>
        <w:rPr>
          <w:rFonts w:ascii="Calibri" w:eastAsia="Calibri" w:hAnsi="Calibri" w:cs="Calibri"/>
          <w:b w:val="0"/>
        </w:rPr>
      </w:pPr>
      <w:r>
        <w:rPr>
          <w:rFonts w:ascii="Calibri" w:eastAsia="Calibri" w:hAnsi="Calibri" w:cs="Calibri"/>
          <w:b w:val="0"/>
        </w:rPr>
        <w:t>Cinema e Educação</w:t>
      </w:r>
    </w:p>
    <w:p w:rsidR="002C02C5" w:rsidRDefault="00E9168B">
      <w:pPr>
        <w:pStyle w:val="Ttulo3"/>
      </w:pPr>
      <w:r>
        <w:rPr>
          <w:rFonts w:ascii="Calibri" w:eastAsia="Calibri" w:hAnsi="Calibri" w:cs="Calibri"/>
          <w:sz w:val="32"/>
          <w:szCs w:val="32"/>
        </w:rPr>
        <w:t>Doze homens e uma sentença</w:t>
      </w:r>
    </w:p>
    <w:p w:rsidR="002C02C5" w:rsidRDefault="00B1195E">
      <w:pPr>
        <w:rPr>
          <w:rFonts w:ascii="Calibri" w:eastAsia="Calibri" w:hAnsi="Calibri" w:cs="Calibri"/>
          <w:sz w:val="32"/>
          <w:szCs w:val="32"/>
        </w:rPr>
      </w:pPr>
      <w:r>
        <w:rPr>
          <w:noProof/>
          <w:lang w:eastAsia="pt-BR"/>
        </w:rPr>
        <mc:AlternateContent>
          <mc:Choice Requires="wps">
            <w:drawing>
              <wp:anchor distT="0" distB="0" distL="114300" distR="114300" simplePos="0" relativeHeight="251659264" behindDoc="1" locked="0" layoutInCell="1" allowOverlap="1">
                <wp:simplePos x="0" y="0"/>
                <wp:positionH relativeFrom="column">
                  <wp:posOffset>-40005</wp:posOffset>
                </wp:positionH>
                <wp:positionV relativeFrom="paragraph">
                  <wp:posOffset>347345</wp:posOffset>
                </wp:positionV>
                <wp:extent cx="4610735" cy="5715"/>
                <wp:effectExtent l="10160" t="8890" r="8255" b="13970"/>
                <wp:wrapNone/>
                <wp:docPr id="2"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735" cy="571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3B01F" id="Conector reto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7.35pt" to="359.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" strokecolor="#4579b8"/>
            </w:pict>
          </mc:Fallback>
        </mc:AlternateContent>
      </w:r>
    </w:p>
    <w:p w:rsidR="002C02C5" w:rsidRDefault="00E9168B">
      <w:pPr>
        <w:pStyle w:val="Ttulo2"/>
        <w:spacing w:before="0" w:after="180"/>
        <w:rPr>
          <w:rFonts w:ascii="Calibri" w:eastAsia="Calibri" w:hAnsi="Calibri" w:cs="Calibri"/>
          <w:b/>
          <w:color w:val="366091"/>
          <w:sz w:val="28"/>
          <w:szCs w:val="28"/>
        </w:rPr>
      </w:pPr>
      <w:r>
        <w:rPr>
          <w:rFonts w:ascii="Calibri" w:eastAsia="Calibri" w:hAnsi="Calibri" w:cs="Calibri"/>
          <w:b/>
          <w:color w:val="366091"/>
          <w:sz w:val="28"/>
          <w:szCs w:val="28"/>
        </w:rPr>
        <w:t xml:space="preserve">Disciplinas/Áreas do Conhecimento: </w:t>
      </w:r>
    </w:p>
    <w:p w:rsidR="002C02C5" w:rsidRDefault="00E9168B">
      <w:pPr>
        <w:spacing w:after="0" w:line="240" w:lineRule="auto"/>
        <w:jc w:val="both"/>
        <w:rPr>
          <w:rFonts w:ascii="Calibri" w:eastAsia="Calibri" w:hAnsi="Calibri" w:cs="Calibri"/>
          <w:sz w:val="24"/>
          <w:szCs w:val="24"/>
        </w:rPr>
      </w:pPr>
      <w:r>
        <w:t>História, Sociologia e Arte;</w:t>
      </w:r>
    </w:p>
    <w:p w:rsidR="002C02C5" w:rsidRDefault="002C02C5">
      <w:pPr>
        <w:spacing w:after="0" w:line="240" w:lineRule="auto"/>
        <w:jc w:val="both"/>
        <w:rPr>
          <w:rFonts w:ascii="Calibri" w:eastAsia="Calibri" w:hAnsi="Calibri" w:cs="Calibri"/>
          <w:sz w:val="24"/>
          <w:szCs w:val="24"/>
        </w:rPr>
      </w:pPr>
    </w:p>
    <w:p w:rsidR="002C02C5" w:rsidRDefault="00E9168B">
      <w:pPr>
        <w:pStyle w:val="Ttulo2"/>
        <w:spacing w:before="0" w:after="180"/>
        <w:rPr>
          <w:rFonts w:ascii="Calibri" w:eastAsia="Calibri" w:hAnsi="Calibri" w:cs="Calibri"/>
          <w:b/>
          <w:color w:val="366091"/>
          <w:sz w:val="28"/>
          <w:szCs w:val="28"/>
        </w:rPr>
      </w:pPr>
      <w:r>
        <w:rPr>
          <w:rFonts w:ascii="Calibri" w:eastAsia="Calibri" w:hAnsi="Calibri" w:cs="Calibri"/>
          <w:b/>
          <w:color w:val="366091"/>
          <w:sz w:val="28"/>
          <w:szCs w:val="28"/>
        </w:rPr>
        <w:t xml:space="preserve">Competência(s) / Objetivo(s) de Aprendizagem </w:t>
      </w:r>
    </w:p>
    <w:p w:rsidR="002C02C5" w:rsidRDefault="00E9168B">
      <w:pPr>
        <w:numPr>
          <w:ilvl w:val="0"/>
          <w:numId w:val="2"/>
        </w:numPr>
        <w:spacing w:after="0" w:line="276" w:lineRule="auto"/>
        <w:ind w:hanging="360"/>
        <w:contextualSpacing/>
      </w:pPr>
      <w:r>
        <w:t>Conhecer e refletir sobre o Sistema Jurídico brasileiro, bem como outros sistemas jurídicos da História;</w:t>
      </w:r>
    </w:p>
    <w:p w:rsidR="002C02C5" w:rsidRDefault="00E9168B">
      <w:pPr>
        <w:numPr>
          <w:ilvl w:val="0"/>
          <w:numId w:val="2"/>
        </w:numPr>
        <w:spacing w:after="0" w:line="276" w:lineRule="auto"/>
        <w:ind w:hanging="360"/>
        <w:contextualSpacing/>
      </w:pPr>
      <w:r>
        <w:t>Refletir sobre o Preconceito em suas diferentes formas;</w:t>
      </w:r>
    </w:p>
    <w:p w:rsidR="002C02C5" w:rsidRDefault="00E9168B">
      <w:pPr>
        <w:numPr>
          <w:ilvl w:val="0"/>
          <w:numId w:val="2"/>
        </w:numPr>
        <w:spacing w:after="0" w:line="276" w:lineRule="auto"/>
        <w:ind w:hanging="360"/>
        <w:contextualSpacing/>
      </w:pPr>
      <w:r>
        <w:t>Compreender as três unidades aristotélicas na tragédia;</w:t>
      </w:r>
    </w:p>
    <w:p w:rsidR="002C02C5" w:rsidRDefault="00E9168B">
      <w:pPr>
        <w:numPr>
          <w:ilvl w:val="0"/>
          <w:numId w:val="2"/>
        </w:numPr>
        <w:spacing w:after="0" w:line="276" w:lineRule="auto"/>
        <w:ind w:hanging="360"/>
        <w:contextualSpacing/>
      </w:pPr>
      <w:r>
        <w:t>Realizar uma prática teatral baseada no</w:t>
      </w:r>
      <w:r>
        <w:t xml:space="preserve"> filme;</w:t>
      </w:r>
    </w:p>
    <w:p w:rsidR="002C02C5" w:rsidRDefault="002C02C5">
      <w:pPr>
        <w:spacing w:after="0" w:line="276" w:lineRule="auto"/>
        <w:ind w:left="720"/>
        <w:rPr>
          <w:rFonts w:ascii="Calibri" w:eastAsia="Calibri" w:hAnsi="Calibri" w:cs="Calibri"/>
        </w:rPr>
      </w:pPr>
    </w:p>
    <w:p w:rsidR="002C02C5" w:rsidRDefault="00E9168B">
      <w:pPr>
        <w:spacing w:after="0" w:line="276" w:lineRule="auto"/>
        <w:ind w:left="720"/>
        <w:rPr>
          <w:rFonts w:ascii="Calibri" w:eastAsia="Calibri" w:hAnsi="Calibri" w:cs="Calibri"/>
        </w:rPr>
      </w:pPr>
      <w:r>
        <w:rPr>
          <w:noProof/>
          <w:lang w:eastAsia="pt-BR"/>
        </w:rPr>
        <w:drawing>
          <wp:anchor distT="0" distB="0" distL="114300" distR="114300" simplePos="0" relativeHeight="251656192" behindDoc="0" locked="0" layoutInCell="1" hidden="0" allowOverlap="1">
            <wp:simplePos x="0" y="0"/>
            <wp:positionH relativeFrom="margin">
              <wp:posOffset>1911985</wp:posOffset>
            </wp:positionH>
            <wp:positionV relativeFrom="paragraph">
              <wp:posOffset>283845</wp:posOffset>
            </wp:positionV>
            <wp:extent cx="2524125" cy="3564890"/>
            <wp:effectExtent l="0" t="0" r="0" b="0"/>
            <wp:wrapTopAndBottom distT="0" distB="0"/>
            <wp:docPr id="12" name="image8.png" descr="Resultado de imagen para 12 homens e uma sentença 1957"/>
            <wp:cNvGraphicFramePr/>
            <a:graphic xmlns:a="http://schemas.openxmlformats.org/drawingml/2006/main">
              <a:graphicData uri="http://schemas.openxmlformats.org/drawingml/2006/picture">
                <pic:pic xmlns:pic="http://schemas.openxmlformats.org/drawingml/2006/picture">
                  <pic:nvPicPr>
                    <pic:cNvPr id="0" name="image8.png" descr="Resultado de imagen para 12 homens e uma sentença 1957"/>
                    <pic:cNvPicPr preferRelativeResize="0"/>
                  </pic:nvPicPr>
                  <pic:blipFill>
                    <a:blip r:embed="rId7"/>
                    <a:srcRect/>
                    <a:stretch>
                      <a:fillRect/>
                    </a:stretch>
                  </pic:blipFill>
                  <pic:spPr>
                    <a:xfrm>
                      <a:off x="0" y="0"/>
                      <a:ext cx="2524125" cy="3564890"/>
                    </a:xfrm>
                    <a:prstGeom prst="rect">
                      <a:avLst/>
                    </a:prstGeom>
                    <a:ln/>
                  </pic:spPr>
                </pic:pic>
              </a:graphicData>
            </a:graphic>
          </wp:anchor>
        </w:drawing>
      </w:r>
    </w:p>
    <w:p w:rsidR="002C02C5" w:rsidRDefault="002C02C5">
      <w:pPr>
        <w:spacing w:after="200" w:line="276" w:lineRule="auto"/>
        <w:ind w:left="720"/>
      </w:pPr>
    </w:p>
    <w:p w:rsidR="002C02C5" w:rsidRDefault="002C02C5">
      <w:pPr>
        <w:pStyle w:val="Ttulo2"/>
        <w:spacing w:before="0" w:after="180"/>
        <w:rPr>
          <w:rFonts w:ascii="Calibri" w:eastAsia="Calibri" w:hAnsi="Calibri" w:cs="Calibri"/>
          <w:b/>
          <w:color w:val="365F91"/>
        </w:rPr>
      </w:pPr>
    </w:p>
    <w:p w:rsidR="002C02C5" w:rsidRDefault="00E9168B">
      <w:pPr>
        <w:pStyle w:val="Ttulo2"/>
        <w:spacing w:before="0" w:after="180"/>
        <w:rPr>
          <w:rFonts w:ascii="Calibri" w:eastAsia="Calibri" w:hAnsi="Calibri" w:cs="Calibri"/>
          <w:b/>
          <w:color w:val="366091"/>
          <w:sz w:val="28"/>
          <w:szCs w:val="28"/>
        </w:rPr>
      </w:pPr>
      <w:r>
        <w:rPr>
          <w:rFonts w:ascii="Calibri" w:eastAsia="Calibri" w:hAnsi="Calibri" w:cs="Calibri"/>
          <w:b/>
          <w:color w:val="366091"/>
        </w:rPr>
        <w:t>Conteúdos:</w:t>
      </w:r>
    </w:p>
    <w:p w:rsidR="002C02C5" w:rsidRDefault="00E9168B">
      <w:pPr>
        <w:spacing w:after="0" w:line="240" w:lineRule="auto"/>
        <w:ind w:left="360"/>
        <w:rPr>
          <w:rFonts w:ascii="Calibri" w:eastAsia="Calibri" w:hAnsi="Calibri" w:cs="Calibri"/>
          <w:sz w:val="24"/>
          <w:szCs w:val="24"/>
        </w:rPr>
      </w:pPr>
      <w:r>
        <w:rPr>
          <w:rFonts w:ascii="Calibri" w:eastAsia="Calibri" w:hAnsi="Calibri" w:cs="Calibri"/>
          <w:sz w:val="24"/>
          <w:szCs w:val="24"/>
        </w:rPr>
        <w:t>.História: O Direito na História</w:t>
      </w:r>
    </w:p>
    <w:p w:rsidR="002C02C5" w:rsidRDefault="00E9168B">
      <w:pPr>
        <w:spacing w:after="0" w:line="240" w:lineRule="auto"/>
        <w:ind w:firstLine="360"/>
        <w:rPr>
          <w:rFonts w:ascii="Calibri" w:eastAsia="Calibri" w:hAnsi="Calibri" w:cs="Calibri"/>
          <w:sz w:val="24"/>
          <w:szCs w:val="24"/>
        </w:rPr>
      </w:pPr>
      <w:r>
        <w:rPr>
          <w:rFonts w:ascii="Calibri" w:eastAsia="Calibri" w:hAnsi="Calibri" w:cs="Calibri"/>
          <w:sz w:val="24"/>
          <w:szCs w:val="24"/>
        </w:rPr>
        <w:t>.Sociologia: O que é Preconceito?</w:t>
      </w:r>
    </w:p>
    <w:p w:rsidR="002C02C5" w:rsidRDefault="00E9168B">
      <w:pPr>
        <w:spacing w:after="0" w:line="240" w:lineRule="auto"/>
        <w:ind w:left="360"/>
        <w:rPr>
          <w:rFonts w:ascii="Calibri" w:eastAsia="Calibri" w:hAnsi="Calibri" w:cs="Calibri"/>
          <w:sz w:val="24"/>
          <w:szCs w:val="24"/>
        </w:rPr>
      </w:pPr>
      <w:r>
        <w:rPr>
          <w:rFonts w:ascii="Calibri" w:eastAsia="Calibri" w:hAnsi="Calibri" w:cs="Calibri"/>
          <w:sz w:val="24"/>
          <w:szCs w:val="24"/>
        </w:rPr>
        <w:lastRenderedPageBreak/>
        <w:t>.Arte: Atividade Teatral</w:t>
      </w:r>
    </w:p>
    <w:p w:rsidR="002C02C5" w:rsidRDefault="002C02C5">
      <w:pPr>
        <w:spacing w:after="0" w:line="240" w:lineRule="auto"/>
        <w:rPr>
          <w:rFonts w:ascii="Calibri" w:eastAsia="Calibri" w:hAnsi="Calibri" w:cs="Calibri"/>
          <w:sz w:val="24"/>
          <w:szCs w:val="24"/>
        </w:rPr>
      </w:pPr>
    </w:p>
    <w:p w:rsidR="002C02C5" w:rsidRDefault="002C02C5">
      <w:pPr>
        <w:spacing w:after="0" w:line="240" w:lineRule="auto"/>
        <w:ind w:left="720"/>
        <w:rPr>
          <w:rFonts w:ascii="Calibri" w:eastAsia="Calibri" w:hAnsi="Calibri" w:cs="Calibri"/>
          <w:sz w:val="24"/>
          <w:szCs w:val="24"/>
        </w:rPr>
      </w:pPr>
    </w:p>
    <w:p w:rsidR="002C02C5" w:rsidRDefault="00E9168B">
      <w:pPr>
        <w:pStyle w:val="Ttulo2"/>
        <w:rPr>
          <w:rFonts w:ascii="Calibri" w:eastAsia="Calibri" w:hAnsi="Calibri" w:cs="Calibri"/>
          <w:b/>
          <w:color w:val="366091"/>
          <w:sz w:val="23"/>
          <w:szCs w:val="23"/>
        </w:rPr>
      </w:pPr>
      <w:r>
        <w:rPr>
          <w:rFonts w:ascii="Calibri" w:eastAsia="Calibri" w:hAnsi="Calibri" w:cs="Calibri"/>
          <w:b/>
          <w:color w:val="366091"/>
        </w:rPr>
        <w:t>Palavras Chave:</w:t>
      </w:r>
      <w:r>
        <w:rPr>
          <w:rFonts w:ascii="Calibri" w:eastAsia="Calibri" w:hAnsi="Calibri" w:cs="Calibri"/>
          <w:b/>
          <w:color w:val="366091"/>
          <w:sz w:val="23"/>
          <w:szCs w:val="23"/>
        </w:rPr>
        <w:t xml:space="preserve"> </w:t>
      </w:r>
    </w:p>
    <w:p w:rsidR="002C02C5" w:rsidRDefault="00E9168B">
      <w:pPr>
        <w:spacing w:after="0" w:line="240" w:lineRule="auto"/>
        <w:rPr>
          <w:rFonts w:ascii="Calibri" w:eastAsia="Calibri" w:hAnsi="Calibri" w:cs="Calibri"/>
          <w:sz w:val="24"/>
          <w:szCs w:val="24"/>
        </w:rPr>
      </w:pPr>
      <w:r>
        <w:rPr>
          <w:rFonts w:ascii="Calibri" w:eastAsia="Calibri" w:hAnsi="Calibri" w:cs="Calibri"/>
          <w:sz w:val="24"/>
          <w:szCs w:val="24"/>
        </w:rPr>
        <w:t>História do Direito, Preconceito, Justiça, Teatro;</w:t>
      </w:r>
    </w:p>
    <w:p w:rsidR="002C02C5" w:rsidRDefault="00E9168B">
      <w:pPr>
        <w:pStyle w:val="Ttulo2"/>
        <w:rPr>
          <w:rFonts w:ascii="Calibri" w:eastAsia="Calibri" w:hAnsi="Calibri" w:cs="Calibri"/>
          <w:b/>
          <w:color w:val="366091"/>
        </w:rPr>
      </w:pPr>
      <w:r>
        <w:br/>
      </w:r>
      <w:r>
        <w:rPr>
          <w:rFonts w:ascii="Calibri" w:eastAsia="Calibri" w:hAnsi="Calibri" w:cs="Calibri"/>
          <w:b/>
          <w:color w:val="366091"/>
        </w:rPr>
        <w:t>Para Organizar o seu Trabalho e Saber Mais</w:t>
      </w:r>
    </w:p>
    <w:p w:rsidR="002C02C5" w:rsidRDefault="002C02C5">
      <w:pPr>
        <w:spacing w:line="240" w:lineRule="auto"/>
        <w:rPr>
          <w:rFonts w:ascii="Calibri" w:eastAsia="Calibri" w:hAnsi="Calibri" w:cs="Calibri"/>
        </w:rPr>
      </w:pPr>
    </w:p>
    <w:p w:rsidR="002C02C5" w:rsidRDefault="00E9168B">
      <w:pPr>
        <w:numPr>
          <w:ilvl w:val="0"/>
          <w:numId w:val="1"/>
        </w:numPr>
        <w:tabs>
          <w:tab w:val="left" w:pos="284"/>
        </w:tabs>
        <w:spacing w:line="360" w:lineRule="auto"/>
        <w:ind w:hanging="360"/>
        <w:rPr>
          <w:rFonts w:ascii="Calibri" w:eastAsia="Calibri" w:hAnsi="Calibri" w:cs="Calibri"/>
        </w:rPr>
      </w:pPr>
      <w:r>
        <w:rPr>
          <w:rFonts w:ascii="Calibri" w:eastAsia="Calibri" w:hAnsi="Calibri" w:cs="Calibri"/>
        </w:rPr>
        <w:t xml:space="preserve">Material do programa O Cinema vai à Escola sobre o filme, com muitas dicas para o trabalho em sala de aula: </w:t>
      </w:r>
      <w:hyperlink r:id="rId8">
        <w:r>
          <w:rPr>
            <w:rFonts w:ascii="Calibri" w:eastAsia="Calibri" w:hAnsi="Calibri" w:cs="Calibri"/>
            <w:color w:val="0000FF"/>
            <w:u w:val="single"/>
          </w:rPr>
          <w:t>http://culturaecurriculo.fde.sp.gov.br/administracao/Anexos/Documentos/32014041010563112%20HOMENS%20E%20UMA%20SENTEN%C3%87A.pdf</w:t>
        </w:r>
      </w:hyperlink>
    </w:p>
    <w:p w:rsidR="002C02C5" w:rsidRDefault="00E9168B">
      <w:pPr>
        <w:numPr>
          <w:ilvl w:val="0"/>
          <w:numId w:val="1"/>
        </w:numPr>
        <w:tabs>
          <w:tab w:val="left" w:pos="284"/>
        </w:tabs>
        <w:spacing w:line="360" w:lineRule="auto"/>
        <w:ind w:hanging="360"/>
        <w:rPr>
          <w:rFonts w:ascii="Calibri" w:eastAsia="Calibri" w:hAnsi="Calibri" w:cs="Calibri"/>
        </w:rPr>
      </w:pPr>
      <w:r>
        <w:rPr>
          <w:rFonts w:ascii="Calibri" w:eastAsia="Calibri" w:hAnsi="Calibri" w:cs="Calibri"/>
        </w:rPr>
        <w:t>Monografia “12 homens e uma sentença: Um processo de mediação?”</w:t>
      </w:r>
      <w:r>
        <w:t xml:space="preserve"> </w:t>
      </w:r>
      <w:hyperlink r:id="rId9">
        <w:r>
          <w:rPr>
            <w:rFonts w:ascii="Calibri" w:eastAsia="Calibri" w:hAnsi="Calibri" w:cs="Calibri"/>
            <w:color w:val="0000FF"/>
            <w:u w:val="single"/>
          </w:rPr>
          <w:t>http://www.ritaromaro.com.br/wp-content/uploads/2014/06/12_homens_e_uma_sentenca__monografia.pdf</w:t>
        </w:r>
      </w:hyperlink>
    </w:p>
    <w:p w:rsidR="002C02C5" w:rsidRDefault="00E9168B">
      <w:pPr>
        <w:numPr>
          <w:ilvl w:val="0"/>
          <w:numId w:val="1"/>
        </w:numPr>
        <w:tabs>
          <w:tab w:val="left" w:pos="284"/>
        </w:tabs>
        <w:spacing w:line="360" w:lineRule="auto"/>
        <w:ind w:hanging="360"/>
      </w:pPr>
      <w:r>
        <w:rPr>
          <w:rFonts w:ascii="Calibri" w:eastAsia="Calibri" w:hAnsi="Calibri" w:cs="Calibri"/>
        </w:rPr>
        <w:t xml:space="preserve">Para saber mais sobre Sidney Lumet, o diretor do filme: </w:t>
      </w:r>
      <w:hyperlink r:id="rId10">
        <w:r>
          <w:rPr>
            <w:rFonts w:ascii="Calibri" w:eastAsia="Calibri" w:hAnsi="Calibri" w:cs="Calibri"/>
            <w:color w:val="0000FF"/>
            <w:u w:val="single"/>
          </w:rPr>
          <w:t>https://pt.wikipedia.org/wiki/Sidney_Lumet</w:t>
        </w:r>
      </w:hyperlink>
    </w:p>
    <w:p w:rsidR="002C02C5" w:rsidRDefault="00E9168B">
      <w:pPr>
        <w:numPr>
          <w:ilvl w:val="0"/>
          <w:numId w:val="1"/>
        </w:numPr>
        <w:spacing w:after="0" w:line="360" w:lineRule="auto"/>
        <w:ind w:hanging="360"/>
        <w:contextualSpacing/>
      </w:pPr>
      <w:r>
        <w:rPr>
          <w:rFonts w:ascii="Calibri" w:eastAsia="Calibri" w:hAnsi="Calibri" w:cs="Calibri"/>
        </w:rPr>
        <w:t xml:space="preserve">Para entender mais sobre os processos de julgamento e o tribunal do júri no Brasil </w:t>
      </w:r>
      <w:hyperlink r:id="rId11">
        <w:r>
          <w:rPr>
            <w:rFonts w:ascii="Calibri" w:eastAsia="Calibri" w:hAnsi="Calibri" w:cs="Calibri"/>
            <w:color w:val="0000FF"/>
            <w:u w:val="single"/>
          </w:rPr>
          <w:t>http://mundoestran</w:t>
        </w:r>
        <w:r>
          <w:rPr>
            <w:rFonts w:ascii="Calibri" w:eastAsia="Calibri" w:hAnsi="Calibri" w:cs="Calibri"/>
            <w:color w:val="0000FF"/>
            <w:u w:val="single"/>
          </w:rPr>
          <w:t>ho.abril.com.br/cotidiano/como-e-feito-um-julgamento-no-brasil/</w:t>
        </w:r>
      </w:hyperlink>
      <w:r>
        <w:rPr>
          <w:rFonts w:ascii="Calibri" w:eastAsia="Calibri" w:hAnsi="Calibri" w:cs="Calibri"/>
        </w:rPr>
        <w:t xml:space="preserve"> e </w:t>
      </w:r>
      <w:hyperlink r:id="rId12">
        <w:r>
          <w:rPr>
            <w:rFonts w:ascii="Calibri" w:eastAsia="Calibri" w:hAnsi="Calibri" w:cs="Calibri"/>
            <w:color w:val="0000FF"/>
            <w:u w:val="single"/>
          </w:rPr>
          <w:t>http://www.terra.com.br/noticias/infograficos/juri-popular/</w:t>
        </w:r>
      </w:hyperlink>
    </w:p>
    <w:p w:rsidR="002C02C5" w:rsidRDefault="00E9168B">
      <w:pPr>
        <w:numPr>
          <w:ilvl w:val="0"/>
          <w:numId w:val="1"/>
        </w:numPr>
        <w:spacing w:after="0" w:line="360" w:lineRule="auto"/>
        <w:ind w:hanging="360"/>
        <w:contextualSpacing/>
        <w:rPr>
          <w:rFonts w:ascii="Calibri" w:eastAsia="Calibri" w:hAnsi="Calibri" w:cs="Calibri"/>
        </w:rPr>
      </w:pPr>
      <w:r>
        <w:rPr>
          <w:rFonts w:ascii="Calibri" w:eastAsia="Calibri" w:hAnsi="Calibri" w:cs="Calibri"/>
        </w:rPr>
        <w:t xml:space="preserve">Texto sobre “Preconceito”: </w:t>
      </w:r>
      <w:hyperlink r:id="rId13">
        <w:r>
          <w:rPr>
            <w:rFonts w:ascii="Calibri" w:eastAsia="Calibri" w:hAnsi="Calibri" w:cs="Calibri"/>
            <w:color w:val="0000FF"/>
            <w:u w:val="single"/>
          </w:rPr>
          <w:t>http://mundoeducacao.bol.uol.com.br/sociologia/preconceito.htm</w:t>
        </w:r>
      </w:hyperlink>
    </w:p>
    <w:p w:rsidR="002C02C5" w:rsidRDefault="00E9168B">
      <w:pPr>
        <w:numPr>
          <w:ilvl w:val="0"/>
          <w:numId w:val="1"/>
        </w:numPr>
        <w:spacing w:after="0" w:line="360" w:lineRule="auto"/>
        <w:ind w:hanging="360"/>
        <w:contextualSpacing/>
      </w:pPr>
      <w:r>
        <w:rPr>
          <w:rFonts w:ascii="Calibri" w:eastAsia="Calibri" w:hAnsi="Calibri" w:cs="Calibri"/>
        </w:rPr>
        <w:t xml:space="preserve">Vídeo “Óculos Racistas”: </w:t>
      </w:r>
      <w:hyperlink r:id="rId14">
        <w:r>
          <w:rPr>
            <w:rFonts w:ascii="Calibri" w:eastAsia="Calibri" w:hAnsi="Calibri" w:cs="Calibri"/>
            <w:color w:val="0000FF"/>
            <w:u w:val="single"/>
          </w:rPr>
          <w:t>https://www.youtube.com/watch?v=uQUWBKj4CDs</w:t>
        </w:r>
      </w:hyperlink>
    </w:p>
    <w:p w:rsidR="002C02C5" w:rsidRDefault="00E9168B">
      <w:pPr>
        <w:numPr>
          <w:ilvl w:val="0"/>
          <w:numId w:val="1"/>
        </w:numPr>
        <w:spacing w:after="0" w:line="360" w:lineRule="auto"/>
        <w:ind w:hanging="360"/>
        <w:contextualSpacing/>
      </w:pPr>
      <w:r>
        <w:rPr>
          <w:rFonts w:ascii="Calibri" w:eastAsia="Calibri" w:hAnsi="Calibri" w:cs="Calibri"/>
        </w:rPr>
        <w:t>Par</w:t>
      </w:r>
      <w:r>
        <w:rPr>
          <w:rFonts w:ascii="Calibri" w:eastAsia="Calibri" w:hAnsi="Calibri" w:cs="Calibri"/>
        </w:rPr>
        <w:t xml:space="preserve">a ler mais sobre a ideia das “Três unidades” na </w:t>
      </w:r>
      <w:r>
        <w:rPr>
          <w:rFonts w:ascii="Calibri" w:eastAsia="Calibri" w:hAnsi="Calibri" w:cs="Calibri"/>
          <w:i/>
        </w:rPr>
        <w:t>Poética</w:t>
      </w:r>
      <w:r>
        <w:rPr>
          <w:rFonts w:ascii="Calibri" w:eastAsia="Calibri" w:hAnsi="Calibri" w:cs="Calibri"/>
        </w:rPr>
        <w:t xml:space="preserve"> de Aristóteles: </w:t>
      </w:r>
      <w:hyperlink r:id="rId15">
        <w:r>
          <w:rPr>
            <w:rFonts w:ascii="Calibri" w:eastAsia="Calibri" w:hAnsi="Calibri" w:cs="Calibri"/>
            <w:color w:val="0000FF"/>
            <w:u w:val="single"/>
          </w:rPr>
          <w:t>http://www.faroldasletras.pt/frls_lei_3_unidades.html</w:t>
        </w:r>
      </w:hyperlink>
    </w:p>
    <w:p w:rsidR="002C02C5" w:rsidRDefault="00E9168B">
      <w:pPr>
        <w:numPr>
          <w:ilvl w:val="0"/>
          <w:numId w:val="1"/>
        </w:numPr>
        <w:spacing w:after="0" w:line="360" w:lineRule="auto"/>
        <w:ind w:hanging="360"/>
        <w:contextualSpacing/>
      </w:pPr>
      <w:r>
        <w:rPr>
          <w:rFonts w:ascii="Calibri" w:eastAsia="Calibri" w:hAnsi="Calibri" w:cs="Calibri"/>
        </w:rPr>
        <w:t xml:space="preserve">Sobre a História do Direito: </w:t>
      </w:r>
      <w:hyperlink r:id="rId16">
        <w:r>
          <w:rPr>
            <w:rFonts w:ascii="Calibri" w:eastAsia="Calibri" w:hAnsi="Calibri" w:cs="Calibri"/>
            <w:color w:val="0000FF"/>
            <w:u w:val="single"/>
          </w:rPr>
          <w:t>https://pt.wikipedia.org/wiki/Hist%C3%B3ria_do_direito</w:t>
        </w:r>
      </w:hyperlink>
      <w:r>
        <w:rPr>
          <w:rFonts w:ascii="Calibri" w:eastAsia="Calibri" w:hAnsi="Calibri" w:cs="Calibri"/>
        </w:rPr>
        <w:t xml:space="preserve"> E </w:t>
      </w:r>
      <w:hyperlink r:id="rId17">
        <w:r>
          <w:rPr>
            <w:rFonts w:ascii="Calibri" w:eastAsia="Calibri" w:hAnsi="Calibri" w:cs="Calibri"/>
            <w:color w:val="0000FF"/>
            <w:u w:val="single"/>
          </w:rPr>
          <w:t>https://www.youtube.com/watch?v=TdYpi3kU50s</w:t>
        </w:r>
      </w:hyperlink>
    </w:p>
    <w:p w:rsidR="002C02C5" w:rsidRDefault="00E9168B">
      <w:pPr>
        <w:numPr>
          <w:ilvl w:val="0"/>
          <w:numId w:val="1"/>
        </w:numPr>
        <w:spacing w:after="200" w:line="360" w:lineRule="auto"/>
        <w:ind w:hanging="360"/>
        <w:contextualSpacing/>
      </w:pPr>
      <w:r>
        <w:rPr>
          <w:rFonts w:ascii="Calibri" w:eastAsia="Calibri" w:hAnsi="Calibri" w:cs="Calibri"/>
        </w:rPr>
        <w:t>Sobre o Código de Ha</w:t>
      </w:r>
      <w:r>
        <w:rPr>
          <w:rFonts w:ascii="Calibri" w:eastAsia="Calibri" w:hAnsi="Calibri" w:cs="Calibri"/>
        </w:rPr>
        <w:t xml:space="preserve">murabi: </w:t>
      </w:r>
      <w:hyperlink r:id="rId18">
        <w:r>
          <w:rPr>
            <w:rFonts w:ascii="Calibri" w:eastAsia="Calibri" w:hAnsi="Calibri" w:cs="Calibri"/>
            <w:color w:val="0000FF"/>
            <w:u w:val="single"/>
          </w:rPr>
          <w:t>https://www.estudopratico.com.br/codigo-de-hamurabi/</w:t>
        </w:r>
      </w:hyperlink>
    </w:p>
    <w:p w:rsidR="002C02C5" w:rsidRDefault="00E9168B">
      <w:r>
        <w:rPr>
          <w:rFonts w:ascii="Calibri" w:eastAsia="Calibri" w:hAnsi="Calibri" w:cs="Calibri"/>
          <w:b/>
          <w:i/>
          <w:sz w:val="32"/>
          <w:szCs w:val="32"/>
        </w:rPr>
        <w:t>Doze homens e uma sentença</w:t>
      </w:r>
    </w:p>
    <w:p w:rsidR="002C02C5" w:rsidRDefault="00E9168B">
      <w:pPr>
        <w:rPr>
          <w:rFonts w:ascii="Calibri" w:eastAsia="Calibri" w:hAnsi="Calibri" w:cs="Calibri"/>
          <w:b/>
          <w:i/>
          <w:sz w:val="28"/>
          <w:szCs w:val="28"/>
        </w:rPr>
      </w:pPr>
      <w:r>
        <w:rPr>
          <w:rFonts w:ascii="Calibri" w:eastAsia="Calibri" w:hAnsi="Calibri" w:cs="Calibri"/>
          <w:b/>
          <w:sz w:val="28"/>
          <w:szCs w:val="28"/>
        </w:rPr>
        <w:t xml:space="preserve">Sinopse: </w:t>
      </w:r>
    </w:p>
    <w:p w:rsidR="002C02C5" w:rsidRDefault="00E9168B">
      <w:pPr>
        <w:jc w:val="both"/>
        <w:rPr>
          <w:rFonts w:ascii="Calibri" w:eastAsia="Calibri" w:hAnsi="Calibri" w:cs="Calibri"/>
        </w:rPr>
      </w:pPr>
      <w:r>
        <w:rPr>
          <w:rFonts w:ascii="Calibri" w:eastAsia="Calibri" w:hAnsi="Calibri" w:cs="Calibri"/>
        </w:rPr>
        <w:t>Doze homens fazem parte de um júri popular e devem decidir o destino de um menino de 1</w:t>
      </w:r>
      <w:r>
        <w:rPr>
          <w:rFonts w:ascii="Calibri" w:eastAsia="Calibri" w:hAnsi="Calibri" w:cs="Calibri"/>
        </w:rPr>
        <w:t>8 anos acusado de assassinato. Inocente ou Culpado? Após o julgamento, todos se dirigem a uma sala de onde não devem sair até chegar a uma decisão unânime. Onze declaram imediatamente o acusado culpado, e o único homem em dúvida fará com que todos tenham q</w:t>
      </w:r>
      <w:r>
        <w:rPr>
          <w:rFonts w:ascii="Calibri" w:eastAsia="Calibri" w:hAnsi="Calibri" w:cs="Calibri"/>
        </w:rPr>
        <w:t>ue repensar suas posições e questionar-se a si mesmos.</w:t>
      </w:r>
    </w:p>
    <w:p w:rsidR="002C02C5" w:rsidRDefault="00E9168B">
      <w:pPr>
        <w:jc w:val="both"/>
        <w:rPr>
          <w:rFonts w:ascii="Calibri" w:eastAsia="Calibri" w:hAnsi="Calibri" w:cs="Calibri"/>
          <w:color w:val="00000A"/>
        </w:rPr>
      </w:pPr>
      <w:r>
        <w:rPr>
          <w:rFonts w:ascii="Calibri" w:eastAsia="Calibri" w:hAnsi="Calibri" w:cs="Calibri"/>
          <w:b/>
          <w:i/>
        </w:rPr>
        <w:lastRenderedPageBreak/>
        <w:t xml:space="preserve">Ficha técnica:  </w:t>
      </w:r>
      <w:r>
        <w:rPr>
          <w:rFonts w:ascii="Calibri" w:eastAsia="Calibri" w:hAnsi="Calibri" w:cs="Calibri"/>
          <w:b/>
        </w:rPr>
        <w:t>Título</w:t>
      </w:r>
      <w:r>
        <w:rPr>
          <w:rFonts w:ascii="Calibri" w:eastAsia="Calibri" w:hAnsi="Calibri" w:cs="Calibri"/>
        </w:rPr>
        <w:t xml:space="preserve">: Doze homens e uma sentença </w:t>
      </w:r>
      <w:r>
        <w:rPr>
          <w:rFonts w:ascii="Calibri" w:eastAsia="Calibri" w:hAnsi="Calibri" w:cs="Calibri"/>
          <w:b/>
          <w:color w:val="00000A"/>
        </w:rPr>
        <w:t>Duração:</w:t>
      </w:r>
      <w:r>
        <w:rPr>
          <w:rFonts w:ascii="Calibri" w:eastAsia="Calibri" w:hAnsi="Calibri" w:cs="Calibri"/>
        </w:rPr>
        <w:t xml:space="preserve"> 96 min. </w:t>
      </w:r>
      <w:r>
        <w:rPr>
          <w:rFonts w:ascii="Calibri" w:eastAsia="Calibri" w:hAnsi="Calibri" w:cs="Calibri"/>
          <w:b/>
          <w:color w:val="00000A"/>
        </w:rPr>
        <w:t xml:space="preserve">Direção: </w:t>
      </w:r>
      <w:r>
        <w:rPr>
          <w:rFonts w:ascii="Calibri" w:eastAsia="Calibri" w:hAnsi="Calibri" w:cs="Calibri"/>
          <w:color w:val="00000A"/>
        </w:rPr>
        <w:t xml:space="preserve">Sidney Lumet </w:t>
      </w:r>
      <w:r>
        <w:rPr>
          <w:rFonts w:ascii="Calibri" w:eastAsia="Calibri" w:hAnsi="Calibri" w:cs="Calibri"/>
          <w:b/>
          <w:color w:val="00000A"/>
        </w:rPr>
        <w:t xml:space="preserve">Roteiro: </w:t>
      </w:r>
      <w:r>
        <w:rPr>
          <w:rFonts w:ascii="Calibri" w:eastAsia="Calibri" w:hAnsi="Calibri" w:cs="Calibri"/>
          <w:color w:val="00000A"/>
        </w:rPr>
        <w:t xml:space="preserve">Reginald Rose </w:t>
      </w:r>
      <w:r>
        <w:rPr>
          <w:rFonts w:ascii="Calibri" w:eastAsia="Calibri" w:hAnsi="Calibri" w:cs="Calibri"/>
        </w:rPr>
        <w:t xml:space="preserve"> </w:t>
      </w:r>
      <w:r>
        <w:rPr>
          <w:rFonts w:ascii="Calibri" w:eastAsia="Calibri" w:hAnsi="Calibri" w:cs="Calibri"/>
          <w:b/>
        </w:rPr>
        <w:t xml:space="preserve">Elenco: </w:t>
      </w:r>
      <w:r>
        <w:rPr>
          <w:rFonts w:ascii="Calibri" w:eastAsia="Calibri" w:hAnsi="Calibri" w:cs="Calibri"/>
        </w:rPr>
        <w:t xml:space="preserve">Martin Balsam, John Fiedler, Lee J. Cobb, Henry Fonda, E.G. Marshall, Jack Klugman, Edward Binns, Jack Warden </w:t>
      </w:r>
      <w:r>
        <w:rPr>
          <w:rFonts w:ascii="Calibri" w:eastAsia="Calibri" w:hAnsi="Calibri" w:cs="Calibri"/>
          <w:b/>
          <w:color w:val="00000A"/>
        </w:rPr>
        <w:t xml:space="preserve">Classificação: </w:t>
      </w:r>
      <w:r>
        <w:rPr>
          <w:rFonts w:ascii="Calibri" w:eastAsia="Calibri" w:hAnsi="Calibri" w:cs="Calibri"/>
          <w:color w:val="00000A"/>
        </w:rPr>
        <w:t>Livre</w:t>
      </w:r>
      <w:r>
        <w:rPr>
          <w:rFonts w:ascii="Calibri" w:eastAsia="Calibri" w:hAnsi="Calibri" w:cs="Calibri"/>
        </w:rPr>
        <w:t xml:space="preserve">  </w:t>
      </w:r>
      <w:r>
        <w:rPr>
          <w:rFonts w:ascii="Calibri" w:eastAsia="Calibri" w:hAnsi="Calibri" w:cs="Calibri"/>
          <w:b/>
          <w:color w:val="00000A"/>
        </w:rPr>
        <w:t>Ano/Pais de Produção:</w:t>
      </w:r>
      <w:r>
        <w:rPr>
          <w:rFonts w:ascii="Calibri" w:eastAsia="Calibri" w:hAnsi="Calibri" w:cs="Calibri"/>
          <w:color w:val="00000A"/>
        </w:rPr>
        <w:t xml:space="preserve">  1957/ EUA  </w:t>
      </w:r>
      <w:r>
        <w:rPr>
          <w:rFonts w:ascii="Calibri" w:eastAsia="Calibri" w:hAnsi="Calibri" w:cs="Calibri"/>
          <w:b/>
          <w:color w:val="00000A"/>
        </w:rPr>
        <w:t xml:space="preserve">Montagem: </w:t>
      </w:r>
      <w:r>
        <w:rPr>
          <w:rFonts w:ascii="Calibri" w:eastAsia="Calibri" w:hAnsi="Calibri" w:cs="Calibri"/>
          <w:color w:val="00000A"/>
        </w:rPr>
        <w:t xml:space="preserve">Carl Lerner </w:t>
      </w:r>
      <w:r>
        <w:rPr>
          <w:rFonts w:ascii="Calibri" w:eastAsia="Calibri" w:hAnsi="Calibri" w:cs="Calibri"/>
          <w:b/>
          <w:color w:val="00000A"/>
        </w:rPr>
        <w:t>Música:</w:t>
      </w:r>
      <w:r>
        <w:rPr>
          <w:rFonts w:ascii="Calibri" w:eastAsia="Calibri" w:hAnsi="Calibri" w:cs="Calibri"/>
          <w:color w:val="00000A"/>
        </w:rPr>
        <w:t xml:space="preserve"> Kenyon Hopkins;</w:t>
      </w:r>
    </w:p>
    <w:p w:rsidR="002C02C5" w:rsidRDefault="002C02C5">
      <w:pPr>
        <w:jc w:val="both"/>
        <w:rPr>
          <w:rFonts w:ascii="Calibri" w:eastAsia="Calibri" w:hAnsi="Calibri" w:cs="Calibri"/>
        </w:rPr>
      </w:pPr>
    </w:p>
    <w:p w:rsidR="002C02C5" w:rsidRDefault="00E9168B">
      <w:pPr>
        <w:spacing w:line="240" w:lineRule="auto"/>
        <w:rPr>
          <w:rFonts w:ascii="Calibri" w:eastAsia="Calibri" w:hAnsi="Calibri" w:cs="Calibri"/>
          <w:b/>
          <w:color w:val="366091"/>
          <w:sz w:val="28"/>
          <w:szCs w:val="28"/>
        </w:rPr>
      </w:pPr>
      <w:r>
        <w:rPr>
          <w:rFonts w:ascii="Calibri" w:eastAsia="Calibri" w:hAnsi="Calibri" w:cs="Calibri"/>
          <w:b/>
          <w:color w:val="366091"/>
          <w:sz w:val="28"/>
          <w:szCs w:val="28"/>
        </w:rPr>
        <w:t>Proposta de Trabalho</w:t>
      </w:r>
    </w:p>
    <w:p w:rsidR="002C02C5" w:rsidRDefault="00E9168B">
      <w:pPr>
        <w:pStyle w:val="Ttulo2"/>
        <w:rPr>
          <w:rFonts w:ascii="Calibri" w:eastAsia="Calibri" w:hAnsi="Calibri" w:cs="Calibri"/>
          <w:b/>
          <w:color w:val="366091"/>
          <w:sz w:val="28"/>
          <w:szCs w:val="28"/>
        </w:rPr>
      </w:pPr>
      <w:r>
        <w:rPr>
          <w:rFonts w:ascii="Calibri" w:eastAsia="Calibri" w:hAnsi="Calibri" w:cs="Calibri"/>
          <w:b/>
          <w:color w:val="366091"/>
          <w:sz w:val="28"/>
          <w:szCs w:val="28"/>
        </w:rPr>
        <w:t>1ª Etapa - Exibição do Filme</w:t>
      </w:r>
      <w:r>
        <w:rPr>
          <w:rFonts w:ascii="Calibri" w:eastAsia="Calibri" w:hAnsi="Calibri" w:cs="Calibri"/>
          <w:b/>
          <w:color w:val="366091"/>
          <w:sz w:val="28"/>
          <w:szCs w:val="28"/>
        </w:rPr>
        <w:br/>
      </w:r>
    </w:p>
    <w:p w:rsidR="002C02C5" w:rsidRDefault="00E9168B">
      <w:pPr>
        <w:shd w:val="clear" w:color="auto" w:fill="FFFFFF"/>
        <w:spacing w:after="210" w:line="360" w:lineRule="auto"/>
        <w:jc w:val="both"/>
        <w:rPr>
          <w:rFonts w:ascii="Calibri" w:eastAsia="Calibri" w:hAnsi="Calibri" w:cs="Calibri"/>
          <w:b/>
          <w:color w:val="366091"/>
          <w:sz w:val="28"/>
          <w:szCs w:val="28"/>
        </w:rPr>
      </w:pPr>
      <w:r>
        <w:rPr>
          <w:rFonts w:ascii="Calibri" w:eastAsia="Calibri" w:hAnsi="Calibri" w:cs="Calibri"/>
        </w:rPr>
        <w:t>Antes de exibir o filme, sugerimos que o professor converse com os alunos sobre como funciona um julgamento, quais são as suas etapas e o objetivo de cada uma delas, explicando a função do advogado, do promotor, do juiz, do jú</w:t>
      </w:r>
      <w:r>
        <w:rPr>
          <w:rFonts w:ascii="Calibri" w:eastAsia="Calibri" w:hAnsi="Calibri" w:cs="Calibri"/>
        </w:rPr>
        <w:t>ri, das testemunhas. Pode começar perguntando aos alunos o que eles sabem sobre esse processo e a partir de suas respostas ir esclarecendo os conceitos, de forma que tenham as ferramentas básicas para entender a trama.</w:t>
      </w:r>
    </w:p>
    <w:p w:rsidR="002C02C5" w:rsidRDefault="00E9168B">
      <w:pPr>
        <w:pStyle w:val="Ttulo2"/>
        <w:rPr>
          <w:rFonts w:ascii="Calibri" w:eastAsia="Calibri" w:hAnsi="Calibri" w:cs="Calibri"/>
          <w:b/>
          <w:color w:val="366091"/>
          <w:sz w:val="28"/>
          <w:szCs w:val="28"/>
        </w:rPr>
      </w:pPr>
      <w:r>
        <w:rPr>
          <w:rFonts w:ascii="Calibri" w:eastAsia="Calibri" w:hAnsi="Calibri" w:cs="Calibri"/>
          <w:b/>
          <w:color w:val="366091"/>
          <w:sz w:val="28"/>
          <w:szCs w:val="28"/>
        </w:rPr>
        <w:t xml:space="preserve">2ª Etapa: Debate sobre o filme </w:t>
      </w:r>
      <w:r>
        <w:rPr>
          <w:rFonts w:ascii="Calibri" w:eastAsia="Calibri" w:hAnsi="Calibri" w:cs="Calibri"/>
          <w:b/>
          <w:color w:val="366091"/>
          <w:sz w:val="28"/>
          <w:szCs w:val="28"/>
        </w:rPr>
        <w:br/>
      </w:r>
    </w:p>
    <w:p w:rsidR="002C02C5" w:rsidRDefault="00B1195E">
      <w:pPr>
        <w:spacing w:line="360" w:lineRule="auto"/>
        <w:jc w:val="both"/>
        <w:rPr>
          <w:rFonts w:ascii="Calibri" w:eastAsia="Calibri" w:hAnsi="Calibri" w:cs="Calibri"/>
        </w:rPr>
      </w:pPr>
      <w:r>
        <w:rPr>
          <w:noProof/>
          <w:lang w:eastAsia="pt-BR"/>
        </w:rPr>
        <w:drawing>
          <wp:anchor distT="0" distB="0" distL="114300" distR="114300" simplePos="0" relativeHeight="251657216" behindDoc="0" locked="0" layoutInCell="1" hidden="0" allowOverlap="1">
            <wp:simplePos x="0" y="0"/>
            <wp:positionH relativeFrom="margin">
              <wp:posOffset>1740535</wp:posOffset>
            </wp:positionH>
            <wp:positionV relativeFrom="paragraph">
              <wp:posOffset>1830070</wp:posOffset>
            </wp:positionV>
            <wp:extent cx="3476625" cy="2491105"/>
            <wp:effectExtent l="0" t="0" r="9525" b="4445"/>
            <wp:wrapTopAndBottom distT="0" distB="0"/>
            <wp:docPr id="11" name="image7.png" descr="Resultado de imagen para 12 homens e uma sentença"/>
            <wp:cNvGraphicFramePr/>
            <a:graphic xmlns:a="http://schemas.openxmlformats.org/drawingml/2006/main">
              <a:graphicData uri="http://schemas.openxmlformats.org/drawingml/2006/picture">
                <pic:pic xmlns:pic="http://schemas.openxmlformats.org/drawingml/2006/picture">
                  <pic:nvPicPr>
                    <pic:cNvPr id="0" name="image7.png" descr="Resultado de imagen para 12 homens e uma sentença"/>
                    <pic:cNvPicPr preferRelativeResize="0"/>
                  </pic:nvPicPr>
                  <pic:blipFill>
                    <a:blip r:embed="rId19"/>
                    <a:srcRect/>
                    <a:stretch>
                      <a:fillRect/>
                    </a:stretch>
                  </pic:blipFill>
                  <pic:spPr>
                    <a:xfrm>
                      <a:off x="0" y="0"/>
                      <a:ext cx="3476625" cy="2491105"/>
                    </a:xfrm>
                    <a:prstGeom prst="rect">
                      <a:avLst/>
                    </a:prstGeom>
                    <a:ln/>
                  </pic:spPr>
                </pic:pic>
              </a:graphicData>
            </a:graphic>
            <wp14:sizeRelH relativeFrom="margin">
              <wp14:pctWidth>0</wp14:pctWidth>
            </wp14:sizeRelH>
            <wp14:sizeRelV relativeFrom="margin">
              <wp14:pctHeight>0</wp14:pctHeight>
            </wp14:sizeRelV>
          </wp:anchor>
        </w:drawing>
      </w:r>
      <w:r w:rsidR="00E9168B">
        <w:rPr>
          <w:rFonts w:ascii="Calibri" w:eastAsia="Calibri" w:hAnsi="Calibri" w:cs="Calibri"/>
        </w:rPr>
        <w:t>O fi</w:t>
      </w:r>
      <w:r w:rsidR="00E9168B">
        <w:rPr>
          <w:rFonts w:ascii="Calibri" w:eastAsia="Calibri" w:hAnsi="Calibri" w:cs="Calibri"/>
        </w:rPr>
        <w:t>lme oferece muitos temas possíveis para debate, de forma que é interessante começar perguntando aos alunos o que gostariam de comentar ou discutir sobre a obra, qual personagem ou aspecto formal da obra mais lhe chamou a atenção. Podem conversar sobre a pr</w:t>
      </w:r>
      <w:r w:rsidR="00E9168B">
        <w:rPr>
          <w:rFonts w:ascii="Calibri" w:eastAsia="Calibri" w:hAnsi="Calibri" w:cs="Calibri"/>
        </w:rPr>
        <w:t>ópria noção de julgar a culpabilidade/ inocência de alguém, e como entra a nossa história pessoal nesse julgamento. É possível ser objetivo? Por que no direito se diz que somos inocentes até que se prove o contrário? A justiça realmente funciona assim? Exi</w:t>
      </w:r>
      <w:r w:rsidR="00E9168B">
        <w:rPr>
          <w:rFonts w:ascii="Calibri" w:eastAsia="Calibri" w:hAnsi="Calibri" w:cs="Calibri"/>
        </w:rPr>
        <w:t>ste um modelo de justiça perfeito? E no Brasil, como funciona a justiça? Nós também julgamos em nossa vida cotidiana?</w:t>
      </w:r>
      <w:bookmarkStart w:id="0" w:name="_GoBack"/>
      <w:bookmarkEnd w:id="0"/>
    </w:p>
    <w:p w:rsidR="002C02C5" w:rsidRDefault="002C02C5">
      <w:pPr>
        <w:spacing w:line="360" w:lineRule="auto"/>
        <w:rPr>
          <w:rFonts w:ascii="Calibri" w:eastAsia="Calibri" w:hAnsi="Calibri" w:cs="Calibri"/>
        </w:rPr>
      </w:pPr>
    </w:p>
    <w:p w:rsidR="002C02C5" w:rsidRDefault="002C02C5">
      <w:pPr>
        <w:spacing w:line="360" w:lineRule="auto"/>
        <w:rPr>
          <w:rFonts w:ascii="Calibri" w:eastAsia="Calibri" w:hAnsi="Calibri" w:cs="Calibri"/>
        </w:rPr>
      </w:pPr>
    </w:p>
    <w:p w:rsidR="002C02C5" w:rsidRDefault="002C02C5">
      <w:pPr>
        <w:shd w:val="clear" w:color="auto" w:fill="FFFFFF"/>
        <w:spacing w:after="210" w:line="240" w:lineRule="auto"/>
        <w:rPr>
          <w:rFonts w:ascii="Calibri" w:eastAsia="Calibri" w:hAnsi="Calibri" w:cs="Calibri"/>
          <w:b/>
          <w:color w:val="366091"/>
          <w:sz w:val="28"/>
          <w:szCs w:val="28"/>
        </w:rPr>
      </w:pPr>
    </w:p>
    <w:p w:rsidR="002C02C5" w:rsidRDefault="002C02C5">
      <w:pPr>
        <w:shd w:val="clear" w:color="auto" w:fill="FFFFFF"/>
        <w:spacing w:after="210" w:line="240" w:lineRule="auto"/>
        <w:rPr>
          <w:rFonts w:ascii="Calibri" w:eastAsia="Calibri" w:hAnsi="Calibri" w:cs="Calibri"/>
          <w:b/>
          <w:color w:val="366091"/>
          <w:sz w:val="28"/>
          <w:szCs w:val="28"/>
        </w:rPr>
      </w:pPr>
    </w:p>
    <w:p w:rsidR="002C02C5" w:rsidRDefault="00E9168B">
      <w:pPr>
        <w:shd w:val="clear" w:color="auto" w:fill="FFFFFF"/>
        <w:spacing w:after="210" w:line="240" w:lineRule="auto"/>
        <w:rPr>
          <w:rFonts w:ascii="Calibri" w:eastAsia="Calibri" w:hAnsi="Calibri" w:cs="Calibri"/>
          <w:b/>
          <w:color w:val="366091"/>
          <w:sz w:val="28"/>
          <w:szCs w:val="28"/>
        </w:rPr>
      </w:pPr>
      <w:r>
        <w:rPr>
          <w:rFonts w:ascii="Calibri" w:eastAsia="Calibri" w:hAnsi="Calibri" w:cs="Calibri"/>
          <w:b/>
          <w:color w:val="366091"/>
          <w:sz w:val="28"/>
          <w:szCs w:val="28"/>
        </w:rPr>
        <w:t>3º Atividades: História do Direito</w:t>
      </w:r>
    </w:p>
    <w:p w:rsidR="002C02C5" w:rsidRDefault="00E9168B">
      <w:pPr>
        <w:shd w:val="clear" w:color="auto" w:fill="FFFFFF"/>
        <w:spacing w:after="0" w:line="360" w:lineRule="auto"/>
        <w:jc w:val="both"/>
        <w:rPr>
          <w:rFonts w:ascii="Calibri" w:eastAsia="Calibri" w:hAnsi="Calibri" w:cs="Calibri"/>
        </w:rPr>
      </w:pPr>
      <w:r>
        <w:rPr>
          <w:rFonts w:ascii="Calibri" w:eastAsia="Calibri" w:hAnsi="Calibri" w:cs="Calibri"/>
        </w:rPr>
        <w:t xml:space="preserve">As sociedades humanas sempre precisaram encontrar formas de solucionar conflitos entre pessoas ou </w:t>
      </w:r>
      <w:r>
        <w:rPr>
          <w:rFonts w:ascii="Calibri" w:eastAsia="Calibri" w:hAnsi="Calibri" w:cs="Calibri"/>
        </w:rPr>
        <w:t xml:space="preserve">entre grupos, produzindo códigos de conduta próprios, escritos ou não. Cada sociedade possui sua forma de julgar, punir, corrigir, assim como decidir o que é um delito e o que não é. </w:t>
      </w:r>
      <w:r>
        <w:rPr>
          <w:rFonts w:ascii="Calibri" w:eastAsia="Calibri" w:hAnsi="Calibri" w:cs="Calibri"/>
          <w:i/>
        </w:rPr>
        <w:t>Doze homens e uma sentença</w:t>
      </w:r>
      <w:r>
        <w:rPr>
          <w:rFonts w:ascii="Calibri" w:eastAsia="Calibri" w:hAnsi="Calibri" w:cs="Calibri"/>
        </w:rPr>
        <w:t xml:space="preserve"> mostra uma forma jurídica muito específica, pr</w:t>
      </w:r>
      <w:r>
        <w:rPr>
          <w:rFonts w:ascii="Calibri" w:eastAsia="Calibri" w:hAnsi="Calibri" w:cs="Calibri"/>
        </w:rPr>
        <w:t>oduto das democracias liberais. O professor de História pode trabalhar com seus alunos diferentes concepções de Direito ao longo da História, até chegar ao modelo Brasileiro atual, tentando compreendê-lo.</w:t>
      </w:r>
    </w:p>
    <w:p w:rsidR="002C02C5" w:rsidRDefault="00E9168B">
      <w:pPr>
        <w:shd w:val="clear" w:color="auto" w:fill="FFFFFF"/>
        <w:spacing w:after="0" w:line="360" w:lineRule="auto"/>
        <w:jc w:val="both"/>
        <w:rPr>
          <w:rFonts w:ascii="Calibri" w:eastAsia="Calibri" w:hAnsi="Calibri" w:cs="Calibri"/>
        </w:rPr>
      </w:pPr>
      <w:r>
        <w:rPr>
          <w:rFonts w:ascii="Calibri" w:eastAsia="Calibri" w:hAnsi="Calibri" w:cs="Calibri"/>
        </w:rPr>
        <w:t>Sugerimos que inicie a aula analisando os elementos</w:t>
      </w:r>
      <w:r>
        <w:rPr>
          <w:rFonts w:ascii="Calibri" w:eastAsia="Calibri" w:hAnsi="Calibri" w:cs="Calibri"/>
        </w:rPr>
        <w:t xml:space="preserve"> jurídicos do filme, para entendê-los melhor. Como funciona a justiça nos Estados Unidos? Quais são as punições mais leves e mais graves? Como funciona um processo judicial? E no Brasil, que diferenças existem? O que é um Sistema Jurídico? Quais conceitos </w:t>
      </w:r>
      <w:r>
        <w:rPr>
          <w:rFonts w:ascii="Calibri" w:eastAsia="Calibri" w:hAnsi="Calibri" w:cs="Calibri"/>
        </w:rPr>
        <w:t>norteiam esses modelos jurídicos? O que é um júri? Todos nós somos capazes de julgar a culpabilidade de alguém?</w:t>
      </w:r>
    </w:p>
    <w:p w:rsidR="002C02C5" w:rsidRDefault="00E9168B">
      <w:pPr>
        <w:shd w:val="clear" w:color="auto" w:fill="FFFFFF"/>
        <w:spacing w:after="0" w:line="360" w:lineRule="auto"/>
        <w:jc w:val="both"/>
        <w:rPr>
          <w:rFonts w:ascii="Calibri" w:eastAsia="Calibri" w:hAnsi="Calibri" w:cs="Calibri"/>
        </w:rPr>
      </w:pPr>
      <w:r>
        <w:rPr>
          <w:rFonts w:ascii="Calibri" w:eastAsia="Calibri" w:hAnsi="Calibri" w:cs="Calibri"/>
        </w:rPr>
        <w:t xml:space="preserve">Depois, pode dividir os alunos em grupos menores e pedir que cada grupo pesquise sobre um modelo de leis diferente ao longo da história (Código de Hamurabi, Código Hebraico, Direito Ateniense, Direito Romano, Leis das Índias, Código Civil Francês, etc.) , </w:t>
      </w:r>
      <w:r>
        <w:rPr>
          <w:rFonts w:ascii="Calibri" w:eastAsia="Calibri" w:hAnsi="Calibri" w:cs="Calibri"/>
        </w:rPr>
        <w:t>respondendo algumas perguntas:</w:t>
      </w:r>
    </w:p>
    <w:p w:rsidR="002C02C5" w:rsidRDefault="00E9168B">
      <w:pPr>
        <w:shd w:val="clear" w:color="auto" w:fill="FFFFFF"/>
        <w:spacing w:after="0" w:line="360" w:lineRule="auto"/>
        <w:jc w:val="both"/>
        <w:rPr>
          <w:rFonts w:ascii="Calibri" w:eastAsia="Calibri" w:hAnsi="Calibri" w:cs="Calibri"/>
        </w:rPr>
      </w:pPr>
      <w:r>
        <w:rPr>
          <w:rFonts w:ascii="Calibri" w:eastAsia="Calibri" w:hAnsi="Calibri" w:cs="Calibri"/>
        </w:rPr>
        <w:t>- Em que época esteve vigente esse modelo?</w:t>
      </w:r>
    </w:p>
    <w:p w:rsidR="002C02C5" w:rsidRDefault="00E9168B">
      <w:pPr>
        <w:shd w:val="clear" w:color="auto" w:fill="FFFFFF"/>
        <w:spacing w:after="0" w:line="360" w:lineRule="auto"/>
        <w:jc w:val="both"/>
        <w:rPr>
          <w:rFonts w:ascii="Calibri" w:eastAsia="Calibri" w:hAnsi="Calibri" w:cs="Calibri"/>
        </w:rPr>
      </w:pPr>
      <w:r>
        <w:rPr>
          <w:rFonts w:ascii="Calibri" w:eastAsia="Calibri" w:hAnsi="Calibri" w:cs="Calibri"/>
        </w:rPr>
        <w:t>- Quem foi o seu criador?</w:t>
      </w:r>
    </w:p>
    <w:p w:rsidR="002C02C5" w:rsidRDefault="00E9168B">
      <w:pPr>
        <w:shd w:val="clear" w:color="auto" w:fill="FFFFFF"/>
        <w:spacing w:after="0" w:line="360" w:lineRule="auto"/>
        <w:jc w:val="both"/>
        <w:rPr>
          <w:rFonts w:ascii="Calibri" w:eastAsia="Calibri" w:hAnsi="Calibri" w:cs="Calibri"/>
        </w:rPr>
      </w:pPr>
      <w:r>
        <w:rPr>
          <w:rFonts w:ascii="Calibri" w:eastAsia="Calibri" w:hAnsi="Calibri" w:cs="Calibri"/>
        </w:rPr>
        <w:t>- Todos as pessoas possuíam direitos iguais?</w:t>
      </w:r>
    </w:p>
    <w:p w:rsidR="002C02C5" w:rsidRDefault="00E9168B">
      <w:pPr>
        <w:shd w:val="clear" w:color="auto" w:fill="FFFFFF"/>
        <w:spacing w:after="0" w:line="360" w:lineRule="auto"/>
        <w:jc w:val="both"/>
        <w:rPr>
          <w:rFonts w:ascii="Calibri" w:eastAsia="Calibri" w:hAnsi="Calibri" w:cs="Calibri"/>
        </w:rPr>
      </w:pPr>
      <w:r>
        <w:rPr>
          <w:rFonts w:ascii="Calibri" w:eastAsia="Calibri" w:hAnsi="Calibri" w:cs="Calibri"/>
        </w:rPr>
        <w:t>- Quem era responsável por fazer o julgamento? Era necessária alguma formação, idade, função social para isso?</w:t>
      </w:r>
    </w:p>
    <w:p w:rsidR="002C02C5" w:rsidRDefault="00E9168B">
      <w:pPr>
        <w:shd w:val="clear" w:color="auto" w:fill="FFFFFF"/>
        <w:spacing w:after="0" w:line="360" w:lineRule="auto"/>
        <w:jc w:val="both"/>
        <w:rPr>
          <w:rFonts w:ascii="Calibri" w:eastAsia="Calibri" w:hAnsi="Calibri" w:cs="Calibri"/>
        </w:rPr>
      </w:pPr>
      <w:r>
        <w:rPr>
          <w:rFonts w:ascii="Calibri" w:eastAsia="Calibri" w:hAnsi="Calibri" w:cs="Calibri"/>
        </w:rPr>
        <w:t>- Por qual processo passava o acusado?</w:t>
      </w:r>
    </w:p>
    <w:p w:rsidR="002C02C5" w:rsidRDefault="00E9168B">
      <w:pPr>
        <w:shd w:val="clear" w:color="auto" w:fill="FFFFFF"/>
        <w:spacing w:after="0" w:line="360" w:lineRule="auto"/>
        <w:jc w:val="both"/>
        <w:rPr>
          <w:rFonts w:ascii="Calibri" w:eastAsia="Calibri" w:hAnsi="Calibri" w:cs="Calibri"/>
        </w:rPr>
      </w:pPr>
      <w:r>
        <w:rPr>
          <w:rFonts w:ascii="Calibri" w:eastAsia="Calibri" w:hAnsi="Calibri" w:cs="Calibri"/>
        </w:rPr>
        <w:t>- Quais eram os crimes mais graves?</w:t>
      </w:r>
    </w:p>
    <w:p w:rsidR="002C02C5" w:rsidRDefault="00E9168B">
      <w:pPr>
        <w:shd w:val="clear" w:color="auto" w:fill="FFFFFF"/>
        <w:spacing w:after="0" w:line="360" w:lineRule="auto"/>
        <w:jc w:val="both"/>
        <w:rPr>
          <w:rFonts w:ascii="Calibri" w:eastAsia="Calibri" w:hAnsi="Calibri" w:cs="Calibri"/>
        </w:rPr>
      </w:pPr>
      <w:r>
        <w:rPr>
          <w:rFonts w:ascii="Calibri" w:eastAsia="Calibri" w:hAnsi="Calibri" w:cs="Calibri"/>
        </w:rPr>
        <w:t>- Como eram as punições?</w:t>
      </w:r>
    </w:p>
    <w:p w:rsidR="002C02C5" w:rsidRDefault="00E9168B">
      <w:pPr>
        <w:shd w:val="clear" w:color="auto" w:fill="FFFFFF"/>
        <w:spacing w:after="0" w:line="360" w:lineRule="auto"/>
        <w:jc w:val="both"/>
        <w:rPr>
          <w:rFonts w:ascii="Calibri" w:eastAsia="Calibri" w:hAnsi="Calibri" w:cs="Calibri"/>
        </w:rPr>
      </w:pPr>
      <w:r>
        <w:rPr>
          <w:rFonts w:ascii="Calibri" w:eastAsia="Calibri" w:hAnsi="Calibri" w:cs="Calibri"/>
        </w:rPr>
        <w:t>- Outras curiosidades encontradas pelo grupo</w:t>
      </w:r>
    </w:p>
    <w:p w:rsidR="002C02C5" w:rsidRDefault="00E9168B">
      <w:pPr>
        <w:shd w:val="clear" w:color="auto" w:fill="FFFFFF"/>
        <w:spacing w:after="0" w:line="360" w:lineRule="auto"/>
        <w:jc w:val="both"/>
      </w:pPr>
      <w:r>
        <w:rPr>
          <w:rFonts w:ascii="Calibri" w:eastAsia="Calibri" w:hAnsi="Calibri" w:cs="Calibri"/>
        </w:rPr>
        <w:t>O professor deve orientar cada grupo e indicar alguns materiais bibliográficos de referência. Terminado o processo de pesquisa, cada grupo apresenta o resultado aos colegas e elabora um resumo escrito da pesquisa.</w:t>
      </w:r>
      <w:r>
        <w:br/>
      </w:r>
    </w:p>
    <w:p w:rsidR="002C02C5" w:rsidRDefault="00E9168B">
      <w:pPr>
        <w:shd w:val="clear" w:color="auto" w:fill="FFFFFF"/>
        <w:spacing w:after="210" w:line="240" w:lineRule="auto"/>
        <w:rPr>
          <w:rFonts w:ascii="Calibri" w:eastAsia="Calibri" w:hAnsi="Calibri" w:cs="Calibri"/>
          <w:b/>
          <w:color w:val="366091"/>
          <w:sz w:val="28"/>
          <w:szCs w:val="28"/>
        </w:rPr>
      </w:pPr>
      <w:r>
        <w:rPr>
          <w:rFonts w:ascii="Calibri" w:eastAsia="Calibri" w:hAnsi="Calibri" w:cs="Calibri"/>
          <w:b/>
          <w:color w:val="366091"/>
          <w:sz w:val="28"/>
          <w:szCs w:val="28"/>
        </w:rPr>
        <w:t xml:space="preserve">4º Atividades: Sociologia –  Preconceito </w:t>
      </w:r>
      <w:r>
        <w:rPr>
          <w:rFonts w:ascii="Calibri" w:eastAsia="Calibri" w:hAnsi="Calibri" w:cs="Calibri"/>
          <w:b/>
          <w:color w:val="366091"/>
          <w:sz w:val="28"/>
          <w:szCs w:val="28"/>
        </w:rPr>
        <w:t>e Julgamento</w:t>
      </w:r>
    </w:p>
    <w:p w:rsidR="002C02C5" w:rsidRDefault="00E9168B">
      <w:pPr>
        <w:spacing w:line="360" w:lineRule="auto"/>
        <w:jc w:val="both"/>
        <w:rPr>
          <w:rFonts w:ascii="Calibri" w:eastAsia="Calibri" w:hAnsi="Calibri" w:cs="Calibri"/>
        </w:rPr>
      </w:pPr>
      <w:r>
        <w:rPr>
          <w:rFonts w:ascii="Calibri" w:eastAsia="Calibri" w:hAnsi="Calibri" w:cs="Calibri"/>
        </w:rPr>
        <w:t>O filme explora a personalidade de cada um dos personagens, e como a sua história, seus hábitos, sua classe social e seu modo de pensar afetam a forma em que avaliam o caso e a culpabilidade do acusado. No processo de julgar o outro cada um de</w:t>
      </w:r>
      <w:r>
        <w:rPr>
          <w:rFonts w:ascii="Calibri" w:eastAsia="Calibri" w:hAnsi="Calibri" w:cs="Calibri"/>
        </w:rPr>
        <w:t xml:space="preserve">les acaba sendo julgado, por seus egoísmos, problemas mal resolvidos e preconceitos. O </w:t>
      </w:r>
      <w:r>
        <w:rPr>
          <w:rFonts w:ascii="Calibri" w:eastAsia="Calibri" w:hAnsi="Calibri" w:cs="Calibri"/>
        </w:rPr>
        <w:lastRenderedPageBreak/>
        <w:t>professor de Sociologia pode trabalhar esse aspecto com seus alunos, discutindo em profundidade a noção de “preconceito” e como ela é importante nas nossas decisões coti</w:t>
      </w:r>
      <w:r>
        <w:rPr>
          <w:rFonts w:ascii="Calibri" w:eastAsia="Calibri" w:hAnsi="Calibri" w:cs="Calibri"/>
        </w:rPr>
        <w:t>dianas e em nossa vida social.</w:t>
      </w:r>
    </w:p>
    <w:p w:rsidR="002C02C5" w:rsidRDefault="00E9168B">
      <w:pPr>
        <w:spacing w:line="360" w:lineRule="auto"/>
        <w:jc w:val="both"/>
        <w:rPr>
          <w:rFonts w:ascii="Calibri" w:eastAsia="Calibri" w:hAnsi="Calibri" w:cs="Calibri"/>
        </w:rPr>
      </w:pPr>
      <w:r>
        <w:rPr>
          <w:rFonts w:ascii="Calibri" w:eastAsia="Calibri" w:hAnsi="Calibri" w:cs="Calibri"/>
        </w:rPr>
        <w:t>Primeiramente, pode retomar a discussão do filme, analisando cada personagem e como sua visão de mundo afeta sua opinião. Quais são os argumentos de acusação ao rapaz? O que faz com que cada um mude de opinião? Quais são os a</w:t>
      </w:r>
      <w:r>
        <w:rPr>
          <w:rFonts w:ascii="Calibri" w:eastAsia="Calibri" w:hAnsi="Calibri" w:cs="Calibri"/>
        </w:rPr>
        <w:t>cusadores mais ferozes, e quais são seus motivos pessoais para isso? Pode, também, refletir com a classe sobre o porquê são todos homens, e se o filme seria diferente se fossem mulheres (nesse momento, observar e comentar os possíveis estereótipos a respei</w:t>
      </w:r>
      <w:r>
        <w:rPr>
          <w:rFonts w:ascii="Calibri" w:eastAsia="Calibri" w:hAnsi="Calibri" w:cs="Calibri"/>
        </w:rPr>
        <w:t xml:space="preserve">to do que é masculino/ feminino). </w:t>
      </w:r>
    </w:p>
    <w:p w:rsidR="002C02C5" w:rsidRDefault="00E9168B">
      <w:pPr>
        <w:spacing w:line="360" w:lineRule="auto"/>
        <w:jc w:val="both"/>
        <w:rPr>
          <w:rFonts w:ascii="Calibri" w:eastAsia="Calibri" w:hAnsi="Calibri" w:cs="Calibri"/>
        </w:rPr>
      </w:pPr>
      <w:r>
        <w:rPr>
          <w:rFonts w:ascii="Calibri" w:eastAsia="Calibri" w:hAnsi="Calibri" w:cs="Calibri"/>
        </w:rPr>
        <w:t>Depois, sugerimos a exibição de um vídeo de 1 minuto chamado “Óculos Racistas” (em Para Saber Mais, item 6). Como se pode relacionar o filme com o vídeo? Todos nós podemos ser reduzidos a traços estereotipados? Eles neces</w:t>
      </w:r>
      <w:r>
        <w:rPr>
          <w:rFonts w:ascii="Calibri" w:eastAsia="Calibri" w:hAnsi="Calibri" w:cs="Calibri"/>
        </w:rPr>
        <w:t>sariamente estão errados? É possível não ter preconceitos? Quando um preconceito pode ser prejudicial? Nesse momento, o professor pode explicar mais detidamente o que é “Preconceito”, explicando a palavra etimologicamente, mostrando sua definição no dicion</w:t>
      </w:r>
      <w:r>
        <w:rPr>
          <w:rFonts w:ascii="Calibri" w:eastAsia="Calibri" w:hAnsi="Calibri" w:cs="Calibri"/>
        </w:rPr>
        <w:t>ário, e dando exemplos  pensando nos diferentes tipos de preconceito: racial, social, linguístico, cultural, de gênero, etc. Pode perguntar aos alunos se eles acreditam que têm algum tipo de preconceito, ou se já o sofreram, discutindo cada um dos casos. P</w:t>
      </w:r>
      <w:r>
        <w:rPr>
          <w:rFonts w:ascii="Calibri" w:eastAsia="Calibri" w:hAnsi="Calibri" w:cs="Calibri"/>
        </w:rPr>
        <w:t>ode ser um bom momento para discutir problemas específicos da turma, e entre os alunos.</w:t>
      </w:r>
    </w:p>
    <w:p w:rsidR="002C02C5" w:rsidRDefault="00E9168B">
      <w:pPr>
        <w:spacing w:line="360" w:lineRule="auto"/>
        <w:jc w:val="both"/>
        <w:rPr>
          <w:rFonts w:ascii="Calibri" w:eastAsia="Calibri" w:hAnsi="Calibri" w:cs="Calibri"/>
        </w:rPr>
      </w:pPr>
      <w:r>
        <w:rPr>
          <w:rFonts w:ascii="Calibri" w:eastAsia="Calibri" w:hAnsi="Calibri" w:cs="Calibri"/>
        </w:rPr>
        <w:t>Para terminar a atividade, pode mostrar aos alunos a imagem simbólica da justiça – a mulher com a balança e os olhos vendados – e pedir que cada aluno escreva um pequen</w:t>
      </w:r>
      <w:r>
        <w:rPr>
          <w:rFonts w:ascii="Calibri" w:eastAsia="Calibri" w:hAnsi="Calibri" w:cs="Calibri"/>
        </w:rPr>
        <w:t>o texto sobre o filme, respondendo à pergunta “A justiça é cega? Por quê?”.</w:t>
      </w:r>
    </w:p>
    <w:p w:rsidR="002C02C5" w:rsidRDefault="00E9168B">
      <w:pPr>
        <w:spacing w:line="360" w:lineRule="auto"/>
        <w:rPr>
          <w:rFonts w:ascii="Calibri" w:eastAsia="Calibri" w:hAnsi="Calibri" w:cs="Calibri"/>
        </w:rPr>
      </w:pPr>
      <w:r>
        <w:rPr>
          <w:noProof/>
          <w:lang w:eastAsia="pt-BR"/>
        </w:rPr>
        <w:lastRenderedPageBreak/>
        <w:drawing>
          <wp:anchor distT="0" distB="0" distL="114300" distR="114300" simplePos="0" relativeHeight="251658240" behindDoc="0" locked="0" layoutInCell="1" hidden="0" allowOverlap="1">
            <wp:simplePos x="0" y="0"/>
            <wp:positionH relativeFrom="margin">
              <wp:posOffset>768985</wp:posOffset>
            </wp:positionH>
            <wp:positionV relativeFrom="paragraph">
              <wp:posOffset>173355</wp:posOffset>
            </wp:positionV>
            <wp:extent cx="4886325" cy="3371565"/>
            <wp:effectExtent l="0" t="0" r="0" b="0"/>
            <wp:wrapTopAndBottom distT="0" distB="0"/>
            <wp:docPr id="10" name="image6.png" descr="Resultado de imagen para 12 homens e uma sentença"/>
            <wp:cNvGraphicFramePr/>
            <a:graphic xmlns:a="http://schemas.openxmlformats.org/drawingml/2006/main">
              <a:graphicData uri="http://schemas.openxmlformats.org/drawingml/2006/picture">
                <pic:pic xmlns:pic="http://schemas.openxmlformats.org/drawingml/2006/picture">
                  <pic:nvPicPr>
                    <pic:cNvPr id="0" name="image6.png" descr="Resultado de imagen para 12 homens e uma sentença"/>
                    <pic:cNvPicPr preferRelativeResize="0"/>
                  </pic:nvPicPr>
                  <pic:blipFill>
                    <a:blip r:embed="rId20"/>
                    <a:srcRect/>
                    <a:stretch>
                      <a:fillRect/>
                    </a:stretch>
                  </pic:blipFill>
                  <pic:spPr>
                    <a:xfrm>
                      <a:off x="0" y="0"/>
                      <a:ext cx="4886325" cy="3371565"/>
                    </a:xfrm>
                    <a:prstGeom prst="rect">
                      <a:avLst/>
                    </a:prstGeom>
                    <a:ln/>
                  </pic:spPr>
                </pic:pic>
              </a:graphicData>
            </a:graphic>
          </wp:anchor>
        </w:drawing>
      </w:r>
    </w:p>
    <w:p w:rsidR="002C02C5" w:rsidRDefault="002C02C5">
      <w:pPr>
        <w:shd w:val="clear" w:color="auto" w:fill="FFFFFF"/>
        <w:spacing w:after="210" w:line="240" w:lineRule="auto"/>
        <w:rPr>
          <w:rFonts w:ascii="Calibri" w:eastAsia="Calibri" w:hAnsi="Calibri" w:cs="Calibri"/>
          <w:b/>
          <w:color w:val="366091"/>
          <w:sz w:val="28"/>
          <w:szCs w:val="28"/>
        </w:rPr>
      </w:pPr>
    </w:p>
    <w:p w:rsidR="002C02C5" w:rsidRDefault="00E9168B">
      <w:pPr>
        <w:shd w:val="clear" w:color="auto" w:fill="FFFFFF"/>
        <w:spacing w:after="210" w:line="240" w:lineRule="auto"/>
        <w:rPr>
          <w:rFonts w:ascii="Calibri" w:eastAsia="Calibri" w:hAnsi="Calibri" w:cs="Calibri"/>
          <w:b/>
          <w:color w:val="366091"/>
          <w:sz w:val="28"/>
          <w:szCs w:val="28"/>
        </w:rPr>
      </w:pPr>
      <w:r>
        <w:rPr>
          <w:rFonts w:ascii="Calibri" w:eastAsia="Calibri" w:hAnsi="Calibri" w:cs="Calibri"/>
          <w:b/>
          <w:color w:val="366091"/>
          <w:sz w:val="28"/>
          <w:szCs w:val="28"/>
        </w:rPr>
        <w:t>5º Atividades: Arte - Exercício teatral</w:t>
      </w:r>
    </w:p>
    <w:p w:rsidR="002C02C5" w:rsidRDefault="00E9168B">
      <w:pPr>
        <w:spacing w:line="360" w:lineRule="auto"/>
        <w:jc w:val="both"/>
        <w:rPr>
          <w:rFonts w:ascii="Calibri" w:eastAsia="Calibri" w:hAnsi="Calibri" w:cs="Calibri"/>
        </w:rPr>
      </w:pPr>
      <w:r>
        <w:rPr>
          <w:rFonts w:ascii="Calibri" w:eastAsia="Calibri" w:hAnsi="Calibri" w:cs="Calibri"/>
        </w:rPr>
        <w:t>Aristóteles, ao descrever a tragédia, comenta que este gênero deveria respeitar três unidades: tempo, espaço e ação. A trama encenada dev</w:t>
      </w:r>
      <w:r>
        <w:rPr>
          <w:rFonts w:ascii="Calibri" w:eastAsia="Calibri" w:hAnsi="Calibri" w:cs="Calibri"/>
        </w:rPr>
        <w:t xml:space="preserve">eria durar no máximo um dia, ter apenas um cenário e concentrada em uma ação, de forma que não houvesse desperdícios nem confusões. Sidney Lumet talvez tivesse sido elogiado por Aristóteles por seu filme que consegue respeitar tão bem essas três unidades, </w:t>
      </w:r>
      <w:r>
        <w:rPr>
          <w:rFonts w:ascii="Calibri" w:eastAsia="Calibri" w:hAnsi="Calibri" w:cs="Calibri"/>
        </w:rPr>
        <w:t>gerando diversos momentos, climas e tensões nesta história que se passa em uma sala e praticamente em tempo real.</w:t>
      </w:r>
    </w:p>
    <w:p w:rsidR="002C02C5" w:rsidRDefault="00E9168B">
      <w:pPr>
        <w:spacing w:line="360" w:lineRule="auto"/>
        <w:jc w:val="both"/>
        <w:rPr>
          <w:rFonts w:ascii="Calibri" w:eastAsia="Calibri" w:hAnsi="Calibri" w:cs="Calibri"/>
        </w:rPr>
      </w:pPr>
      <w:r>
        <w:rPr>
          <w:rFonts w:ascii="Calibri" w:eastAsia="Calibri" w:hAnsi="Calibri" w:cs="Calibri"/>
        </w:rPr>
        <w:t>Sugerimos que o professor de Arte analise estes aspectos dramatúrgicos do filme, refletindo sobre o cenário, o roteiro, os tempos da narrativa</w:t>
      </w:r>
      <w:r>
        <w:rPr>
          <w:rFonts w:ascii="Calibri" w:eastAsia="Calibri" w:hAnsi="Calibri" w:cs="Calibri"/>
        </w:rPr>
        <w:t>, os gestos característicos de cada personagem. Como se poderia reduzir a ideia do filme em uma frase? Quais são os elementos narrativos que geram tensão? Como ela se resolve? Quais são os objetos relevantes em cena? Que função eles cumprem?</w:t>
      </w:r>
    </w:p>
    <w:p w:rsidR="002C02C5" w:rsidRDefault="00E9168B">
      <w:pPr>
        <w:spacing w:line="360" w:lineRule="auto"/>
        <w:jc w:val="both"/>
        <w:rPr>
          <w:rFonts w:ascii="Calibri" w:eastAsia="Calibri" w:hAnsi="Calibri" w:cs="Calibri"/>
        </w:rPr>
      </w:pPr>
      <w:bookmarkStart w:id="1" w:name="_gjdgxs" w:colFirst="0" w:colLast="0"/>
      <w:bookmarkEnd w:id="1"/>
      <w:r>
        <w:rPr>
          <w:rFonts w:ascii="Calibri" w:eastAsia="Calibri" w:hAnsi="Calibri" w:cs="Calibri"/>
        </w:rPr>
        <w:t>Após essa anál</w:t>
      </w:r>
      <w:r>
        <w:rPr>
          <w:rFonts w:ascii="Calibri" w:eastAsia="Calibri" w:hAnsi="Calibri" w:cs="Calibri"/>
        </w:rPr>
        <w:t>ise coletiva, poderá propor que os alunos se reúnam em grupos menores, e cada um dos grupos elabore um roteiro simples que consista em que algumas pessoas devem estar juntas em um lugar fechado por determinado tempo. Devem decidir o que levou essas pessoas</w:t>
      </w:r>
      <w:r>
        <w:rPr>
          <w:rFonts w:ascii="Calibri" w:eastAsia="Calibri" w:hAnsi="Calibri" w:cs="Calibri"/>
        </w:rPr>
        <w:t xml:space="preserve"> a essa situação, o que acontece enquanto estão juntas (que conflito aparece? Devem resolver algo? Como a personalidade de cada um aparece?), e como conseguem sair dessa situação. Pode ser em um elevador que quebrou, em uma ilha deserta, em uma casa porque</w:t>
      </w:r>
      <w:r>
        <w:rPr>
          <w:rFonts w:ascii="Calibri" w:eastAsia="Calibri" w:hAnsi="Calibri" w:cs="Calibri"/>
        </w:rPr>
        <w:t xml:space="preserve"> está chovendo muito, em um lugar trancado, etc. Depois de pensar o roteiro e discuti-lo com o professor, </w:t>
      </w:r>
      <w:r>
        <w:rPr>
          <w:rFonts w:ascii="Calibri" w:eastAsia="Calibri" w:hAnsi="Calibri" w:cs="Calibri"/>
        </w:rPr>
        <w:lastRenderedPageBreak/>
        <w:t>cada grupo apresenta a sua pequena montagem aos outros colegas.</w:t>
      </w:r>
    </w:p>
    <w:p w:rsidR="002C02C5" w:rsidRDefault="00E9168B">
      <w:pPr>
        <w:shd w:val="clear" w:color="auto" w:fill="FFFFFF"/>
        <w:spacing w:after="0" w:line="240" w:lineRule="auto"/>
        <w:jc w:val="both"/>
        <w:rPr>
          <w:rFonts w:ascii="Calibri" w:eastAsia="Calibri" w:hAnsi="Calibri" w:cs="Calibri"/>
        </w:rPr>
      </w:pPr>
      <w:r>
        <w:rPr>
          <w:rFonts w:ascii="Calibri" w:eastAsia="Calibri" w:hAnsi="Calibri" w:cs="Calibri"/>
        </w:rPr>
        <w:tab/>
      </w:r>
    </w:p>
    <w:p w:rsidR="002C02C5" w:rsidRDefault="00E9168B">
      <w:pPr>
        <w:shd w:val="clear" w:color="auto" w:fill="FFFFFF"/>
        <w:spacing w:after="0" w:line="240" w:lineRule="auto"/>
        <w:jc w:val="both"/>
      </w:pPr>
      <w:r>
        <w:rPr>
          <w:rFonts w:ascii="Calibri" w:eastAsia="Calibri" w:hAnsi="Calibri" w:cs="Calibri"/>
          <w:sz w:val="24"/>
          <w:szCs w:val="24"/>
        </w:rPr>
        <w:t>Plano de aula: Prof. Laura Duarte</w:t>
      </w:r>
    </w:p>
    <w:p w:rsidR="002C02C5" w:rsidRDefault="002C02C5">
      <w:pPr>
        <w:shd w:val="clear" w:color="auto" w:fill="FFFFFF"/>
        <w:spacing w:after="0" w:line="240" w:lineRule="auto"/>
        <w:jc w:val="both"/>
        <w:rPr>
          <w:rFonts w:ascii="Calibri" w:eastAsia="Calibri" w:hAnsi="Calibri" w:cs="Calibri"/>
          <w:b/>
          <w:sz w:val="24"/>
          <w:szCs w:val="24"/>
        </w:rPr>
      </w:pPr>
    </w:p>
    <w:p w:rsidR="002C02C5" w:rsidRDefault="002C02C5">
      <w:pPr>
        <w:shd w:val="clear" w:color="auto" w:fill="FFFFFF"/>
        <w:spacing w:after="0" w:line="240" w:lineRule="auto"/>
        <w:jc w:val="both"/>
      </w:pPr>
    </w:p>
    <w:p w:rsidR="002C02C5" w:rsidRDefault="002C02C5">
      <w:pPr>
        <w:shd w:val="clear" w:color="auto" w:fill="FFFFFF"/>
        <w:spacing w:after="0" w:line="240" w:lineRule="auto"/>
        <w:jc w:val="both"/>
        <w:rPr>
          <w:rFonts w:ascii="Calibri" w:eastAsia="Calibri" w:hAnsi="Calibri" w:cs="Calibri"/>
          <w:b/>
          <w:sz w:val="24"/>
          <w:szCs w:val="24"/>
        </w:rPr>
      </w:pPr>
    </w:p>
    <w:p w:rsidR="002C02C5" w:rsidRDefault="002C02C5">
      <w:pPr>
        <w:tabs>
          <w:tab w:val="center" w:pos="4252"/>
          <w:tab w:val="right" w:pos="8504"/>
        </w:tabs>
        <w:spacing w:after="0" w:line="240" w:lineRule="auto"/>
      </w:pPr>
    </w:p>
    <w:p w:rsidR="002C02C5" w:rsidRDefault="002C02C5">
      <w:pPr>
        <w:tabs>
          <w:tab w:val="center" w:pos="4252"/>
          <w:tab w:val="right" w:pos="8504"/>
        </w:tabs>
        <w:spacing w:after="0" w:line="240" w:lineRule="auto"/>
      </w:pPr>
    </w:p>
    <w:p w:rsidR="002C02C5" w:rsidRDefault="002C02C5">
      <w:pPr>
        <w:tabs>
          <w:tab w:val="center" w:pos="4252"/>
          <w:tab w:val="right" w:pos="8504"/>
        </w:tabs>
        <w:spacing w:after="0" w:line="240" w:lineRule="auto"/>
      </w:pPr>
    </w:p>
    <w:sectPr w:rsidR="002C02C5">
      <w:headerReference w:type="default" r:id="rId21"/>
      <w:footerReference w:type="default" r:id="rId22"/>
      <w:pgSz w:w="11906" w:h="16838"/>
      <w:pgMar w:top="993" w:right="991" w:bottom="709" w:left="709"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68B" w:rsidRDefault="00E9168B">
      <w:pPr>
        <w:spacing w:after="0" w:line="240" w:lineRule="auto"/>
      </w:pPr>
      <w:r>
        <w:separator/>
      </w:r>
    </w:p>
  </w:endnote>
  <w:endnote w:type="continuationSeparator" w:id="0">
    <w:p w:rsidR="00E9168B" w:rsidRDefault="00E9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C5" w:rsidRDefault="00E9168B">
    <w:pPr>
      <w:tabs>
        <w:tab w:val="center" w:pos="4252"/>
        <w:tab w:val="right" w:pos="8504"/>
      </w:tabs>
      <w:spacing w:after="0" w:line="240" w:lineRule="auto"/>
    </w:pPr>
    <w:r>
      <w:rPr>
        <w:rFonts w:ascii="Calibri" w:eastAsia="Calibri" w:hAnsi="Calibri" w:cs="Calibri"/>
        <w:color w:val="244061"/>
        <w:sz w:val="20"/>
        <w:szCs w:val="20"/>
      </w:rPr>
      <w:t>Projeto e Edição Institut</w:t>
    </w:r>
    <w:r>
      <w:rPr>
        <w:rFonts w:ascii="Calibri" w:eastAsia="Calibri" w:hAnsi="Calibri" w:cs="Calibri"/>
        <w:color w:val="244061"/>
        <w:sz w:val="20"/>
        <w:szCs w:val="20"/>
      </w:rPr>
      <w:t xml:space="preserve">o NET Claro Embratel / Zilda Kessel  | Plano de aula:  Prof. Laura Duarte                          </w:t>
    </w:r>
    <w:r>
      <w:fldChar w:fldCharType="begin"/>
    </w:r>
    <w:r>
      <w:instrText>PAGE</w:instrText>
    </w:r>
    <w:r w:rsidR="00E1338E">
      <w:fldChar w:fldCharType="separate"/>
    </w:r>
    <w:r w:rsidR="00B1195E">
      <w:rPr>
        <w:noProof/>
      </w:rPr>
      <w:t>4</w:t>
    </w:r>
    <w:r>
      <w:fldChar w:fldCharType="end"/>
    </w:r>
  </w:p>
  <w:p w:rsidR="002C02C5" w:rsidRDefault="002C02C5">
    <w:pPr>
      <w:tabs>
        <w:tab w:val="center" w:pos="4252"/>
        <w:tab w:val="right" w:pos="8504"/>
      </w:tabs>
      <w:spacing w:after="237" w:line="240"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68B" w:rsidRDefault="00E9168B">
      <w:pPr>
        <w:spacing w:after="0" w:line="240" w:lineRule="auto"/>
      </w:pPr>
      <w:r>
        <w:separator/>
      </w:r>
    </w:p>
  </w:footnote>
  <w:footnote w:type="continuationSeparator" w:id="0">
    <w:p w:rsidR="00E9168B" w:rsidRDefault="00E91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C5" w:rsidRDefault="00E9168B">
    <w:pPr>
      <w:pStyle w:val="Ttulo3"/>
      <w:spacing w:before="446" w:line="276" w:lineRule="auto"/>
    </w:pPr>
    <w:r>
      <w:object w:dxaOrig="2066" w:dyaOrig="544">
        <v:shape id="ole_rId1" o:spid="_x0000_i1025" style="width:182.25pt;height:48pt" coordsize="" o:spt="100" adj="0,,0" path="" stroked="f">
          <v:stroke joinstyle="miter"/>
          <v:imagedata r:id="rId1" o:title=""/>
          <v:formulas/>
          <v:path o:connecttype="segments"/>
        </v:shape>
        <o:OLEObject Type="Embed" ProgID="PowerPoint.Show.12" ShapeID="ole_rId1" DrawAspect="Content" ObjectID="_1574246470" r:id="rId2"/>
      </w:object>
    </w:r>
    <w:r>
      <w:t xml:space="preserve">                                                    </w:t>
    </w:r>
    <w:r>
      <w:rPr>
        <w:rFonts w:ascii="Calibri" w:eastAsia="Calibri" w:hAnsi="Calibri" w:cs="Calibri"/>
        <w:b w:val="0"/>
        <w:sz w:val="24"/>
        <w:szCs w:val="24"/>
      </w:rPr>
      <w:t>P L A N O   D E   A U L A</w:t>
    </w:r>
  </w:p>
  <w:p w:rsidR="002C02C5" w:rsidRDefault="00E9168B">
    <w:pPr>
      <w:tabs>
        <w:tab w:val="center" w:pos="4252"/>
        <w:tab w:val="right" w:pos="8504"/>
      </w:tabs>
      <w:spacing w:after="0" w:line="240" w:lineRule="auto"/>
    </w:pPr>
    <w:r>
      <w:t xml:space="preserve">               </w:t>
    </w:r>
    <w:r w:rsidR="00B1195E">
      <w:rPr>
        <w:noProof/>
        <w:lang w:eastAsia="pt-BR"/>
      </w:rPr>
      <mc:AlternateContent>
        <mc:Choice Requires="wps">
          <w:drawing>
            <wp:anchor distT="0" distB="0" distL="114300" distR="114300" simplePos="0" relativeHeight="251657728" behindDoc="1" locked="0" layoutInCell="1" allowOverlap="1">
              <wp:simplePos x="0" y="0"/>
              <wp:positionH relativeFrom="column">
                <wp:posOffset>-40005</wp:posOffset>
              </wp:positionH>
              <wp:positionV relativeFrom="paragraph">
                <wp:posOffset>18415</wp:posOffset>
              </wp:positionV>
              <wp:extent cx="4610735" cy="5715"/>
              <wp:effectExtent l="10160" t="8890" r="8255" b="13970"/>
              <wp:wrapNone/>
              <wp:docPr id="1"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735" cy="571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FB323" id="Conector reto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5pt" to="359.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" strokecolor="#4579b8"/>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C04AA"/>
    <w:multiLevelType w:val="multilevel"/>
    <w:tmpl w:val="2E8E45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FDF2986"/>
    <w:multiLevelType w:val="multilevel"/>
    <w:tmpl w:val="44666B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C5"/>
    <w:rsid w:val="002C02C5"/>
    <w:rsid w:val="00B1195E"/>
    <w:rsid w:val="00E1338E"/>
    <w:rsid w:val="00E916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A915F3-213D-4A0C-ABBF-371FF211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widowControl w:val="0"/>
        <w:spacing w:after="180" w:line="27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5A"/>
    <w:rPr>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uiPriority w:val="10"/>
    <w:qFormat/>
    <w:rsid w:val="00D7005A"/>
    <w:pPr>
      <w:spacing w:after="120" w:line="240" w:lineRule="auto"/>
      <w:contextualSpacing/>
    </w:pPr>
    <w:rPr>
      <w:rFonts w:ascii="Helvetica" w:eastAsia="Times New Roman" w:hAnsi="Helvetica"/>
      <w:color w:val="1F497D"/>
      <w:spacing w:val="30"/>
      <w:sz w:val="72"/>
      <w:szCs w:val="52"/>
    </w:rPr>
  </w:style>
  <w:style w:type="character" w:customStyle="1" w:styleId="CabealhoChar">
    <w:name w:val="Cabeçalho Char"/>
    <w:basedOn w:val="Fontepargpadro"/>
    <w:link w:val="Cabealho"/>
    <w:uiPriority w:val="99"/>
    <w:qFormat/>
    <w:rsid w:val="00BB7A04"/>
  </w:style>
  <w:style w:type="character" w:customStyle="1" w:styleId="RodapChar">
    <w:name w:val="Rodapé Char"/>
    <w:basedOn w:val="Fontepargpadro"/>
    <w:link w:val="Rodap"/>
    <w:uiPriority w:val="99"/>
    <w:qFormat/>
    <w:rsid w:val="00BB7A04"/>
  </w:style>
  <w:style w:type="character" w:customStyle="1" w:styleId="TextodebaloChar">
    <w:name w:val="Texto de balão Char"/>
    <w:link w:val="Textodebalo"/>
    <w:uiPriority w:val="99"/>
    <w:semiHidden/>
    <w:qFormat/>
    <w:rsid w:val="00BB7A04"/>
    <w:rPr>
      <w:rFonts w:ascii="Tahoma" w:hAnsi="Tahoma" w:cs="Tahoma"/>
      <w:sz w:val="16"/>
      <w:szCs w:val="16"/>
    </w:rPr>
  </w:style>
  <w:style w:type="character" w:customStyle="1" w:styleId="apple-style-span">
    <w:name w:val="apple-style-span"/>
    <w:basedOn w:val="Fontepargpadro"/>
    <w:qFormat/>
    <w:rsid w:val="00636721"/>
  </w:style>
  <w:style w:type="character" w:customStyle="1" w:styleId="LinkdaInternet">
    <w:name w:val="Link da Internet"/>
    <w:uiPriority w:val="99"/>
    <w:unhideWhenUsed/>
    <w:rsid w:val="00636721"/>
    <w:rPr>
      <w:color w:val="0000FF"/>
      <w:u w:val="single"/>
    </w:rPr>
  </w:style>
  <w:style w:type="character" w:customStyle="1" w:styleId="TtuloChar">
    <w:name w:val="Título Char"/>
    <w:link w:val="Ttulo"/>
    <w:uiPriority w:val="10"/>
    <w:qFormat/>
    <w:rsid w:val="00D7005A"/>
    <w:rPr>
      <w:rFonts w:ascii="Helvetica" w:eastAsia="Times New Roman" w:hAnsi="Helvetica" w:cs="Times New Roman"/>
      <w:color w:val="1F497D"/>
      <w:spacing w:val="30"/>
      <w:sz w:val="72"/>
      <w:szCs w:val="52"/>
    </w:rPr>
  </w:style>
  <w:style w:type="character" w:customStyle="1" w:styleId="Ttulo1Char">
    <w:name w:val="Título 1 Char"/>
    <w:link w:val="Ttulo1"/>
    <w:uiPriority w:val="9"/>
    <w:qFormat/>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qFormat/>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qFormat/>
    <w:rsid w:val="00D7005A"/>
    <w:rPr>
      <w:rFonts w:ascii="Arial" w:eastAsia="Times New Roman" w:hAnsi="Arial" w:cs="Times New Roman"/>
      <w:b/>
      <w:bCs/>
      <w:color w:val="1F497D"/>
      <w:sz w:val="28"/>
    </w:rPr>
  </w:style>
  <w:style w:type="character" w:customStyle="1" w:styleId="Ttulo4Char">
    <w:name w:val="Título 4 Char"/>
    <w:link w:val="Ttulo4"/>
    <w:uiPriority w:val="9"/>
    <w:semiHidden/>
    <w:qFormat/>
    <w:rsid w:val="002165F4"/>
    <w:rPr>
      <w:rFonts w:ascii="Cambria" w:eastAsia="Times New Roman" w:hAnsi="Cambria" w:cs="Times New Roman"/>
      <w:b/>
      <w:bCs/>
      <w:i/>
      <w:iCs/>
      <w:color w:val="262626"/>
    </w:rPr>
  </w:style>
  <w:style w:type="character" w:customStyle="1" w:styleId="Ttulo5Char">
    <w:name w:val="Título 5 Char"/>
    <w:link w:val="Ttulo5"/>
    <w:uiPriority w:val="9"/>
    <w:semiHidden/>
    <w:qFormat/>
    <w:rsid w:val="002165F4"/>
    <w:rPr>
      <w:rFonts w:ascii="Cambria" w:eastAsia="Times New Roman" w:hAnsi="Cambria" w:cs="Times New Roman"/>
      <w:color w:val="000000"/>
    </w:rPr>
  </w:style>
  <w:style w:type="character" w:customStyle="1" w:styleId="Ttulo6Char">
    <w:name w:val="Título 6 Char"/>
    <w:link w:val="Ttulo6"/>
    <w:uiPriority w:val="9"/>
    <w:semiHidden/>
    <w:qFormat/>
    <w:rsid w:val="002165F4"/>
    <w:rPr>
      <w:rFonts w:ascii="Cambria" w:eastAsia="Times New Roman" w:hAnsi="Cambria" w:cs="Times New Roman"/>
      <w:i/>
      <w:iCs/>
      <w:color w:val="000000"/>
    </w:rPr>
  </w:style>
  <w:style w:type="character" w:customStyle="1" w:styleId="Ttulo7Char">
    <w:name w:val="Título 7 Char"/>
    <w:link w:val="Ttulo7"/>
    <w:uiPriority w:val="9"/>
    <w:semiHidden/>
    <w:qFormat/>
    <w:rsid w:val="002165F4"/>
    <w:rPr>
      <w:rFonts w:ascii="Cambria" w:eastAsia="Times New Roman" w:hAnsi="Cambria" w:cs="Times New Roman"/>
      <w:i/>
      <w:iCs/>
      <w:color w:val="1F497D"/>
    </w:rPr>
  </w:style>
  <w:style w:type="character" w:customStyle="1" w:styleId="Ttulo8Char">
    <w:name w:val="Título 8 Char"/>
    <w:link w:val="Ttulo8"/>
    <w:uiPriority w:val="9"/>
    <w:semiHidden/>
    <w:qFormat/>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qFormat/>
    <w:rsid w:val="002165F4"/>
    <w:rPr>
      <w:rFonts w:ascii="Cambria" w:eastAsia="Times New Roman" w:hAnsi="Cambria" w:cs="Times New Roman"/>
      <w:i/>
      <w:iCs/>
      <w:color w:val="000000"/>
      <w:sz w:val="20"/>
      <w:szCs w:val="20"/>
    </w:rPr>
  </w:style>
  <w:style w:type="character" w:customStyle="1" w:styleId="SubttuloChar">
    <w:name w:val="Subtítulo Char"/>
    <w:link w:val="Subttulo"/>
    <w:uiPriority w:val="11"/>
    <w:qFormat/>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character" w:customStyle="1" w:styleId="NoSpacingChar">
    <w:name w:val="No Spacing Char"/>
    <w:link w:val="NoSpacing1"/>
    <w:uiPriority w:val="1"/>
    <w:qFormat/>
    <w:rsid w:val="002165F4"/>
    <w:rPr>
      <w:sz w:val="22"/>
      <w:szCs w:val="22"/>
      <w:lang w:val="pt-BR" w:eastAsia="en-US" w:bidi="ar-SA"/>
    </w:rPr>
  </w:style>
  <w:style w:type="character" w:customStyle="1" w:styleId="GradeColorida-nfase1Char">
    <w:name w:val="Grade Colorida - Ênfase 1 Char"/>
    <w:uiPriority w:val="29"/>
    <w:qFormat/>
    <w:rsid w:val="002165F4"/>
    <w:rPr>
      <w:rFonts w:ascii="Cambria" w:eastAsia="Times New Roman" w:hAnsi="Cambria"/>
      <w:b/>
      <w:i/>
      <w:iCs/>
      <w:color w:val="4F81BD"/>
      <w:sz w:val="24"/>
      <w:lang w:bidi="hi-IN"/>
    </w:rPr>
  </w:style>
  <w:style w:type="character" w:customStyle="1" w:styleId="SombreamentoClaro-nfase2Char">
    <w:name w:val="Sombreamento Claro - Ênfase 2 Char"/>
    <w:uiPriority w:val="30"/>
    <w:qFormat/>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smallCaps/>
      <w:color w:val="1F497D"/>
      <w:spacing w:val="10"/>
      <w:sz w:val="22"/>
    </w:rPr>
  </w:style>
  <w:style w:type="character" w:styleId="HiperlinkVisitado">
    <w:name w:val="FollowedHyperlink"/>
    <w:uiPriority w:val="99"/>
    <w:semiHidden/>
    <w:unhideWhenUsed/>
    <w:qFormat/>
    <w:rsid w:val="00CB7D6E"/>
    <w:rPr>
      <w:color w:val="800080"/>
      <w:u w:val="single"/>
    </w:rPr>
  </w:style>
  <w:style w:type="character" w:customStyle="1" w:styleId="googqs-tidbit-0">
    <w:name w:val="goog_qs-tidbit-0"/>
    <w:basedOn w:val="Fontepargpadro"/>
    <w:qFormat/>
    <w:rsid w:val="00C336F3"/>
  </w:style>
  <w:style w:type="character" w:styleId="Refdecomentrio">
    <w:name w:val="annotation reference"/>
    <w:uiPriority w:val="99"/>
    <w:semiHidden/>
    <w:unhideWhenUsed/>
    <w:qFormat/>
    <w:rsid w:val="00751816"/>
    <w:rPr>
      <w:sz w:val="16"/>
      <w:szCs w:val="16"/>
    </w:rPr>
  </w:style>
  <w:style w:type="character" w:customStyle="1" w:styleId="TextodecomentrioChar">
    <w:name w:val="Texto de comentário Char"/>
    <w:link w:val="Textodecomentrio"/>
    <w:uiPriority w:val="99"/>
    <w:semiHidden/>
    <w:qFormat/>
    <w:rsid w:val="00751816"/>
    <w:rPr>
      <w:rFonts w:ascii="Arial" w:hAnsi="Arial"/>
      <w:lang w:eastAsia="en-US"/>
    </w:rPr>
  </w:style>
  <w:style w:type="character" w:customStyle="1" w:styleId="AssuntodocomentrioChar">
    <w:name w:val="Assunto do comentário Char"/>
    <w:link w:val="Assuntodocomentrio"/>
    <w:uiPriority w:val="99"/>
    <w:semiHidden/>
    <w:qFormat/>
    <w:rsid w:val="00751816"/>
    <w:rPr>
      <w:rFonts w:ascii="Arial" w:hAnsi="Arial"/>
      <w:b/>
      <w:bCs/>
      <w:lang w:eastAsia="en-US"/>
    </w:rPr>
  </w:style>
  <w:style w:type="character" w:styleId="CitaoHTML">
    <w:name w:val="HTML Cite"/>
    <w:qFormat/>
    <w:rsid w:val="00511F9B"/>
    <w:rPr>
      <w:i/>
      <w:iCs/>
    </w:rPr>
  </w:style>
  <w:style w:type="character" w:customStyle="1" w:styleId="st">
    <w:name w:val="st"/>
    <w:qFormat/>
    <w:rsid w:val="00117A3D"/>
  </w:style>
  <w:style w:type="character" w:customStyle="1" w:styleId="pequena4">
    <w:name w:val="pequena4"/>
    <w:qFormat/>
    <w:rsid w:val="00FA45CF"/>
  </w:style>
  <w:style w:type="character" w:customStyle="1" w:styleId="apple-converted-space">
    <w:name w:val="apple-converted-space"/>
    <w:qFormat/>
    <w:rsid w:val="007B712D"/>
  </w:style>
  <w:style w:type="character" w:customStyle="1" w:styleId="Mention">
    <w:name w:val="Mention"/>
    <w:basedOn w:val="Fontepargpadro"/>
    <w:uiPriority w:val="99"/>
    <w:semiHidden/>
    <w:unhideWhenUsed/>
    <w:qFormat/>
    <w:rsid w:val="005161A7"/>
    <w:rPr>
      <w:color w:val="2B579A"/>
      <w:shd w:val="clear" w:color="auto" w:fill="E6E6E6"/>
    </w:rPr>
  </w:style>
  <w:style w:type="character" w:customStyle="1" w:styleId="ListLabel1">
    <w:name w:val="ListLabel 1"/>
    <w:qFormat/>
    <w:rsid w:val="00AD3FF8"/>
    <w:rPr>
      <w:rFonts w:cs="Courier New"/>
    </w:rPr>
  </w:style>
  <w:style w:type="character" w:customStyle="1" w:styleId="ListLabel2">
    <w:name w:val="ListLabel 2"/>
    <w:qFormat/>
    <w:rsid w:val="00AD3FF8"/>
    <w:rPr>
      <w:rFonts w:cs="Courier New"/>
    </w:rPr>
  </w:style>
  <w:style w:type="character" w:customStyle="1" w:styleId="ListLabel3">
    <w:name w:val="ListLabel 3"/>
    <w:qFormat/>
    <w:rsid w:val="00AD3FF8"/>
    <w:rPr>
      <w:rFonts w:cs="Courier New"/>
    </w:rPr>
  </w:style>
  <w:style w:type="paragraph" w:styleId="Corpodetexto">
    <w:name w:val="Body Text"/>
    <w:basedOn w:val="Normal"/>
    <w:rsid w:val="00AD3FF8"/>
    <w:pPr>
      <w:spacing w:after="140" w:line="288" w:lineRule="auto"/>
    </w:pPr>
  </w:style>
  <w:style w:type="paragraph" w:styleId="Lista">
    <w:name w:val="List"/>
    <w:basedOn w:val="Corpodetexto"/>
    <w:rsid w:val="00AD3FF8"/>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customStyle="1" w:styleId="ndice">
    <w:name w:val="Índice"/>
    <w:basedOn w:val="Normal"/>
    <w:qFormat/>
    <w:rsid w:val="00AD3FF8"/>
    <w:pPr>
      <w:suppressLineNumbers/>
    </w:pPr>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B7A04"/>
    <w:pPr>
      <w:spacing w:after="0" w:line="240" w:lineRule="auto"/>
    </w:pPr>
    <w:rPr>
      <w:rFonts w:ascii="Tahoma" w:hAnsi="Tahoma"/>
      <w:sz w:val="16"/>
      <w:szCs w:val="16"/>
    </w:rPr>
  </w:style>
  <w:style w:type="paragraph" w:styleId="Subttulo">
    <w:name w:val="Subtitle"/>
    <w:basedOn w:val="Normal"/>
    <w:next w:val="Normal"/>
    <w:link w:val="SubttuloChar"/>
    <w:rPr>
      <w:rFonts w:ascii="Calibri" w:eastAsia="Calibri" w:hAnsi="Calibri" w:cs="Calibri"/>
      <w:color w:val="265898"/>
      <w:sz w:val="32"/>
      <w:szCs w:val="32"/>
    </w:rPr>
  </w:style>
  <w:style w:type="paragraph" w:customStyle="1" w:styleId="NoSpacing1">
    <w:name w:val="No Spacing1"/>
    <w:link w:val="NoSpacingChar"/>
    <w:uiPriority w:val="1"/>
    <w:qFormat/>
    <w:rsid w:val="002165F4"/>
    <w:rPr>
      <w:lang w:eastAsia="en-US"/>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paragraph" w:customStyle="1" w:styleId="SombreamentoClaro-nfase21">
    <w:name w:val="Sombreamento Claro - Ênfase 21"/>
    <w:basedOn w:val="Normal"/>
    <w:next w:val="Normal"/>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paragraph" w:customStyle="1" w:styleId="TOCHeading1">
    <w:name w:val="TOC Heading1"/>
    <w:basedOn w:val="Ttulo1"/>
    <w:next w:val="Normal"/>
    <w:uiPriority w:val="39"/>
    <w:semiHidden/>
    <w:unhideWhenUsed/>
    <w:qFormat/>
    <w:rsid w:val="002165F4"/>
    <w:pPr>
      <w:spacing w:before="480" w:line="264" w:lineRule="auto"/>
    </w:pPr>
    <w:rPr>
      <w:b/>
    </w:rPr>
  </w:style>
  <w:style w:type="paragraph" w:customStyle="1" w:styleId="PersonalName">
    <w:name w:val="Personal Name"/>
    <w:basedOn w:val="Ttulo"/>
    <w:qFormat/>
    <w:rsid w:val="002165F4"/>
    <w:rPr>
      <w:b/>
      <w:caps/>
      <w:color w:val="000000"/>
      <w:sz w:val="28"/>
      <w:szCs w:val="28"/>
    </w:rPr>
  </w:style>
  <w:style w:type="paragraph" w:customStyle="1" w:styleId="Default">
    <w:name w:val="Default"/>
    <w:qFormat/>
    <w:rsid w:val="00BC77F9"/>
    <w:rPr>
      <w:sz w:val="24"/>
      <w:szCs w:val="24"/>
      <w:lang w:eastAsia="en-US"/>
    </w:rPr>
  </w:style>
  <w:style w:type="paragraph" w:styleId="Textodecomentrio">
    <w:name w:val="annotation text"/>
    <w:basedOn w:val="Normal"/>
    <w:link w:val="TextodecomentrioChar"/>
    <w:uiPriority w:val="99"/>
    <w:semiHidden/>
    <w:unhideWhenUsed/>
    <w:qFormat/>
    <w:rsid w:val="00751816"/>
    <w:rPr>
      <w:sz w:val="20"/>
      <w:szCs w:val="20"/>
    </w:rPr>
  </w:style>
  <w:style w:type="paragraph" w:styleId="Assuntodocomentrio">
    <w:name w:val="annotation subject"/>
    <w:basedOn w:val="Textodecomentrio"/>
    <w:link w:val="AssuntodocomentrioChar"/>
    <w:uiPriority w:val="99"/>
    <w:semiHidden/>
    <w:unhideWhenUsed/>
    <w:qFormat/>
    <w:rsid w:val="00751816"/>
    <w:rPr>
      <w:b/>
      <w:bC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paragraph" w:customStyle="1" w:styleId="Standard">
    <w:name w:val="Standard"/>
    <w:qFormat/>
    <w:rsid w:val="00FF71AA"/>
    <w:pPr>
      <w:suppressAutoHyphens/>
      <w:spacing w:after="200" w:line="276" w:lineRule="auto"/>
      <w:textAlignment w:val="baseline"/>
    </w:pPr>
    <w:rPr>
      <w:rFonts w:ascii="Times New Roman" w:eastAsia="SimSun" w:hAnsi="Times New Roman" w:cs="Mangal"/>
      <w:sz w:val="24"/>
      <w:szCs w:val="24"/>
      <w:lang w:eastAsia="en-US" w:bidi="hi-IN"/>
    </w:rPr>
  </w:style>
  <w:style w:type="paragraph" w:styleId="NormalWeb">
    <w:name w:val="Normal (Web)"/>
    <w:basedOn w:val="Normal"/>
    <w:uiPriority w:val="99"/>
    <w:unhideWhenUsed/>
    <w:qFormat/>
    <w:rsid w:val="00BF6627"/>
    <w:pPr>
      <w:spacing w:beforeAutospacing="1"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Hyperlink">
    <w:name w:val="Hyperlink"/>
    <w:basedOn w:val="Fontepargpadro"/>
    <w:uiPriority w:val="99"/>
    <w:unhideWhenUsed/>
    <w:rsid w:val="00DE12F0"/>
    <w:rPr>
      <w:color w:val="0000FF" w:themeColor="hyperlink"/>
      <w:u w:val="single"/>
    </w:rPr>
  </w:style>
  <w:style w:type="character" w:customStyle="1" w:styleId="UnresolvedMention">
    <w:name w:val="Unresolved Mention"/>
    <w:basedOn w:val="Fontepargpadro"/>
    <w:uiPriority w:val="99"/>
    <w:semiHidden/>
    <w:unhideWhenUsed/>
    <w:rsid w:val="00DE12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ulturaecurriculo.fde.sp.gov.br/administracao/Anexos/Documentos/32014041010563112%20HOMENS%20E%20UMA%20SENTEN%C3%87A.pdf" TargetMode="External"/><Relationship Id="rId13" Type="http://schemas.openxmlformats.org/officeDocument/2006/relationships/hyperlink" Target="http://mundoeducacao.bol.uol.com.br/sociologia/preconceito.htm" TargetMode="External"/><Relationship Id="rId18" Type="http://schemas.openxmlformats.org/officeDocument/2006/relationships/hyperlink" Target="https://www.estudopratico.com.br/codigo-de-hamurab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terra.com.br/noticias/infograficos/juri-popular/" TargetMode="External"/><Relationship Id="rId17" Type="http://schemas.openxmlformats.org/officeDocument/2006/relationships/hyperlink" Target="https://www.youtube.com/watch?v=TdYpi3kU50s" TargetMode="External"/><Relationship Id="rId2" Type="http://schemas.openxmlformats.org/officeDocument/2006/relationships/styles" Target="styles.xml"/><Relationship Id="rId16" Type="http://schemas.openxmlformats.org/officeDocument/2006/relationships/hyperlink" Target="https://pt.wikipedia.org/wiki/Hist%C3%B3ria_do_direito"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doestranho.abril.com.br/cotidiano/como-e-feito-um-julgamento-no-brasi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roldasletras.pt/frls_lei_3_unidades.html" TargetMode="External"/><Relationship Id="rId23" Type="http://schemas.openxmlformats.org/officeDocument/2006/relationships/fontTable" Target="fontTable.xml"/><Relationship Id="rId10" Type="http://schemas.openxmlformats.org/officeDocument/2006/relationships/hyperlink" Target="https://pt.wikipedia.org/wiki/Sidney_Lume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ritaromaro.com.br/wp-content/uploads/2014/06/12_homens_e_uma_sentenca__monografia.pdf" TargetMode="External"/><Relationship Id="rId14" Type="http://schemas.openxmlformats.org/officeDocument/2006/relationships/hyperlink" Target="https://www.youtube.com/watch?v=uQUWBKj4CD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Apresenta__o_do_Microsoft_PowerPoint1.pptx"/><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1636</Words>
  <Characters>8836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Conteudo</dc:creator>
  <cp:lastModifiedBy>Conteudo</cp:lastModifiedBy>
  <cp:revision>2</cp:revision>
  <dcterms:created xsi:type="dcterms:W3CDTF">2017-12-08T15:55:00Z</dcterms:created>
  <dcterms:modified xsi:type="dcterms:W3CDTF">2017-12-08T15:55:00Z</dcterms:modified>
</cp:coreProperties>
</file>