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52" w:rsidRPr="0085195B" w:rsidRDefault="00E07052" w:rsidP="00E07052">
      <w:pPr>
        <w:pStyle w:val="Ttulo3"/>
        <w:rPr>
          <w:rFonts w:asciiTheme="minorHAnsi" w:hAnsiTheme="minorHAnsi"/>
          <w:b w:val="0"/>
          <w:szCs w:val="22"/>
          <w:lang w:eastAsia="pt-BR"/>
        </w:rPr>
      </w:pPr>
      <w:r w:rsidRPr="0085195B">
        <w:rPr>
          <w:rFonts w:asciiTheme="minorHAnsi" w:hAnsiTheme="minorHAnsi"/>
          <w:b w:val="0"/>
          <w:szCs w:val="22"/>
          <w:lang w:eastAsia="pt-BR"/>
        </w:rPr>
        <w:t xml:space="preserve">Ensino Médio </w:t>
      </w:r>
    </w:p>
    <w:p w:rsidR="00E07052" w:rsidRPr="0085195B" w:rsidRDefault="00E07052" w:rsidP="00E07052">
      <w:pPr>
        <w:pStyle w:val="Ttulo3"/>
        <w:rPr>
          <w:rFonts w:asciiTheme="minorHAnsi" w:hAnsiTheme="minorHAnsi"/>
          <w:sz w:val="32"/>
          <w:szCs w:val="32"/>
          <w:lang w:eastAsia="pt-BR"/>
        </w:rPr>
      </w:pPr>
      <w:r w:rsidRPr="0085195B">
        <w:rPr>
          <w:rFonts w:asciiTheme="minorHAnsi" w:hAnsiTheme="minorHAnsi"/>
          <w:sz w:val="32"/>
          <w:szCs w:val="32"/>
          <w:lang w:eastAsia="pt-BR"/>
        </w:rPr>
        <w:t>Título: A</w:t>
      </w:r>
      <w:r w:rsidR="00520767" w:rsidRPr="0085195B">
        <w:rPr>
          <w:rFonts w:asciiTheme="minorHAnsi" w:hAnsiTheme="minorHAnsi"/>
          <w:sz w:val="32"/>
          <w:szCs w:val="32"/>
          <w:lang w:eastAsia="pt-BR"/>
        </w:rPr>
        <w:t xml:space="preserve"> evolução dos estudos e da classificação </w:t>
      </w:r>
      <w:r w:rsidRPr="0085195B">
        <w:rPr>
          <w:rFonts w:asciiTheme="minorHAnsi" w:hAnsiTheme="minorHAnsi"/>
          <w:sz w:val="32"/>
          <w:szCs w:val="32"/>
          <w:lang w:eastAsia="pt-BR"/>
        </w:rPr>
        <w:t>do relevo</w:t>
      </w:r>
      <w:r w:rsidR="00520767" w:rsidRPr="0085195B">
        <w:rPr>
          <w:rFonts w:asciiTheme="minorHAnsi" w:hAnsiTheme="minorHAnsi"/>
          <w:sz w:val="32"/>
          <w:szCs w:val="32"/>
          <w:lang w:eastAsia="pt-BR"/>
        </w:rPr>
        <w:t xml:space="preserve"> brasileiro</w:t>
      </w:r>
    </w:p>
    <w:p w:rsidR="00E07052" w:rsidRPr="0085195B" w:rsidRDefault="00520767" w:rsidP="00E07052">
      <w:pPr>
        <w:spacing w:line="240" w:lineRule="auto"/>
        <w:rPr>
          <w:rFonts w:asciiTheme="minorHAnsi" w:eastAsia="Times New Roman" w:hAnsiTheme="minorHAnsi"/>
          <w:b/>
          <w:bCs/>
          <w:color w:val="365F91"/>
          <w:sz w:val="28"/>
          <w:szCs w:val="28"/>
          <w:lang w:eastAsia="pt-BR"/>
        </w:rPr>
      </w:pPr>
      <w:r w:rsidRPr="0085195B">
        <w:rPr>
          <w:rFonts w:asciiTheme="minorHAnsi" w:eastAsia="Times New Roman" w:hAnsiTheme="minorHAnsi"/>
          <w:b/>
          <w:bCs/>
          <w:color w:val="365F91"/>
          <w:sz w:val="28"/>
          <w:szCs w:val="28"/>
          <w:lang w:eastAsia="pt-BR"/>
        </w:rPr>
        <w:t xml:space="preserve">De Aroldo de Azevedo a </w:t>
      </w:r>
      <w:proofErr w:type="spellStart"/>
      <w:r w:rsidRPr="0085195B">
        <w:rPr>
          <w:rFonts w:asciiTheme="minorHAnsi" w:eastAsia="Times New Roman" w:hAnsiTheme="minorHAnsi"/>
          <w:b/>
          <w:bCs/>
          <w:color w:val="365F91"/>
          <w:sz w:val="28"/>
          <w:szCs w:val="28"/>
          <w:lang w:eastAsia="pt-BR"/>
        </w:rPr>
        <w:t>Jurandyr</w:t>
      </w:r>
      <w:proofErr w:type="spellEnd"/>
      <w:r w:rsidRPr="0085195B">
        <w:rPr>
          <w:rFonts w:asciiTheme="minorHAnsi" w:eastAsia="Times New Roman" w:hAnsiTheme="minorHAnsi"/>
          <w:b/>
          <w:bCs/>
          <w:color w:val="365F91"/>
          <w:sz w:val="28"/>
          <w:szCs w:val="28"/>
          <w:lang w:eastAsia="pt-BR"/>
        </w:rPr>
        <w:t xml:space="preserve"> Ross, o que mudou e como o relevo do Brasil é classificado</w:t>
      </w:r>
      <w:r w:rsidR="00962FCB" w:rsidRPr="0085195B">
        <w:rPr>
          <w:rFonts w:asciiTheme="minorHAnsi" w:eastAsia="Times New Roman" w:hAnsiTheme="minorHAnsi"/>
          <w:b/>
          <w:bCs/>
          <w:color w:val="365F91"/>
          <w:sz w:val="28"/>
          <w:szCs w:val="28"/>
          <w:lang w:eastAsia="pt-BR"/>
        </w:rPr>
        <w:t xml:space="preserve"> </w:t>
      </w:r>
      <w:proofErr w:type="gramStart"/>
      <w:r w:rsidR="0085195B" w:rsidRPr="0085195B">
        <w:rPr>
          <w:rFonts w:asciiTheme="minorHAnsi" w:eastAsia="Times New Roman" w:hAnsiTheme="minorHAnsi"/>
          <w:b/>
          <w:bCs/>
          <w:color w:val="365F91"/>
          <w:sz w:val="28"/>
          <w:szCs w:val="28"/>
          <w:lang w:eastAsia="pt-BR"/>
        </w:rPr>
        <w:t>hoje</w:t>
      </w:r>
      <w:proofErr w:type="gramEnd"/>
    </w:p>
    <w:p w:rsidR="00E07052" w:rsidRPr="0085195B" w:rsidRDefault="00297A76" w:rsidP="00E07052">
      <w:pPr>
        <w:spacing w:line="240" w:lineRule="auto"/>
        <w:rPr>
          <w:rFonts w:asciiTheme="minorHAnsi" w:hAnsiTheme="minorHAnsi"/>
          <w:lang w:eastAsia="pt-BR"/>
        </w:rPr>
      </w:pPr>
      <w:r w:rsidRPr="0085195B">
        <w:rPr>
          <w:rFonts w:asciiTheme="minorHAnsi" w:eastAsia="Times New Roman" w:hAnsiTheme="minorHAnsi"/>
          <w:b/>
          <w:bCs/>
          <w:noProof/>
          <w:color w:val="365F91"/>
          <w:sz w:val="28"/>
          <w:szCs w:val="28"/>
          <w:lang w:eastAsia="pt-BR"/>
        </w:rPr>
        <w:pict>
          <v:line id="Conector reto 3" o:spid="_x0000_s1026" style="position:absolute;z-index:251659264;visibility:visible;mso-width-relative:margin;mso-height-relative:margin" from="-3.25pt,1.35pt" to="514.0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u/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" strokecolor="#4579b8">
            <o:lock v:ext="edit" shapetype="f"/>
          </v:line>
        </w:pict>
      </w:r>
      <w:r w:rsidR="00E07052" w:rsidRPr="0085195B">
        <w:rPr>
          <w:rFonts w:asciiTheme="minorHAnsi" w:hAnsiTheme="minorHAnsi"/>
        </w:rPr>
        <w:t xml:space="preserve">          </w:t>
      </w:r>
    </w:p>
    <w:p w:rsidR="00E07052" w:rsidRPr="0085195B" w:rsidRDefault="00E07052" w:rsidP="00E07052">
      <w:pPr>
        <w:pStyle w:val="Ttulo2"/>
        <w:spacing w:before="0"/>
        <w:rPr>
          <w:rFonts w:asciiTheme="minorHAnsi" w:hAnsiTheme="minorHAnsi"/>
          <w:b/>
          <w:color w:val="365F91"/>
          <w:sz w:val="28"/>
          <w:szCs w:val="28"/>
          <w:lang w:eastAsia="pt-BR"/>
        </w:rPr>
      </w:pPr>
      <w:r w:rsidRPr="0085195B">
        <w:rPr>
          <w:rFonts w:asciiTheme="minorHAnsi" w:hAnsiTheme="minorHAnsi"/>
          <w:b/>
          <w:color w:val="365F91"/>
          <w:sz w:val="28"/>
          <w:szCs w:val="28"/>
          <w:lang w:eastAsia="pt-BR"/>
        </w:rPr>
        <w:t xml:space="preserve">Disciplinas/Áreas do Conhecimento: </w:t>
      </w:r>
    </w:p>
    <w:p w:rsidR="00E07052" w:rsidRPr="0085195B" w:rsidRDefault="00E07052" w:rsidP="00E07052">
      <w:pPr>
        <w:pStyle w:val="Standard"/>
        <w:spacing w:after="0" w:line="240" w:lineRule="auto"/>
        <w:jc w:val="both"/>
        <w:rPr>
          <w:rFonts w:asciiTheme="minorHAnsi" w:hAnsiTheme="minorHAnsi" w:cs="Arial"/>
        </w:rPr>
      </w:pPr>
      <w:r w:rsidRPr="0085195B">
        <w:rPr>
          <w:rFonts w:asciiTheme="minorHAnsi" w:hAnsiTheme="minorHAnsi" w:cs="Arial"/>
        </w:rPr>
        <w:t>Geografia</w:t>
      </w:r>
    </w:p>
    <w:p w:rsidR="00E07052" w:rsidRPr="0085195B" w:rsidRDefault="00E07052" w:rsidP="00E07052">
      <w:pPr>
        <w:pStyle w:val="Standard"/>
        <w:spacing w:after="0" w:line="240" w:lineRule="auto"/>
        <w:jc w:val="both"/>
        <w:rPr>
          <w:rFonts w:asciiTheme="minorHAnsi" w:hAnsiTheme="minorHAnsi" w:cs="Arial"/>
        </w:rPr>
      </w:pPr>
    </w:p>
    <w:p w:rsidR="00E07052" w:rsidRPr="0085195B" w:rsidRDefault="00E07052" w:rsidP="00E07052">
      <w:pPr>
        <w:pStyle w:val="Ttulo2"/>
        <w:spacing w:before="0"/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</w:pPr>
      <w:r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 xml:space="preserve">Competência(s) / Objetivo(s) de Aprendizagem </w:t>
      </w:r>
    </w:p>
    <w:p w:rsidR="00520767" w:rsidRPr="0085195B" w:rsidRDefault="00E07052" w:rsidP="00E07052">
      <w:pPr>
        <w:spacing w:after="0"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- </w:t>
      </w:r>
      <w:r w:rsidR="00520767" w:rsidRPr="0085195B">
        <w:rPr>
          <w:rFonts w:asciiTheme="minorHAnsi" w:hAnsiTheme="minorHAnsi"/>
          <w:lang w:eastAsia="pt-BR"/>
        </w:rPr>
        <w:t xml:space="preserve">Conhecer </w:t>
      </w:r>
      <w:r w:rsidR="00962FCB" w:rsidRPr="0085195B">
        <w:rPr>
          <w:rFonts w:asciiTheme="minorHAnsi" w:hAnsiTheme="minorHAnsi"/>
          <w:lang w:eastAsia="pt-BR"/>
        </w:rPr>
        <w:t>a evolução dos estudos sobre o relevo brasileiro e sua classificação.</w:t>
      </w:r>
    </w:p>
    <w:p w:rsidR="00962FCB" w:rsidRPr="0085195B" w:rsidRDefault="00520767" w:rsidP="00E07052">
      <w:pPr>
        <w:spacing w:after="0"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- </w:t>
      </w:r>
      <w:r w:rsidR="00962FCB" w:rsidRPr="0085195B">
        <w:rPr>
          <w:rFonts w:asciiTheme="minorHAnsi" w:hAnsiTheme="minorHAnsi"/>
          <w:lang w:eastAsia="pt-BR"/>
        </w:rPr>
        <w:t xml:space="preserve">Conhecer os critérios usados nas classificações do relevo por Aroldo de Azevedo, </w:t>
      </w:r>
      <w:proofErr w:type="spellStart"/>
      <w:r w:rsidR="00962FCB" w:rsidRPr="0085195B">
        <w:rPr>
          <w:rFonts w:asciiTheme="minorHAnsi" w:hAnsiTheme="minorHAnsi"/>
          <w:lang w:eastAsia="pt-BR"/>
        </w:rPr>
        <w:t>Aziz</w:t>
      </w:r>
      <w:proofErr w:type="spellEnd"/>
      <w:r w:rsidR="00962FCB" w:rsidRPr="0085195B">
        <w:rPr>
          <w:rFonts w:asciiTheme="minorHAnsi" w:hAnsiTheme="minorHAnsi"/>
          <w:lang w:eastAsia="pt-BR"/>
        </w:rPr>
        <w:t xml:space="preserve"> </w:t>
      </w:r>
      <w:proofErr w:type="spellStart"/>
      <w:proofErr w:type="gramStart"/>
      <w:r w:rsidR="00962FCB" w:rsidRPr="0085195B">
        <w:rPr>
          <w:rFonts w:asciiTheme="minorHAnsi" w:hAnsiTheme="minorHAnsi"/>
          <w:lang w:eastAsia="pt-BR"/>
        </w:rPr>
        <w:t>Ab´Saber</w:t>
      </w:r>
      <w:proofErr w:type="spellEnd"/>
      <w:proofErr w:type="gramEnd"/>
      <w:r w:rsidR="00962FCB" w:rsidRPr="0085195B">
        <w:rPr>
          <w:rFonts w:asciiTheme="minorHAnsi" w:hAnsiTheme="minorHAnsi"/>
          <w:lang w:eastAsia="pt-BR"/>
        </w:rPr>
        <w:t xml:space="preserve"> e </w:t>
      </w:r>
      <w:proofErr w:type="spellStart"/>
      <w:r w:rsidR="00962FCB" w:rsidRPr="0085195B">
        <w:rPr>
          <w:rFonts w:asciiTheme="minorHAnsi" w:hAnsiTheme="minorHAnsi"/>
          <w:lang w:eastAsia="pt-BR"/>
        </w:rPr>
        <w:t>Jurandyr</w:t>
      </w:r>
      <w:proofErr w:type="spellEnd"/>
      <w:r w:rsidR="00962FCB" w:rsidRPr="0085195B">
        <w:rPr>
          <w:rFonts w:asciiTheme="minorHAnsi" w:hAnsiTheme="minorHAnsi"/>
          <w:lang w:eastAsia="pt-BR"/>
        </w:rPr>
        <w:t xml:space="preserve"> Ross.</w:t>
      </w:r>
    </w:p>
    <w:p w:rsidR="00962FCB" w:rsidRPr="0085195B" w:rsidRDefault="00962FCB" w:rsidP="00E07052">
      <w:pPr>
        <w:spacing w:after="0"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- Identificar semelhanças e diferenças entre as classificações do relevo brasileiro.</w:t>
      </w:r>
    </w:p>
    <w:p w:rsidR="00E07052" w:rsidRPr="0085195B" w:rsidRDefault="00962FCB" w:rsidP="00E07052">
      <w:pPr>
        <w:spacing w:after="0"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- </w:t>
      </w:r>
      <w:r w:rsidR="00520767" w:rsidRPr="0085195B">
        <w:rPr>
          <w:rFonts w:asciiTheme="minorHAnsi" w:hAnsiTheme="minorHAnsi"/>
          <w:lang w:eastAsia="pt-BR"/>
        </w:rPr>
        <w:t xml:space="preserve">Compreender os </w:t>
      </w:r>
      <w:r w:rsidR="00E07052" w:rsidRPr="0085195B">
        <w:rPr>
          <w:rFonts w:asciiTheme="minorHAnsi" w:hAnsiTheme="minorHAnsi"/>
          <w:lang w:eastAsia="pt-BR"/>
        </w:rPr>
        <w:t>conceito</w:t>
      </w:r>
      <w:r w:rsidR="00520767" w:rsidRPr="0085195B">
        <w:rPr>
          <w:rFonts w:asciiTheme="minorHAnsi" w:hAnsiTheme="minorHAnsi"/>
          <w:lang w:eastAsia="pt-BR"/>
        </w:rPr>
        <w:t>s</w:t>
      </w:r>
      <w:r w:rsidR="00E07052" w:rsidRPr="0085195B">
        <w:rPr>
          <w:rFonts w:asciiTheme="minorHAnsi" w:hAnsiTheme="minorHAnsi"/>
          <w:lang w:eastAsia="pt-BR"/>
        </w:rPr>
        <w:t xml:space="preserve"> de </w:t>
      </w:r>
      <w:proofErr w:type="spellStart"/>
      <w:r w:rsidR="00E07052" w:rsidRPr="0085195B">
        <w:rPr>
          <w:rFonts w:asciiTheme="minorHAnsi" w:hAnsiTheme="minorHAnsi"/>
          <w:lang w:eastAsia="pt-BR"/>
        </w:rPr>
        <w:t>morfoestrutura</w:t>
      </w:r>
      <w:proofErr w:type="spellEnd"/>
      <w:r w:rsidR="00520767" w:rsidRPr="0085195B">
        <w:rPr>
          <w:rFonts w:asciiTheme="minorHAnsi" w:hAnsiTheme="minorHAnsi"/>
          <w:lang w:eastAsia="pt-BR"/>
        </w:rPr>
        <w:t xml:space="preserve"> e </w:t>
      </w:r>
      <w:proofErr w:type="spellStart"/>
      <w:r w:rsidR="00520767" w:rsidRPr="0085195B">
        <w:rPr>
          <w:rFonts w:asciiTheme="minorHAnsi" w:hAnsiTheme="minorHAnsi"/>
          <w:lang w:eastAsia="pt-BR"/>
        </w:rPr>
        <w:t>morfoescultura</w:t>
      </w:r>
      <w:proofErr w:type="spellEnd"/>
      <w:r w:rsidR="00E07052" w:rsidRPr="0085195B">
        <w:rPr>
          <w:rFonts w:asciiTheme="minorHAnsi" w:hAnsiTheme="minorHAnsi"/>
          <w:lang w:eastAsia="pt-BR"/>
        </w:rPr>
        <w:t>.</w:t>
      </w:r>
    </w:p>
    <w:p w:rsidR="00E07052" w:rsidRPr="0085195B" w:rsidRDefault="00E07052" w:rsidP="00E07052">
      <w:pPr>
        <w:spacing w:after="0"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- Reconhecer, localizar e caracterizar </w:t>
      </w:r>
      <w:r w:rsidR="00962FCB" w:rsidRPr="0085195B">
        <w:rPr>
          <w:rFonts w:asciiTheme="minorHAnsi" w:hAnsiTheme="minorHAnsi"/>
          <w:lang w:eastAsia="pt-BR"/>
        </w:rPr>
        <w:t>as unidades do relevo brasileiro em mapas.</w:t>
      </w:r>
    </w:p>
    <w:p w:rsidR="00962FCB" w:rsidRPr="0085195B" w:rsidRDefault="00962FCB" w:rsidP="00E07052">
      <w:pPr>
        <w:spacing w:after="0"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- Correlacionar a classificação do relevo aos critérios que a sustentam.</w:t>
      </w:r>
    </w:p>
    <w:p w:rsidR="00962FCB" w:rsidRPr="0085195B" w:rsidRDefault="00962FCB" w:rsidP="00E07052">
      <w:pPr>
        <w:spacing w:after="0"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- Elaborar um esquema na plataforma online </w:t>
      </w:r>
      <w:proofErr w:type="spellStart"/>
      <w:r w:rsidRPr="0085195B">
        <w:rPr>
          <w:rFonts w:asciiTheme="minorHAnsi" w:hAnsiTheme="minorHAnsi"/>
          <w:i/>
          <w:lang w:eastAsia="pt-BR"/>
        </w:rPr>
        <w:t>Popplet</w:t>
      </w:r>
      <w:proofErr w:type="spellEnd"/>
      <w:r w:rsidRPr="0085195B">
        <w:rPr>
          <w:rFonts w:asciiTheme="minorHAnsi" w:hAnsiTheme="minorHAnsi"/>
          <w:lang w:eastAsia="pt-BR"/>
        </w:rPr>
        <w:t xml:space="preserve"> de modo a sistematizar o percurso de estudo.</w:t>
      </w:r>
    </w:p>
    <w:p w:rsidR="00E07052" w:rsidRPr="0085195B" w:rsidRDefault="00E07052" w:rsidP="00E07052">
      <w:pPr>
        <w:pStyle w:val="Ttulo2"/>
        <w:spacing w:before="0"/>
        <w:rPr>
          <w:rFonts w:asciiTheme="minorHAnsi" w:hAnsiTheme="minorHAnsi" w:cs="Arial"/>
          <w:b/>
          <w:bCs w:val="0"/>
          <w:color w:val="365F91"/>
          <w:lang w:eastAsia="pt-BR"/>
        </w:rPr>
      </w:pPr>
    </w:p>
    <w:p w:rsidR="00E07052" w:rsidRPr="0085195B" w:rsidRDefault="00E07052" w:rsidP="00E07052">
      <w:pPr>
        <w:pStyle w:val="Ttulo2"/>
        <w:spacing w:before="0"/>
        <w:rPr>
          <w:rFonts w:asciiTheme="minorHAnsi" w:hAnsiTheme="minorHAnsi" w:cs="Arial"/>
          <w:b/>
          <w:bCs w:val="0"/>
          <w:color w:val="365F91"/>
          <w:lang w:eastAsia="pt-BR"/>
        </w:rPr>
      </w:pPr>
      <w:r w:rsidRPr="0085195B">
        <w:rPr>
          <w:rFonts w:asciiTheme="minorHAnsi" w:hAnsiTheme="minorHAnsi" w:cs="Arial"/>
          <w:b/>
          <w:bCs w:val="0"/>
          <w:color w:val="365F91"/>
          <w:lang w:eastAsia="pt-BR"/>
        </w:rPr>
        <w:t>Conteúdos:</w:t>
      </w:r>
    </w:p>
    <w:p w:rsidR="00962FCB" w:rsidRPr="0085195B" w:rsidRDefault="00962FCB" w:rsidP="00E07052">
      <w:pPr>
        <w:pStyle w:val="PargrafodaLista"/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t>Classificações do relevo brasileiro e sua evolução.</w:t>
      </w:r>
    </w:p>
    <w:p w:rsidR="00E07052" w:rsidRPr="0085195B" w:rsidRDefault="00E07052" w:rsidP="00E07052">
      <w:pPr>
        <w:pStyle w:val="PargrafodaLista"/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t>Conceito</w:t>
      </w:r>
      <w:r w:rsidR="00520767" w:rsidRPr="0085195B">
        <w:rPr>
          <w:rFonts w:asciiTheme="minorHAnsi" w:eastAsia="Times New Roman" w:hAnsiTheme="minorHAnsi" w:cs="Arial"/>
          <w:bCs/>
          <w:lang w:eastAsia="pt-BR"/>
        </w:rPr>
        <w:t>s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 de </w:t>
      </w:r>
      <w:proofErr w:type="spellStart"/>
      <w:r w:rsidR="00520767" w:rsidRPr="0085195B">
        <w:rPr>
          <w:rFonts w:asciiTheme="minorHAnsi" w:eastAsia="Times New Roman" w:hAnsiTheme="minorHAnsi" w:cs="Arial"/>
          <w:bCs/>
          <w:lang w:eastAsia="pt-BR"/>
        </w:rPr>
        <w:t>morfoestrutura</w:t>
      </w:r>
      <w:proofErr w:type="spellEnd"/>
      <w:r w:rsidR="00520767" w:rsidRPr="0085195B">
        <w:rPr>
          <w:rFonts w:asciiTheme="minorHAnsi" w:eastAsia="Times New Roman" w:hAnsiTheme="minorHAnsi" w:cs="Arial"/>
          <w:bCs/>
          <w:lang w:eastAsia="pt-BR"/>
        </w:rPr>
        <w:t xml:space="preserve"> e de </w:t>
      </w:r>
      <w:proofErr w:type="spellStart"/>
      <w:r w:rsidR="00520767" w:rsidRPr="0085195B">
        <w:rPr>
          <w:rFonts w:asciiTheme="minorHAnsi" w:eastAsia="Times New Roman" w:hAnsiTheme="minorHAnsi" w:cs="Arial"/>
          <w:bCs/>
          <w:lang w:eastAsia="pt-BR"/>
        </w:rPr>
        <w:t>morfoescultura</w:t>
      </w:r>
      <w:proofErr w:type="spellEnd"/>
      <w:r w:rsidR="00520767" w:rsidRPr="0085195B">
        <w:rPr>
          <w:rFonts w:asciiTheme="minorHAnsi" w:eastAsia="Times New Roman" w:hAnsiTheme="minorHAnsi" w:cs="Arial"/>
          <w:bCs/>
          <w:lang w:eastAsia="pt-BR"/>
        </w:rPr>
        <w:t>.</w:t>
      </w:r>
    </w:p>
    <w:p w:rsidR="00E07052" w:rsidRPr="0085195B" w:rsidRDefault="00962FCB" w:rsidP="00E07052">
      <w:pPr>
        <w:pStyle w:val="PargrafodaLista"/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t>Critérios para a classificação do relevo brasileiro: evolução técnica, tecnológica e conceitual.</w:t>
      </w:r>
    </w:p>
    <w:p w:rsidR="00E07052" w:rsidRPr="0085195B" w:rsidRDefault="00962FCB" w:rsidP="00E07052">
      <w:pPr>
        <w:pStyle w:val="PargrafodaLista"/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t>Representações do relevo.</w:t>
      </w:r>
    </w:p>
    <w:p w:rsidR="00E07052" w:rsidRPr="0085195B" w:rsidRDefault="00E07052" w:rsidP="00E07052">
      <w:pPr>
        <w:spacing w:line="240" w:lineRule="auto"/>
        <w:rPr>
          <w:rFonts w:asciiTheme="minorHAnsi" w:hAnsiTheme="minorHAnsi"/>
          <w:lang w:eastAsia="pt-BR"/>
        </w:rPr>
      </w:pPr>
    </w:p>
    <w:p w:rsidR="00E07052" w:rsidRPr="0085195B" w:rsidRDefault="00E07052" w:rsidP="00E07052">
      <w:pPr>
        <w:pStyle w:val="Ttulo2"/>
        <w:rPr>
          <w:rFonts w:asciiTheme="minorHAnsi" w:hAnsiTheme="minorHAnsi" w:cs="Arial"/>
          <w:b/>
          <w:color w:val="365F91" w:themeColor="accent1" w:themeShade="BF"/>
          <w:sz w:val="23"/>
          <w:szCs w:val="23"/>
        </w:rPr>
      </w:pPr>
      <w:r w:rsidRPr="0085195B">
        <w:rPr>
          <w:rFonts w:asciiTheme="minorHAnsi" w:hAnsiTheme="minorHAnsi" w:cs="Arial"/>
          <w:b/>
          <w:color w:val="365F91" w:themeColor="accent1" w:themeShade="BF"/>
          <w:lang w:eastAsia="pt-BR"/>
        </w:rPr>
        <w:t>Palavras Chave:</w:t>
      </w:r>
      <w:r w:rsidRPr="0085195B">
        <w:rPr>
          <w:rFonts w:asciiTheme="minorHAnsi" w:hAnsiTheme="minorHAnsi" w:cs="Arial"/>
          <w:b/>
          <w:color w:val="365F91" w:themeColor="accent1" w:themeShade="BF"/>
          <w:sz w:val="23"/>
          <w:szCs w:val="23"/>
        </w:rPr>
        <w:t xml:space="preserve"> </w:t>
      </w:r>
    </w:p>
    <w:p w:rsidR="00E07052" w:rsidRPr="0085195B" w:rsidRDefault="00962FCB" w:rsidP="00E07052">
      <w:pPr>
        <w:pStyle w:val="Ttulo2"/>
        <w:spacing w:before="0"/>
        <w:jc w:val="both"/>
        <w:rPr>
          <w:rFonts w:asciiTheme="minorHAnsi" w:hAnsiTheme="minorHAnsi" w:cs="Arial"/>
          <w:color w:val="000000"/>
          <w:sz w:val="23"/>
          <w:szCs w:val="23"/>
        </w:rPr>
      </w:pPr>
      <w:r w:rsidRPr="0085195B">
        <w:rPr>
          <w:rFonts w:asciiTheme="minorHAnsi" w:hAnsiTheme="minorHAnsi" w:cs="Arial"/>
          <w:color w:val="000000"/>
          <w:sz w:val="23"/>
          <w:szCs w:val="23"/>
        </w:rPr>
        <w:t xml:space="preserve">Relevo, Brasil, classificação do relevo, Aroldo de Azevedo, </w:t>
      </w:r>
      <w:proofErr w:type="spellStart"/>
      <w:r w:rsidRPr="0085195B">
        <w:rPr>
          <w:rFonts w:asciiTheme="minorHAnsi" w:hAnsiTheme="minorHAnsi" w:cs="Arial"/>
          <w:color w:val="000000"/>
          <w:sz w:val="23"/>
          <w:szCs w:val="23"/>
        </w:rPr>
        <w:t>Aziz</w:t>
      </w:r>
      <w:proofErr w:type="spellEnd"/>
      <w:r w:rsidRPr="0085195B">
        <w:rPr>
          <w:rFonts w:asciiTheme="minorHAnsi" w:hAnsiTheme="minorHAnsi" w:cs="Arial"/>
          <w:color w:val="000000"/>
          <w:sz w:val="23"/>
          <w:szCs w:val="23"/>
        </w:rPr>
        <w:t xml:space="preserve"> </w:t>
      </w:r>
      <w:proofErr w:type="spellStart"/>
      <w:proofErr w:type="gramStart"/>
      <w:r w:rsidRPr="0085195B">
        <w:rPr>
          <w:rFonts w:asciiTheme="minorHAnsi" w:hAnsiTheme="minorHAnsi" w:cs="Arial"/>
          <w:color w:val="000000"/>
          <w:sz w:val="23"/>
          <w:szCs w:val="23"/>
        </w:rPr>
        <w:t>Ab´Saber</w:t>
      </w:r>
      <w:proofErr w:type="spellEnd"/>
      <w:proofErr w:type="gramEnd"/>
      <w:r w:rsidRPr="0085195B">
        <w:rPr>
          <w:rFonts w:asciiTheme="minorHAnsi" w:hAnsiTheme="minorHAnsi" w:cs="Arial"/>
          <w:color w:val="000000"/>
          <w:sz w:val="23"/>
          <w:szCs w:val="23"/>
        </w:rPr>
        <w:t xml:space="preserve">, </w:t>
      </w:r>
      <w:proofErr w:type="spellStart"/>
      <w:r w:rsidRPr="0085195B">
        <w:rPr>
          <w:rFonts w:asciiTheme="minorHAnsi" w:hAnsiTheme="minorHAnsi" w:cs="Arial"/>
          <w:color w:val="000000"/>
          <w:sz w:val="23"/>
          <w:szCs w:val="23"/>
        </w:rPr>
        <w:t>Jurandyr</w:t>
      </w:r>
      <w:proofErr w:type="spellEnd"/>
      <w:r w:rsidRPr="0085195B">
        <w:rPr>
          <w:rFonts w:asciiTheme="minorHAnsi" w:hAnsiTheme="minorHAnsi" w:cs="Arial"/>
          <w:color w:val="000000"/>
          <w:sz w:val="23"/>
          <w:szCs w:val="23"/>
        </w:rPr>
        <w:t xml:space="preserve"> Ross, tecnologia, mapa temático, morfologia, </w:t>
      </w:r>
      <w:proofErr w:type="spellStart"/>
      <w:r w:rsidRPr="0085195B">
        <w:rPr>
          <w:rFonts w:asciiTheme="minorHAnsi" w:hAnsiTheme="minorHAnsi" w:cs="Arial"/>
          <w:color w:val="000000"/>
          <w:sz w:val="23"/>
          <w:szCs w:val="23"/>
        </w:rPr>
        <w:t>morfometria</w:t>
      </w:r>
      <w:proofErr w:type="spellEnd"/>
      <w:r w:rsidRPr="0085195B">
        <w:rPr>
          <w:rFonts w:asciiTheme="minorHAnsi" w:hAnsiTheme="minorHAnsi" w:cs="Arial"/>
          <w:color w:val="000000"/>
          <w:sz w:val="23"/>
          <w:szCs w:val="23"/>
        </w:rPr>
        <w:t xml:space="preserve">, </w:t>
      </w:r>
      <w:proofErr w:type="spellStart"/>
      <w:r w:rsidRPr="0085195B">
        <w:rPr>
          <w:rFonts w:asciiTheme="minorHAnsi" w:hAnsiTheme="minorHAnsi" w:cs="Arial"/>
          <w:color w:val="000000"/>
          <w:sz w:val="23"/>
          <w:szCs w:val="23"/>
        </w:rPr>
        <w:t>morfoestru</w:t>
      </w:r>
      <w:r w:rsidR="0085195B">
        <w:rPr>
          <w:rFonts w:asciiTheme="minorHAnsi" w:hAnsiTheme="minorHAnsi" w:cs="Arial"/>
          <w:color w:val="000000"/>
          <w:sz w:val="23"/>
          <w:szCs w:val="23"/>
        </w:rPr>
        <w:t>tura</w:t>
      </w:r>
      <w:proofErr w:type="spellEnd"/>
      <w:r w:rsidR="0085195B">
        <w:rPr>
          <w:rFonts w:asciiTheme="minorHAnsi" w:hAnsiTheme="minorHAnsi" w:cs="Arial"/>
          <w:color w:val="000000"/>
          <w:sz w:val="23"/>
          <w:szCs w:val="23"/>
        </w:rPr>
        <w:t xml:space="preserve">, </w:t>
      </w:r>
      <w:proofErr w:type="spellStart"/>
      <w:r w:rsidR="0085195B">
        <w:rPr>
          <w:rFonts w:asciiTheme="minorHAnsi" w:hAnsiTheme="minorHAnsi" w:cs="Arial"/>
          <w:color w:val="000000"/>
          <w:sz w:val="23"/>
          <w:szCs w:val="23"/>
        </w:rPr>
        <w:t>morfoescultura</w:t>
      </w:r>
      <w:proofErr w:type="spellEnd"/>
      <w:r w:rsidR="0085195B">
        <w:rPr>
          <w:rFonts w:asciiTheme="minorHAnsi" w:hAnsiTheme="minorHAnsi" w:cs="Arial"/>
          <w:color w:val="000000"/>
          <w:sz w:val="23"/>
          <w:szCs w:val="23"/>
        </w:rPr>
        <w:t xml:space="preserve">, taxonomia, </w:t>
      </w:r>
      <w:proofErr w:type="spellStart"/>
      <w:r w:rsidR="0085195B">
        <w:rPr>
          <w:rFonts w:asciiTheme="minorHAnsi" w:hAnsiTheme="minorHAnsi" w:cs="Arial"/>
          <w:color w:val="000000"/>
          <w:sz w:val="23"/>
          <w:szCs w:val="23"/>
        </w:rPr>
        <w:t>Popplet</w:t>
      </w:r>
      <w:proofErr w:type="spellEnd"/>
      <w:r w:rsidR="0085195B">
        <w:rPr>
          <w:rFonts w:asciiTheme="minorHAnsi" w:hAnsiTheme="minorHAnsi" w:cs="Arial"/>
          <w:color w:val="000000"/>
          <w:sz w:val="23"/>
          <w:szCs w:val="23"/>
        </w:rPr>
        <w:t>, trabalho em grupo</w:t>
      </w:r>
    </w:p>
    <w:p w:rsidR="00E07052" w:rsidRPr="0085195B" w:rsidRDefault="00E07052" w:rsidP="00E07052">
      <w:pPr>
        <w:rPr>
          <w:rFonts w:asciiTheme="minorHAnsi" w:hAnsiTheme="minorHAnsi"/>
        </w:rPr>
      </w:pPr>
    </w:p>
    <w:p w:rsidR="00E07052" w:rsidRPr="0085195B" w:rsidRDefault="00E07052" w:rsidP="00E07052">
      <w:pPr>
        <w:pStyle w:val="Ttulo2"/>
        <w:rPr>
          <w:rFonts w:asciiTheme="minorHAnsi" w:hAnsiTheme="minorHAnsi" w:cs="Arial"/>
          <w:b/>
          <w:color w:val="365F91"/>
          <w:lang w:eastAsia="pt-BR"/>
        </w:rPr>
      </w:pPr>
      <w:r w:rsidRPr="0085195B">
        <w:rPr>
          <w:rFonts w:asciiTheme="minorHAnsi" w:hAnsiTheme="minorHAnsi" w:cs="Arial"/>
          <w:b/>
          <w:color w:val="365F91"/>
          <w:lang w:eastAsia="pt-BR"/>
        </w:rPr>
        <w:t>Para Organizar o seu Trabalho e Saber Mais</w:t>
      </w:r>
    </w:p>
    <w:p w:rsidR="00E07052" w:rsidRPr="0085195B" w:rsidRDefault="00962FCB" w:rsidP="0085195B">
      <w:pPr>
        <w:pStyle w:val="PargrafodaLista"/>
        <w:numPr>
          <w:ilvl w:val="0"/>
          <w:numId w:val="2"/>
        </w:numPr>
        <w:spacing w:line="240" w:lineRule="auto"/>
        <w:ind w:left="142" w:firstLine="0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Para que o professor se prepare e estude o assunto proposto, </w:t>
      </w:r>
      <w:r w:rsidR="00D16138" w:rsidRPr="0085195B">
        <w:rPr>
          <w:rFonts w:asciiTheme="minorHAnsi" w:hAnsiTheme="minorHAnsi"/>
          <w:lang w:eastAsia="pt-BR"/>
        </w:rPr>
        <w:t xml:space="preserve">é importante conhecer as diferentes propostas de classificação do relevo brasileiro que já foram utilizadas. O texto do Portal Escola Educação fornece esse panorama geral das propostas de divisão e representação do relevo. Ele está disponível em </w:t>
      </w:r>
      <w:hyperlink r:id="rId7" w:history="1">
        <w:r w:rsidR="00D16138" w:rsidRPr="0085195B">
          <w:rPr>
            <w:rStyle w:val="Hyperlink"/>
            <w:rFonts w:asciiTheme="minorHAnsi" w:hAnsiTheme="minorHAnsi"/>
            <w:lang w:eastAsia="pt-BR"/>
          </w:rPr>
          <w:t>http://escolaeducacao.com.br/classificacao-do-relevo-brasileiro/</w:t>
        </w:r>
      </w:hyperlink>
      <w:r w:rsidR="00D16138" w:rsidRPr="0085195B">
        <w:rPr>
          <w:rFonts w:asciiTheme="minorHAnsi" w:hAnsiTheme="minorHAnsi"/>
          <w:lang w:eastAsia="pt-BR"/>
        </w:rPr>
        <w:t xml:space="preserve"> e poderá ser usado na preparação de uma aula expositiva sobre o assunto. </w:t>
      </w:r>
    </w:p>
    <w:p w:rsidR="00D16138" w:rsidRPr="0085195B" w:rsidRDefault="00D16138" w:rsidP="0085195B">
      <w:pPr>
        <w:pStyle w:val="PargrafodaLista"/>
        <w:numPr>
          <w:ilvl w:val="0"/>
          <w:numId w:val="2"/>
        </w:numPr>
        <w:spacing w:line="240" w:lineRule="auto"/>
        <w:ind w:left="142" w:firstLine="0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O professor precisará aprofundar seus conhecimentos nos critérios usados por </w:t>
      </w:r>
      <w:proofErr w:type="spellStart"/>
      <w:r w:rsidRPr="0085195B">
        <w:rPr>
          <w:rFonts w:asciiTheme="minorHAnsi" w:hAnsiTheme="minorHAnsi"/>
          <w:lang w:eastAsia="pt-BR"/>
        </w:rPr>
        <w:t>Jurandyr</w:t>
      </w:r>
      <w:proofErr w:type="spellEnd"/>
      <w:r w:rsidRPr="0085195B">
        <w:rPr>
          <w:rFonts w:asciiTheme="minorHAnsi" w:hAnsiTheme="minorHAnsi"/>
          <w:lang w:eastAsia="pt-BR"/>
        </w:rPr>
        <w:t xml:space="preserve"> Ross para classificar as unidades do relevo brasileiro na proposta atualmente usada. Acesse os artigos científicos e textos em linguagem técnica disponíveis em: </w:t>
      </w:r>
      <w:hyperlink r:id="rId8" w:history="1">
        <w:r w:rsidRPr="0085195B">
          <w:rPr>
            <w:rStyle w:val="Hyperlink"/>
            <w:rFonts w:asciiTheme="minorHAnsi" w:hAnsiTheme="minorHAnsi"/>
            <w:lang w:eastAsia="pt-BR"/>
          </w:rPr>
          <w:t>http://alysonbueno.blogspot.com.br/2013/12/morfoestrutura-e-morfoescultura.html</w:t>
        </w:r>
      </w:hyperlink>
      <w:r w:rsidRPr="0085195B">
        <w:rPr>
          <w:rFonts w:asciiTheme="minorHAnsi" w:hAnsiTheme="minorHAnsi"/>
          <w:lang w:eastAsia="pt-BR"/>
        </w:rPr>
        <w:t xml:space="preserve"> (acerca dos conceitos de </w:t>
      </w:r>
      <w:proofErr w:type="spellStart"/>
      <w:r w:rsidRPr="0085195B">
        <w:rPr>
          <w:rFonts w:asciiTheme="minorHAnsi" w:hAnsiTheme="minorHAnsi"/>
          <w:lang w:eastAsia="pt-BR"/>
        </w:rPr>
        <w:t>morfoestrutura</w:t>
      </w:r>
      <w:proofErr w:type="spellEnd"/>
      <w:r w:rsidRPr="0085195B">
        <w:rPr>
          <w:rFonts w:asciiTheme="minorHAnsi" w:hAnsiTheme="minorHAnsi"/>
          <w:lang w:eastAsia="pt-BR"/>
        </w:rPr>
        <w:t xml:space="preserve"> e </w:t>
      </w:r>
      <w:proofErr w:type="spellStart"/>
      <w:r w:rsidRPr="0085195B">
        <w:rPr>
          <w:rFonts w:asciiTheme="minorHAnsi" w:hAnsiTheme="minorHAnsi"/>
          <w:lang w:eastAsia="pt-BR"/>
        </w:rPr>
        <w:t>morfoescultura</w:t>
      </w:r>
      <w:proofErr w:type="spellEnd"/>
      <w:r w:rsidRPr="0085195B">
        <w:rPr>
          <w:rFonts w:asciiTheme="minorHAnsi" w:hAnsiTheme="minorHAnsi"/>
          <w:lang w:eastAsia="pt-BR"/>
        </w:rPr>
        <w:t xml:space="preserve">), </w:t>
      </w:r>
      <w:hyperlink r:id="rId9" w:history="1">
        <w:r w:rsidRPr="0085195B">
          <w:rPr>
            <w:rStyle w:val="Hyperlink"/>
            <w:rFonts w:asciiTheme="minorHAnsi" w:hAnsiTheme="minorHAnsi"/>
            <w:lang w:eastAsia="pt-BR"/>
          </w:rPr>
          <w:t>http://www.revistas.usp.br/rdg/article/viewFile/47108/50829</w:t>
        </w:r>
      </w:hyperlink>
      <w:r w:rsidRPr="0085195B">
        <w:rPr>
          <w:rFonts w:asciiTheme="minorHAnsi" w:hAnsiTheme="minorHAnsi"/>
          <w:lang w:eastAsia="pt-BR"/>
        </w:rPr>
        <w:t xml:space="preserve"> (artigo da Revista do Departamento de Geografia da USP com a primeira publicação da nova proposta de classificação do relevo brasileiro) e </w:t>
      </w:r>
      <w:hyperlink r:id="rId10" w:history="1">
        <w:r w:rsidRPr="0085195B">
          <w:rPr>
            <w:rStyle w:val="Hyperlink"/>
            <w:rFonts w:asciiTheme="minorHAnsi" w:hAnsiTheme="minorHAnsi"/>
            <w:lang w:eastAsia="pt-BR"/>
          </w:rPr>
          <w:t>http://www2.uefs.br/geotropicos/doc_02.pdf</w:t>
        </w:r>
      </w:hyperlink>
      <w:r w:rsidRPr="0085195B">
        <w:rPr>
          <w:rFonts w:asciiTheme="minorHAnsi" w:hAnsiTheme="minorHAnsi"/>
          <w:lang w:eastAsia="pt-BR"/>
        </w:rPr>
        <w:t xml:space="preserve"> (artigo que complementa o texto da Revista do Departamento de Geografia – USP, em linguagem mais acessível).</w:t>
      </w:r>
    </w:p>
    <w:p w:rsidR="00D16138" w:rsidRPr="0085195B" w:rsidRDefault="00D16138" w:rsidP="0085195B">
      <w:pPr>
        <w:pStyle w:val="PargrafodaLista"/>
        <w:numPr>
          <w:ilvl w:val="0"/>
          <w:numId w:val="2"/>
        </w:numPr>
        <w:spacing w:line="240" w:lineRule="auto"/>
        <w:ind w:left="142" w:firstLine="0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Em </w:t>
      </w:r>
      <w:hyperlink r:id="rId11" w:history="1">
        <w:r w:rsidRPr="0085195B">
          <w:rPr>
            <w:rStyle w:val="Hyperlink"/>
            <w:rFonts w:asciiTheme="minorHAnsi" w:hAnsiTheme="minorHAnsi"/>
            <w:lang w:eastAsia="pt-BR"/>
          </w:rPr>
          <w:t>http://www.labogef.iesa.ufg.br/labogef/arquivos/downloads/3-Relevo_e_morfoestruturas_19058.pdf</w:t>
        </w:r>
      </w:hyperlink>
      <w:r w:rsidRPr="0085195B">
        <w:rPr>
          <w:rFonts w:asciiTheme="minorHAnsi" w:hAnsiTheme="minorHAnsi"/>
          <w:lang w:eastAsia="pt-BR"/>
        </w:rPr>
        <w:t xml:space="preserve">, o professor encontrará esquemas ilustrados e fotografias que o </w:t>
      </w:r>
      <w:r w:rsidRPr="0085195B">
        <w:rPr>
          <w:rFonts w:asciiTheme="minorHAnsi" w:hAnsiTheme="minorHAnsi"/>
          <w:lang w:eastAsia="pt-BR"/>
        </w:rPr>
        <w:lastRenderedPageBreak/>
        <w:t>auxiliarão a pensar nas estratégias de apresentação para a aula expositiva sobre a classificação do relevo brasileiro.</w:t>
      </w:r>
    </w:p>
    <w:p w:rsidR="00D16138" w:rsidRPr="0085195B" w:rsidRDefault="00222720" w:rsidP="0085195B">
      <w:pPr>
        <w:pStyle w:val="PargrafodaLista"/>
        <w:numPr>
          <w:ilvl w:val="0"/>
          <w:numId w:val="2"/>
        </w:numPr>
        <w:spacing w:line="240" w:lineRule="auto"/>
        <w:ind w:left="142" w:firstLine="0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Os textos disponíveis em </w:t>
      </w:r>
      <w:hyperlink r:id="rId12" w:history="1">
        <w:r w:rsidRPr="0085195B">
          <w:rPr>
            <w:rStyle w:val="Hyperlink"/>
            <w:rFonts w:asciiTheme="minorHAnsi" w:hAnsiTheme="minorHAnsi"/>
            <w:lang w:eastAsia="pt-BR"/>
          </w:rPr>
          <w:t>http://mundoeducacao.bol.uol.com.br/geografia/relevo-brasileiro.htm</w:t>
        </w:r>
      </w:hyperlink>
      <w:r w:rsidRPr="0085195B">
        <w:rPr>
          <w:rFonts w:asciiTheme="minorHAnsi" w:hAnsiTheme="minorHAnsi"/>
          <w:lang w:eastAsia="pt-BR"/>
        </w:rPr>
        <w:t xml:space="preserve">, </w:t>
      </w:r>
      <w:hyperlink r:id="rId13" w:history="1">
        <w:r w:rsidRPr="0085195B">
          <w:rPr>
            <w:rStyle w:val="Hyperlink"/>
            <w:rFonts w:asciiTheme="minorHAnsi" w:hAnsiTheme="minorHAnsi"/>
            <w:lang w:eastAsia="pt-BR"/>
          </w:rPr>
          <w:t>http://brasilescola.uol.com.br/brasil/relevo-brasileiro.htm</w:t>
        </w:r>
      </w:hyperlink>
      <w:r w:rsidRPr="0085195B">
        <w:rPr>
          <w:rFonts w:asciiTheme="minorHAnsi" w:hAnsiTheme="minorHAnsi"/>
          <w:lang w:eastAsia="pt-BR"/>
        </w:rPr>
        <w:t xml:space="preserve">, </w:t>
      </w:r>
      <w:hyperlink r:id="rId14" w:history="1">
        <w:r w:rsidRPr="0085195B">
          <w:rPr>
            <w:rStyle w:val="Hyperlink"/>
            <w:rFonts w:asciiTheme="minorHAnsi" w:hAnsiTheme="minorHAnsi"/>
            <w:lang w:eastAsia="pt-BR"/>
          </w:rPr>
          <w:t>http://www.suapesquisa.com/relevo</w:t>
        </w:r>
      </w:hyperlink>
      <w:r w:rsidRPr="0085195B">
        <w:rPr>
          <w:rFonts w:asciiTheme="minorHAnsi" w:hAnsiTheme="minorHAnsi"/>
          <w:lang w:eastAsia="pt-BR"/>
        </w:rPr>
        <w:t xml:space="preserve">, </w:t>
      </w:r>
      <w:hyperlink r:id="rId15" w:history="1">
        <w:r w:rsidRPr="0085195B">
          <w:rPr>
            <w:rStyle w:val="Hyperlink"/>
            <w:rFonts w:asciiTheme="minorHAnsi" w:hAnsiTheme="minorHAnsi"/>
            <w:lang w:eastAsia="pt-BR"/>
          </w:rPr>
          <w:t>http://escolaeducacao.com.br/classificacao-do-relevo-brasileiro/</w:t>
        </w:r>
      </w:hyperlink>
      <w:r w:rsidRPr="0085195B">
        <w:rPr>
          <w:rFonts w:asciiTheme="minorHAnsi" w:hAnsiTheme="minorHAnsi"/>
          <w:lang w:eastAsia="pt-BR"/>
        </w:rPr>
        <w:t xml:space="preserve"> e </w:t>
      </w:r>
      <w:hyperlink r:id="rId16" w:history="1">
        <w:r w:rsidRPr="0085195B">
          <w:rPr>
            <w:rStyle w:val="Hyperlink"/>
            <w:rFonts w:asciiTheme="minorHAnsi" w:hAnsiTheme="minorHAnsi"/>
            <w:lang w:eastAsia="pt-BR"/>
          </w:rPr>
          <w:t>http://conhecimentogeographico.blogspot.com.br/2011/09/morfoestrutura-do-relevo.html</w:t>
        </w:r>
      </w:hyperlink>
      <w:r w:rsidRPr="0085195B">
        <w:rPr>
          <w:rFonts w:asciiTheme="minorHAnsi" w:hAnsiTheme="minorHAnsi"/>
          <w:lang w:eastAsia="pt-BR"/>
        </w:rPr>
        <w:t xml:space="preserve"> são referências de estudo para os alunos e alunas. Todos tratam das classificações do relevo brasileiro, destacando a proposta de </w:t>
      </w:r>
      <w:proofErr w:type="spellStart"/>
      <w:r w:rsidRPr="0085195B">
        <w:rPr>
          <w:rFonts w:asciiTheme="minorHAnsi" w:hAnsiTheme="minorHAnsi"/>
          <w:lang w:eastAsia="pt-BR"/>
        </w:rPr>
        <w:t>Jurandyr</w:t>
      </w:r>
      <w:proofErr w:type="spellEnd"/>
      <w:r w:rsidRPr="0085195B">
        <w:rPr>
          <w:rFonts w:asciiTheme="minorHAnsi" w:hAnsiTheme="minorHAnsi"/>
          <w:lang w:eastAsia="pt-BR"/>
        </w:rPr>
        <w:t xml:space="preserve"> Ross como a mais recente e utilizada nos estudos geográficos. Esses textos serão </w:t>
      </w:r>
      <w:proofErr w:type="gramStart"/>
      <w:r w:rsidRPr="0085195B">
        <w:rPr>
          <w:rFonts w:asciiTheme="minorHAnsi" w:hAnsiTheme="minorHAnsi"/>
          <w:lang w:eastAsia="pt-BR"/>
        </w:rPr>
        <w:t>material de apoio</w:t>
      </w:r>
      <w:proofErr w:type="gramEnd"/>
      <w:r w:rsidRPr="0085195B">
        <w:rPr>
          <w:rFonts w:asciiTheme="minorHAnsi" w:hAnsiTheme="minorHAnsi"/>
          <w:lang w:eastAsia="pt-BR"/>
        </w:rPr>
        <w:t xml:space="preserve"> para que os estudantes elaborem seus esquemas visuais na plataforma </w:t>
      </w:r>
      <w:proofErr w:type="spellStart"/>
      <w:r w:rsidRPr="0085195B">
        <w:rPr>
          <w:rFonts w:asciiTheme="minorHAnsi" w:hAnsiTheme="minorHAnsi"/>
          <w:i/>
          <w:lang w:eastAsia="pt-BR"/>
        </w:rPr>
        <w:t>Popplet</w:t>
      </w:r>
      <w:proofErr w:type="spellEnd"/>
      <w:r w:rsidRPr="0085195B">
        <w:rPr>
          <w:rFonts w:asciiTheme="minorHAnsi" w:hAnsiTheme="minorHAnsi"/>
          <w:i/>
          <w:lang w:eastAsia="pt-BR"/>
        </w:rPr>
        <w:t>.</w:t>
      </w:r>
    </w:p>
    <w:p w:rsidR="00222720" w:rsidRDefault="00222720" w:rsidP="0085195B">
      <w:pPr>
        <w:pStyle w:val="PargrafodaLista"/>
        <w:numPr>
          <w:ilvl w:val="0"/>
          <w:numId w:val="2"/>
        </w:numPr>
        <w:spacing w:line="240" w:lineRule="auto"/>
        <w:ind w:left="142" w:firstLine="0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As </w:t>
      </w:r>
      <w:proofErr w:type="spellStart"/>
      <w:r w:rsidRPr="0085195B">
        <w:rPr>
          <w:rFonts w:asciiTheme="minorHAnsi" w:hAnsiTheme="minorHAnsi"/>
          <w:lang w:eastAsia="pt-BR"/>
        </w:rPr>
        <w:t>vídeo</w:t>
      </w:r>
      <w:r w:rsidR="003E432B" w:rsidRPr="0085195B">
        <w:rPr>
          <w:rFonts w:asciiTheme="minorHAnsi" w:hAnsiTheme="minorHAnsi"/>
          <w:lang w:eastAsia="pt-BR"/>
        </w:rPr>
        <w:t>-</w:t>
      </w:r>
      <w:r w:rsidRPr="0085195B">
        <w:rPr>
          <w:rFonts w:asciiTheme="minorHAnsi" w:hAnsiTheme="minorHAnsi"/>
          <w:lang w:eastAsia="pt-BR"/>
        </w:rPr>
        <w:t>aulas</w:t>
      </w:r>
      <w:proofErr w:type="spellEnd"/>
      <w:r w:rsidRPr="0085195B">
        <w:rPr>
          <w:rFonts w:asciiTheme="minorHAnsi" w:hAnsiTheme="minorHAnsi"/>
          <w:lang w:eastAsia="pt-BR"/>
        </w:rPr>
        <w:t xml:space="preserve"> de </w:t>
      </w:r>
      <w:hyperlink r:id="rId17" w:history="1">
        <w:r w:rsidRPr="0085195B">
          <w:rPr>
            <w:rStyle w:val="Hyperlink"/>
            <w:rFonts w:asciiTheme="minorHAnsi" w:hAnsiTheme="minorHAnsi"/>
            <w:lang w:eastAsia="pt-BR"/>
          </w:rPr>
          <w:t>https://www.youtube.com/watch?v=RX0PRdYbEFs</w:t>
        </w:r>
      </w:hyperlink>
      <w:r w:rsidRPr="0085195B">
        <w:rPr>
          <w:rFonts w:asciiTheme="minorHAnsi" w:hAnsiTheme="minorHAnsi"/>
          <w:lang w:eastAsia="pt-BR"/>
        </w:rPr>
        <w:t xml:space="preserve"> e </w:t>
      </w:r>
      <w:hyperlink r:id="rId18" w:history="1">
        <w:r w:rsidR="007B3CB8" w:rsidRPr="0085195B">
          <w:rPr>
            <w:rStyle w:val="Hyperlink"/>
            <w:rFonts w:asciiTheme="minorHAnsi" w:hAnsiTheme="minorHAnsi"/>
            <w:lang w:eastAsia="pt-BR"/>
          </w:rPr>
          <w:t>https://www.youtube.com/watch?v=0_sDtNAp2Ac&amp;index=508&amp;list=LL4PbfdZ-uhDuaVP5HSJ99aA</w:t>
        </w:r>
      </w:hyperlink>
      <w:r w:rsidR="007B3CB8" w:rsidRPr="0085195B">
        <w:rPr>
          <w:rFonts w:asciiTheme="minorHAnsi" w:hAnsiTheme="minorHAnsi"/>
          <w:lang w:eastAsia="pt-BR"/>
        </w:rPr>
        <w:t xml:space="preserve"> trazem resumos importantes do conteúdo proposto neste plano de aula, além de relacioná-lo aos estudos de geologia (tectonismo e vulcanismo). Elas poderão ser usadas em lições de casa ou mesmo na elaboração do esquema visual dos estudantes.</w:t>
      </w:r>
    </w:p>
    <w:p w:rsidR="0085195B" w:rsidRPr="0085195B" w:rsidRDefault="0085195B" w:rsidP="0085195B">
      <w:pPr>
        <w:pStyle w:val="PargrafodaLista"/>
        <w:numPr>
          <w:ilvl w:val="0"/>
          <w:numId w:val="2"/>
        </w:numPr>
        <w:spacing w:line="240" w:lineRule="auto"/>
        <w:ind w:left="142" w:firstLine="0"/>
        <w:rPr>
          <w:rFonts w:asciiTheme="minorHAnsi" w:hAnsiTheme="minorHAnsi"/>
          <w:lang w:eastAsia="pt-BR"/>
        </w:rPr>
      </w:pPr>
      <w:r>
        <w:rPr>
          <w:rFonts w:asciiTheme="minorHAnsi" w:hAnsiTheme="minorHAnsi"/>
          <w:lang w:eastAsia="pt-BR"/>
        </w:rPr>
        <w:t xml:space="preserve">O aplicativo </w:t>
      </w:r>
      <w:proofErr w:type="spellStart"/>
      <w:r>
        <w:rPr>
          <w:rFonts w:asciiTheme="minorHAnsi" w:hAnsiTheme="minorHAnsi"/>
          <w:lang w:eastAsia="pt-BR"/>
        </w:rPr>
        <w:t>Popplet</w:t>
      </w:r>
      <w:proofErr w:type="spellEnd"/>
      <w:r>
        <w:rPr>
          <w:rFonts w:asciiTheme="minorHAnsi" w:hAnsiTheme="minorHAnsi"/>
          <w:lang w:eastAsia="pt-BR"/>
        </w:rPr>
        <w:t xml:space="preserve"> está disponível em </w:t>
      </w:r>
      <w:hyperlink r:id="rId19" w:history="1">
        <w:r w:rsidRPr="0085195B">
          <w:rPr>
            <w:rStyle w:val="Hyperlink"/>
            <w:rFonts w:asciiTheme="minorHAnsi" w:eastAsia="Times New Roman" w:hAnsiTheme="minorHAnsi" w:cs="Arial"/>
            <w:bCs/>
            <w:lang w:eastAsia="pt-BR"/>
          </w:rPr>
          <w:t>http://popplet.com/</w:t>
        </w:r>
      </w:hyperlink>
    </w:p>
    <w:p w:rsidR="00222720" w:rsidRPr="0085195B" w:rsidRDefault="00222720" w:rsidP="00222720">
      <w:pPr>
        <w:pStyle w:val="PargrafodaLista"/>
        <w:spacing w:line="240" w:lineRule="auto"/>
        <w:jc w:val="both"/>
        <w:rPr>
          <w:rFonts w:asciiTheme="minorHAnsi" w:hAnsiTheme="minorHAnsi"/>
          <w:lang w:eastAsia="pt-BR"/>
        </w:rPr>
      </w:pPr>
    </w:p>
    <w:p w:rsidR="00E07052" w:rsidRPr="0085195B" w:rsidRDefault="00E07052" w:rsidP="00E07052">
      <w:pPr>
        <w:spacing w:line="240" w:lineRule="auto"/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</w:pPr>
      <w:r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>Proposta de Trabalho</w:t>
      </w:r>
    </w:p>
    <w:p w:rsidR="00E07052" w:rsidRPr="0085195B" w:rsidRDefault="00E07052" w:rsidP="00E07052">
      <w:pPr>
        <w:pStyle w:val="Ttulo2"/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</w:pPr>
      <w:r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>1ª Etapa – Sensibilizando para o tema</w:t>
      </w:r>
    </w:p>
    <w:p w:rsidR="00E07052" w:rsidRPr="0085195B" w:rsidRDefault="00E07052" w:rsidP="00E07052">
      <w:pPr>
        <w:pStyle w:val="Ttulo2"/>
        <w:spacing w:before="0"/>
        <w:jc w:val="both"/>
        <w:rPr>
          <w:rFonts w:asciiTheme="minorHAnsi" w:hAnsiTheme="minorHAnsi" w:cs="Arial"/>
          <w:color w:val="auto"/>
          <w:sz w:val="22"/>
          <w:szCs w:val="22"/>
          <w:lang w:eastAsia="pt-BR"/>
        </w:rPr>
      </w:pPr>
      <w:r w:rsidRPr="0085195B">
        <w:rPr>
          <w:rFonts w:asciiTheme="minorHAnsi" w:hAnsiTheme="minorHAnsi"/>
          <w:color w:val="auto"/>
          <w:sz w:val="22"/>
          <w:szCs w:val="22"/>
          <w:lang w:eastAsia="pt-BR"/>
        </w:rPr>
        <w:t xml:space="preserve">Antes de iniciar, consulte os links sugeridos na área </w:t>
      </w:r>
      <w:r w:rsidRPr="0085195B">
        <w:rPr>
          <w:rFonts w:asciiTheme="minorHAnsi" w:hAnsiTheme="minorHAnsi" w:cs="Arial"/>
          <w:color w:val="auto"/>
          <w:sz w:val="22"/>
          <w:szCs w:val="22"/>
          <w:lang w:eastAsia="pt-BR"/>
        </w:rPr>
        <w:t>Para Organizar o seu Trabalho e Saber Mais.</w:t>
      </w:r>
    </w:p>
    <w:p w:rsidR="00E07052" w:rsidRPr="0085195B" w:rsidRDefault="00E07052" w:rsidP="00E07052">
      <w:p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O professor iniciará o tema de estudo </w:t>
      </w:r>
      <w:r w:rsidR="007B3CB8" w:rsidRPr="0085195B">
        <w:rPr>
          <w:rFonts w:asciiTheme="minorHAnsi" w:hAnsiTheme="minorHAnsi"/>
          <w:lang w:eastAsia="pt-BR"/>
        </w:rPr>
        <w:t xml:space="preserve">apresentando à turma os mapas de classificação do relevo de Aroldo de Azevedo, </w:t>
      </w:r>
      <w:proofErr w:type="spellStart"/>
      <w:r w:rsidR="007B3CB8" w:rsidRPr="0085195B">
        <w:rPr>
          <w:rFonts w:asciiTheme="minorHAnsi" w:hAnsiTheme="minorHAnsi"/>
          <w:lang w:eastAsia="pt-BR"/>
        </w:rPr>
        <w:t>Aziz</w:t>
      </w:r>
      <w:proofErr w:type="spellEnd"/>
      <w:r w:rsidR="007B3CB8" w:rsidRPr="0085195B">
        <w:rPr>
          <w:rFonts w:asciiTheme="minorHAnsi" w:hAnsiTheme="minorHAnsi"/>
          <w:lang w:eastAsia="pt-BR"/>
        </w:rPr>
        <w:t xml:space="preserve"> </w:t>
      </w:r>
      <w:proofErr w:type="spellStart"/>
      <w:proofErr w:type="gramStart"/>
      <w:r w:rsidR="007B3CB8" w:rsidRPr="0085195B">
        <w:rPr>
          <w:rFonts w:asciiTheme="minorHAnsi" w:hAnsiTheme="minorHAnsi"/>
          <w:lang w:eastAsia="pt-BR"/>
        </w:rPr>
        <w:t>Ab´Saber</w:t>
      </w:r>
      <w:proofErr w:type="spellEnd"/>
      <w:proofErr w:type="gramEnd"/>
      <w:r w:rsidR="007B3CB8" w:rsidRPr="0085195B">
        <w:rPr>
          <w:rFonts w:asciiTheme="minorHAnsi" w:hAnsiTheme="minorHAnsi"/>
          <w:lang w:eastAsia="pt-BR"/>
        </w:rPr>
        <w:t xml:space="preserve"> e </w:t>
      </w:r>
      <w:proofErr w:type="spellStart"/>
      <w:r w:rsidR="007B3CB8" w:rsidRPr="0085195B">
        <w:rPr>
          <w:rFonts w:asciiTheme="minorHAnsi" w:hAnsiTheme="minorHAnsi"/>
          <w:lang w:eastAsia="pt-BR"/>
        </w:rPr>
        <w:t>Jurandyr</w:t>
      </w:r>
      <w:proofErr w:type="spellEnd"/>
      <w:r w:rsidR="007B3CB8" w:rsidRPr="0085195B">
        <w:rPr>
          <w:rFonts w:asciiTheme="minorHAnsi" w:hAnsiTheme="minorHAnsi"/>
          <w:lang w:eastAsia="pt-BR"/>
        </w:rPr>
        <w:t xml:space="preserve"> Ross. Ele organizará um mural de exposição dos mapas na lousa da sala de aula ou poderá utilizar uma plataforma digital (slides em </w:t>
      </w:r>
      <w:proofErr w:type="spellStart"/>
      <w:proofErr w:type="gramStart"/>
      <w:r w:rsidR="007B3CB8" w:rsidRPr="0085195B">
        <w:rPr>
          <w:rFonts w:asciiTheme="minorHAnsi" w:hAnsiTheme="minorHAnsi"/>
          <w:lang w:eastAsia="pt-BR"/>
        </w:rPr>
        <w:t>power</w:t>
      </w:r>
      <w:proofErr w:type="spellEnd"/>
      <w:proofErr w:type="gramEnd"/>
      <w:r w:rsidR="007B3CB8" w:rsidRPr="0085195B">
        <w:rPr>
          <w:rFonts w:asciiTheme="minorHAnsi" w:hAnsiTheme="minorHAnsi"/>
          <w:lang w:eastAsia="pt-BR"/>
        </w:rPr>
        <w:t xml:space="preserve"> </w:t>
      </w:r>
      <w:proofErr w:type="spellStart"/>
      <w:r w:rsidR="007B3CB8" w:rsidRPr="0085195B">
        <w:rPr>
          <w:rFonts w:asciiTheme="minorHAnsi" w:hAnsiTheme="minorHAnsi"/>
          <w:lang w:eastAsia="pt-BR"/>
        </w:rPr>
        <w:t>point</w:t>
      </w:r>
      <w:proofErr w:type="spellEnd"/>
      <w:r w:rsidR="007B3CB8" w:rsidRPr="0085195B">
        <w:rPr>
          <w:rFonts w:asciiTheme="minorHAnsi" w:hAnsiTheme="minorHAnsi"/>
          <w:lang w:eastAsia="pt-BR"/>
        </w:rPr>
        <w:t xml:space="preserve"> ou similar)</w:t>
      </w:r>
      <w:r w:rsidR="0052126C" w:rsidRPr="0085195B">
        <w:rPr>
          <w:rFonts w:asciiTheme="minorHAnsi" w:hAnsiTheme="minorHAnsi"/>
          <w:lang w:eastAsia="pt-BR"/>
        </w:rPr>
        <w:t>. O ideal é que os três mapas sejam expostos lado a lado, de modo a favorecer comparações entre eles.</w:t>
      </w:r>
    </w:p>
    <w:p w:rsidR="0052126C" w:rsidRPr="0085195B" w:rsidRDefault="0052126C" w:rsidP="00E07052">
      <w:p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A turma observará os mapas e será dividida em grupos (trios ou quartetos). Cada grupo deverá registrar em uma ficha de observações (ver modelo a seguir) tudo o que foi identificado e discutido.</w:t>
      </w:r>
    </w:p>
    <w:p w:rsidR="0052126C" w:rsidRPr="0085195B" w:rsidRDefault="0052126C" w:rsidP="0052126C">
      <w:pPr>
        <w:jc w:val="center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b/>
          <w:lang w:eastAsia="pt-BR"/>
        </w:rPr>
        <w:t>SUGESTÃO DE FICHA DE REGISTRO A PARTIR DE OBSERVAÇÕES DOS MAPAS DE CLASSIFICAÇÃO DO RELEVO BRASILEIRO</w:t>
      </w: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52126C" w:rsidRPr="0085195B" w:rsidTr="0052126C">
        <w:tc>
          <w:tcPr>
            <w:tcW w:w="3259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b/>
                <w:lang w:eastAsia="pt-BR"/>
              </w:rPr>
            </w:pPr>
            <w:r w:rsidRPr="0085195B">
              <w:rPr>
                <w:rFonts w:asciiTheme="minorHAnsi" w:hAnsiTheme="minorHAnsi"/>
                <w:b/>
                <w:lang w:eastAsia="pt-BR"/>
              </w:rPr>
              <w:t>Nome do mapa</w:t>
            </w: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b/>
                <w:lang w:eastAsia="pt-BR"/>
              </w:rPr>
            </w:pPr>
            <w:r w:rsidRPr="0085195B">
              <w:rPr>
                <w:rFonts w:asciiTheme="minorHAnsi" w:hAnsiTheme="minorHAnsi"/>
                <w:b/>
                <w:lang w:eastAsia="pt-BR"/>
              </w:rPr>
              <w:t>Número de unidades do relevo</w:t>
            </w: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b/>
                <w:lang w:eastAsia="pt-BR"/>
              </w:rPr>
            </w:pPr>
            <w:r w:rsidRPr="0085195B">
              <w:rPr>
                <w:rFonts w:asciiTheme="minorHAnsi" w:hAnsiTheme="minorHAnsi"/>
                <w:b/>
                <w:lang w:eastAsia="pt-BR"/>
              </w:rPr>
              <w:t xml:space="preserve">Observações gerais </w:t>
            </w:r>
            <w:r w:rsidR="00186AD8" w:rsidRPr="0085195B">
              <w:rPr>
                <w:rFonts w:asciiTheme="minorHAnsi" w:hAnsiTheme="minorHAnsi"/>
                <w:sz w:val="20"/>
                <w:szCs w:val="20"/>
                <w:lang w:eastAsia="pt-BR"/>
              </w:rPr>
              <w:t>(explicações e hipóteses do grupo acerca da classificação proposta)</w:t>
            </w:r>
          </w:p>
        </w:tc>
      </w:tr>
      <w:tr w:rsidR="0052126C" w:rsidRPr="0085195B" w:rsidTr="0052126C">
        <w:tc>
          <w:tcPr>
            <w:tcW w:w="3259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</w:tr>
      <w:tr w:rsidR="0052126C" w:rsidRPr="0085195B" w:rsidTr="0052126C">
        <w:tc>
          <w:tcPr>
            <w:tcW w:w="3259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</w:tr>
      <w:tr w:rsidR="0052126C" w:rsidRPr="0085195B" w:rsidTr="0052126C">
        <w:tc>
          <w:tcPr>
            <w:tcW w:w="3259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  <w:tc>
          <w:tcPr>
            <w:tcW w:w="3260" w:type="dxa"/>
          </w:tcPr>
          <w:p w:rsidR="0052126C" w:rsidRPr="0085195B" w:rsidRDefault="0052126C" w:rsidP="0052126C">
            <w:pPr>
              <w:jc w:val="center"/>
              <w:rPr>
                <w:rFonts w:asciiTheme="minorHAnsi" w:hAnsiTheme="minorHAnsi"/>
                <w:lang w:eastAsia="pt-BR"/>
              </w:rPr>
            </w:pPr>
          </w:p>
        </w:tc>
      </w:tr>
    </w:tbl>
    <w:p w:rsidR="0052126C" w:rsidRPr="0085195B" w:rsidRDefault="0052126C" w:rsidP="00186AD8">
      <w:pPr>
        <w:jc w:val="both"/>
        <w:rPr>
          <w:rFonts w:asciiTheme="minorHAnsi" w:hAnsiTheme="minorHAnsi"/>
          <w:lang w:eastAsia="pt-BR"/>
        </w:rPr>
      </w:pPr>
    </w:p>
    <w:p w:rsidR="00186AD8" w:rsidRPr="0085195B" w:rsidRDefault="00186AD8" w:rsidP="00E07052">
      <w:p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Na coluna </w:t>
      </w:r>
      <w:r w:rsidRPr="0085195B">
        <w:rPr>
          <w:rFonts w:asciiTheme="minorHAnsi" w:hAnsiTheme="minorHAnsi"/>
          <w:i/>
          <w:lang w:eastAsia="pt-BR"/>
        </w:rPr>
        <w:t>Nome do Mapa</w:t>
      </w:r>
      <w:r w:rsidRPr="0085195B">
        <w:rPr>
          <w:rFonts w:asciiTheme="minorHAnsi" w:hAnsiTheme="minorHAnsi"/>
          <w:lang w:eastAsia="pt-BR"/>
        </w:rPr>
        <w:t xml:space="preserve">, os grupos deverão registrar o título do mapa analisado, a quantidade de unidades do relevo representadas em cada mapa (em números absolutos) e observações do grupo acerca das características de cada mapa, hipóteses que levem a pensar nas semelhanças e nas </w:t>
      </w:r>
      <w:r w:rsidR="00132515" w:rsidRPr="0085195B">
        <w:rPr>
          <w:rFonts w:asciiTheme="minorHAnsi" w:hAnsiTheme="minorHAnsi"/>
          <w:lang w:eastAsia="pt-BR"/>
        </w:rPr>
        <w:t>diferenças entre os mapas e suas representações.</w:t>
      </w:r>
    </w:p>
    <w:p w:rsidR="00E07052" w:rsidRPr="0085195B" w:rsidRDefault="00E07052" w:rsidP="00E07052">
      <w:p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Quando todos os grupos terminarem ess</w:t>
      </w:r>
      <w:r w:rsidR="00132515" w:rsidRPr="0085195B">
        <w:rPr>
          <w:rFonts w:asciiTheme="minorHAnsi" w:hAnsiTheme="minorHAnsi"/>
          <w:lang w:eastAsia="pt-BR"/>
        </w:rPr>
        <w:t>e registro</w:t>
      </w:r>
      <w:r w:rsidRPr="0085195B">
        <w:rPr>
          <w:rFonts w:asciiTheme="minorHAnsi" w:hAnsiTheme="minorHAnsi"/>
          <w:lang w:eastAsia="pt-BR"/>
        </w:rPr>
        <w:t>, cada grupo elegerá um repres</w:t>
      </w:r>
      <w:r w:rsidR="00132515" w:rsidRPr="0085195B">
        <w:rPr>
          <w:rFonts w:asciiTheme="minorHAnsi" w:hAnsiTheme="minorHAnsi"/>
          <w:lang w:eastAsia="pt-BR"/>
        </w:rPr>
        <w:t>entante que o apresentará à turma</w:t>
      </w:r>
      <w:r w:rsidRPr="0085195B">
        <w:rPr>
          <w:rFonts w:asciiTheme="minorHAnsi" w:hAnsiTheme="minorHAnsi"/>
          <w:lang w:eastAsia="pt-BR"/>
        </w:rPr>
        <w:t>. O professor sistematizará os argumentos na lousa por meio de palavras-chave, que serão usadas na etapa seguinte.</w:t>
      </w:r>
    </w:p>
    <w:p w:rsidR="00E07052" w:rsidRPr="0085195B" w:rsidRDefault="00E07052" w:rsidP="00E07052">
      <w:pPr>
        <w:pStyle w:val="Ttulo2"/>
        <w:spacing w:before="0"/>
        <w:jc w:val="both"/>
        <w:rPr>
          <w:rFonts w:asciiTheme="minorHAnsi" w:hAnsiTheme="minorHAnsi" w:cs="Arial"/>
          <w:b/>
          <w:color w:val="244061" w:themeColor="accent1" w:themeShade="80"/>
          <w:sz w:val="28"/>
          <w:szCs w:val="28"/>
          <w:lang w:eastAsia="pt-BR"/>
        </w:rPr>
      </w:pPr>
      <w:r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lastRenderedPageBreak/>
        <w:t>2ª Etapa: Conhecendo</w:t>
      </w:r>
      <w:r w:rsidR="00132515"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 xml:space="preserve"> os critérios usados nos estudos sobre o relevo</w:t>
      </w:r>
      <w:r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 xml:space="preserve"> </w:t>
      </w:r>
    </w:p>
    <w:p w:rsidR="00E07052" w:rsidRPr="0085195B" w:rsidRDefault="00132515" w:rsidP="00E07052">
      <w:pPr>
        <w:spacing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O professor apresentará uma aula expositiva a respeito dos critérios usados nos estudos sobre o relevo e sua classificação: forma, tamanho, materiais e processos. A esses critérios são dados os nomes de:</w:t>
      </w:r>
    </w:p>
    <w:p w:rsidR="00132515" w:rsidRPr="0085195B" w:rsidRDefault="00132515" w:rsidP="00132515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Morfologia: estudo e descrição da forma a partir de suas características na paisagem;</w:t>
      </w:r>
    </w:p>
    <w:p w:rsidR="00132515" w:rsidRPr="0085195B" w:rsidRDefault="00132515" w:rsidP="00132515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Theme="minorHAnsi" w:hAnsiTheme="minorHAnsi"/>
          <w:lang w:eastAsia="pt-BR"/>
        </w:rPr>
      </w:pPr>
      <w:proofErr w:type="spellStart"/>
      <w:r w:rsidRPr="0085195B">
        <w:rPr>
          <w:rFonts w:asciiTheme="minorHAnsi" w:hAnsiTheme="minorHAnsi"/>
          <w:lang w:eastAsia="pt-BR"/>
        </w:rPr>
        <w:t>Morfometria</w:t>
      </w:r>
      <w:proofErr w:type="spellEnd"/>
      <w:r w:rsidRPr="0085195B">
        <w:rPr>
          <w:rFonts w:asciiTheme="minorHAnsi" w:hAnsiTheme="minorHAnsi"/>
          <w:lang w:eastAsia="pt-BR"/>
        </w:rPr>
        <w:t>: descrição dos tamanhos, das dimensões da forma na paisagem (altitude, altura, largura, comprimento)</w:t>
      </w:r>
      <w:r w:rsidR="003B11A5" w:rsidRPr="0085195B">
        <w:rPr>
          <w:rFonts w:asciiTheme="minorHAnsi" w:hAnsiTheme="minorHAnsi"/>
          <w:lang w:eastAsia="pt-BR"/>
        </w:rPr>
        <w:t>;</w:t>
      </w:r>
    </w:p>
    <w:p w:rsidR="003B11A5" w:rsidRPr="0085195B" w:rsidRDefault="003B11A5" w:rsidP="00132515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Materiais: rochas onde se desenvolvem as formas de relevo;</w:t>
      </w:r>
    </w:p>
    <w:p w:rsidR="003B11A5" w:rsidRPr="0085195B" w:rsidRDefault="003B11A5" w:rsidP="00132515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Processos: morfogênese (origem da forma) e </w:t>
      </w:r>
      <w:proofErr w:type="spellStart"/>
      <w:r w:rsidRPr="0085195B">
        <w:rPr>
          <w:rFonts w:asciiTheme="minorHAnsi" w:hAnsiTheme="minorHAnsi"/>
          <w:lang w:eastAsia="pt-BR"/>
        </w:rPr>
        <w:t>morfocronologia</w:t>
      </w:r>
      <w:proofErr w:type="spellEnd"/>
      <w:r w:rsidRPr="0085195B">
        <w:rPr>
          <w:rFonts w:asciiTheme="minorHAnsi" w:hAnsiTheme="minorHAnsi"/>
          <w:lang w:eastAsia="pt-BR"/>
        </w:rPr>
        <w:t xml:space="preserve"> (idade da forma).</w:t>
      </w:r>
    </w:p>
    <w:p w:rsidR="003B11A5" w:rsidRPr="0085195B" w:rsidRDefault="003B11A5" w:rsidP="00E07052">
      <w:pPr>
        <w:spacing w:line="240" w:lineRule="auto"/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Na aula expositiva, o professor apresentará imagens de formas do relevo brasileiro e esquemas de seus processos de formação para que a turma compreenda melhor como cada grande unidade do relevo (planalto, planície e depressão) se originou e vem sendo modificada no território brasileiro. Para isso, o professor poderá utilizar como referências os materiais selecionados nos itens 1, 3 e 5 da </w:t>
      </w:r>
      <w:r w:rsidRPr="0085195B">
        <w:rPr>
          <w:rFonts w:asciiTheme="minorHAnsi" w:hAnsiTheme="minorHAnsi" w:cs="Arial"/>
          <w:i/>
          <w:color w:val="365F91" w:themeColor="accent1" w:themeShade="BF"/>
          <w:sz w:val="24"/>
          <w:szCs w:val="24"/>
          <w:lang w:eastAsia="pt-BR"/>
        </w:rPr>
        <w:t>Seção Para Organizar o seu Trabalho e Saber Mais.</w:t>
      </w:r>
    </w:p>
    <w:p w:rsidR="00E07052" w:rsidRPr="0085195B" w:rsidRDefault="008F4A6F" w:rsidP="00E07052">
      <w:pPr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A partir da aula expositiva, cada grupo deverá revisar a coluna </w:t>
      </w:r>
      <w:proofErr w:type="gramStart"/>
      <w:r w:rsidRPr="0085195B">
        <w:rPr>
          <w:rFonts w:asciiTheme="minorHAnsi" w:hAnsiTheme="minorHAnsi"/>
          <w:lang w:eastAsia="pt-BR"/>
        </w:rPr>
        <w:t>3</w:t>
      </w:r>
      <w:proofErr w:type="gramEnd"/>
      <w:r w:rsidRPr="0085195B">
        <w:rPr>
          <w:rFonts w:asciiTheme="minorHAnsi" w:hAnsiTheme="minorHAnsi"/>
          <w:lang w:eastAsia="pt-BR"/>
        </w:rPr>
        <w:t xml:space="preserve"> da tabela (Observações Gerais) usada na 1ª etapa deste plano de aula, de modo a completar os registros de observação.</w:t>
      </w:r>
    </w:p>
    <w:p w:rsidR="00E07052" w:rsidRPr="0085195B" w:rsidRDefault="00E07052" w:rsidP="00E07052">
      <w:pPr>
        <w:pStyle w:val="Ttulo2"/>
        <w:spacing w:before="0"/>
        <w:jc w:val="both"/>
        <w:rPr>
          <w:rFonts w:asciiTheme="minorHAnsi" w:eastAsia="Calibri" w:hAnsiTheme="minorHAnsi" w:cs="Arial"/>
          <w:bCs w:val="0"/>
          <w:color w:val="auto"/>
          <w:sz w:val="22"/>
          <w:szCs w:val="22"/>
          <w:lang w:eastAsia="pt-BR"/>
        </w:rPr>
      </w:pPr>
      <w:r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 xml:space="preserve">3º Etapa: Conhecendo </w:t>
      </w:r>
      <w:r w:rsidR="00132515"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>a evolução da classificação do relevo brasileiro</w:t>
      </w:r>
    </w:p>
    <w:p w:rsidR="000B254A" w:rsidRPr="0085195B" w:rsidRDefault="000B254A" w:rsidP="00E07052">
      <w:pPr>
        <w:pStyle w:val="Ttulo2"/>
        <w:spacing w:before="0" w:after="180"/>
        <w:jc w:val="both"/>
        <w:rPr>
          <w:rFonts w:asciiTheme="minorHAnsi" w:hAnsiTheme="minorHAnsi" w:cs="Arial"/>
          <w:color w:val="auto"/>
          <w:sz w:val="22"/>
          <w:szCs w:val="22"/>
          <w:lang w:eastAsia="pt-BR"/>
        </w:rPr>
      </w:pPr>
      <w:r w:rsidRPr="0085195B">
        <w:rPr>
          <w:rFonts w:asciiTheme="minorHAnsi" w:eastAsia="Calibri" w:hAnsiTheme="minorHAnsi" w:cs="Arial"/>
          <w:bCs w:val="0"/>
          <w:color w:val="auto"/>
          <w:sz w:val="22"/>
          <w:szCs w:val="22"/>
          <w:lang w:eastAsia="pt-BR"/>
        </w:rPr>
        <w:t>Previamente, o professor organizará grupos de estudo para atividades com textos. A turma ser</w:t>
      </w:r>
      <w:r w:rsidR="003613C6" w:rsidRPr="0085195B">
        <w:rPr>
          <w:rFonts w:asciiTheme="minorHAnsi" w:eastAsia="Calibri" w:hAnsiTheme="minorHAnsi" w:cs="Arial"/>
          <w:bCs w:val="0"/>
          <w:color w:val="auto"/>
          <w:sz w:val="22"/>
          <w:szCs w:val="22"/>
          <w:lang w:eastAsia="pt-BR"/>
        </w:rPr>
        <w:t>á dividida em qu</w:t>
      </w:r>
      <w:r w:rsidR="00914D88" w:rsidRPr="0085195B">
        <w:rPr>
          <w:rFonts w:asciiTheme="minorHAnsi" w:eastAsia="Calibri" w:hAnsiTheme="minorHAnsi" w:cs="Arial"/>
          <w:bCs w:val="0"/>
          <w:color w:val="auto"/>
          <w:sz w:val="22"/>
          <w:szCs w:val="22"/>
          <w:lang w:eastAsia="pt-BR"/>
        </w:rPr>
        <w:t>in</w:t>
      </w:r>
      <w:r w:rsidR="003613C6" w:rsidRPr="0085195B">
        <w:rPr>
          <w:rFonts w:asciiTheme="minorHAnsi" w:eastAsia="Calibri" w:hAnsiTheme="minorHAnsi" w:cs="Arial"/>
          <w:bCs w:val="0"/>
          <w:color w:val="auto"/>
          <w:sz w:val="22"/>
          <w:szCs w:val="22"/>
          <w:lang w:eastAsia="pt-BR"/>
        </w:rPr>
        <w:t>tetos</w:t>
      </w:r>
      <w:r w:rsidRPr="0085195B">
        <w:rPr>
          <w:rFonts w:asciiTheme="minorHAnsi" w:eastAsia="Calibri" w:hAnsiTheme="minorHAnsi" w:cs="Arial"/>
          <w:bCs w:val="0"/>
          <w:color w:val="auto"/>
          <w:sz w:val="22"/>
          <w:szCs w:val="22"/>
          <w:lang w:eastAsia="pt-BR"/>
        </w:rPr>
        <w:t xml:space="preserve"> para estudar os textos selecionados no item </w:t>
      </w:r>
      <w:r w:rsidR="00E07052" w:rsidRPr="0085195B">
        <w:rPr>
          <w:rFonts w:asciiTheme="minorHAnsi" w:eastAsia="Calibri" w:hAnsiTheme="minorHAnsi" w:cs="Arial"/>
          <w:bCs w:val="0"/>
          <w:color w:val="auto"/>
          <w:sz w:val="22"/>
          <w:szCs w:val="22"/>
          <w:lang w:eastAsia="pt-BR"/>
        </w:rPr>
        <w:t>da</w:t>
      </w:r>
      <w:r w:rsidR="00E07052" w:rsidRPr="0085195B">
        <w:rPr>
          <w:rFonts w:asciiTheme="minorHAnsi" w:eastAsia="Calibri" w:hAnsiTheme="minorHAnsi"/>
          <w:bCs w:val="0"/>
          <w:color w:val="auto"/>
          <w:sz w:val="24"/>
          <w:szCs w:val="24"/>
          <w:lang w:eastAsia="pt-BR"/>
        </w:rPr>
        <w:t xml:space="preserve"> </w:t>
      </w:r>
      <w:r w:rsidR="00E07052" w:rsidRPr="0085195B">
        <w:rPr>
          <w:rFonts w:asciiTheme="minorHAnsi" w:hAnsiTheme="minorHAnsi" w:cs="Arial"/>
          <w:i/>
          <w:color w:val="365F91" w:themeColor="accent1" w:themeShade="BF"/>
          <w:sz w:val="24"/>
          <w:szCs w:val="24"/>
          <w:lang w:eastAsia="pt-BR"/>
        </w:rPr>
        <w:t xml:space="preserve">Seção Para Organizar o seu Trabalho e Saber Mais. </w:t>
      </w:r>
      <w:r w:rsidR="00E07052" w:rsidRPr="0085195B">
        <w:rPr>
          <w:rFonts w:asciiTheme="minorHAnsi" w:hAnsiTheme="minorHAnsi" w:cs="Arial"/>
          <w:color w:val="auto"/>
          <w:sz w:val="22"/>
          <w:szCs w:val="22"/>
          <w:lang w:eastAsia="pt-BR"/>
        </w:rPr>
        <w:t xml:space="preserve">Cada </w:t>
      </w:r>
      <w:r w:rsidRPr="0085195B">
        <w:rPr>
          <w:rFonts w:asciiTheme="minorHAnsi" w:hAnsiTheme="minorHAnsi" w:cs="Arial"/>
          <w:color w:val="auto"/>
          <w:sz w:val="22"/>
          <w:szCs w:val="22"/>
          <w:lang w:eastAsia="pt-BR"/>
        </w:rPr>
        <w:t>grupo estudará um texto somente (haverá repetição de textos se a turma for grande) e a atribuição dos textos será de acordo com as características dos grupos: estudantes com mais dificuldade em ler e interpretar textos deverão estudar os textos de linguagem mais acessível. O ideal é que os grupos sejam mistos e contenham alunos com diferentes competências na leitura e na escrita.</w:t>
      </w:r>
    </w:p>
    <w:p w:rsidR="003613C6" w:rsidRPr="0085195B" w:rsidRDefault="003613C6" w:rsidP="003613C6">
      <w:pPr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Na organização dos grupos, o professor atribuirá as seguintes tarefas a cada integrante:</w:t>
      </w:r>
    </w:p>
    <w:p w:rsidR="003613C6" w:rsidRPr="0085195B" w:rsidRDefault="003613C6" w:rsidP="00914D8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Leitor: estudante responsável por ler o texto para o grupo (é o aluno com maior habilidade leitora);</w:t>
      </w:r>
    </w:p>
    <w:p w:rsidR="003613C6" w:rsidRPr="0085195B" w:rsidRDefault="003613C6" w:rsidP="00914D8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Redator: estudante responsável por expressar no esquema a discussão do grupo (é o aluno com maior habilidade escrita);</w:t>
      </w:r>
    </w:p>
    <w:p w:rsidR="003613C6" w:rsidRPr="0085195B" w:rsidRDefault="003613C6" w:rsidP="00914D8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Gestor do tempo: estudante que deverá cuidar do tempo para que o grupo realize a atividade no prazo estabelecido pelo professor. Contribui com ideias na redação;</w:t>
      </w:r>
    </w:p>
    <w:p w:rsidR="003613C6" w:rsidRPr="0085195B" w:rsidRDefault="003613C6" w:rsidP="00914D8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Gestor de materiais: estudante responsável por </w:t>
      </w:r>
      <w:r w:rsidR="00914D88" w:rsidRPr="0085195B">
        <w:rPr>
          <w:rFonts w:asciiTheme="minorHAnsi" w:hAnsiTheme="minorHAnsi"/>
          <w:lang w:eastAsia="pt-BR"/>
        </w:rPr>
        <w:t xml:space="preserve">disponibilizar ao grupo todos os materiais necessários à realização da tarefa (texto impresso, canetas marca-texto ou lápis de cor, cartolina ou papel </w:t>
      </w:r>
      <w:proofErr w:type="spellStart"/>
      <w:proofErr w:type="gramStart"/>
      <w:r w:rsidR="00914D88" w:rsidRPr="0085195B">
        <w:rPr>
          <w:rFonts w:asciiTheme="minorHAnsi" w:hAnsiTheme="minorHAnsi"/>
          <w:i/>
          <w:lang w:eastAsia="pt-BR"/>
        </w:rPr>
        <w:t>kraft</w:t>
      </w:r>
      <w:proofErr w:type="spellEnd"/>
      <w:proofErr w:type="gramEnd"/>
      <w:r w:rsidR="00914D88" w:rsidRPr="0085195B">
        <w:rPr>
          <w:rFonts w:asciiTheme="minorHAnsi" w:hAnsiTheme="minorHAnsi"/>
          <w:lang w:eastAsia="pt-BR"/>
        </w:rPr>
        <w:t>, canetas hidrocor, lápis grafite, canetas esferográficas, entre outros);</w:t>
      </w:r>
    </w:p>
    <w:p w:rsidR="00914D88" w:rsidRPr="0085195B" w:rsidRDefault="00914D88" w:rsidP="00914D8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Repórter: estudante responsável por apresentar o resultado do estudo ao coletivo (é o aluno com maior habilidade oral).</w:t>
      </w:r>
    </w:p>
    <w:p w:rsidR="000B254A" w:rsidRPr="0085195B" w:rsidRDefault="000B254A" w:rsidP="000B254A">
      <w:pPr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Cada grupo deverá utilizar a legenda a seguir para grifar no texto as informações solicitadas</w:t>
      </w:r>
      <w:r w:rsidR="003613C6" w:rsidRPr="0085195B">
        <w:rPr>
          <w:rFonts w:asciiTheme="minorHAnsi" w:hAnsiTheme="minorHAnsi"/>
          <w:lang w:eastAsia="pt-BR"/>
        </w:rPr>
        <w:t>. Os grupos escolherão três cores de canetas marca-texto ou lápis de cor para marcar o que se pede</w:t>
      </w:r>
      <w:r w:rsidRPr="0085195B">
        <w:rPr>
          <w:rFonts w:asciiTheme="minorHAnsi" w:hAnsiTheme="minorHAnsi"/>
          <w:lang w:eastAsia="pt-BR"/>
        </w:rPr>
        <w:t>:</w:t>
      </w:r>
    </w:p>
    <w:tbl>
      <w:tblPr>
        <w:tblStyle w:val="Tabelacomgrade"/>
        <w:tblW w:w="0" w:type="auto"/>
        <w:tblLook w:val="04A0"/>
      </w:tblPr>
      <w:tblGrid>
        <w:gridCol w:w="1242"/>
        <w:gridCol w:w="8537"/>
      </w:tblGrid>
      <w:tr w:rsidR="000B254A" w:rsidRPr="0085195B" w:rsidTr="000B254A">
        <w:tc>
          <w:tcPr>
            <w:tcW w:w="1242" w:type="dxa"/>
          </w:tcPr>
          <w:p w:rsidR="000B254A" w:rsidRPr="0085195B" w:rsidRDefault="000B254A" w:rsidP="000B254A">
            <w:pPr>
              <w:jc w:val="center"/>
              <w:rPr>
                <w:rFonts w:asciiTheme="minorHAnsi" w:hAnsiTheme="minorHAnsi"/>
                <w:i/>
                <w:lang w:eastAsia="pt-BR"/>
              </w:rPr>
            </w:pPr>
            <w:r w:rsidRPr="0085195B">
              <w:rPr>
                <w:rFonts w:asciiTheme="minorHAnsi" w:hAnsiTheme="minorHAnsi"/>
                <w:i/>
                <w:lang w:eastAsia="pt-BR"/>
              </w:rPr>
              <w:t xml:space="preserve">Cor </w:t>
            </w:r>
            <w:proofErr w:type="gramStart"/>
            <w:r w:rsidRPr="0085195B">
              <w:rPr>
                <w:rFonts w:asciiTheme="minorHAnsi" w:hAnsiTheme="minorHAnsi"/>
                <w:i/>
                <w:lang w:eastAsia="pt-BR"/>
              </w:rPr>
              <w:t>1</w:t>
            </w:r>
            <w:proofErr w:type="gramEnd"/>
          </w:p>
        </w:tc>
        <w:tc>
          <w:tcPr>
            <w:tcW w:w="8537" w:type="dxa"/>
          </w:tcPr>
          <w:p w:rsidR="000B254A" w:rsidRPr="0085195B" w:rsidRDefault="000B254A" w:rsidP="000B254A">
            <w:pPr>
              <w:rPr>
                <w:rFonts w:asciiTheme="minorHAnsi" w:hAnsiTheme="minorHAnsi"/>
                <w:lang w:eastAsia="pt-BR"/>
              </w:rPr>
            </w:pPr>
            <w:r w:rsidRPr="0085195B">
              <w:rPr>
                <w:rFonts w:asciiTheme="minorHAnsi" w:hAnsiTheme="minorHAnsi"/>
                <w:lang w:eastAsia="pt-BR"/>
              </w:rPr>
              <w:t>Informações a respeito da primeira classificação do relevo brasileiro (Aroldo de Azevedo).</w:t>
            </w:r>
          </w:p>
        </w:tc>
      </w:tr>
      <w:tr w:rsidR="000B254A" w:rsidRPr="0085195B" w:rsidTr="000B254A">
        <w:tc>
          <w:tcPr>
            <w:tcW w:w="1242" w:type="dxa"/>
          </w:tcPr>
          <w:p w:rsidR="000B254A" w:rsidRPr="0085195B" w:rsidRDefault="000B254A" w:rsidP="000B254A">
            <w:pPr>
              <w:jc w:val="center"/>
              <w:rPr>
                <w:rFonts w:asciiTheme="minorHAnsi" w:hAnsiTheme="minorHAnsi"/>
                <w:i/>
                <w:lang w:eastAsia="pt-BR"/>
              </w:rPr>
            </w:pPr>
            <w:r w:rsidRPr="0085195B">
              <w:rPr>
                <w:rFonts w:asciiTheme="minorHAnsi" w:hAnsiTheme="minorHAnsi"/>
                <w:i/>
                <w:lang w:eastAsia="pt-BR"/>
              </w:rPr>
              <w:t xml:space="preserve">Cor </w:t>
            </w:r>
            <w:proofErr w:type="gramStart"/>
            <w:r w:rsidRPr="0085195B">
              <w:rPr>
                <w:rFonts w:asciiTheme="minorHAnsi" w:hAnsiTheme="minorHAnsi"/>
                <w:i/>
                <w:lang w:eastAsia="pt-BR"/>
              </w:rPr>
              <w:t>2</w:t>
            </w:r>
            <w:proofErr w:type="gramEnd"/>
          </w:p>
        </w:tc>
        <w:tc>
          <w:tcPr>
            <w:tcW w:w="8537" w:type="dxa"/>
          </w:tcPr>
          <w:p w:rsidR="000B254A" w:rsidRPr="0085195B" w:rsidRDefault="000B254A" w:rsidP="000B254A">
            <w:pPr>
              <w:rPr>
                <w:rFonts w:asciiTheme="minorHAnsi" w:hAnsiTheme="minorHAnsi"/>
                <w:lang w:eastAsia="pt-BR"/>
              </w:rPr>
            </w:pPr>
            <w:r w:rsidRPr="0085195B">
              <w:rPr>
                <w:rFonts w:asciiTheme="minorHAnsi" w:hAnsiTheme="minorHAnsi"/>
                <w:lang w:eastAsia="pt-BR"/>
              </w:rPr>
              <w:t>Informações acerca da segunda proposta de classificação do relevo brasileiro (</w:t>
            </w:r>
            <w:proofErr w:type="spellStart"/>
            <w:r w:rsidRPr="0085195B">
              <w:rPr>
                <w:rFonts w:asciiTheme="minorHAnsi" w:hAnsiTheme="minorHAnsi"/>
                <w:lang w:eastAsia="pt-BR"/>
              </w:rPr>
              <w:t>Aziz</w:t>
            </w:r>
            <w:proofErr w:type="spellEnd"/>
            <w:r w:rsidRPr="0085195B">
              <w:rPr>
                <w:rFonts w:asciiTheme="minorHAnsi" w:hAnsiTheme="minorHAnsi"/>
                <w:lang w:eastAsia="pt-BR"/>
              </w:rPr>
              <w:t xml:space="preserve"> </w:t>
            </w:r>
            <w:proofErr w:type="spellStart"/>
            <w:proofErr w:type="gramStart"/>
            <w:r w:rsidRPr="0085195B">
              <w:rPr>
                <w:rFonts w:asciiTheme="minorHAnsi" w:hAnsiTheme="minorHAnsi"/>
                <w:lang w:eastAsia="pt-BR"/>
              </w:rPr>
              <w:t>Ab´Saber</w:t>
            </w:r>
            <w:proofErr w:type="spellEnd"/>
            <w:proofErr w:type="gramEnd"/>
            <w:r w:rsidRPr="0085195B">
              <w:rPr>
                <w:rFonts w:asciiTheme="minorHAnsi" w:hAnsiTheme="minorHAnsi"/>
                <w:lang w:eastAsia="pt-BR"/>
              </w:rPr>
              <w:t>).</w:t>
            </w:r>
          </w:p>
        </w:tc>
      </w:tr>
      <w:tr w:rsidR="000B254A" w:rsidRPr="0085195B" w:rsidTr="000B254A">
        <w:tc>
          <w:tcPr>
            <w:tcW w:w="1242" w:type="dxa"/>
          </w:tcPr>
          <w:p w:rsidR="000B254A" w:rsidRPr="0085195B" w:rsidRDefault="000B254A" w:rsidP="000B254A">
            <w:pPr>
              <w:jc w:val="center"/>
              <w:rPr>
                <w:rFonts w:asciiTheme="minorHAnsi" w:hAnsiTheme="minorHAnsi"/>
                <w:i/>
                <w:lang w:eastAsia="pt-BR"/>
              </w:rPr>
            </w:pPr>
            <w:r w:rsidRPr="0085195B">
              <w:rPr>
                <w:rFonts w:asciiTheme="minorHAnsi" w:hAnsiTheme="minorHAnsi"/>
                <w:i/>
                <w:lang w:eastAsia="pt-BR"/>
              </w:rPr>
              <w:t xml:space="preserve">Cor </w:t>
            </w:r>
            <w:proofErr w:type="gramStart"/>
            <w:r w:rsidRPr="0085195B">
              <w:rPr>
                <w:rFonts w:asciiTheme="minorHAnsi" w:hAnsiTheme="minorHAnsi"/>
                <w:i/>
                <w:lang w:eastAsia="pt-BR"/>
              </w:rPr>
              <w:t>3</w:t>
            </w:r>
            <w:proofErr w:type="gramEnd"/>
          </w:p>
        </w:tc>
        <w:tc>
          <w:tcPr>
            <w:tcW w:w="8537" w:type="dxa"/>
          </w:tcPr>
          <w:p w:rsidR="000B254A" w:rsidRPr="0085195B" w:rsidRDefault="000B254A" w:rsidP="000B254A">
            <w:pPr>
              <w:rPr>
                <w:rFonts w:asciiTheme="minorHAnsi" w:hAnsiTheme="minorHAnsi"/>
                <w:lang w:eastAsia="pt-BR"/>
              </w:rPr>
            </w:pPr>
            <w:r w:rsidRPr="0085195B">
              <w:rPr>
                <w:rFonts w:asciiTheme="minorHAnsi" w:hAnsiTheme="minorHAnsi"/>
                <w:lang w:eastAsia="pt-BR"/>
              </w:rPr>
              <w:t>Informações relacionadas à atual proposta de classificação do relevo brasileiro (</w:t>
            </w:r>
            <w:proofErr w:type="spellStart"/>
            <w:r w:rsidRPr="0085195B">
              <w:rPr>
                <w:rFonts w:asciiTheme="minorHAnsi" w:hAnsiTheme="minorHAnsi"/>
                <w:lang w:eastAsia="pt-BR"/>
              </w:rPr>
              <w:t>Jurandyr</w:t>
            </w:r>
            <w:proofErr w:type="spellEnd"/>
            <w:r w:rsidRPr="0085195B">
              <w:rPr>
                <w:rFonts w:asciiTheme="minorHAnsi" w:hAnsiTheme="minorHAnsi"/>
                <w:lang w:eastAsia="pt-BR"/>
              </w:rPr>
              <w:t xml:space="preserve"> Ross).</w:t>
            </w:r>
          </w:p>
        </w:tc>
      </w:tr>
    </w:tbl>
    <w:p w:rsidR="000B254A" w:rsidRPr="0085195B" w:rsidRDefault="000B254A" w:rsidP="000B254A">
      <w:pPr>
        <w:rPr>
          <w:rFonts w:asciiTheme="minorHAnsi" w:hAnsiTheme="minorHAnsi"/>
          <w:lang w:eastAsia="pt-BR"/>
        </w:rPr>
      </w:pPr>
    </w:p>
    <w:p w:rsidR="00E07052" w:rsidRPr="0085195B" w:rsidRDefault="003613C6" w:rsidP="003613C6">
      <w:p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lastRenderedPageBreak/>
        <w:t>A partir da leitura e da discussão, cada grupo deverá elaborar um esquema por meio de palavras-chave, de modo a demonstrar sua compreensão e suas dúvidas quanto ao texto estudado. Cada grupo</w:t>
      </w:r>
      <w:r w:rsidR="00914D88" w:rsidRPr="0085195B">
        <w:rPr>
          <w:rFonts w:asciiTheme="minorHAnsi" w:hAnsiTheme="minorHAnsi"/>
          <w:lang w:eastAsia="pt-BR"/>
        </w:rPr>
        <w:t xml:space="preserve"> pega</w:t>
      </w:r>
      <w:r w:rsidRPr="0085195B">
        <w:rPr>
          <w:rFonts w:asciiTheme="minorHAnsi" w:hAnsiTheme="minorHAnsi"/>
          <w:lang w:eastAsia="pt-BR"/>
        </w:rPr>
        <w:t xml:space="preserve">rá uma folha de cartolina ou papel </w:t>
      </w:r>
      <w:proofErr w:type="spellStart"/>
      <w:proofErr w:type="gramStart"/>
      <w:r w:rsidRPr="0085195B">
        <w:rPr>
          <w:rFonts w:asciiTheme="minorHAnsi" w:hAnsiTheme="minorHAnsi"/>
          <w:i/>
          <w:lang w:eastAsia="pt-BR"/>
        </w:rPr>
        <w:t>kraft</w:t>
      </w:r>
      <w:proofErr w:type="spellEnd"/>
      <w:proofErr w:type="gramEnd"/>
      <w:r w:rsidRPr="0085195B">
        <w:rPr>
          <w:rFonts w:asciiTheme="minorHAnsi" w:hAnsiTheme="minorHAnsi"/>
          <w:lang w:eastAsia="pt-BR"/>
        </w:rPr>
        <w:t xml:space="preserve"> para fazer o seu esquema e canetas hidrocor. Poderão utilizar linguagem escrita (palavras-chave), símbolos e desenhos capazes de expressar as ideias contidas no material. O uso de cores variadas para diferenciar os conteúdos no esquema é bem-vindo.</w:t>
      </w:r>
    </w:p>
    <w:p w:rsidR="003613C6" w:rsidRPr="0085195B" w:rsidRDefault="003613C6" w:rsidP="003613C6">
      <w:p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As dúvidas deverão ser anotadas no verso da folha, a lápis ou com uma caneta esferográfica.</w:t>
      </w:r>
      <w:r w:rsidR="003E432B" w:rsidRPr="0085195B">
        <w:rPr>
          <w:rFonts w:asciiTheme="minorHAnsi" w:hAnsiTheme="minorHAnsi"/>
          <w:lang w:eastAsia="pt-BR"/>
        </w:rPr>
        <w:t xml:space="preserve"> Elas poderão ser apresentadas aos demais grupos durante suas apresentações.</w:t>
      </w:r>
    </w:p>
    <w:p w:rsidR="003613C6" w:rsidRPr="0085195B" w:rsidRDefault="00914D88" w:rsidP="003613C6">
      <w:pPr>
        <w:jc w:val="both"/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 xml:space="preserve">Ao terminar o esquema, o grupo deverá preparar o repórter para a apresentação. O repórter passará por todos os grupos, apresentando o esquema aos colegas. Para isso, </w:t>
      </w:r>
      <w:r w:rsidR="003E432B" w:rsidRPr="0085195B">
        <w:rPr>
          <w:rFonts w:asciiTheme="minorHAnsi" w:hAnsiTheme="minorHAnsi"/>
          <w:lang w:eastAsia="pt-BR"/>
        </w:rPr>
        <w:t xml:space="preserve">cada repórter </w:t>
      </w:r>
      <w:r w:rsidRPr="0085195B">
        <w:rPr>
          <w:rFonts w:asciiTheme="minorHAnsi" w:hAnsiTheme="minorHAnsi"/>
          <w:lang w:eastAsia="pt-BR"/>
        </w:rPr>
        <w:t xml:space="preserve">terá </w:t>
      </w:r>
      <w:r w:rsidR="003E432B" w:rsidRPr="0085195B">
        <w:rPr>
          <w:rFonts w:asciiTheme="minorHAnsi" w:hAnsiTheme="minorHAnsi"/>
          <w:lang w:eastAsia="pt-BR"/>
        </w:rPr>
        <w:t>cinco</w:t>
      </w:r>
      <w:r w:rsidRPr="0085195B">
        <w:rPr>
          <w:rFonts w:asciiTheme="minorHAnsi" w:hAnsiTheme="minorHAnsi"/>
          <w:lang w:eastAsia="pt-BR"/>
        </w:rPr>
        <w:t xml:space="preserve"> minutos</w:t>
      </w:r>
      <w:r w:rsidR="003E432B" w:rsidRPr="0085195B">
        <w:rPr>
          <w:rFonts w:asciiTheme="minorHAnsi" w:hAnsiTheme="minorHAnsi"/>
          <w:lang w:eastAsia="pt-BR"/>
        </w:rPr>
        <w:t xml:space="preserve"> em cada grupo</w:t>
      </w:r>
      <w:r w:rsidRPr="0085195B">
        <w:rPr>
          <w:rFonts w:asciiTheme="minorHAnsi" w:hAnsiTheme="minorHAnsi"/>
          <w:lang w:eastAsia="pt-BR"/>
        </w:rPr>
        <w:t xml:space="preserve">. </w:t>
      </w:r>
      <w:r w:rsidR="003E432B" w:rsidRPr="0085195B">
        <w:rPr>
          <w:rFonts w:asciiTheme="minorHAnsi" w:hAnsiTheme="minorHAnsi"/>
          <w:lang w:eastAsia="pt-BR"/>
        </w:rPr>
        <w:t>Passado esse tempo, ele irá para outro grupo. A melhor maneira de organizar esse rodízio é dispor os grupos lado a lado, em pequenas rodas de discussão. Cada repórter se deslocará sempre para o lado direito, até passar por todos os grupos e chegar ao seu grupo de origem novamente.</w:t>
      </w:r>
    </w:p>
    <w:p w:rsidR="00E07052" w:rsidRPr="0085195B" w:rsidRDefault="003E432B" w:rsidP="00E07052">
      <w:pPr>
        <w:rPr>
          <w:rFonts w:asciiTheme="minorHAnsi" w:hAnsiTheme="minorHAnsi"/>
          <w:lang w:eastAsia="pt-BR"/>
        </w:rPr>
      </w:pPr>
      <w:r w:rsidRPr="0085195B">
        <w:rPr>
          <w:rFonts w:asciiTheme="minorHAnsi" w:hAnsiTheme="minorHAnsi"/>
          <w:lang w:eastAsia="pt-BR"/>
        </w:rPr>
        <w:t>Finalizada a etapa de apresentações, o professor abrirá uma roda de conversa com a turma para solucionar as dúvidas que ainda permanecerem.</w:t>
      </w:r>
    </w:p>
    <w:p w:rsidR="00E07052" w:rsidRPr="0085195B" w:rsidRDefault="00E07052" w:rsidP="00E07052">
      <w:pPr>
        <w:pStyle w:val="Ttulo2"/>
        <w:spacing w:before="0"/>
        <w:jc w:val="both"/>
        <w:rPr>
          <w:rFonts w:asciiTheme="minorHAnsi" w:hAnsiTheme="minorHAnsi" w:cs="Arial"/>
          <w:b/>
          <w:color w:val="244061" w:themeColor="accent1" w:themeShade="80"/>
          <w:sz w:val="28"/>
          <w:szCs w:val="28"/>
          <w:lang w:eastAsia="pt-BR"/>
        </w:rPr>
      </w:pPr>
      <w:r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 xml:space="preserve">4º Etapa: </w:t>
      </w:r>
      <w:r w:rsidR="003E432B" w:rsidRPr="0085195B">
        <w:rPr>
          <w:rFonts w:asciiTheme="minorHAnsi" w:hAnsiTheme="minorHAnsi" w:cs="Arial"/>
          <w:b/>
          <w:color w:val="365F91"/>
          <w:sz w:val="28"/>
          <w:szCs w:val="28"/>
          <w:lang w:eastAsia="pt-BR"/>
        </w:rPr>
        <w:t>Elaboração de um esquema ilustrado individual</w:t>
      </w:r>
    </w:p>
    <w:p w:rsidR="00E07052" w:rsidRPr="0085195B" w:rsidRDefault="00E07052" w:rsidP="00E07052">
      <w:pPr>
        <w:shd w:val="clear" w:color="auto" w:fill="FFFFFF"/>
        <w:spacing w:after="210" w:line="240" w:lineRule="auto"/>
        <w:jc w:val="both"/>
        <w:textAlignment w:val="baseline"/>
        <w:outlineLvl w:val="2"/>
        <w:rPr>
          <w:rFonts w:asciiTheme="minorHAnsi" w:hAnsiTheme="minorHAnsi" w:cs="Arial"/>
          <w:lang w:eastAsia="pt-BR"/>
        </w:rPr>
      </w:pPr>
      <w:r w:rsidRPr="0085195B">
        <w:rPr>
          <w:rFonts w:asciiTheme="minorHAnsi" w:hAnsiTheme="minorHAnsi" w:cs="Arial"/>
          <w:lang w:eastAsia="pt-BR"/>
        </w:rPr>
        <w:t xml:space="preserve">Nesta etapa, </w:t>
      </w:r>
      <w:r w:rsidR="003E432B" w:rsidRPr="0085195B">
        <w:rPr>
          <w:rFonts w:asciiTheme="minorHAnsi" w:hAnsiTheme="minorHAnsi" w:cs="Arial"/>
          <w:lang w:eastAsia="pt-BR"/>
        </w:rPr>
        <w:t>os</w:t>
      </w:r>
      <w:r w:rsidR="001843BA" w:rsidRPr="0085195B">
        <w:rPr>
          <w:rFonts w:asciiTheme="minorHAnsi" w:hAnsiTheme="minorHAnsi" w:cs="Arial"/>
          <w:lang w:eastAsia="pt-BR"/>
        </w:rPr>
        <w:t xml:space="preserve"> (as)</w:t>
      </w:r>
      <w:r w:rsidR="003E432B" w:rsidRPr="0085195B">
        <w:rPr>
          <w:rFonts w:asciiTheme="minorHAnsi" w:hAnsiTheme="minorHAnsi" w:cs="Arial"/>
          <w:lang w:eastAsia="pt-BR"/>
        </w:rPr>
        <w:t xml:space="preserve"> estudantes trabalharão individualmente, de modo a retomar tudo o que foi trabalhado e aprofundar seus conhecimentos. </w:t>
      </w:r>
      <w:r w:rsidR="001843BA" w:rsidRPr="0085195B">
        <w:rPr>
          <w:rFonts w:asciiTheme="minorHAnsi" w:hAnsiTheme="minorHAnsi" w:cs="Arial"/>
          <w:lang w:eastAsia="pt-BR"/>
        </w:rPr>
        <w:t>Como lição de casa, s</w:t>
      </w:r>
      <w:r w:rsidRPr="0085195B">
        <w:rPr>
          <w:rFonts w:asciiTheme="minorHAnsi" w:hAnsiTheme="minorHAnsi" w:cs="Arial"/>
          <w:lang w:eastAsia="pt-BR"/>
        </w:rPr>
        <w:t xml:space="preserve">ugerimos que </w:t>
      </w:r>
      <w:r w:rsidR="003E432B" w:rsidRPr="0085195B">
        <w:rPr>
          <w:rFonts w:asciiTheme="minorHAnsi" w:hAnsiTheme="minorHAnsi" w:cs="Arial"/>
          <w:lang w:eastAsia="pt-BR"/>
        </w:rPr>
        <w:t xml:space="preserve">assistam às </w:t>
      </w:r>
      <w:proofErr w:type="spellStart"/>
      <w:r w:rsidR="003E432B" w:rsidRPr="0085195B">
        <w:rPr>
          <w:rFonts w:asciiTheme="minorHAnsi" w:hAnsiTheme="minorHAnsi" w:cs="Arial"/>
          <w:lang w:eastAsia="pt-BR"/>
        </w:rPr>
        <w:t>vídeo-aulas</w:t>
      </w:r>
      <w:proofErr w:type="spellEnd"/>
      <w:r w:rsidR="003E432B" w:rsidRPr="0085195B">
        <w:rPr>
          <w:rFonts w:asciiTheme="minorHAnsi" w:hAnsiTheme="minorHAnsi" w:cs="Arial"/>
          <w:lang w:eastAsia="pt-BR"/>
        </w:rPr>
        <w:t xml:space="preserve"> do item </w:t>
      </w:r>
      <w:proofErr w:type="gramStart"/>
      <w:r w:rsidR="003E432B" w:rsidRPr="0085195B">
        <w:rPr>
          <w:rFonts w:asciiTheme="minorHAnsi" w:hAnsiTheme="minorHAnsi" w:cs="Arial"/>
          <w:lang w:eastAsia="pt-BR"/>
        </w:rPr>
        <w:t>5</w:t>
      </w:r>
      <w:proofErr w:type="gramEnd"/>
      <w:r w:rsidR="003E432B" w:rsidRPr="0085195B">
        <w:rPr>
          <w:rFonts w:asciiTheme="minorHAnsi" w:hAnsiTheme="minorHAnsi" w:cs="Arial"/>
          <w:lang w:eastAsia="pt-BR"/>
        </w:rPr>
        <w:t xml:space="preserve"> </w:t>
      </w:r>
      <w:r w:rsidRPr="0085195B">
        <w:rPr>
          <w:rFonts w:asciiTheme="minorHAnsi" w:hAnsiTheme="minorHAnsi" w:cs="Arial"/>
          <w:lang w:eastAsia="pt-BR"/>
        </w:rPr>
        <w:t xml:space="preserve">da </w:t>
      </w:r>
      <w:r w:rsidRPr="0085195B">
        <w:rPr>
          <w:rFonts w:asciiTheme="minorHAnsi" w:hAnsiTheme="minorHAnsi" w:cs="Arial"/>
          <w:i/>
          <w:color w:val="365F91" w:themeColor="accent1" w:themeShade="BF"/>
          <w:sz w:val="24"/>
          <w:szCs w:val="24"/>
          <w:lang w:eastAsia="pt-BR"/>
        </w:rPr>
        <w:t>Seção Para Organizar o seu Trabalho e Saber Mais</w:t>
      </w:r>
      <w:r w:rsidRPr="0085195B">
        <w:rPr>
          <w:rFonts w:asciiTheme="minorHAnsi" w:hAnsiTheme="minorHAnsi"/>
          <w:bCs/>
          <w:sz w:val="24"/>
          <w:szCs w:val="24"/>
          <w:lang w:eastAsia="pt-BR"/>
        </w:rPr>
        <w:t xml:space="preserve"> </w:t>
      </w:r>
      <w:r w:rsidR="003E432B" w:rsidRPr="0085195B">
        <w:rPr>
          <w:rFonts w:asciiTheme="minorHAnsi" w:hAnsiTheme="minorHAnsi" w:cs="Arial"/>
          <w:bCs/>
          <w:lang w:eastAsia="pt-BR"/>
        </w:rPr>
        <w:t xml:space="preserve">e que revejam os textos trabalhados na 3ª Etapa (item 4 da </w:t>
      </w:r>
      <w:r w:rsidR="003E432B" w:rsidRPr="0085195B">
        <w:rPr>
          <w:rFonts w:asciiTheme="minorHAnsi" w:hAnsiTheme="minorHAnsi" w:cs="Arial"/>
          <w:i/>
          <w:color w:val="365F91" w:themeColor="accent1" w:themeShade="BF"/>
          <w:sz w:val="24"/>
          <w:szCs w:val="24"/>
          <w:lang w:eastAsia="pt-BR"/>
        </w:rPr>
        <w:t>Seção Para Organizar o seu Trabalho e Saber Mais</w:t>
      </w:r>
      <w:r w:rsidR="003E432B" w:rsidRPr="0085195B">
        <w:rPr>
          <w:rFonts w:asciiTheme="minorHAnsi" w:hAnsiTheme="minorHAnsi" w:cs="Arial"/>
          <w:bCs/>
          <w:lang w:eastAsia="pt-BR"/>
        </w:rPr>
        <w:t xml:space="preserve">). O ideal é que todo o material esteja disponível em uma plataforma digital como um </w:t>
      </w:r>
      <w:r w:rsidR="003E432B" w:rsidRPr="0085195B">
        <w:rPr>
          <w:rFonts w:asciiTheme="minorHAnsi" w:hAnsiTheme="minorHAnsi" w:cs="Arial"/>
          <w:bCs/>
          <w:i/>
          <w:lang w:eastAsia="pt-BR"/>
        </w:rPr>
        <w:t>blog</w:t>
      </w:r>
      <w:r w:rsidR="003E432B" w:rsidRPr="0085195B">
        <w:rPr>
          <w:rFonts w:asciiTheme="minorHAnsi" w:hAnsiTheme="minorHAnsi" w:cs="Arial"/>
          <w:bCs/>
          <w:lang w:eastAsia="pt-BR"/>
        </w:rPr>
        <w:t xml:space="preserve"> ou mesmo em aplicativos do </w:t>
      </w:r>
      <w:r w:rsidR="003E432B" w:rsidRPr="0085195B">
        <w:rPr>
          <w:rFonts w:asciiTheme="minorHAnsi" w:hAnsiTheme="minorHAnsi" w:cs="Arial"/>
          <w:bCs/>
          <w:i/>
          <w:lang w:eastAsia="pt-BR"/>
        </w:rPr>
        <w:t>Google,</w:t>
      </w:r>
      <w:r w:rsidR="003E432B" w:rsidRPr="0085195B">
        <w:rPr>
          <w:rFonts w:asciiTheme="minorHAnsi" w:hAnsiTheme="minorHAnsi" w:cs="Arial"/>
          <w:bCs/>
          <w:lang w:eastAsia="pt-BR"/>
        </w:rPr>
        <w:t xml:space="preserve"> a saber: </w:t>
      </w:r>
      <w:r w:rsidR="003E432B" w:rsidRPr="0085195B">
        <w:rPr>
          <w:rFonts w:asciiTheme="minorHAnsi" w:hAnsiTheme="minorHAnsi" w:cs="Arial"/>
          <w:bCs/>
          <w:i/>
          <w:lang w:eastAsia="pt-BR"/>
        </w:rPr>
        <w:t xml:space="preserve">Google </w:t>
      </w:r>
      <w:proofErr w:type="spellStart"/>
      <w:r w:rsidR="003E432B" w:rsidRPr="0085195B">
        <w:rPr>
          <w:rFonts w:asciiTheme="minorHAnsi" w:hAnsiTheme="minorHAnsi" w:cs="Arial"/>
          <w:bCs/>
          <w:i/>
          <w:lang w:eastAsia="pt-BR"/>
        </w:rPr>
        <w:t>Classroom</w:t>
      </w:r>
      <w:proofErr w:type="spellEnd"/>
      <w:r w:rsidR="003E432B" w:rsidRPr="0085195B">
        <w:rPr>
          <w:rFonts w:asciiTheme="minorHAnsi" w:hAnsiTheme="minorHAnsi" w:cs="Arial"/>
          <w:bCs/>
          <w:lang w:eastAsia="pt-BR"/>
        </w:rPr>
        <w:t xml:space="preserve">, </w:t>
      </w:r>
      <w:r w:rsidR="003E432B" w:rsidRPr="0085195B">
        <w:rPr>
          <w:rFonts w:asciiTheme="minorHAnsi" w:hAnsiTheme="minorHAnsi" w:cs="Arial"/>
          <w:bCs/>
          <w:i/>
          <w:lang w:eastAsia="pt-BR"/>
        </w:rPr>
        <w:t xml:space="preserve">Google </w:t>
      </w:r>
      <w:proofErr w:type="spellStart"/>
      <w:r w:rsidR="003E432B" w:rsidRPr="0085195B">
        <w:rPr>
          <w:rFonts w:asciiTheme="minorHAnsi" w:hAnsiTheme="minorHAnsi" w:cs="Arial"/>
          <w:bCs/>
          <w:i/>
          <w:lang w:eastAsia="pt-BR"/>
        </w:rPr>
        <w:t>Docs</w:t>
      </w:r>
      <w:proofErr w:type="spellEnd"/>
      <w:r w:rsidR="003E432B" w:rsidRPr="0085195B">
        <w:rPr>
          <w:rFonts w:asciiTheme="minorHAnsi" w:hAnsiTheme="minorHAnsi" w:cs="Arial"/>
          <w:bCs/>
          <w:i/>
          <w:lang w:eastAsia="pt-BR"/>
        </w:rPr>
        <w:t xml:space="preserve"> </w:t>
      </w:r>
      <w:r w:rsidR="003E432B" w:rsidRPr="0085195B">
        <w:rPr>
          <w:rFonts w:asciiTheme="minorHAnsi" w:hAnsiTheme="minorHAnsi" w:cs="Arial"/>
          <w:bCs/>
          <w:lang w:eastAsia="pt-BR"/>
        </w:rPr>
        <w:t>ou</w:t>
      </w:r>
      <w:r w:rsidR="003E432B" w:rsidRPr="0085195B">
        <w:rPr>
          <w:rFonts w:asciiTheme="minorHAnsi" w:hAnsiTheme="minorHAnsi" w:cs="Arial"/>
          <w:bCs/>
          <w:i/>
          <w:lang w:eastAsia="pt-BR"/>
        </w:rPr>
        <w:t xml:space="preserve"> Google Drive.</w:t>
      </w:r>
      <w:r w:rsidR="003E432B" w:rsidRPr="0085195B">
        <w:rPr>
          <w:rFonts w:asciiTheme="minorHAnsi" w:hAnsiTheme="minorHAnsi" w:cs="Arial"/>
          <w:bCs/>
          <w:lang w:eastAsia="pt-BR"/>
        </w:rPr>
        <w:t xml:space="preserve"> Esse material deverá ser estudado previamente por cada aluno para que a execução da tarefa ocorra durante a aula.</w:t>
      </w:r>
      <w:r w:rsidR="001843BA" w:rsidRPr="0085195B">
        <w:rPr>
          <w:rFonts w:asciiTheme="minorHAnsi" w:hAnsiTheme="minorHAnsi" w:cs="Arial"/>
          <w:bCs/>
          <w:lang w:eastAsia="pt-BR"/>
        </w:rPr>
        <w:t xml:space="preserve"> </w:t>
      </w:r>
    </w:p>
    <w:p w:rsidR="00E07052" w:rsidRPr="0085195B" w:rsidRDefault="00E07052" w:rsidP="00E07052">
      <w:pPr>
        <w:shd w:val="clear" w:color="auto" w:fill="FFFFFF"/>
        <w:spacing w:after="210" w:line="240" w:lineRule="auto"/>
        <w:jc w:val="both"/>
        <w:textAlignment w:val="baseline"/>
        <w:outlineLvl w:val="2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t xml:space="preserve">Na aula seguinte, todos (as) os (as) alunos (as) deverão montar um esquema no </w:t>
      </w:r>
      <w:proofErr w:type="spellStart"/>
      <w:r w:rsidRPr="0085195B">
        <w:rPr>
          <w:rFonts w:asciiTheme="minorHAnsi" w:eastAsia="Times New Roman" w:hAnsiTheme="minorHAnsi" w:cs="Arial"/>
          <w:bCs/>
          <w:i/>
          <w:lang w:eastAsia="pt-BR"/>
        </w:rPr>
        <w:t>Popplet</w:t>
      </w:r>
      <w:proofErr w:type="spellEnd"/>
      <w:r w:rsidRPr="0085195B">
        <w:rPr>
          <w:rFonts w:asciiTheme="minorHAnsi" w:eastAsia="Times New Roman" w:hAnsiTheme="minorHAnsi" w:cs="Arial"/>
          <w:bCs/>
          <w:i/>
          <w:lang w:eastAsia="pt-BR"/>
        </w:rPr>
        <w:t>,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 uma plataforma colaborativa online de elaboração de esquemas ilustrados</w:t>
      </w:r>
      <w:r w:rsidRPr="0085195B">
        <w:rPr>
          <w:rFonts w:asciiTheme="minorHAnsi" w:eastAsia="Times New Roman" w:hAnsiTheme="minorHAnsi" w:cs="Arial"/>
          <w:bCs/>
          <w:i/>
          <w:lang w:eastAsia="pt-BR"/>
        </w:rPr>
        <w:t xml:space="preserve">. 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Essa plataforma pode ser baixada em </w:t>
      </w:r>
      <w:proofErr w:type="spellStart"/>
      <w:r w:rsidRPr="0085195B">
        <w:rPr>
          <w:rFonts w:asciiTheme="minorHAnsi" w:eastAsia="Times New Roman" w:hAnsiTheme="minorHAnsi" w:cs="Arial"/>
          <w:bCs/>
          <w:lang w:eastAsia="pt-BR"/>
        </w:rPr>
        <w:t>smartphones</w:t>
      </w:r>
      <w:proofErr w:type="spellEnd"/>
      <w:r w:rsidRPr="0085195B">
        <w:rPr>
          <w:rFonts w:asciiTheme="minorHAnsi" w:eastAsia="Times New Roman" w:hAnsiTheme="minorHAnsi" w:cs="Arial"/>
          <w:bCs/>
          <w:lang w:eastAsia="pt-BR"/>
        </w:rPr>
        <w:t xml:space="preserve">, </w:t>
      </w:r>
      <w:proofErr w:type="spellStart"/>
      <w:r w:rsidRPr="0085195B">
        <w:rPr>
          <w:rFonts w:asciiTheme="minorHAnsi" w:eastAsia="Times New Roman" w:hAnsiTheme="minorHAnsi" w:cs="Arial"/>
          <w:bCs/>
          <w:lang w:eastAsia="pt-BR"/>
        </w:rPr>
        <w:t>tablets</w:t>
      </w:r>
      <w:proofErr w:type="spellEnd"/>
      <w:r w:rsidRPr="0085195B">
        <w:rPr>
          <w:rFonts w:asciiTheme="minorHAnsi" w:eastAsia="Times New Roman" w:hAnsiTheme="minorHAnsi" w:cs="Arial"/>
          <w:bCs/>
          <w:lang w:eastAsia="pt-BR"/>
        </w:rPr>
        <w:t xml:space="preserve"> ou ser usada em desktops / notebooks desde que o usuário abra uma conta. Para acessá-la, basta digitar </w:t>
      </w:r>
      <w:proofErr w:type="spellStart"/>
      <w:r w:rsidR="0085195B" w:rsidRPr="0085195B">
        <w:rPr>
          <w:rFonts w:asciiTheme="minorHAnsi" w:eastAsia="Times New Roman" w:hAnsiTheme="minorHAnsi" w:cs="Arial"/>
          <w:bCs/>
          <w:i/>
          <w:lang w:eastAsia="pt-BR"/>
        </w:rPr>
        <w:t>Popplet</w:t>
      </w:r>
      <w:proofErr w:type="spellEnd"/>
      <w:r w:rsidR="0085195B">
        <w:rPr>
          <w:rFonts w:asciiTheme="minorHAnsi" w:eastAsia="Times New Roman" w:hAnsiTheme="minorHAnsi" w:cs="Arial"/>
          <w:bCs/>
          <w:lang w:eastAsia="pt-BR"/>
        </w:rPr>
        <w:t xml:space="preserve">, Link </w:t>
      </w:r>
      <w:proofErr w:type="gramStart"/>
      <w:r w:rsidR="0085195B">
        <w:rPr>
          <w:rFonts w:asciiTheme="minorHAnsi" w:eastAsia="Times New Roman" w:hAnsiTheme="minorHAnsi" w:cs="Arial"/>
          <w:bCs/>
          <w:lang w:eastAsia="pt-BR"/>
        </w:rPr>
        <w:t>6</w:t>
      </w:r>
      <w:proofErr w:type="gramEnd"/>
      <w:r w:rsidR="0085195B">
        <w:rPr>
          <w:rFonts w:asciiTheme="minorHAnsi" w:eastAsia="Times New Roman" w:hAnsiTheme="minorHAnsi" w:cs="Arial"/>
          <w:bCs/>
          <w:lang w:eastAsia="pt-BR"/>
        </w:rPr>
        <w:t xml:space="preserve">, </w:t>
      </w:r>
      <w:r w:rsidRPr="0085195B">
        <w:rPr>
          <w:rFonts w:asciiTheme="minorHAnsi" w:eastAsia="Times New Roman" w:hAnsiTheme="minorHAnsi" w:cs="Arial"/>
          <w:bCs/>
          <w:lang w:eastAsia="pt-BR"/>
        </w:rPr>
        <w:t>na barra de endereços do navegador de internet. Trata-se de uma ferramenta bastante intuitiva, que o professor não necessitará de muito tempo de exploração para conhecê-la. Estudantes, por sua vez, aprendem a trabalhar com esse recurso rapidamente, seja no computador ou no telefone celular.</w:t>
      </w:r>
    </w:p>
    <w:p w:rsidR="00E07052" w:rsidRPr="0085195B" w:rsidRDefault="00E07052" w:rsidP="00E0705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noProof/>
          <w:lang w:eastAsia="pt-BR"/>
        </w:rPr>
        <w:drawing>
          <wp:inline distT="0" distB="0" distL="0" distR="0">
            <wp:extent cx="4806086" cy="2705079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56" cy="27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52" w:rsidRPr="0085195B" w:rsidRDefault="00E07052" w:rsidP="00E0705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Theme="minorHAnsi" w:eastAsia="Times New Roman" w:hAnsiTheme="minorHAnsi" w:cs="Arial"/>
          <w:bCs/>
          <w:i/>
          <w:sz w:val="18"/>
          <w:szCs w:val="18"/>
          <w:lang w:eastAsia="pt-BR"/>
        </w:rPr>
      </w:pPr>
      <w:r w:rsidRPr="0085195B">
        <w:rPr>
          <w:rFonts w:asciiTheme="minorHAnsi" w:eastAsia="Times New Roman" w:hAnsiTheme="minorHAnsi" w:cs="Arial"/>
          <w:bCs/>
          <w:i/>
          <w:sz w:val="18"/>
          <w:szCs w:val="18"/>
          <w:lang w:eastAsia="pt-BR"/>
        </w:rPr>
        <w:t xml:space="preserve">Tela inicial da plataforma </w:t>
      </w:r>
      <w:proofErr w:type="spellStart"/>
      <w:r w:rsidRPr="0085195B">
        <w:rPr>
          <w:rFonts w:asciiTheme="minorHAnsi" w:eastAsia="Times New Roman" w:hAnsiTheme="minorHAnsi" w:cs="Arial"/>
          <w:bCs/>
          <w:i/>
          <w:sz w:val="18"/>
          <w:szCs w:val="18"/>
          <w:lang w:eastAsia="pt-BR"/>
        </w:rPr>
        <w:t>Popplet</w:t>
      </w:r>
      <w:proofErr w:type="spellEnd"/>
    </w:p>
    <w:p w:rsidR="00E07052" w:rsidRPr="0085195B" w:rsidRDefault="00E07052" w:rsidP="00E07052">
      <w:pPr>
        <w:shd w:val="clear" w:color="auto" w:fill="FFFFFF"/>
        <w:spacing w:after="210" w:line="240" w:lineRule="auto"/>
        <w:jc w:val="both"/>
        <w:textAlignment w:val="baseline"/>
        <w:outlineLvl w:val="2"/>
        <w:rPr>
          <w:rFonts w:asciiTheme="minorHAnsi" w:eastAsia="Times New Roman" w:hAnsiTheme="minorHAnsi" w:cs="Arial"/>
          <w:bCs/>
          <w:lang w:eastAsia="pt-BR"/>
        </w:rPr>
      </w:pPr>
    </w:p>
    <w:p w:rsidR="00E07052" w:rsidRPr="0085195B" w:rsidRDefault="00E07052" w:rsidP="00E07052">
      <w:pPr>
        <w:shd w:val="clear" w:color="auto" w:fill="FFFFFF"/>
        <w:spacing w:after="210" w:line="240" w:lineRule="auto"/>
        <w:jc w:val="both"/>
        <w:textAlignment w:val="baseline"/>
        <w:outlineLvl w:val="2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lastRenderedPageBreak/>
        <w:t>Cada esquema deverá conter informações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 organizadas em palavras-chave,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 imagens 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e vídeos (podem ser </w:t>
      </w:r>
      <w:proofErr w:type="spellStart"/>
      <w:r w:rsidR="001843BA" w:rsidRPr="0085195B">
        <w:rPr>
          <w:rFonts w:asciiTheme="minorHAnsi" w:eastAsia="Times New Roman" w:hAnsiTheme="minorHAnsi" w:cs="Arial"/>
          <w:bCs/>
          <w:lang w:eastAsia="pt-BR"/>
        </w:rPr>
        <w:t>vídeo-aulas</w:t>
      </w:r>
      <w:proofErr w:type="spellEnd"/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 também) 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capazes de expressar e complementar as informações escritas. </w:t>
      </w:r>
    </w:p>
    <w:p w:rsidR="00E07052" w:rsidRPr="0085195B" w:rsidRDefault="00E07052" w:rsidP="00E07052">
      <w:pPr>
        <w:pStyle w:val="Ttulo2"/>
        <w:spacing w:before="0" w:line="360" w:lineRule="auto"/>
        <w:jc w:val="both"/>
        <w:rPr>
          <w:rFonts w:asciiTheme="minorHAnsi" w:hAnsiTheme="minorHAnsi" w:cs="Arial"/>
          <w:b/>
          <w:color w:val="365F91" w:themeColor="accent1" w:themeShade="BF"/>
          <w:sz w:val="28"/>
          <w:szCs w:val="28"/>
          <w:lang w:eastAsia="pt-BR"/>
        </w:rPr>
      </w:pPr>
      <w:r w:rsidRPr="0085195B">
        <w:rPr>
          <w:rFonts w:asciiTheme="minorHAnsi" w:hAnsiTheme="minorHAnsi" w:cs="Arial"/>
          <w:b/>
          <w:color w:val="365F91" w:themeColor="accent1" w:themeShade="BF"/>
          <w:sz w:val="28"/>
          <w:szCs w:val="28"/>
          <w:lang w:eastAsia="pt-BR"/>
        </w:rPr>
        <w:t>5ª Etapa: A</w:t>
      </w:r>
      <w:r w:rsidR="001843BA" w:rsidRPr="0085195B">
        <w:rPr>
          <w:rFonts w:asciiTheme="minorHAnsi" w:hAnsiTheme="minorHAnsi" w:cs="Arial"/>
          <w:b/>
          <w:color w:val="365F91" w:themeColor="accent1" w:themeShade="BF"/>
          <w:sz w:val="28"/>
          <w:szCs w:val="28"/>
          <w:lang w:eastAsia="pt-BR"/>
        </w:rPr>
        <w:t>valiação</w:t>
      </w:r>
      <w:r w:rsidRPr="0085195B">
        <w:rPr>
          <w:rFonts w:asciiTheme="minorHAnsi" w:hAnsiTheme="minorHAnsi" w:cs="Arial"/>
          <w:b/>
          <w:color w:val="365F91" w:themeColor="accent1" w:themeShade="BF"/>
          <w:sz w:val="28"/>
          <w:szCs w:val="28"/>
          <w:lang w:eastAsia="pt-BR"/>
        </w:rPr>
        <w:t xml:space="preserve"> do</w:t>
      </w:r>
      <w:r w:rsidR="001843BA" w:rsidRPr="0085195B">
        <w:rPr>
          <w:rFonts w:asciiTheme="minorHAnsi" w:hAnsiTheme="minorHAnsi" w:cs="Arial"/>
          <w:b/>
          <w:color w:val="365F91" w:themeColor="accent1" w:themeShade="BF"/>
          <w:sz w:val="28"/>
          <w:szCs w:val="28"/>
          <w:lang w:eastAsia="pt-BR"/>
        </w:rPr>
        <w:t xml:space="preserve"> proces</w:t>
      </w:r>
      <w:r w:rsidRPr="0085195B">
        <w:rPr>
          <w:rFonts w:asciiTheme="minorHAnsi" w:hAnsiTheme="minorHAnsi" w:cs="Arial"/>
          <w:b/>
          <w:color w:val="365F91" w:themeColor="accent1" w:themeShade="BF"/>
          <w:sz w:val="28"/>
          <w:szCs w:val="28"/>
          <w:lang w:eastAsia="pt-BR"/>
        </w:rPr>
        <w:t>s</w:t>
      </w:r>
      <w:r w:rsidR="001843BA" w:rsidRPr="0085195B">
        <w:rPr>
          <w:rFonts w:asciiTheme="minorHAnsi" w:hAnsiTheme="minorHAnsi" w:cs="Arial"/>
          <w:b/>
          <w:color w:val="365F91" w:themeColor="accent1" w:themeShade="BF"/>
          <w:sz w:val="28"/>
          <w:szCs w:val="28"/>
          <w:lang w:eastAsia="pt-BR"/>
        </w:rPr>
        <w:t>o de estudo</w:t>
      </w:r>
    </w:p>
    <w:p w:rsidR="00E07052" w:rsidRPr="0085195B" w:rsidRDefault="00E07052" w:rsidP="00E07052">
      <w:pPr>
        <w:jc w:val="both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t xml:space="preserve">Na última etapa, cada 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>aluno (a)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 apresentará à turma o esquema elaborado, explicando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>-o de modo muito objetivo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. 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Nesse momento, as dúvidas que permanecerem deverão ser </w:t>
      </w:r>
      <w:proofErr w:type="gramStart"/>
      <w:r w:rsidR="001843BA" w:rsidRPr="0085195B">
        <w:rPr>
          <w:rFonts w:asciiTheme="minorHAnsi" w:eastAsia="Times New Roman" w:hAnsiTheme="minorHAnsi" w:cs="Arial"/>
          <w:bCs/>
          <w:lang w:eastAsia="pt-BR"/>
        </w:rPr>
        <w:t>solucionadas</w:t>
      </w:r>
      <w:proofErr w:type="gramEnd"/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 pelo (a) professor (a). 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O uso de imagens para valorizar e tornar mais amplo e complexo o nível de informações também é parte importante do processo de trabalho. 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>A clareza, a objetividade e o domínio de informações serão avaliados.</w:t>
      </w:r>
    </w:p>
    <w:p w:rsidR="00E07052" w:rsidRPr="0085195B" w:rsidRDefault="00E07052" w:rsidP="00E07052">
      <w:pPr>
        <w:jc w:val="both"/>
        <w:rPr>
          <w:rFonts w:asciiTheme="minorHAnsi" w:eastAsia="Times New Roman" w:hAnsiTheme="minorHAnsi" w:cs="Arial"/>
          <w:bCs/>
          <w:lang w:eastAsia="pt-BR"/>
        </w:rPr>
      </w:pPr>
      <w:r w:rsidRPr="0085195B">
        <w:rPr>
          <w:rFonts w:asciiTheme="minorHAnsi" w:eastAsia="Times New Roman" w:hAnsiTheme="minorHAnsi" w:cs="Arial"/>
          <w:bCs/>
          <w:lang w:eastAsia="pt-BR"/>
        </w:rPr>
        <w:t xml:space="preserve">Ao final das apresentações, cada 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>estudante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 de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>ve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rá 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expor o seu 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esquema 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no mural da turma e compartilhá-lo 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a partir da plataforma online ou em e-mail, transformando-o em </w:t>
      </w:r>
      <w:r w:rsidR="0085195B">
        <w:rPr>
          <w:rFonts w:asciiTheme="minorHAnsi" w:eastAsia="Times New Roman" w:hAnsiTheme="minorHAnsi" w:cs="Arial"/>
          <w:bCs/>
          <w:lang w:eastAsia="pt-BR"/>
        </w:rPr>
        <w:t>imagem (</w:t>
      </w:r>
      <w:proofErr w:type="gramStart"/>
      <w:r w:rsidR="0085195B">
        <w:rPr>
          <w:rFonts w:asciiTheme="minorHAnsi" w:eastAsia="Times New Roman" w:hAnsiTheme="minorHAnsi" w:cs="Arial"/>
          <w:bCs/>
          <w:lang w:eastAsia="pt-BR"/>
        </w:rPr>
        <w:t>extensão .</w:t>
      </w:r>
      <w:proofErr w:type="spellStart"/>
      <w:proofErr w:type="gramEnd"/>
      <w:r w:rsidR="0085195B">
        <w:rPr>
          <w:rFonts w:asciiTheme="minorHAnsi" w:eastAsia="Times New Roman" w:hAnsiTheme="minorHAnsi" w:cs="Arial"/>
          <w:bCs/>
          <w:lang w:eastAsia="pt-BR"/>
        </w:rPr>
        <w:t>jpeg</w:t>
      </w:r>
      <w:proofErr w:type="spellEnd"/>
      <w:r w:rsidR="0085195B">
        <w:rPr>
          <w:rFonts w:asciiTheme="minorHAnsi" w:eastAsia="Times New Roman" w:hAnsiTheme="minorHAnsi" w:cs="Arial"/>
          <w:bCs/>
          <w:lang w:eastAsia="pt-BR"/>
        </w:rPr>
        <w:t>).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 A única ressalva que se faz nesse momento é que em caso de uso de vídeos, os mesmos não poderão ser aproveitados, mas os </w:t>
      </w:r>
      <w:r w:rsidR="001843BA" w:rsidRPr="0085195B">
        <w:rPr>
          <w:rFonts w:asciiTheme="minorHAnsi" w:eastAsia="Times New Roman" w:hAnsiTheme="minorHAnsi" w:cs="Arial"/>
          <w:bCs/>
          <w:i/>
          <w:lang w:eastAsia="pt-BR"/>
        </w:rPr>
        <w:t>links</w:t>
      </w:r>
      <w:r w:rsidR="001843BA" w:rsidRPr="0085195B">
        <w:rPr>
          <w:rFonts w:asciiTheme="minorHAnsi" w:eastAsia="Times New Roman" w:hAnsiTheme="minorHAnsi" w:cs="Arial"/>
          <w:bCs/>
          <w:lang w:eastAsia="pt-BR"/>
        </w:rPr>
        <w:t xml:space="preserve"> dos vídeos, sim.</w:t>
      </w:r>
      <w:r w:rsidRPr="0085195B">
        <w:rPr>
          <w:rFonts w:asciiTheme="minorHAnsi" w:eastAsia="Times New Roman" w:hAnsiTheme="minorHAnsi" w:cs="Arial"/>
          <w:bCs/>
          <w:lang w:eastAsia="pt-BR"/>
        </w:rPr>
        <w:t xml:space="preserve"> Esses esquemas poderão constituir material de estudo para etapas posteriores de avaliação e até serem expostos para a comunidade escolar.</w:t>
      </w:r>
    </w:p>
    <w:p w:rsidR="00E07052" w:rsidRPr="0085195B" w:rsidRDefault="001843BA" w:rsidP="001843BA">
      <w:pPr>
        <w:shd w:val="clear" w:color="auto" w:fill="FFFFFF"/>
        <w:jc w:val="both"/>
        <w:textAlignment w:val="baseline"/>
        <w:rPr>
          <w:rFonts w:asciiTheme="minorHAnsi" w:eastAsia="Times New Roman" w:hAnsiTheme="minorHAnsi" w:cs="Arial"/>
          <w:color w:val="000000"/>
          <w:lang w:eastAsia="pt-BR"/>
        </w:rPr>
      </w:pPr>
      <w:r w:rsidRPr="0085195B">
        <w:rPr>
          <w:rFonts w:asciiTheme="minorHAnsi" w:eastAsia="Times New Roman" w:hAnsiTheme="minorHAnsi" w:cs="Arial"/>
          <w:color w:val="000000"/>
          <w:lang w:eastAsia="pt-BR"/>
        </w:rPr>
        <w:t xml:space="preserve">Após a montagem da exposição e das apresentações, o professor fará uma síntese final a respeito do conteúdo estudado, destacando os avanços na classificação do relevo brasileiro associados à evolução do conhecimento científico e à tecnologia empregada na produção cartográfica sobre o território brasileiro. Nessa síntese, poderá trazer informações sobre os recursos naturais existentes em cada unidade do relevo, bem como as diferentes maneiras usadas na apropriação e no uso </w:t>
      </w:r>
      <w:r w:rsidR="002F00B5" w:rsidRPr="0085195B">
        <w:rPr>
          <w:rFonts w:asciiTheme="minorHAnsi" w:eastAsia="Times New Roman" w:hAnsiTheme="minorHAnsi" w:cs="Arial"/>
          <w:color w:val="000000"/>
          <w:lang w:eastAsia="pt-BR"/>
        </w:rPr>
        <w:t>desse elemento natural da paisagem</w:t>
      </w:r>
      <w:bookmarkStart w:id="0" w:name="_GoBack"/>
      <w:bookmarkEnd w:id="0"/>
      <w:r w:rsidRPr="0085195B">
        <w:rPr>
          <w:rFonts w:asciiTheme="minorHAnsi" w:eastAsia="Times New Roman" w:hAnsiTheme="minorHAnsi" w:cs="Arial"/>
          <w:color w:val="000000"/>
          <w:lang w:eastAsia="pt-BR"/>
        </w:rPr>
        <w:t>.</w:t>
      </w:r>
    </w:p>
    <w:p w:rsidR="001843BA" w:rsidRPr="0085195B" w:rsidRDefault="001843BA" w:rsidP="00E07052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color w:val="000000"/>
          <w:lang w:eastAsia="pt-BR"/>
        </w:rPr>
      </w:pPr>
    </w:p>
    <w:p w:rsidR="00E07052" w:rsidRPr="0085195B" w:rsidRDefault="00E07052" w:rsidP="00E07052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5195B">
        <w:rPr>
          <w:rFonts w:asciiTheme="minorHAnsi" w:hAnsiTheme="minorHAnsi" w:cs="Arial"/>
          <w:sz w:val="24"/>
          <w:szCs w:val="24"/>
        </w:rPr>
        <w:t xml:space="preserve">Plano de aula: </w:t>
      </w:r>
      <w:proofErr w:type="spellStart"/>
      <w:r w:rsidRPr="0085195B">
        <w:rPr>
          <w:rFonts w:asciiTheme="minorHAnsi" w:hAnsiTheme="minorHAnsi" w:cs="Arial"/>
          <w:sz w:val="24"/>
          <w:szCs w:val="24"/>
        </w:rPr>
        <w:t>Profa</w:t>
      </w:r>
      <w:proofErr w:type="spellEnd"/>
      <w:r w:rsidRPr="0085195B">
        <w:rPr>
          <w:rFonts w:asciiTheme="minorHAnsi" w:hAnsiTheme="minorHAnsi" w:cs="Arial"/>
          <w:sz w:val="24"/>
          <w:szCs w:val="24"/>
        </w:rPr>
        <w:t xml:space="preserve">. </w:t>
      </w:r>
      <w:proofErr w:type="spellStart"/>
      <w:proofErr w:type="gramStart"/>
      <w:r w:rsidRPr="0085195B">
        <w:rPr>
          <w:rFonts w:asciiTheme="minorHAnsi" w:hAnsiTheme="minorHAnsi" w:cs="Arial"/>
          <w:sz w:val="24"/>
          <w:szCs w:val="24"/>
        </w:rPr>
        <w:t>Ms</w:t>
      </w:r>
      <w:proofErr w:type="spellEnd"/>
      <w:proofErr w:type="gramEnd"/>
      <w:r w:rsidRPr="0085195B">
        <w:rPr>
          <w:rFonts w:asciiTheme="minorHAnsi" w:hAnsiTheme="minorHAnsi" w:cs="Arial"/>
          <w:sz w:val="24"/>
          <w:szCs w:val="24"/>
        </w:rPr>
        <w:t xml:space="preserve">. Ana Lúcia de Araújo </w:t>
      </w:r>
      <w:proofErr w:type="spellStart"/>
      <w:r w:rsidRPr="0085195B">
        <w:rPr>
          <w:rFonts w:asciiTheme="minorHAnsi" w:hAnsiTheme="minorHAnsi" w:cs="Arial"/>
          <w:sz w:val="24"/>
          <w:szCs w:val="24"/>
        </w:rPr>
        <w:t>Guerrero</w:t>
      </w:r>
      <w:proofErr w:type="spellEnd"/>
    </w:p>
    <w:p w:rsidR="00E07052" w:rsidRPr="0085195B" w:rsidRDefault="00E07052" w:rsidP="00E07052">
      <w:pPr>
        <w:shd w:val="clear" w:color="auto" w:fill="FFFFFF"/>
        <w:spacing w:after="210" w:line="240" w:lineRule="auto"/>
        <w:textAlignment w:val="baseline"/>
        <w:outlineLvl w:val="2"/>
        <w:rPr>
          <w:rFonts w:asciiTheme="minorHAnsi" w:eastAsia="Times New Roman" w:hAnsiTheme="minorHAnsi" w:cs="Arial"/>
          <w:b/>
          <w:bCs/>
          <w:color w:val="365F91"/>
          <w:sz w:val="28"/>
          <w:szCs w:val="28"/>
          <w:lang w:eastAsia="pt-BR"/>
        </w:rPr>
      </w:pPr>
    </w:p>
    <w:p w:rsidR="00E07052" w:rsidRPr="0085195B" w:rsidRDefault="00E07052" w:rsidP="00E07052">
      <w:pPr>
        <w:rPr>
          <w:rFonts w:asciiTheme="minorHAnsi" w:hAnsiTheme="minorHAnsi"/>
        </w:rPr>
      </w:pPr>
    </w:p>
    <w:p w:rsidR="00320303" w:rsidRPr="0085195B" w:rsidRDefault="00320303">
      <w:pPr>
        <w:rPr>
          <w:rFonts w:asciiTheme="minorHAnsi" w:hAnsiTheme="minorHAnsi"/>
        </w:rPr>
      </w:pPr>
    </w:p>
    <w:sectPr w:rsidR="00320303" w:rsidRPr="0085195B" w:rsidSect="008F3B47">
      <w:headerReference w:type="even" r:id="rId21"/>
      <w:headerReference w:type="default" r:id="rId22"/>
      <w:footerReference w:type="default" r:id="rId23"/>
      <w:pgSz w:w="11906" w:h="16838"/>
      <w:pgMar w:top="993" w:right="1558" w:bottom="709" w:left="709" w:header="426" w:footer="2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7B6" w:rsidRDefault="008957B6">
      <w:pPr>
        <w:spacing w:after="0" w:line="240" w:lineRule="auto"/>
      </w:pPr>
      <w:r>
        <w:separator/>
      </w:r>
    </w:p>
  </w:endnote>
  <w:endnote w:type="continuationSeparator" w:id="0">
    <w:p w:rsidR="008957B6" w:rsidRDefault="0089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777" w:rsidRPr="00801911" w:rsidRDefault="00E401FF" w:rsidP="008E21E6">
    <w:pPr>
      <w:pStyle w:val="Rodap"/>
      <w:rPr>
        <w:rFonts w:asciiTheme="minorHAnsi" w:hAnsiTheme="minorHAnsi"/>
        <w:color w:val="365F91" w:themeColor="accent1" w:themeShade="BF"/>
        <w:sz w:val="18"/>
        <w:szCs w:val="18"/>
      </w:rPr>
    </w:pPr>
    <w:r w:rsidRPr="00801911">
      <w:rPr>
        <w:rFonts w:asciiTheme="minorHAnsi" w:hAnsiTheme="minorHAnsi"/>
        <w:color w:val="244061"/>
        <w:sz w:val="18"/>
        <w:szCs w:val="18"/>
      </w:rPr>
      <w:t xml:space="preserve">Projeto e Edição Instituto NET Claro Embratel / Zilda </w:t>
    </w:r>
    <w:proofErr w:type="spellStart"/>
    <w:r w:rsidRPr="00801911">
      <w:rPr>
        <w:rFonts w:asciiTheme="minorHAnsi" w:hAnsiTheme="minorHAnsi"/>
        <w:color w:val="244061"/>
        <w:sz w:val="18"/>
        <w:szCs w:val="18"/>
      </w:rPr>
      <w:t>Kessel</w:t>
    </w:r>
    <w:proofErr w:type="spellEnd"/>
    <w:proofErr w:type="gramStart"/>
    <w:r w:rsidRPr="00801911">
      <w:rPr>
        <w:rFonts w:asciiTheme="minorHAnsi" w:hAnsiTheme="minorHAnsi"/>
        <w:color w:val="244061"/>
        <w:sz w:val="18"/>
        <w:szCs w:val="18"/>
      </w:rPr>
      <w:t xml:space="preserve">  </w:t>
    </w:r>
    <w:proofErr w:type="gramEnd"/>
    <w:r w:rsidRPr="00801911">
      <w:rPr>
        <w:rFonts w:asciiTheme="minorHAnsi" w:hAnsiTheme="minorHAnsi"/>
        <w:color w:val="244061"/>
        <w:sz w:val="18"/>
        <w:szCs w:val="18"/>
      </w:rPr>
      <w:t xml:space="preserve">| Plano de aula:  </w:t>
    </w:r>
    <w:proofErr w:type="spellStart"/>
    <w:r w:rsidRPr="00801911">
      <w:rPr>
        <w:rFonts w:asciiTheme="minorHAnsi" w:hAnsiTheme="minorHAnsi"/>
        <w:color w:val="244061"/>
        <w:sz w:val="18"/>
        <w:szCs w:val="18"/>
      </w:rPr>
      <w:t>Profa</w:t>
    </w:r>
    <w:proofErr w:type="spellEnd"/>
    <w:r w:rsidRPr="00801911">
      <w:rPr>
        <w:rFonts w:asciiTheme="minorHAnsi" w:hAnsiTheme="minorHAnsi"/>
        <w:color w:val="244061"/>
        <w:sz w:val="18"/>
        <w:szCs w:val="18"/>
      </w:rPr>
      <w:t xml:space="preserve">. </w:t>
    </w:r>
    <w:proofErr w:type="spellStart"/>
    <w:proofErr w:type="gramStart"/>
    <w:r w:rsidRPr="00801911">
      <w:rPr>
        <w:rFonts w:asciiTheme="minorHAnsi" w:hAnsiTheme="minorHAnsi" w:cs="Arial"/>
        <w:color w:val="365F91" w:themeColor="accent1" w:themeShade="BF"/>
        <w:sz w:val="18"/>
        <w:szCs w:val="18"/>
      </w:rPr>
      <w:t>Ms</w:t>
    </w:r>
    <w:proofErr w:type="spellEnd"/>
    <w:proofErr w:type="gramEnd"/>
    <w:r w:rsidRPr="00801911">
      <w:rPr>
        <w:rFonts w:asciiTheme="minorHAnsi" w:hAnsiTheme="minorHAnsi" w:cs="Arial"/>
        <w:color w:val="365F91" w:themeColor="accent1" w:themeShade="BF"/>
        <w:sz w:val="18"/>
        <w:szCs w:val="18"/>
      </w:rPr>
      <w:t xml:space="preserve">. Ana Lúcia de Araújo </w:t>
    </w:r>
    <w:proofErr w:type="spellStart"/>
    <w:r w:rsidRPr="00801911">
      <w:rPr>
        <w:rFonts w:asciiTheme="minorHAnsi" w:hAnsiTheme="minorHAnsi" w:cs="Arial"/>
        <w:color w:val="365F91" w:themeColor="accent1" w:themeShade="BF"/>
        <w:sz w:val="18"/>
        <w:szCs w:val="18"/>
      </w:rPr>
      <w:t>Guerrero</w:t>
    </w:r>
    <w:proofErr w:type="spellEnd"/>
    <w:r w:rsidR="0085195B">
      <w:rPr>
        <w:rFonts w:asciiTheme="minorHAnsi" w:hAnsiTheme="minorHAnsi"/>
        <w:color w:val="365F91" w:themeColor="accent1" w:themeShade="BF"/>
        <w:sz w:val="18"/>
        <w:szCs w:val="18"/>
      </w:rPr>
      <w:t xml:space="preserve">      </w:t>
    </w:r>
    <w:r w:rsidRPr="00801911">
      <w:rPr>
        <w:rFonts w:asciiTheme="minorHAnsi" w:hAnsiTheme="minorHAnsi"/>
        <w:color w:val="365F91" w:themeColor="accent1" w:themeShade="BF"/>
        <w:sz w:val="18"/>
        <w:szCs w:val="18"/>
      </w:rPr>
      <w:t xml:space="preserve">                 </w:t>
    </w:r>
    <w:r w:rsidR="00297A76" w:rsidRPr="00801911">
      <w:rPr>
        <w:rFonts w:asciiTheme="minorHAnsi" w:hAnsiTheme="minorHAnsi"/>
        <w:color w:val="365F91" w:themeColor="accent1" w:themeShade="BF"/>
        <w:sz w:val="18"/>
        <w:szCs w:val="18"/>
      </w:rPr>
      <w:fldChar w:fldCharType="begin"/>
    </w:r>
    <w:r w:rsidRPr="00801911">
      <w:rPr>
        <w:rFonts w:asciiTheme="minorHAnsi" w:hAnsiTheme="minorHAnsi"/>
        <w:color w:val="365F91" w:themeColor="accent1" w:themeShade="BF"/>
        <w:sz w:val="18"/>
        <w:szCs w:val="18"/>
      </w:rPr>
      <w:instrText>PAGE   \* MERGEFORMAT</w:instrText>
    </w:r>
    <w:r w:rsidR="00297A76" w:rsidRPr="00801911">
      <w:rPr>
        <w:rFonts w:asciiTheme="minorHAnsi" w:hAnsiTheme="minorHAnsi"/>
        <w:color w:val="365F91" w:themeColor="accent1" w:themeShade="BF"/>
        <w:sz w:val="18"/>
        <w:szCs w:val="18"/>
      </w:rPr>
      <w:fldChar w:fldCharType="separate"/>
    </w:r>
    <w:r w:rsidR="0085195B">
      <w:rPr>
        <w:rFonts w:asciiTheme="minorHAnsi" w:hAnsiTheme="minorHAnsi"/>
        <w:noProof/>
        <w:color w:val="365F91" w:themeColor="accent1" w:themeShade="BF"/>
        <w:sz w:val="18"/>
        <w:szCs w:val="18"/>
      </w:rPr>
      <w:t>4</w:t>
    </w:r>
    <w:r w:rsidR="00297A76" w:rsidRPr="00801911">
      <w:rPr>
        <w:rFonts w:asciiTheme="minorHAnsi" w:hAnsiTheme="minorHAnsi"/>
        <w:color w:val="365F91" w:themeColor="accent1" w:themeShade="BF"/>
        <w:sz w:val="18"/>
        <w:szCs w:val="18"/>
      </w:rPr>
      <w:fldChar w:fldCharType="end"/>
    </w:r>
  </w:p>
  <w:p w:rsidR="002F2777" w:rsidRPr="008E21E6" w:rsidRDefault="008957B6">
    <w:pPr>
      <w:pStyle w:val="Rodap"/>
      <w:jc w:val="righ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7B6" w:rsidRDefault="008957B6">
      <w:pPr>
        <w:spacing w:after="0" w:line="240" w:lineRule="auto"/>
      </w:pPr>
      <w:r>
        <w:separator/>
      </w:r>
    </w:p>
  </w:footnote>
  <w:footnote w:type="continuationSeparator" w:id="0">
    <w:p w:rsidR="008957B6" w:rsidRDefault="00895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777" w:rsidRDefault="00E401FF">
    <w:pPr>
      <w:pStyle w:val="Cabealho"/>
    </w:pPr>
    <w:r>
      <w:rPr>
        <w:rFonts w:eastAsia="Times New Roman"/>
        <w:b/>
        <w:bCs/>
        <w:noProof/>
        <w:color w:val="1F497D"/>
        <w:sz w:val="28"/>
        <w:szCs w:val="20"/>
        <w:lang w:eastAsia="pt-BR"/>
      </w:rPr>
      <w:drawing>
        <wp:inline distT="0" distB="0" distL="0" distR="0">
          <wp:extent cx="5400675" cy="1438275"/>
          <wp:effectExtent l="19050" t="0" r="9525" b="0"/>
          <wp:docPr id="1" name="Imagem 1" descr="Slid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lid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777" w:rsidRPr="00A9610D" w:rsidRDefault="00E401FF" w:rsidP="00A9610D">
    <w:pPr>
      <w:pStyle w:val="Ttulo3"/>
      <w:spacing w:line="276" w:lineRule="auto"/>
      <w:rPr>
        <w:lang w:eastAsia="pt-BR"/>
      </w:rPr>
    </w:pPr>
    <w:r>
      <w:rPr>
        <w:noProof/>
        <w:lang w:eastAsia="pt-BR"/>
      </w:rPr>
      <w:object w:dxaOrig="4240" w:dyaOrig="1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2.25pt;height:48pt" o:ole="">
          <v:imagedata r:id="rId1" o:title=""/>
        </v:shape>
        <o:OLEObject Type="Embed" ProgID="PowerPoint.Show.12" ShapeID="_x0000_i1025" DrawAspect="Content" ObjectID="_1559889295" r:id="rId2"/>
      </w:object>
    </w:r>
    <w:r>
      <w:rPr>
        <w:noProof/>
        <w:lang w:eastAsia="pt-BR"/>
      </w:rPr>
      <w:t xml:space="preserve">                                              </w:t>
    </w:r>
    <w:r w:rsidRPr="00617313">
      <w:rPr>
        <w:rFonts w:ascii="Calibri" w:hAnsi="Calibri"/>
        <w:b w:val="0"/>
        <w:sz w:val="24"/>
        <w:szCs w:val="24"/>
        <w:lang w:eastAsia="pt-BR"/>
      </w:rPr>
      <w:t>P L A N O</w:t>
    </w:r>
    <w:proofErr w:type="gramStart"/>
    <w:r w:rsidRPr="00617313">
      <w:rPr>
        <w:rFonts w:ascii="Calibri" w:hAnsi="Calibri"/>
        <w:b w:val="0"/>
        <w:sz w:val="24"/>
        <w:szCs w:val="24"/>
        <w:lang w:eastAsia="pt-BR"/>
      </w:rPr>
      <w:t xml:space="preserve"> </w:t>
    </w:r>
    <w:r>
      <w:rPr>
        <w:rFonts w:ascii="Calibri" w:hAnsi="Calibri"/>
        <w:b w:val="0"/>
        <w:sz w:val="24"/>
        <w:szCs w:val="24"/>
        <w:lang w:eastAsia="pt-BR"/>
      </w:rPr>
      <w:t xml:space="preserve"> </w:t>
    </w:r>
    <w:r w:rsidRPr="00617313">
      <w:rPr>
        <w:rFonts w:ascii="Calibri" w:hAnsi="Calibri"/>
        <w:b w:val="0"/>
        <w:sz w:val="24"/>
        <w:szCs w:val="24"/>
        <w:lang w:eastAsia="pt-BR"/>
      </w:rPr>
      <w:t xml:space="preserve"> </w:t>
    </w:r>
    <w:proofErr w:type="gramEnd"/>
    <w:r w:rsidRPr="00617313">
      <w:rPr>
        <w:rFonts w:ascii="Calibri" w:hAnsi="Calibri"/>
        <w:b w:val="0"/>
        <w:sz w:val="24"/>
        <w:szCs w:val="24"/>
        <w:lang w:eastAsia="pt-BR"/>
      </w:rPr>
      <w:t>D E    A U L A</w:t>
    </w:r>
  </w:p>
  <w:p w:rsidR="002F2777" w:rsidRDefault="00297A76" w:rsidP="00292303">
    <w:pPr>
      <w:pStyle w:val="Cabealho"/>
    </w:pPr>
    <w:r>
      <w:rPr>
        <w:noProof/>
        <w:lang w:eastAsia="pt-BR"/>
      </w:rPr>
      <w:pict>
        <v:line id="Conector reto 3" o:spid="_x0000_s4097" style="position:absolute;z-index:251659264;visibility:visible;mso-width-relative:margin;mso-height-relative:margin" from="-3.25pt,1.4pt" to="514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8T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" strokecolor="#4579b8">
          <o:lock v:ext="edit" shapetype="f"/>
        </v:line>
      </w:pict>
    </w:r>
    <w:r w:rsidR="00E401FF">
      <w:rPr>
        <w:noProof/>
        <w:lang w:eastAsia="pt-BR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86C15"/>
    <w:multiLevelType w:val="hybridMultilevel"/>
    <w:tmpl w:val="D8E6B184"/>
    <w:lvl w:ilvl="0" w:tplc="9454EC6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C53"/>
    <w:multiLevelType w:val="hybridMultilevel"/>
    <w:tmpl w:val="0DCCAD4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97C5E"/>
    <w:multiLevelType w:val="hybridMultilevel"/>
    <w:tmpl w:val="F9084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E583B"/>
    <w:multiLevelType w:val="hybridMultilevel"/>
    <w:tmpl w:val="21E6DB1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24836"/>
    <w:multiLevelType w:val="hybridMultilevel"/>
    <w:tmpl w:val="474CA8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81F21"/>
    <w:multiLevelType w:val="hybridMultilevel"/>
    <w:tmpl w:val="C76E44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A0862"/>
    <w:multiLevelType w:val="hybridMultilevel"/>
    <w:tmpl w:val="93F6AFD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F76C98"/>
    <w:multiLevelType w:val="hybridMultilevel"/>
    <w:tmpl w:val="931C3B02"/>
    <w:lvl w:ilvl="0" w:tplc="EF7AD832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07052"/>
    <w:rsid w:val="000B254A"/>
    <w:rsid w:val="00132515"/>
    <w:rsid w:val="001843BA"/>
    <w:rsid w:val="00186AD8"/>
    <w:rsid w:val="00222720"/>
    <w:rsid w:val="00297A76"/>
    <w:rsid w:val="002F00B5"/>
    <w:rsid w:val="00320303"/>
    <w:rsid w:val="003613C6"/>
    <w:rsid w:val="003B11A5"/>
    <w:rsid w:val="003E432B"/>
    <w:rsid w:val="00520767"/>
    <w:rsid w:val="0052126C"/>
    <w:rsid w:val="006A2779"/>
    <w:rsid w:val="007B3CB8"/>
    <w:rsid w:val="0085195B"/>
    <w:rsid w:val="008957B6"/>
    <w:rsid w:val="008F4A6F"/>
    <w:rsid w:val="00914D88"/>
    <w:rsid w:val="00962FCB"/>
    <w:rsid w:val="00D16138"/>
    <w:rsid w:val="00E07052"/>
    <w:rsid w:val="00E40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052"/>
    <w:pPr>
      <w:spacing w:after="180" w:line="274" w:lineRule="auto"/>
    </w:pPr>
    <w:rPr>
      <w:rFonts w:ascii="Arial" w:eastAsia="Calibri" w:hAnsi="Arial" w:cs="Times New Roman"/>
    </w:rPr>
  </w:style>
  <w:style w:type="paragraph" w:styleId="Ttulo2">
    <w:name w:val="heading 2"/>
    <w:basedOn w:val="Normal"/>
    <w:next w:val="Normal"/>
    <w:link w:val="Ttulo2Char"/>
    <w:uiPriority w:val="9"/>
    <w:qFormat/>
    <w:rsid w:val="00E07052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E07052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07052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07052"/>
    <w:rPr>
      <w:rFonts w:ascii="Arial" w:eastAsia="Times New Roman" w:hAnsi="Arial" w:cs="Times New Roman"/>
      <w:b/>
      <w:bCs/>
      <w:color w:val="1F497D"/>
      <w:sz w:val="28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E0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7052"/>
    <w:rPr>
      <w:rFonts w:ascii="Arial" w:eastAsia="Calibri" w:hAnsi="Arial" w:cs="Times New Roman"/>
    </w:rPr>
  </w:style>
  <w:style w:type="paragraph" w:styleId="Rodap">
    <w:name w:val="footer"/>
    <w:basedOn w:val="Normal"/>
    <w:link w:val="RodapChar"/>
    <w:uiPriority w:val="99"/>
    <w:unhideWhenUsed/>
    <w:rsid w:val="00E0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052"/>
    <w:rPr>
      <w:rFonts w:ascii="Arial" w:eastAsia="Calibri" w:hAnsi="Arial" w:cs="Times New Roman"/>
    </w:rPr>
  </w:style>
  <w:style w:type="character" w:styleId="Hyperlink">
    <w:name w:val="Hyperlink"/>
    <w:unhideWhenUsed/>
    <w:rsid w:val="00E0705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07052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andard">
    <w:name w:val="Standard"/>
    <w:rsid w:val="00E07052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bidi="hi-IN"/>
    </w:rPr>
  </w:style>
  <w:style w:type="table" w:styleId="Tabelacomgrade">
    <w:name w:val="Table Grid"/>
    <w:basedOn w:val="Tabelanormal"/>
    <w:uiPriority w:val="59"/>
    <w:rsid w:val="00E070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0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05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052"/>
    <w:pPr>
      <w:spacing w:after="180" w:line="274" w:lineRule="auto"/>
    </w:pPr>
    <w:rPr>
      <w:rFonts w:ascii="Arial" w:eastAsia="Calibri" w:hAnsi="Arial" w:cs="Times New Roman"/>
    </w:rPr>
  </w:style>
  <w:style w:type="paragraph" w:styleId="Ttulo2">
    <w:name w:val="heading 2"/>
    <w:basedOn w:val="Normal"/>
    <w:next w:val="Normal"/>
    <w:link w:val="Ttulo2Char"/>
    <w:uiPriority w:val="9"/>
    <w:qFormat/>
    <w:rsid w:val="00E07052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E07052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07052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07052"/>
    <w:rPr>
      <w:rFonts w:ascii="Arial" w:eastAsia="Times New Roman" w:hAnsi="Arial" w:cs="Times New Roman"/>
      <w:b/>
      <w:bCs/>
      <w:color w:val="1F497D"/>
      <w:sz w:val="28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E0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7052"/>
    <w:rPr>
      <w:rFonts w:ascii="Arial" w:eastAsia="Calibri" w:hAnsi="Arial" w:cs="Times New Roman"/>
    </w:rPr>
  </w:style>
  <w:style w:type="paragraph" w:styleId="Rodap">
    <w:name w:val="footer"/>
    <w:basedOn w:val="Normal"/>
    <w:link w:val="RodapChar"/>
    <w:uiPriority w:val="99"/>
    <w:unhideWhenUsed/>
    <w:rsid w:val="00E0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052"/>
    <w:rPr>
      <w:rFonts w:ascii="Arial" w:eastAsia="Calibri" w:hAnsi="Arial" w:cs="Times New Roman"/>
    </w:rPr>
  </w:style>
  <w:style w:type="character" w:styleId="Hyperlink">
    <w:name w:val="Hyperlink"/>
    <w:unhideWhenUsed/>
    <w:rsid w:val="00E0705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07052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andard">
    <w:name w:val="Standard"/>
    <w:rsid w:val="00E07052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bidi="hi-IN"/>
    </w:rPr>
  </w:style>
  <w:style w:type="table" w:styleId="Tabelacomgrade">
    <w:name w:val="Table Grid"/>
    <w:basedOn w:val="Tabelanormal"/>
    <w:uiPriority w:val="59"/>
    <w:rsid w:val="00E07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0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05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ysonbueno.blogspot.com.br/2013/12/morfoestrutura-e-morfoescultura.html" TargetMode="External"/><Relationship Id="rId13" Type="http://schemas.openxmlformats.org/officeDocument/2006/relationships/hyperlink" Target="http://brasilescola.uol.com.br/brasil/relevo-brasileiro.htm" TargetMode="External"/><Relationship Id="rId18" Type="http://schemas.openxmlformats.org/officeDocument/2006/relationships/hyperlink" Target="https://www.youtube.com/watch?v=0_sDtNAp2Ac&amp;index=508&amp;list=LL4PbfdZ-uhDuaVP5HSJ99aA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escolaeducacao.com.br/classificacao-do-relevo-brasileiro/" TargetMode="External"/><Relationship Id="rId12" Type="http://schemas.openxmlformats.org/officeDocument/2006/relationships/hyperlink" Target="http://mundoeducacao.bol.uol.com.br/geografia/relevo-brasileiro.htm" TargetMode="External"/><Relationship Id="rId17" Type="http://schemas.openxmlformats.org/officeDocument/2006/relationships/hyperlink" Target="https://www.youtube.com/watch?v=RX0PRdYbEF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onhecimentogeographico.blogspot.com.br/2011/09/morfoestrutura-do-relevo.html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ogef.iesa.ufg.br/labogef/arquivos/downloads/3-Relevo_e_morfoestruturas_19058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scolaeducacao.com.br/classificacao-do-relevo-brasileiro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2.uefs.br/geotropicos/doc_02.pdf" TargetMode="External"/><Relationship Id="rId19" Type="http://schemas.openxmlformats.org/officeDocument/2006/relationships/hyperlink" Target="http://popple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vistas.usp.br/rdg/article/viewFile/47108/50829" TargetMode="External"/><Relationship Id="rId14" Type="http://schemas.openxmlformats.org/officeDocument/2006/relationships/hyperlink" Target="http://www.suapesquisa.com/relevo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Apresenta__o_do_Microsoft_Office_PowerPoint1.pptx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2205</Words>
  <Characters>11910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Lucia Guerrero</dc:creator>
  <cp:lastModifiedBy>Zilda</cp:lastModifiedBy>
  <cp:revision>5</cp:revision>
  <dcterms:created xsi:type="dcterms:W3CDTF">2017-05-23T00:33:00Z</dcterms:created>
  <dcterms:modified xsi:type="dcterms:W3CDTF">2017-06-25T12:48:00Z</dcterms:modified>
</cp:coreProperties>
</file>