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C" w:rsidRDefault="001C001C" w:rsidP="006D0F23">
      <w:pPr>
        <w:pStyle w:val="SemEspaamento1"/>
      </w:pPr>
    </w:p>
    <w:tbl>
      <w:tblPr>
        <w:tblW w:w="0" w:type="auto"/>
        <w:jc w:val="center"/>
        <w:tblLook w:val="04A0" w:firstRow="1" w:lastRow="0" w:firstColumn="1" w:lastColumn="0" w:noHBand="0" w:noVBand="1"/>
      </w:tblPr>
      <w:tblGrid>
        <w:gridCol w:w="2916"/>
        <w:gridCol w:w="6731"/>
      </w:tblGrid>
      <w:tr w:rsidR="0023582A" w:rsidRPr="00EE2367" w:rsidTr="00EE2367">
        <w:trPr>
          <w:jc w:val="center"/>
        </w:trPr>
        <w:tc>
          <w:tcPr>
            <w:tcW w:w="1913" w:type="dxa"/>
            <w:tcBorders>
              <w:right w:val="single" w:sz="4" w:space="0" w:color="auto"/>
            </w:tcBorders>
            <w:vAlign w:val="center"/>
          </w:tcPr>
          <w:p w:rsidR="0023582A" w:rsidRPr="00EE2367" w:rsidRDefault="00EB3946" w:rsidP="00EE2367">
            <w:pPr>
              <w:jc w:val="center"/>
            </w:pPr>
            <w:r>
              <w:rPr>
                <w:noProof/>
                <w:lang w:eastAsia="pt-BR"/>
              </w:rPr>
              <w:drawing>
                <wp:inline distT="0" distB="0" distL="0" distR="0">
                  <wp:extent cx="1695450" cy="914400"/>
                  <wp:effectExtent l="19050" t="0" r="0" b="0"/>
                  <wp:docPr id="2" name="Imagem 2"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educação"/>
                          <pic:cNvPicPr>
                            <a:picLocks noChangeAspect="1" noChangeArrowheads="1"/>
                          </pic:cNvPicPr>
                        </pic:nvPicPr>
                        <pic:blipFill>
                          <a:blip r:embed="rId9"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CF1ABF" w:rsidRDefault="00B63F35" w:rsidP="00CF1ABF">
            <w:pPr>
              <w:pStyle w:val="Ttulo3"/>
              <w:rPr>
                <w:rFonts w:ascii="Helvetica" w:hAnsi="Helvetica" w:cs="Helvetica"/>
                <w:b w:val="0"/>
                <w:sz w:val="56"/>
                <w:szCs w:val="22"/>
              </w:rPr>
            </w:pPr>
            <w:r>
              <w:rPr>
                <w:b w:val="0"/>
                <w:szCs w:val="22"/>
                <w:lang w:eastAsia="pt-BR"/>
              </w:rPr>
              <w:t>Ensino Fundamen</w:t>
            </w:r>
            <w:r w:rsidR="000A5214">
              <w:rPr>
                <w:b w:val="0"/>
                <w:szCs w:val="22"/>
                <w:lang w:eastAsia="pt-BR"/>
              </w:rPr>
              <w:t>t</w:t>
            </w:r>
            <w:r w:rsidR="00774EDC">
              <w:rPr>
                <w:b w:val="0"/>
                <w:szCs w:val="22"/>
                <w:lang w:eastAsia="pt-BR"/>
              </w:rPr>
              <w:t>al II e Ensino Médio</w:t>
            </w:r>
            <w:r w:rsidR="0023582A" w:rsidRPr="000D0C5A">
              <w:rPr>
                <w:b w:val="0"/>
                <w:szCs w:val="22"/>
                <w:lang w:eastAsia="pt-BR"/>
              </w:rPr>
              <w:br/>
            </w:r>
            <w:r w:rsidR="00CF1ABF">
              <w:rPr>
                <w:rFonts w:ascii="Helvetica" w:hAnsi="Helvetica" w:cs="Helvetica"/>
                <w:b w:val="0"/>
                <w:sz w:val="56"/>
                <w:szCs w:val="22"/>
              </w:rPr>
              <w:t>Cinema e Educação:</w:t>
            </w:r>
          </w:p>
          <w:p w:rsidR="008348E7" w:rsidRPr="000A6428" w:rsidRDefault="00943B55" w:rsidP="00943B55">
            <w:pPr>
              <w:pStyle w:val="Ttulo3"/>
              <w:rPr>
                <w:i/>
                <w:highlight w:val="yellow"/>
              </w:rPr>
            </w:pPr>
            <w:r>
              <w:rPr>
                <w:i/>
                <w:color w:val="4F6228"/>
                <w:szCs w:val="28"/>
              </w:rPr>
              <w:t>Hoje eu quero voltar sozinho</w:t>
            </w:r>
          </w:p>
        </w:tc>
      </w:tr>
    </w:tbl>
    <w:p w:rsidR="00BB7A04" w:rsidRDefault="00BB7A04"/>
    <w:p w:rsidR="00D310E6" w:rsidRDefault="00511F9B" w:rsidP="00511F9B">
      <w:pPr>
        <w:pStyle w:val="Ttulo2"/>
        <w:rPr>
          <w:lang w:eastAsia="pt-BR"/>
        </w:rPr>
      </w:pPr>
      <w:r>
        <w:rPr>
          <w:lang w:eastAsia="pt-BR"/>
        </w:rPr>
        <w:t xml:space="preserve">Disciplinas/Áreas do Conhecimento: </w:t>
      </w:r>
    </w:p>
    <w:p w:rsidR="00EA4011" w:rsidRPr="002F158A" w:rsidRDefault="00223D03" w:rsidP="00EA4011">
      <w:pPr>
        <w:pStyle w:val="Ttulo2"/>
        <w:rPr>
          <w:rFonts w:ascii="Arial" w:hAnsi="Arial" w:cs="Arial"/>
          <w:color w:val="auto"/>
          <w:sz w:val="22"/>
          <w:szCs w:val="22"/>
          <w:lang w:eastAsia="pt-BR"/>
        </w:rPr>
      </w:pPr>
      <w:r w:rsidRPr="00223D03">
        <w:rPr>
          <w:rFonts w:ascii="Arial" w:hAnsi="Arial" w:cs="Arial"/>
          <w:color w:val="auto"/>
          <w:sz w:val="22"/>
          <w:szCs w:val="22"/>
          <w:lang w:eastAsia="pt-BR"/>
        </w:rPr>
        <w:t xml:space="preserve">Projeto </w:t>
      </w:r>
      <w:proofErr w:type="gramStart"/>
      <w:r w:rsidRPr="00223D03">
        <w:rPr>
          <w:rFonts w:ascii="Arial" w:hAnsi="Arial" w:cs="Arial"/>
          <w:color w:val="auto"/>
          <w:sz w:val="22"/>
          <w:szCs w:val="22"/>
          <w:lang w:eastAsia="pt-BR"/>
        </w:rPr>
        <w:t>Interdisciplinar</w:t>
      </w:r>
      <w:r w:rsidR="00EA4011">
        <w:rPr>
          <w:rFonts w:ascii="Arial" w:hAnsi="Arial" w:cs="Arial"/>
          <w:color w:val="auto"/>
          <w:sz w:val="22"/>
          <w:szCs w:val="22"/>
          <w:lang w:eastAsia="pt-BR"/>
        </w:rPr>
        <w:t>;</w:t>
      </w:r>
      <w:proofErr w:type="gramEnd"/>
      <w:r w:rsidR="00EA4011" w:rsidRPr="002F158A">
        <w:rPr>
          <w:rFonts w:ascii="Arial" w:hAnsi="Arial" w:cs="Arial"/>
          <w:color w:val="auto"/>
          <w:sz w:val="22"/>
          <w:szCs w:val="22"/>
          <w:lang w:eastAsia="pt-BR"/>
        </w:rPr>
        <w:t>Temas transversais;</w:t>
      </w:r>
    </w:p>
    <w:p w:rsidR="00511F9B" w:rsidRPr="00223D03" w:rsidRDefault="00511F9B" w:rsidP="00511F9B">
      <w:pPr>
        <w:pStyle w:val="Ttulo2"/>
        <w:rPr>
          <w:rFonts w:ascii="Arial" w:hAnsi="Arial" w:cs="Arial"/>
          <w:color w:val="auto"/>
          <w:sz w:val="22"/>
          <w:szCs w:val="22"/>
          <w:lang w:eastAsia="pt-BR"/>
        </w:rPr>
      </w:pPr>
    </w:p>
    <w:p w:rsidR="00511F9B" w:rsidRDefault="00511F9B" w:rsidP="00511F9B">
      <w:pPr>
        <w:pStyle w:val="Ttulo2"/>
        <w:rPr>
          <w:lang w:eastAsia="pt-BR"/>
        </w:rPr>
      </w:pPr>
      <w:r w:rsidRPr="003E60CA">
        <w:rPr>
          <w:lang w:eastAsia="pt-BR"/>
        </w:rPr>
        <w:t>Competência(s) / Objetivo(s) de Aprendizagem</w:t>
      </w:r>
      <w:r>
        <w:rPr>
          <w:lang w:eastAsia="pt-BR"/>
        </w:rPr>
        <w:t xml:space="preserve"> </w:t>
      </w:r>
    </w:p>
    <w:p w:rsidR="00FE750E" w:rsidRPr="00FE750E" w:rsidRDefault="00FE750E" w:rsidP="00FE750E">
      <w:pPr>
        <w:rPr>
          <w:lang w:eastAsia="pt-BR"/>
        </w:rPr>
      </w:pPr>
    </w:p>
    <w:p w:rsidR="00FE750E" w:rsidRPr="00E65636" w:rsidRDefault="00FE750E" w:rsidP="00E65636">
      <w:pPr>
        <w:pStyle w:val="PargrafodaLista"/>
        <w:numPr>
          <w:ilvl w:val="0"/>
          <w:numId w:val="20"/>
        </w:numPr>
        <w:rPr>
          <w:rFonts w:eastAsia="Times New Roman" w:cs="Arial"/>
          <w:bCs/>
          <w:color w:val="000000"/>
          <w:lang w:eastAsia="pt-BR"/>
        </w:rPr>
      </w:pPr>
      <w:r w:rsidRPr="00E65636">
        <w:rPr>
          <w:rFonts w:eastAsia="Times New Roman" w:cs="Arial"/>
          <w:bCs/>
          <w:color w:val="000000"/>
          <w:lang w:eastAsia="pt-BR"/>
        </w:rPr>
        <w:t>Discutir a homofobia e os direitos</w:t>
      </w:r>
      <w:r w:rsidR="00E65636">
        <w:rPr>
          <w:rFonts w:eastAsia="Times New Roman" w:cs="Arial"/>
          <w:bCs/>
          <w:color w:val="000000"/>
          <w:lang w:eastAsia="pt-BR"/>
        </w:rPr>
        <w:t xml:space="preserve"> </w:t>
      </w:r>
      <w:r w:rsidRPr="00E65636">
        <w:rPr>
          <w:rFonts w:eastAsia="Times New Roman" w:cs="Arial"/>
          <w:bCs/>
          <w:color w:val="000000"/>
          <w:lang w:eastAsia="pt-BR"/>
        </w:rPr>
        <w:t>de liberdade de orientação sexual;</w:t>
      </w:r>
    </w:p>
    <w:p w:rsidR="00FE750E" w:rsidRPr="00E65636" w:rsidRDefault="00FE750E" w:rsidP="00E65636">
      <w:pPr>
        <w:pStyle w:val="PargrafodaLista"/>
        <w:numPr>
          <w:ilvl w:val="0"/>
          <w:numId w:val="20"/>
        </w:numPr>
        <w:rPr>
          <w:rFonts w:eastAsia="Times New Roman" w:cs="Arial"/>
          <w:bCs/>
          <w:color w:val="000000"/>
          <w:lang w:eastAsia="pt-BR"/>
        </w:rPr>
      </w:pPr>
      <w:r w:rsidRPr="00E65636">
        <w:rPr>
          <w:rFonts w:eastAsia="Times New Roman" w:cs="Arial"/>
          <w:bCs/>
          <w:color w:val="000000"/>
          <w:lang w:eastAsia="pt-BR"/>
        </w:rPr>
        <w:t>Refletir e discutir a exclusão de pessoas portadoras de deficiências;</w:t>
      </w:r>
    </w:p>
    <w:p w:rsidR="00FE750E" w:rsidRPr="00E65636" w:rsidRDefault="00FE750E" w:rsidP="00E65636">
      <w:pPr>
        <w:pStyle w:val="PargrafodaLista"/>
        <w:numPr>
          <w:ilvl w:val="0"/>
          <w:numId w:val="20"/>
        </w:numPr>
        <w:rPr>
          <w:rFonts w:eastAsia="Times New Roman" w:cs="Arial"/>
          <w:bCs/>
          <w:color w:val="000000"/>
          <w:lang w:eastAsia="pt-BR"/>
        </w:rPr>
      </w:pPr>
      <w:r w:rsidRPr="00E65636">
        <w:rPr>
          <w:rFonts w:eastAsia="Times New Roman" w:cs="Arial"/>
          <w:bCs/>
          <w:color w:val="000000"/>
          <w:lang w:eastAsia="pt-BR"/>
        </w:rPr>
        <w:t xml:space="preserve">Discutir sobre os estereótipos de personagens homossexuais exibidos na mídia televisiva; </w:t>
      </w:r>
    </w:p>
    <w:p w:rsidR="00FE750E" w:rsidRPr="00E65636" w:rsidRDefault="00FE750E" w:rsidP="00E65636">
      <w:pPr>
        <w:pStyle w:val="PargrafodaLista"/>
        <w:numPr>
          <w:ilvl w:val="0"/>
          <w:numId w:val="20"/>
        </w:numPr>
        <w:rPr>
          <w:rFonts w:eastAsia="Times New Roman" w:cs="Arial"/>
          <w:bCs/>
          <w:color w:val="000000"/>
          <w:lang w:eastAsia="pt-BR"/>
        </w:rPr>
      </w:pPr>
      <w:r w:rsidRPr="00E65636">
        <w:rPr>
          <w:rFonts w:eastAsia="Times New Roman" w:cs="Arial"/>
          <w:bCs/>
          <w:color w:val="000000"/>
          <w:lang w:eastAsia="pt-BR"/>
        </w:rPr>
        <w:t>Discutir sobre o desejo de autonomia na adolescência;</w:t>
      </w:r>
      <w:proofErr w:type="gramStart"/>
      <w:r w:rsidRPr="00E65636">
        <w:rPr>
          <w:rFonts w:eastAsia="Times New Roman" w:cs="Arial"/>
          <w:bCs/>
          <w:color w:val="000000"/>
          <w:lang w:eastAsia="pt-BR"/>
        </w:rPr>
        <w:t xml:space="preserve">  </w:t>
      </w:r>
    </w:p>
    <w:p w:rsidR="00FE750E" w:rsidRPr="00E65636" w:rsidRDefault="00FE750E" w:rsidP="00E65636">
      <w:pPr>
        <w:pStyle w:val="PargrafodaLista"/>
        <w:numPr>
          <w:ilvl w:val="0"/>
          <w:numId w:val="20"/>
        </w:numPr>
        <w:rPr>
          <w:rFonts w:eastAsia="Times New Roman" w:cs="Arial"/>
          <w:bCs/>
          <w:color w:val="000000"/>
          <w:lang w:eastAsia="pt-BR"/>
        </w:rPr>
      </w:pPr>
      <w:proofErr w:type="gramEnd"/>
      <w:r w:rsidRPr="00E65636">
        <w:rPr>
          <w:rFonts w:eastAsia="Times New Roman" w:cs="Arial"/>
          <w:bCs/>
          <w:color w:val="000000"/>
          <w:lang w:eastAsia="pt-BR"/>
        </w:rPr>
        <w:t xml:space="preserve">Discutir o significado do termo </w:t>
      </w:r>
      <w:r w:rsidRPr="00E65636">
        <w:rPr>
          <w:rFonts w:eastAsia="Times New Roman" w:cs="Arial"/>
          <w:bCs/>
          <w:i/>
          <w:color w:val="000000"/>
          <w:lang w:eastAsia="pt-BR"/>
        </w:rPr>
        <w:t>Bullying</w:t>
      </w:r>
      <w:r w:rsidRPr="00E65636">
        <w:rPr>
          <w:rFonts w:eastAsia="Times New Roman" w:cs="Arial"/>
          <w:bCs/>
          <w:color w:val="000000"/>
          <w:lang w:eastAsia="pt-BR"/>
        </w:rPr>
        <w:t xml:space="preserve"> e as várias manifestações de preconceito e exclusão</w:t>
      </w:r>
      <w:proofErr w:type="gramStart"/>
      <w:r w:rsidRPr="00E65636">
        <w:rPr>
          <w:rFonts w:eastAsia="Times New Roman" w:cs="Arial"/>
          <w:bCs/>
          <w:color w:val="000000"/>
          <w:lang w:eastAsia="pt-BR"/>
        </w:rPr>
        <w:t xml:space="preserve"> </w:t>
      </w:r>
      <w:r w:rsidR="00E65636">
        <w:rPr>
          <w:rFonts w:eastAsia="Times New Roman" w:cs="Arial"/>
          <w:bCs/>
          <w:color w:val="000000"/>
          <w:lang w:eastAsia="pt-BR"/>
        </w:rPr>
        <w:t xml:space="preserve"> </w:t>
      </w:r>
      <w:proofErr w:type="gramEnd"/>
      <w:r w:rsidRPr="00E65636">
        <w:rPr>
          <w:rFonts w:eastAsia="Times New Roman" w:cs="Arial"/>
          <w:bCs/>
          <w:color w:val="000000"/>
          <w:lang w:eastAsia="pt-BR"/>
        </w:rPr>
        <w:t>na escola;</w:t>
      </w:r>
    </w:p>
    <w:p w:rsidR="00511F9B" w:rsidRDefault="00511F9B" w:rsidP="00511F9B">
      <w:pPr>
        <w:rPr>
          <w:rFonts w:ascii="Helvetica" w:eastAsia="Times New Roman" w:hAnsi="Helvetica"/>
          <w:bCs/>
          <w:color w:val="4F6228"/>
          <w:sz w:val="32"/>
          <w:szCs w:val="26"/>
          <w:lang w:eastAsia="pt-BR"/>
        </w:rPr>
      </w:pPr>
      <w:r w:rsidRPr="00960A7D">
        <w:rPr>
          <w:rFonts w:ascii="Helvetica" w:eastAsia="Times New Roman" w:hAnsi="Helvetica"/>
          <w:bCs/>
          <w:color w:val="4F6228"/>
          <w:sz w:val="32"/>
          <w:szCs w:val="26"/>
          <w:lang w:eastAsia="pt-BR"/>
        </w:rPr>
        <w:t>Conteúdos</w:t>
      </w:r>
      <w:r>
        <w:rPr>
          <w:rFonts w:ascii="Helvetica" w:eastAsia="Times New Roman" w:hAnsi="Helvetica"/>
          <w:bCs/>
          <w:color w:val="4F6228"/>
          <w:sz w:val="32"/>
          <w:szCs w:val="26"/>
          <w:lang w:eastAsia="pt-BR"/>
        </w:rPr>
        <w:t xml:space="preserve">: </w:t>
      </w:r>
    </w:p>
    <w:p w:rsidR="00FE750E" w:rsidRDefault="00FE750E" w:rsidP="00FE750E">
      <w:pPr>
        <w:rPr>
          <w:rFonts w:eastAsia="Times New Roman" w:cs="Arial"/>
          <w:bCs/>
          <w:color w:val="000000"/>
          <w:lang w:eastAsia="pt-BR"/>
        </w:rPr>
      </w:pPr>
      <w:r>
        <w:rPr>
          <w:rFonts w:eastAsia="Times New Roman" w:cs="Arial"/>
          <w:bCs/>
          <w:color w:val="000000"/>
          <w:lang w:eastAsia="pt-BR"/>
        </w:rPr>
        <w:t>Sexualidade na adolescência;</w:t>
      </w:r>
    </w:p>
    <w:p w:rsidR="00FE750E" w:rsidRDefault="00FE750E" w:rsidP="00FE750E">
      <w:pPr>
        <w:rPr>
          <w:rFonts w:eastAsia="Times New Roman" w:cs="Arial"/>
          <w:bCs/>
          <w:color w:val="000000"/>
          <w:lang w:eastAsia="pt-BR"/>
        </w:rPr>
      </w:pPr>
      <w:r>
        <w:rPr>
          <w:rFonts w:eastAsia="Times New Roman" w:cs="Arial"/>
          <w:bCs/>
          <w:color w:val="000000"/>
          <w:lang w:eastAsia="pt-BR"/>
        </w:rPr>
        <w:t>Diversidade Sexual;</w:t>
      </w:r>
    </w:p>
    <w:p w:rsidR="00FE750E" w:rsidRDefault="00FE750E" w:rsidP="00FE750E">
      <w:pPr>
        <w:rPr>
          <w:rFonts w:eastAsia="Times New Roman" w:cs="Arial"/>
          <w:bCs/>
          <w:color w:val="000000"/>
          <w:lang w:eastAsia="pt-BR"/>
        </w:rPr>
      </w:pPr>
      <w:r>
        <w:rPr>
          <w:rFonts w:eastAsia="Times New Roman" w:cs="Arial"/>
          <w:bCs/>
          <w:color w:val="000000"/>
          <w:lang w:eastAsia="pt-BR"/>
        </w:rPr>
        <w:t>Deficiência física;</w:t>
      </w:r>
    </w:p>
    <w:p w:rsidR="00FE750E" w:rsidRDefault="00FE750E" w:rsidP="00FE750E">
      <w:pPr>
        <w:rPr>
          <w:rFonts w:eastAsia="Times New Roman" w:cs="Arial"/>
          <w:bCs/>
          <w:color w:val="000000"/>
          <w:lang w:eastAsia="pt-BR"/>
        </w:rPr>
      </w:pPr>
      <w:r w:rsidRPr="00EC11AA">
        <w:rPr>
          <w:rFonts w:eastAsia="Times New Roman" w:cs="Arial"/>
          <w:bCs/>
          <w:i/>
          <w:color w:val="000000"/>
          <w:lang w:eastAsia="pt-BR"/>
        </w:rPr>
        <w:t>Bullying</w:t>
      </w:r>
      <w:r>
        <w:rPr>
          <w:rFonts w:eastAsia="Times New Roman" w:cs="Arial"/>
          <w:bCs/>
          <w:color w:val="000000"/>
          <w:lang w:eastAsia="pt-BR"/>
        </w:rPr>
        <w:t>;</w:t>
      </w:r>
    </w:p>
    <w:p w:rsidR="00FE750E" w:rsidRDefault="00FE750E" w:rsidP="00FE750E">
      <w:pPr>
        <w:rPr>
          <w:rFonts w:eastAsia="Times New Roman" w:cs="Arial"/>
          <w:bCs/>
          <w:color w:val="000000"/>
          <w:lang w:eastAsia="pt-BR"/>
        </w:rPr>
      </w:pPr>
      <w:r>
        <w:rPr>
          <w:rFonts w:eastAsia="Times New Roman" w:cs="Arial"/>
          <w:bCs/>
          <w:color w:val="000000"/>
          <w:lang w:eastAsia="pt-BR"/>
        </w:rPr>
        <w:t>Exclusão;</w:t>
      </w:r>
    </w:p>
    <w:p w:rsidR="00062928" w:rsidRDefault="00062928" w:rsidP="00FE750E">
      <w:pPr>
        <w:rPr>
          <w:rFonts w:eastAsia="Times New Roman" w:cs="Arial"/>
          <w:bCs/>
          <w:color w:val="000000"/>
          <w:lang w:eastAsia="pt-BR"/>
        </w:rPr>
      </w:pPr>
      <w:r>
        <w:rPr>
          <w:rFonts w:eastAsia="Times New Roman" w:cs="Arial"/>
          <w:bCs/>
          <w:color w:val="000000"/>
          <w:lang w:eastAsia="pt-BR"/>
        </w:rPr>
        <w:t>Autonomia</w:t>
      </w:r>
    </w:p>
    <w:p w:rsidR="00223D03" w:rsidRDefault="00511F9B" w:rsidP="00511F9B">
      <w:pPr>
        <w:pStyle w:val="Ttulo2"/>
        <w:rPr>
          <w:color w:val="000000"/>
          <w:sz w:val="23"/>
          <w:szCs w:val="23"/>
        </w:rPr>
      </w:pPr>
      <w:r w:rsidRPr="003E60CA">
        <w:rPr>
          <w:lang w:eastAsia="pt-BR"/>
        </w:rPr>
        <w:t>Palavras Chave:</w:t>
      </w:r>
      <w:r>
        <w:rPr>
          <w:color w:val="000000"/>
          <w:sz w:val="23"/>
          <w:szCs w:val="23"/>
        </w:rPr>
        <w:t xml:space="preserve"> </w:t>
      </w:r>
      <w:r w:rsidR="00223D03">
        <w:rPr>
          <w:color w:val="000000"/>
          <w:sz w:val="23"/>
          <w:szCs w:val="23"/>
        </w:rPr>
        <w:t xml:space="preserve">Sexualidade Adolescente, </w:t>
      </w:r>
      <w:r w:rsidR="00FE750E">
        <w:rPr>
          <w:color w:val="000000"/>
          <w:sz w:val="23"/>
          <w:szCs w:val="23"/>
        </w:rPr>
        <w:t xml:space="preserve">Autonomia, </w:t>
      </w:r>
      <w:r w:rsidR="00693211">
        <w:rPr>
          <w:color w:val="000000"/>
          <w:sz w:val="23"/>
          <w:szCs w:val="23"/>
        </w:rPr>
        <w:t>Deficiência visual</w:t>
      </w:r>
      <w:r w:rsidR="007025FB">
        <w:rPr>
          <w:color w:val="000000"/>
          <w:sz w:val="23"/>
          <w:szCs w:val="23"/>
        </w:rPr>
        <w:t xml:space="preserve">, </w:t>
      </w:r>
      <w:r w:rsidR="00223D03">
        <w:rPr>
          <w:color w:val="000000"/>
          <w:sz w:val="23"/>
          <w:szCs w:val="23"/>
        </w:rPr>
        <w:t>E</w:t>
      </w:r>
      <w:r w:rsidR="007025FB">
        <w:rPr>
          <w:color w:val="000000"/>
          <w:sz w:val="23"/>
          <w:szCs w:val="23"/>
        </w:rPr>
        <w:t xml:space="preserve">xclusão, </w:t>
      </w:r>
    </w:p>
    <w:p w:rsidR="00511F9B" w:rsidRDefault="00511F9B" w:rsidP="00511F9B">
      <w:pPr>
        <w:pStyle w:val="Ttulo2"/>
        <w:rPr>
          <w:lang w:eastAsia="pt-BR"/>
        </w:rPr>
      </w:pPr>
      <w:r>
        <w:rPr>
          <w:lang w:eastAsia="pt-BR"/>
        </w:rPr>
        <w:t>Para Organizar o seu Trabalho e Saber Mais</w:t>
      </w:r>
    </w:p>
    <w:p w:rsidR="004E325F" w:rsidRPr="00E65636" w:rsidRDefault="004E325F" w:rsidP="004E325F">
      <w:pPr>
        <w:numPr>
          <w:ilvl w:val="0"/>
          <w:numId w:val="17"/>
        </w:numPr>
        <w:spacing w:after="0" w:line="240" w:lineRule="auto"/>
        <w:jc w:val="both"/>
        <w:rPr>
          <w:rFonts w:cs="Arial"/>
        </w:rPr>
      </w:pPr>
      <w:r w:rsidRPr="00E65636">
        <w:rPr>
          <w:rFonts w:cs="Arial"/>
        </w:rPr>
        <w:t>As questões da diversidade sexual e da liberdade de orientação sexual integram as diretrizes da Educação em Direitos Humanos. Em 2004, o governo federal, lançou o programa "Brasil sem Homofobia"</w:t>
      </w:r>
      <w:r w:rsidR="00E65636" w:rsidRPr="00E65636">
        <w:rPr>
          <w:rFonts w:cs="Arial"/>
        </w:rPr>
        <w:t>. Foi distribuído um d</w:t>
      </w:r>
      <w:r w:rsidRPr="00E65636">
        <w:rPr>
          <w:rFonts w:cs="Arial"/>
        </w:rPr>
        <w:t xml:space="preserve">ocumento de orientação </w:t>
      </w:r>
      <w:r w:rsidR="00E65636" w:rsidRPr="00E65636">
        <w:rPr>
          <w:rFonts w:cs="Arial"/>
        </w:rPr>
        <w:t>aos educadores com vários artigos, disponível em</w:t>
      </w:r>
      <w:r w:rsidR="00E65636">
        <w:rPr>
          <w:rFonts w:cs="Arial"/>
        </w:rPr>
        <w:t xml:space="preserve"> </w:t>
      </w:r>
      <w:hyperlink r:id="rId10" w:history="1">
        <w:r w:rsidRPr="00E65636">
          <w:rPr>
            <w:rStyle w:val="Hyperlink"/>
            <w:rFonts w:cs="Arial"/>
          </w:rPr>
          <w:t>http://www.ypinaction.org/files/01/94/Homophobia_in_schools.pdf</w:t>
        </w:r>
      </w:hyperlink>
    </w:p>
    <w:p w:rsidR="004E325F" w:rsidRDefault="004E325F" w:rsidP="004E325F">
      <w:pPr>
        <w:spacing w:after="0" w:line="240" w:lineRule="auto"/>
        <w:ind w:left="720"/>
        <w:jc w:val="both"/>
        <w:rPr>
          <w:rFonts w:cs="Arial"/>
        </w:rPr>
      </w:pPr>
    </w:p>
    <w:p w:rsidR="004E325F" w:rsidRPr="00473A8F" w:rsidRDefault="00E65636" w:rsidP="004E325F">
      <w:pPr>
        <w:spacing w:after="0" w:line="240" w:lineRule="auto"/>
        <w:ind w:left="720"/>
        <w:jc w:val="both"/>
        <w:rPr>
          <w:rFonts w:cs="Arial"/>
        </w:rPr>
      </w:pPr>
      <w:r>
        <w:rPr>
          <w:rFonts w:cs="Arial"/>
        </w:rPr>
        <w:t xml:space="preserve">O documento pode ser um ponto de partida para que os professores, juntos, elaborem </w:t>
      </w:r>
      <w:r w:rsidR="004E325F" w:rsidRPr="00473A8F">
        <w:rPr>
          <w:rFonts w:cs="Arial"/>
        </w:rPr>
        <w:t xml:space="preserve">práticas de combate ao preconceito e à exclusão.  </w:t>
      </w:r>
    </w:p>
    <w:p w:rsidR="004E325F" w:rsidRPr="00473A8F" w:rsidRDefault="004E325F" w:rsidP="004E325F">
      <w:pPr>
        <w:spacing w:after="0" w:line="240" w:lineRule="auto"/>
        <w:jc w:val="both"/>
        <w:rPr>
          <w:rFonts w:cs="Arial"/>
        </w:rPr>
      </w:pPr>
    </w:p>
    <w:p w:rsidR="00E65636" w:rsidRPr="00E65636" w:rsidRDefault="004E325F" w:rsidP="00E65636">
      <w:pPr>
        <w:pStyle w:val="PargrafodaLista"/>
        <w:numPr>
          <w:ilvl w:val="0"/>
          <w:numId w:val="17"/>
        </w:numPr>
        <w:spacing w:after="0" w:line="240" w:lineRule="auto"/>
        <w:rPr>
          <w:rStyle w:val="Hyperlink"/>
          <w:rFonts w:ascii="Arial" w:hAnsi="Arial" w:cs="Arial"/>
          <w:color w:val="auto"/>
          <w:sz w:val="24"/>
          <w:szCs w:val="24"/>
          <w:u w:val="none"/>
        </w:rPr>
      </w:pPr>
      <w:r w:rsidRPr="00E65636">
        <w:rPr>
          <w:rFonts w:ascii="Arial" w:hAnsi="Arial" w:cs="Arial"/>
          <w:sz w:val="24"/>
          <w:szCs w:val="24"/>
        </w:rPr>
        <w:t>No Portal NET Educação, um plano de aula com o tema Adolescência e Sexualidade, que contempla três filmes brasileiros</w:t>
      </w:r>
      <w:r w:rsidR="00E65636" w:rsidRPr="00E65636">
        <w:rPr>
          <w:rFonts w:ascii="Arial" w:hAnsi="Arial" w:cs="Arial"/>
          <w:sz w:val="24"/>
          <w:szCs w:val="24"/>
        </w:rPr>
        <w:t xml:space="preserve"> </w:t>
      </w:r>
      <w:hyperlink r:id="rId11" w:history="1">
        <w:r w:rsidR="00E65636" w:rsidRPr="00E65636">
          <w:rPr>
            <w:rStyle w:val="Hyperlink"/>
            <w:rFonts w:ascii="Arial" w:hAnsi="Arial" w:cs="Arial"/>
            <w:sz w:val="24"/>
            <w:szCs w:val="24"/>
          </w:rPr>
          <w:t>http://www.neteducacao.com.br/experiencias-educativas/fundamental-i/cinema/adolescencia-e-sexualidade</w:t>
        </w:r>
      </w:hyperlink>
    </w:p>
    <w:p w:rsidR="00E65636" w:rsidRDefault="00E65636" w:rsidP="00E65636">
      <w:pPr>
        <w:spacing w:after="0" w:line="240" w:lineRule="auto"/>
        <w:rPr>
          <w:rStyle w:val="Hyperlink"/>
          <w:rFonts w:cs="Arial"/>
          <w:color w:val="auto"/>
          <w:sz w:val="24"/>
          <w:szCs w:val="24"/>
          <w:u w:val="none"/>
        </w:rPr>
      </w:pPr>
    </w:p>
    <w:p w:rsidR="00E65636" w:rsidRDefault="00E65636" w:rsidP="00E65636">
      <w:pPr>
        <w:spacing w:after="0" w:line="240" w:lineRule="auto"/>
        <w:ind w:left="720"/>
        <w:rPr>
          <w:rFonts w:cs="Arial"/>
          <w:sz w:val="24"/>
          <w:szCs w:val="24"/>
        </w:rPr>
      </w:pPr>
      <w:r>
        <w:rPr>
          <w:rStyle w:val="Hyperlink"/>
          <w:rFonts w:cs="Arial"/>
          <w:color w:val="auto"/>
          <w:sz w:val="24"/>
          <w:szCs w:val="24"/>
          <w:u w:val="none"/>
        </w:rPr>
        <w:t xml:space="preserve">E também o plano de aula com foco </w:t>
      </w:r>
      <w:proofErr w:type="gramStart"/>
      <w:r>
        <w:rPr>
          <w:rStyle w:val="Hyperlink"/>
          <w:rFonts w:cs="Arial"/>
          <w:color w:val="auto"/>
          <w:sz w:val="24"/>
          <w:szCs w:val="24"/>
          <w:u w:val="none"/>
        </w:rPr>
        <w:t>no  curta</w:t>
      </w:r>
      <w:proofErr w:type="gramEnd"/>
      <w:r>
        <w:rPr>
          <w:rStyle w:val="Hyperlink"/>
          <w:rFonts w:cs="Arial"/>
          <w:color w:val="auto"/>
          <w:sz w:val="24"/>
          <w:szCs w:val="24"/>
          <w:u w:val="none"/>
        </w:rPr>
        <w:t xml:space="preserve"> metragem </w:t>
      </w:r>
      <w:r w:rsidRPr="00E65636">
        <w:rPr>
          <w:rFonts w:cs="Arial"/>
          <w:sz w:val="24"/>
          <w:szCs w:val="24"/>
        </w:rPr>
        <w:t xml:space="preserve">curta </w:t>
      </w:r>
      <w:r w:rsidRPr="00E65636">
        <w:rPr>
          <w:rFonts w:cs="Arial"/>
          <w:b/>
          <w:i/>
          <w:sz w:val="24"/>
          <w:szCs w:val="24"/>
        </w:rPr>
        <w:t>Eu não quero voltar sozinho</w:t>
      </w:r>
      <w:r>
        <w:rPr>
          <w:rFonts w:cs="Arial"/>
          <w:b/>
          <w:i/>
          <w:sz w:val="24"/>
          <w:szCs w:val="24"/>
        </w:rPr>
        <w:t xml:space="preserve">, </w:t>
      </w:r>
      <w:r w:rsidRPr="00E65636">
        <w:rPr>
          <w:rFonts w:cs="Arial"/>
          <w:sz w:val="24"/>
          <w:szCs w:val="24"/>
        </w:rPr>
        <w:t>do mesmo diretor</w:t>
      </w:r>
      <w:r>
        <w:rPr>
          <w:rFonts w:cs="Arial"/>
          <w:sz w:val="24"/>
          <w:szCs w:val="24"/>
        </w:rPr>
        <w:t xml:space="preserve"> </w:t>
      </w:r>
      <w:r>
        <w:rPr>
          <w:rFonts w:cs="Arial"/>
          <w:sz w:val="24"/>
          <w:szCs w:val="24"/>
          <w:highlight w:val="yellow"/>
        </w:rPr>
        <w:t>DAR O</w:t>
      </w:r>
      <w:r w:rsidRPr="00E65636">
        <w:rPr>
          <w:rFonts w:cs="Arial"/>
          <w:sz w:val="24"/>
          <w:szCs w:val="24"/>
          <w:highlight w:val="yellow"/>
        </w:rPr>
        <w:t xml:space="preserve"> LINK</w:t>
      </w:r>
    </w:p>
    <w:p w:rsidR="00E65636" w:rsidRPr="00E65636" w:rsidRDefault="00E65636" w:rsidP="00E65636">
      <w:pPr>
        <w:spacing w:after="0" w:line="240" w:lineRule="auto"/>
        <w:ind w:left="720"/>
        <w:rPr>
          <w:rStyle w:val="Hyperlink"/>
          <w:rFonts w:cs="Arial"/>
          <w:color w:val="auto"/>
          <w:sz w:val="24"/>
          <w:szCs w:val="24"/>
          <w:u w:val="none"/>
        </w:rPr>
      </w:pPr>
      <w:r>
        <w:rPr>
          <w:rFonts w:cs="Arial"/>
          <w:sz w:val="24"/>
          <w:szCs w:val="24"/>
        </w:rPr>
        <w:t>É possível propor um projeto especial sobre o tema com todos os filmes sugeridos.</w:t>
      </w:r>
    </w:p>
    <w:p w:rsidR="004E325F" w:rsidRPr="00062928" w:rsidRDefault="004E325F" w:rsidP="004E325F">
      <w:pPr>
        <w:spacing w:after="0" w:line="240" w:lineRule="auto"/>
        <w:ind w:left="720"/>
        <w:jc w:val="both"/>
        <w:rPr>
          <w:rFonts w:cs="Arial"/>
        </w:rPr>
      </w:pPr>
    </w:p>
    <w:p w:rsidR="00062928" w:rsidRDefault="00062928" w:rsidP="00062928">
      <w:pPr>
        <w:pStyle w:val="PargrafodaLista"/>
        <w:numPr>
          <w:ilvl w:val="0"/>
          <w:numId w:val="17"/>
        </w:numPr>
        <w:spacing w:after="0" w:line="240" w:lineRule="auto"/>
        <w:jc w:val="both"/>
        <w:rPr>
          <w:rFonts w:ascii="Arial" w:hAnsi="Arial" w:cs="Arial"/>
        </w:rPr>
      </w:pPr>
      <w:proofErr w:type="gramStart"/>
      <w:r w:rsidRPr="00062928">
        <w:rPr>
          <w:rFonts w:ascii="Arial" w:hAnsi="Arial" w:cs="Arial"/>
        </w:rPr>
        <w:t>O</w:t>
      </w:r>
      <w:r w:rsidR="00E65636">
        <w:rPr>
          <w:rFonts w:ascii="Arial" w:hAnsi="Arial" w:cs="Arial"/>
        </w:rPr>
        <w:t xml:space="preserve"> </w:t>
      </w:r>
      <w:r w:rsidRPr="00062928">
        <w:rPr>
          <w:rFonts w:ascii="Arial" w:hAnsi="Arial" w:cs="Arial"/>
        </w:rPr>
        <w:t xml:space="preserve">documentário </w:t>
      </w:r>
      <w:r w:rsidRPr="00062928">
        <w:rPr>
          <w:rFonts w:ascii="Arial" w:hAnsi="Arial" w:cs="Arial"/>
          <w:i/>
        </w:rPr>
        <w:t>Janela</w:t>
      </w:r>
      <w:proofErr w:type="gramEnd"/>
      <w:r w:rsidRPr="00062928">
        <w:rPr>
          <w:rFonts w:ascii="Arial" w:hAnsi="Arial" w:cs="Arial"/>
          <w:i/>
        </w:rPr>
        <w:t xml:space="preserve"> da Alma</w:t>
      </w:r>
      <w:r w:rsidRPr="00062928">
        <w:rPr>
          <w:rFonts w:ascii="Arial" w:hAnsi="Arial" w:cs="Arial"/>
        </w:rPr>
        <w:t>, de João Jardim e Walter Carvalho</w:t>
      </w:r>
      <w:r w:rsidR="00E65636">
        <w:rPr>
          <w:rFonts w:ascii="Arial" w:hAnsi="Arial" w:cs="Arial"/>
        </w:rPr>
        <w:t xml:space="preserve"> traz a </w:t>
      </w:r>
      <w:r w:rsidRPr="00062928">
        <w:rPr>
          <w:rFonts w:ascii="Arial" w:hAnsi="Arial" w:cs="Arial"/>
        </w:rPr>
        <w:t>reflexão sobre a cegueira e a autonomia dos deficientes visuais</w:t>
      </w:r>
      <w:r w:rsidR="00E65636">
        <w:rPr>
          <w:rFonts w:ascii="Arial" w:hAnsi="Arial" w:cs="Arial"/>
        </w:rPr>
        <w:t xml:space="preserve">. Pode ser usado na </w:t>
      </w:r>
      <w:r>
        <w:rPr>
          <w:rFonts w:ascii="Arial" w:hAnsi="Arial" w:cs="Arial"/>
        </w:rPr>
        <w:t xml:space="preserve">preparação </w:t>
      </w:r>
      <w:r w:rsidR="00E65636">
        <w:rPr>
          <w:rFonts w:ascii="Arial" w:hAnsi="Arial" w:cs="Arial"/>
        </w:rPr>
        <w:t>para o filme deste plano</w:t>
      </w:r>
      <w:r w:rsidRPr="00062928">
        <w:rPr>
          <w:rFonts w:ascii="Arial" w:hAnsi="Arial" w:cs="Arial"/>
        </w:rPr>
        <w:t xml:space="preserve">. O plano de aula </w:t>
      </w:r>
      <w:r w:rsidR="00E65636">
        <w:rPr>
          <w:rFonts w:ascii="Arial" w:hAnsi="Arial" w:cs="Arial"/>
        </w:rPr>
        <w:t xml:space="preserve">está </w:t>
      </w:r>
      <w:r w:rsidRPr="00062928">
        <w:rPr>
          <w:rFonts w:ascii="Arial" w:hAnsi="Arial" w:cs="Arial"/>
        </w:rPr>
        <w:t xml:space="preserve">no Portal NET Educação no link: </w:t>
      </w:r>
      <w:hyperlink r:id="rId12" w:history="1">
        <w:r w:rsidR="00FE3FE3" w:rsidRPr="00C14857">
          <w:rPr>
            <w:rStyle w:val="Hyperlink"/>
            <w:rFonts w:ascii="Arial" w:hAnsi="Arial" w:cs="Arial"/>
          </w:rPr>
          <w:t>http://www.neteducacao.com.br/experiencias-educativas/ensino-medio/artes/cinema-e-educacao-janela-da-alma</w:t>
        </w:r>
      </w:hyperlink>
    </w:p>
    <w:p w:rsidR="00062928" w:rsidRPr="00062928" w:rsidRDefault="00062928" w:rsidP="004E325F">
      <w:pPr>
        <w:spacing w:after="0" w:line="240" w:lineRule="auto"/>
        <w:ind w:left="720"/>
        <w:jc w:val="both"/>
        <w:rPr>
          <w:rFonts w:cs="Arial"/>
        </w:rPr>
      </w:pPr>
    </w:p>
    <w:p w:rsidR="004E325F" w:rsidRPr="004E325F" w:rsidRDefault="004E325F" w:rsidP="004E325F">
      <w:pPr>
        <w:pStyle w:val="PargrafodaLista"/>
        <w:numPr>
          <w:ilvl w:val="0"/>
          <w:numId w:val="17"/>
        </w:numPr>
        <w:spacing w:after="0" w:line="240" w:lineRule="auto"/>
        <w:jc w:val="both"/>
        <w:rPr>
          <w:rFonts w:ascii="Arial" w:hAnsi="Arial" w:cs="Arial"/>
        </w:rPr>
      </w:pPr>
      <w:r w:rsidRPr="00473A8F">
        <w:rPr>
          <w:rFonts w:ascii="Arial" w:hAnsi="Arial" w:cs="Arial"/>
        </w:rPr>
        <w:t>A deficiência visual de Leonardo, protagonista do filme, permite uma discussão sobre o movimento (historicamente recente) da sociedade civil em torno da inclusão de deficientes físicos</w:t>
      </w:r>
      <w:r w:rsidR="00F47540">
        <w:rPr>
          <w:rFonts w:ascii="Arial" w:hAnsi="Arial" w:cs="Arial"/>
        </w:rPr>
        <w:t xml:space="preserve">. </w:t>
      </w:r>
      <w:r w:rsidRPr="004E325F">
        <w:rPr>
          <w:rFonts w:ascii="Arial" w:hAnsi="Arial" w:cs="Arial"/>
        </w:rPr>
        <w:t xml:space="preserve">O conhecimento sobre as tecnologias </w:t>
      </w:r>
      <w:proofErr w:type="spellStart"/>
      <w:r w:rsidRPr="004E325F">
        <w:rPr>
          <w:rFonts w:ascii="Arial" w:hAnsi="Arial" w:cs="Arial"/>
        </w:rPr>
        <w:t>assistivas</w:t>
      </w:r>
      <w:proofErr w:type="spellEnd"/>
      <w:r w:rsidRPr="004E325F">
        <w:rPr>
          <w:rFonts w:ascii="Arial" w:hAnsi="Arial" w:cs="Arial"/>
        </w:rPr>
        <w:t xml:space="preserve"> pode ser aprofundado no link </w:t>
      </w:r>
      <w:hyperlink r:id="rId13" w:history="1">
        <w:r w:rsidRPr="004E325F">
          <w:rPr>
            <w:rStyle w:val="Hyperlink"/>
            <w:rFonts w:ascii="Arial" w:hAnsi="Arial" w:cs="Arial"/>
          </w:rPr>
          <w:t>http://www.brasil.gov.br/ciencia-e-tecnologia/2010/08/tecnologia-assistiva</w:t>
        </w:r>
      </w:hyperlink>
      <w:r w:rsidRPr="004E325F">
        <w:rPr>
          <w:rFonts w:ascii="Arial" w:hAnsi="Arial" w:cs="Arial"/>
        </w:rPr>
        <w:t xml:space="preserve">, assim como as possibilidades de avanço na inclusão de deficientes visuais podem ser acompanhadas no link da Associação </w:t>
      </w:r>
      <w:proofErr w:type="spellStart"/>
      <w:r w:rsidRPr="004E325F">
        <w:rPr>
          <w:rFonts w:ascii="Arial" w:hAnsi="Arial" w:cs="Arial"/>
        </w:rPr>
        <w:t>Laramara</w:t>
      </w:r>
      <w:proofErr w:type="spellEnd"/>
      <w:r w:rsidRPr="004E325F">
        <w:rPr>
          <w:rFonts w:ascii="Arial" w:hAnsi="Arial" w:cs="Arial"/>
        </w:rPr>
        <w:t xml:space="preserve">: </w:t>
      </w:r>
      <w:hyperlink r:id="rId14" w:history="1">
        <w:r w:rsidRPr="004E325F">
          <w:rPr>
            <w:rStyle w:val="Hyperlink"/>
            <w:rFonts w:ascii="Arial" w:hAnsi="Arial" w:cs="Arial"/>
          </w:rPr>
          <w:t>http://laramara.org.br/</w:t>
        </w:r>
      </w:hyperlink>
      <w:r w:rsidRPr="004E325F">
        <w:rPr>
          <w:rFonts w:ascii="Arial" w:hAnsi="Arial" w:cs="Arial"/>
        </w:rPr>
        <w:t xml:space="preserve">. </w:t>
      </w:r>
    </w:p>
    <w:p w:rsidR="004E325F" w:rsidRPr="004E325F" w:rsidRDefault="004E325F" w:rsidP="004E325F">
      <w:pPr>
        <w:rPr>
          <w:rFonts w:cs="Arial"/>
          <w:lang w:eastAsia="pt-BR"/>
        </w:rPr>
      </w:pPr>
    </w:p>
    <w:p w:rsidR="004E325F" w:rsidRPr="001540BF" w:rsidRDefault="004E325F" w:rsidP="004E325F">
      <w:pPr>
        <w:pStyle w:val="PargrafodaLista"/>
        <w:numPr>
          <w:ilvl w:val="0"/>
          <w:numId w:val="17"/>
        </w:numPr>
        <w:rPr>
          <w:rFonts w:ascii="Arial" w:hAnsi="Arial" w:cs="Arial"/>
          <w:lang w:eastAsia="pt-BR"/>
        </w:rPr>
      </w:pPr>
      <w:r w:rsidRPr="004E325F">
        <w:rPr>
          <w:rFonts w:ascii="Arial" w:hAnsi="Arial" w:cs="Arial"/>
          <w:lang w:eastAsia="pt-BR"/>
        </w:rPr>
        <w:t xml:space="preserve">Ainda há muitos desafios para a escola conseguir cumprir as metas governamentais de Educação Para todos. Os temas sobre a sexualidade estão entre os mais difíceis de serem abordados. A </w:t>
      </w:r>
      <w:r w:rsidRPr="001540BF">
        <w:rPr>
          <w:rFonts w:ascii="Arial" w:hAnsi="Arial" w:cs="Arial"/>
          <w:lang w:eastAsia="pt-BR"/>
        </w:rPr>
        <w:t>matéria do site Outras Palavras aborda essas dificuldades, no link:</w:t>
      </w:r>
      <w:proofErr w:type="gramStart"/>
      <w:r w:rsidRPr="001540BF">
        <w:rPr>
          <w:rFonts w:ascii="Arial" w:hAnsi="Arial" w:cs="Arial"/>
          <w:lang w:eastAsia="pt-BR"/>
        </w:rPr>
        <w:t xml:space="preserve">  </w:t>
      </w:r>
    </w:p>
    <w:proofErr w:type="gramEnd"/>
    <w:p w:rsidR="00693211" w:rsidRPr="001540BF" w:rsidRDefault="0047302C" w:rsidP="00693211">
      <w:pPr>
        <w:pStyle w:val="PargrafodaLista"/>
        <w:spacing w:before="240" w:after="240" w:line="240" w:lineRule="auto"/>
        <w:jc w:val="both"/>
        <w:rPr>
          <w:rFonts w:ascii="Arial" w:hAnsi="Arial" w:cs="Arial"/>
        </w:rPr>
      </w:pPr>
      <w:r w:rsidRPr="001540BF">
        <w:rPr>
          <w:rFonts w:ascii="Arial" w:hAnsi="Arial" w:cs="Arial"/>
        </w:rPr>
        <w:fldChar w:fldCharType="begin"/>
      </w:r>
      <w:r w:rsidR="004E325F" w:rsidRPr="001540BF">
        <w:rPr>
          <w:rFonts w:ascii="Arial" w:hAnsi="Arial" w:cs="Arial"/>
        </w:rPr>
        <w:instrText xml:space="preserve"> HYPERLINK "http://outraspalavras.net/brasil/educacao-o-desafio-da-transexualidade/" </w:instrText>
      </w:r>
      <w:r w:rsidRPr="001540BF">
        <w:rPr>
          <w:rFonts w:ascii="Arial" w:hAnsi="Arial" w:cs="Arial"/>
        </w:rPr>
        <w:fldChar w:fldCharType="separate"/>
      </w:r>
      <w:r w:rsidR="004E325F" w:rsidRPr="001540BF">
        <w:rPr>
          <w:rStyle w:val="Hyperlink"/>
          <w:rFonts w:ascii="Arial" w:hAnsi="Arial" w:cs="Arial"/>
        </w:rPr>
        <w:t>http://outraspalavras.net/brasil/educacao-o-desafio-da-transexualidade/</w:t>
      </w:r>
      <w:r w:rsidRPr="001540BF">
        <w:rPr>
          <w:rFonts w:ascii="Arial" w:hAnsi="Arial" w:cs="Arial"/>
        </w:rPr>
        <w:fldChar w:fldCharType="end"/>
      </w:r>
    </w:p>
    <w:p w:rsidR="004E325F" w:rsidRPr="001540BF" w:rsidRDefault="004E325F" w:rsidP="00693211">
      <w:pPr>
        <w:pStyle w:val="PargrafodaLista"/>
        <w:spacing w:before="240" w:after="240" w:line="240" w:lineRule="auto"/>
        <w:jc w:val="both"/>
        <w:rPr>
          <w:rFonts w:ascii="Arial" w:hAnsi="Arial" w:cs="Arial"/>
        </w:rPr>
      </w:pPr>
    </w:p>
    <w:p w:rsidR="00693211" w:rsidRPr="001540BF" w:rsidRDefault="00693211" w:rsidP="00693211">
      <w:pPr>
        <w:pStyle w:val="PargrafodaLista"/>
        <w:spacing w:before="240" w:after="240" w:line="240" w:lineRule="auto"/>
        <w:jc w:val="both"/>
        <w:rPr>
          <w:rFonts w:ascii="Arial" w:hAnsi="Arial" w:cs="Arial"/>
        </w:rPr>
      </w:pPr>
    </w:p>
    <w:p w:rsidR="001540BF" w:rsidRDefault="001540BF" w:rsidP="001540BF">
      <w:pPr>
        <w:pStyle w:val="PargrafodaLista"/>
        <w:numPr>
          <w:ilvl w:val="0"/>
          <w:numId w:val="17"/>
        </w:numPr>
        <w:jc w:val="both"/>
        <w:rPr>
          <w:rFonts w:ascii="Arial" w:hAnsi="Arial" w:cs="Arial"/>
          <w:lang w:eastAsia="pt-BR"/>
        </w:rPr>
      </w:pPr>
      <w:r w:rsidRPr="001540BF">
        <w:rPr>
          <w:rFonts w:ascii="Arial" w:hAnsi="Arial" w:cs="Arial"/>
          <w:lang w:eastAsia="pt-BR"/>
        </w:rPr>
        <w:t xml:space="preserve">A psicóloga Rosely </w:t>
      </w:r>
      <w:proofErr w:type="spellStart"/>
      <w:r w:rsidRPr="001540BF">
        <w:rPr>
          <w:rFonts w:ascii="Arial" w:hAnsi="Arial" w:cs="Arial"/>
          <w:lang w:eastAsia="pt-BR"/>
        </w:rPr>
        <w:t>Sayão</w:t>
      </w:r>
      <w:proofErr w:type="spellEnd"/>
      <w:r w:rsidRPr="001540BF">
        <w:rPr>
          <w:rFonts w:ascii="Arial" w:hAnsi="Arial" w:cs="Arial"/>
          <w:lang w:eastAsia="pt-BR"/>
        </w:rPr>
        <w:t xml:space="preserve"> escreveu um artigo provocador sobre a autonomia dos adolescentes, disponível no link: </w:t>
      </w:r>
      <w:hyperlink r:id="rId15" w:history="1">
        <w:r w:rsidRPr="001540BF">
          <w:rPr>
            <w:rStyle w:val="Hyperlink"/>
            <w:rFonts w:ascii="Arial" w:hAnsi="Arial" w:cs="Arial"/>
            <w:lang w:eastAsia="pt-BR"/>
          </w:rPr>
          <w:t>http://www1.folha.uol.com.br/fsp/equilibrio/eq1405200925.htm</w:t>
        </w:r>
      </w:hyperlink>
    </w:p>
    <w:p w:rsidR="004C4FA5" w:rsidRDefault="004C4FA5" w:rsidP="004C4FA5">
      <w:pPr>
        <w:pStyle w:val="PargrafodaLista"/>
        <w:jc w:val="both"/>
        <w:rPr>
          <w:rFonts w:ascii="Arial" w:hAnsi="Arial" w:cs="Arial"/>
          <w:lang w:eastAsia="pt-BR"/>
        </w:rPr>
      </w:pPr>
    </w:p>
    <w:p w:rsidR="00EF7F6D" w:rsidRPr="00671A08" w:rsidRDefault="00440E6B" w:rsidP="00671A08">
      <w:pPr>
        <w:pStyle w:val="PargrafodaLista"/>
        <w:numPr>
          <w:ilvl w:val="0"/>
          <w:numId w:val="17"/>
        </w:numPr>
        <w:jc w:val="both"/>
        <w:rPr>
          <w:rFonts w:ascii="Arial" w:hAnsi="Arial" w:cs="Arial"/>
          <w:lang w:eastAsia="pt-BR"/>
        </w:rPr>
      </w:pPr>
      <w:r>
        <w:rPr>
          <w:rFonts w:ascii="Arial" w:hAnsi="Arial" w:cs="Arial"/>
          <w:lang w:eastAsia="pt-BR"/>
        </w:rPr>
        <w:t xml:space="preserve">A Declaração Universal dos Direitos Humanos (DUDH) encontra-se disponível no arquivo: </w:t>
      </w:r>
      <w:hyperlink r:id="rId16" w:history="1">
        <w:r w:rsidRPr="00B45B78">
          <w:rPr>
            <w:rStyle w:val="Hyperlink"/>
            <w:rFonts w:ascii="Arial" w:hAnsi="Arial" w:cs="Arial"/>
            <w:lang w:eastAsia="pt-BR"/>
          </w:rPr>
          <w:t>http://unicrio.org.br/img/DeclU_D_HumanosVersoInternet.pdf</w:t>
        </w:r>
      </w:hyperlink>
    </w:p>
    <w:p w:rsidR="008A7ED7" w:rsidRDefault="008A7ED7" w:rsidP="002E0585">
      <w:pPr>
        <w:ind w:left="720"/>
        <w:jc w:val="both"/>
        <w:rPr>
          <w:lang w:eastAsia="pt-BR"/>
        </w:rPr>
      </w:pPr>
    </w:p>
    <w:p w:rsidR="00CF1ABF" w:rsidRDefault="00CF1ABF" w:rsidP="00CF1ABF">
      <w:pPr>
        <w:pStyle w:val="Ttulo2"/>
        <w:rPr>
          <w:lang w:eastAsia="pt-BR"/>
        </w:rPr>
      </w:pPr>
      <w:r>
        <w:rPr>
          <w:lang w:eastAsia="pt-BR"/>
        </w:rPr>
        <w:t>Proposta de Trabalho</w:t>
      </w:r>
    </w:p>
    <w:p w:rsidR="00F47540" w:rsidRDefault="00F47540" w:rsidP="00F47540">
      <w:pPr>
        <w:rPr>
          <w:lang w:eastAsia="pt-BR"/>
        </w:rPr>
      </w:pPr>
    </w:p>
    <w:p w:rsidR="00CF1ABF" w:rsidRDefault="00F47540" w:rsidP="00CF1ABF">
      <w:pPr>
        <w:pStyle w:val="Ttulo2"/>
        <w:rPr>
          <w:lang w:eastAsia="pt-BR"/>
        </w:rPr>
      </w:pPr>
      <w:r>
        <w:rPr>
          <w:lang w:eastAsia="pt-BR"/>
        </w:rPr>
        <w:t xml:space="preserve">1ª Etapa: </w:t>
      </w:r>
      <w:r w:rsidR="003F64B7">
        <w:rPr>
          <w:lang w:eastAsia="pt-BR"/>
        </w:rPr>
        <w:t>Início de Conversa</w:t>
      </w:r>
    </w:p>
    <w:p w:rsidR="002E55D3" w:rsidRDefault="00693211" w:rsidP="00FE3FE3">
      <w:pPr>
        <w:ind w:left="708"/>
        <w:jc w:val="both"/>
        <w:rPr>
          <w:lang w:eastAsia="pt-BR"/>
        </w:rPr>
      </w:pPr>
      <w:proofErr w:type="gramStart"/>
      <w:r>
        <w:rPr>
          <w:lang w:eastAsia="pt-BR"/>
        </w:rPr>
        <w:t xml:space="preserve">O </w:t>
      </w:r>
      <w:r w:rsidR="00223D03">
        <w:rPr>
          <w:lang w:eastAsia="pt-BR"/>
        </w:rPr>
        <w:t>longa</w:t>
      </w:r>
      <w:proofErr w:type="gramEnd"/>
      <w:r w:rsidR="00223D03">
        <w:rPr>
          <w:lang w:eastAsia="pt-BR"/>
        </w:rPr>
        <w:t xml:space="preserve"> metragem </w:t>
      </w:r>
      <w:r w:rsidR="00223D03">
        <w:rPr>
          <w:b/>
          <w:i/>
          <w:lang w:eastAsia="pt-BR"/>
        </w:rPr>
        <w:t xml:space="preserve">Eu não quero voltar sozinho </w:t>
      </w:r>
      <w:r w:rsidR="00223D03">
        <w:rPr>
          <w:lang w:eastAsia="pt-BR"/>
        </w:rPr>
        <w:t>entrou em cartaz nos cinemas em abril de 2014</w:t>
      </w:r>
      <w:r w:rsidR="00C602C5">
        <w:rPr>
          <w:lang w:eastAsia="pt-BR"/>
        </w:rPr>
        <w:t>,</w:t>
      </w:r>
      <w:r w:rsidR="00223D03">
        <w:rPr>
          <w:lang w:eastAsia="pt-BR"/>
        </w:rPr>
        <w:t xml:space="preserve"> com muito êxito de bilheteria. </w:t>
      </w:r>
      <w:r w:rsidR="00C602C5">
        <w:rPr>
          <w:lang w:eastAsia="pt-BR"/>
        </w:rPr>
        <w:t>Em várias cidades médias</w:t>
      </w:r>
      <w:r w:rsidR="00FE3FE3">
        <w:rPr>
          <w:lang w:eastAsia="pt-BR"/>
        </w:rPr>
        <w:t xml:space="preserve"> do Brasil</w:t>
      </w:r>
      <w:r w:rsidR="00C602C5">
        <w:rPr>
          <w:lang w:eastAsia="pt-BR"/>
        </w:rPr>
        <w:t>, jovens têm feito</w:t>
      </w:r>
      <w:r w:rsidR="001F2EC7">
        <w:rPr>
          <w:lang w:eastAsia="pt-BR"/>
        </w:rPr>
        <w:t xml:space="preserve"> </w:t>
      </w:r>
      <w:r w:rsidR="00C602C5">
        <w:rPr>
          <w:lang w:eastAsia="pt-BR"/>
        </w:rPr>
        <w:t xml:space="preserve">abaixo-assinados para que o filme seja exibido no cinema local. </w:t>
      </w:r>
      <w:r w:rsidR="001F2EC7">
        <w:rPr>
          <w:lang w:eastAsia="pt-BR"/>
        </w:rPr>
        <w:t>Esse fato j</w:t>
      </w:r>
      <w:r w:rsidR="00FB3550">
        <w:rPr>
          <w:lang w:eastAsia="pt-BR"/>
        </w:rPr>
        <w:t>á denota</w:t>
      </w:r>
      <w:r w:rsidR="001F2EC7">
        <w:rPr>
          <w:lang w:eastAsia="pt-BR"/>
        </w:rPr>
        <w:t xml:space="preserve"> ansiedade d</w:t>
      </w:r>
      <w:r w:rsidR="00C602C5">
        <w:rPr>
          <w:lang w:eastAsia="pt-BR"/>
        </w:rPr>
        <w:t>a juventude</w:t>
      </w:r>
      <w:r w:rsidR="001F2EC7">
        <w:rPr>
          <w:lang w:eastAsia="pt-BR"/>
        </w:rPr>
        <w:t xml:space="preserve"> em tratar da temática da homossexualidade.</w:t>
      </w:r>
      <w:r w:rsidR="00C602C5">
        <w:rPr>
          <w:lang w:eastAsia="pt-BR"/>
        </w:rPr>
        <w:t xml:space="preserve"> E, justamente por ele t</w:t>
      </w:r>
      <w:r w:rsidR="00FE3FE3">
        <w:rPr>
          <w:lang w:eastAsia="pt-BR"/>
        </w:rPr>
        <w:t>razer</w:t>
      </w:r>
      <w:r w:rsidR="00C602C5">
        <w:rPr>
          <w:lang w:eastAsia="pt-BR"/>
        </w:rPr>
        <w:t xml:space="preserve"> uma abordagem muito leve e criativa, é uma ótima oportunidade de professores debaterem o tema nas escolas. </w:t>
      </w:r>
      <w:r w:rsidR="00FB3550">
        <w:rPr>
          <w:lang w:eastAsia="pt-BR"/>
        </w:rPr>
        <w:t>A classificação in</w:t>
      </w:r>
      <w:r w:rsidR="00F47540">
        <w:rPr>
          <w:lang w:eastAsia="pt-BR"/>
        </w:rPr>
        <w:t xml:space="preserve">dicativa do filme é de 12 anos. </w:t>
      </w:r>
      <w:r w:rsidR="00FE3FE3">
        <w:rPr>
          <w:lang w:eastAsia="pt-BR"/>
        </w:rPr>
        <w:t xml:space="preserve"> </w:t>
      </w:r>
    </w:p>
    <w:p w:rsidR="00DF1097" w:rsidRDefault="00F47540" w:rsidP="00CF1ABF">
      <w:pPr>
        <w:pStyle w:val="Ttulo2"/>
        <w:rPr>
          <w:lang w:eastAsia="pt-BR"/>
        </w:rPr>
      </w:pPr>
      <w:r>
        <w:rPr>
          <w:lang w:eastAsia="pt-BR"/>
        </w:rPr>
        <w:t>2</w:t>
      </w:r>
      <w:r>
        <w:rPr>
          <w:lang w:eastAsia="pt-BR"/>
        </w:rPr>
        <w:t>ª Etapa</w:t>
      </w:r>
      <w:r>
        <w:rPr>
          <w:lang w:eastAsia="pt-BR"/>
        </w:rPr>
        <w:t xml:space="preserve">: </w:t>
      </w:r>
      <w:r w:rsidR="00DF1097">
        <w:rPr>
          <w:lang w:eastAsia="pt-BR"/>
        </w:rPr>
        <w:t>E</w:t>
      </w:r>
      <w:r w:rsidR="004A051E">
        <w:rPr>
          <w:lang w:eastAsia="pt-BR"/>
        </w:rPr>
        <w:t>xibição do f</w:t>
      </w:r>
      <w:r w:rsidR="00CE72D9">
        <w:rPr>
          <w:lang w:eastAsia="pt-BR"/>
        </w:rPr>
        <w:t>ilme</w:t>
      </w:r>
    </w:p>
    <w:p w:rsidR="0010068E" w:rsidRDefault="001C318A" w:rsidP="00FE3FE3">
      <w:pPr>
        <w:ind w:left="708"/>
        <w:jc w:val="both"/>
        <w:rPr>
          <w:lang w:eastAsia="pt-BR"/>
        </w:rPr>
      </w:pPr>
      <w:r>
        <w:rPr>
          <w:lang w:eastAsia="pt-BR"/>
        </w:rPr>
        <w:t xml:space="preserve">Não há necessidade de muita explicação antes da exibição do filme, a não </w:t>
      </w:r>
      <w:r w:rsidR="001F2EC7">
        <w:rPr>
          <w:lang w:eastAsia="pt-BR"/>
        </w:rPr>
        <w:t xml:space="preserve">ser </w:t>
      </w:r>
      <w:r w:rsidR="00223D03">
        <w:rPr>
          <w:lang w:eastAsia="pt-BR"/>
        </w:rPr>
        <w:t xml:space="preserve">a </w:t>
      </w:r>
      <w:r>
        <w:rPr>
          <w:lang w:eastAsia="pt-BR"/>
        </w:rPr>
        <w:t>apresenta</w:t>
      </w:r>
      <w:r w:rsidR="00223D03">
        <w:rPr>
          <w:lang w:eastAsia="pt-BR"/>
        </w:rPr>
        <w:t>ção do diretor Daniel Ribeiro e sua ainda pequena, mas bastante premiada</w:t>
      </w:r>
      <w:r w:rsidR="001F2EC7">
        <w:rPr>
          <w:lang w:eastAsia="pt-BR"/>
        </w:rPr>
        <w:t>,</w:t>
      </w:r>
      <w:r w:rsidR="00223D03">
        <w:rPr>
          <w:lang w:eastAsia="pt-BR"/>
        </w:rPr>
        <w:t xml:space="preserve"> filmografia. </w:t>
      </w:r>
      <w:r>
        <w:rPr>
          <w:lang w:eastAsia="pt-BR"/>
        </w:rPr>
        <w:t xml:space="preserve"> </w:t>
      </w:r>
      <w:r w:rsidR="00FE3FE3">
        <w:rPr>
          <w:lang w:eastAsia="pt-BR"/>
        </w:rPr>
        <w:t>O (a) professor (a) pode sugerir que cada estudante anote as questões que mais o tocaram no filme, para disc</w:t>
      </w:r>
      <w:r w:rsidR="00F47540">
        <w:rPr>
          <w:lang w:eastAsia="pt-BR"/>
        </w:rPr>
        <w:t>ussão posterior</w:t>
      </w:r>
      <w:r w:rsidR="00FE3FE3">
        <w:rPr>
          <w:lang w:eastAsia="pt-BR"/>
        </w:rPr>
        <w:t xml:space="preserve">. </w:t>
      </w:r>
    </w:p>
    <w:p w:rsidR="0010068E" w:rsidRDefault="00F47540" w:rsidP="0010068E">
      <w:pPr>
        <w:pStyle w:val="Ttulo2"/>
        <w:rPr>
          <w:lang w:eastAsia="pt-BR"/>
        </w:rPr>
      </w:pPr>
      <w:r>
        <w:rPr>
          <w:lang w:eastAsia="pt-BR"/>
        </w:rPr>
        <w:t>3</w:t>
      </w:r>
      <w:r>
        <w:rPr>
          <w:lang w:eastAsia="pt-BR"/>
        </w:rPr>
        <w:t>ª Etapa</w:t>
      </w:r>
      <w:r>
        <w:rPr>
          <w:lang w:eastAsia="pt-BR"/>
        </w:rPr>
        <w:t>:</w:t>
      </w:r>
      <w:proofErr w:type="gramStart"/>
      <w:r>
        <w:rPr>
          <w:lang w:eastAsia="pt-BR"/>
        </w:rPr>
        <w:t xml:space="preserve">  </w:t>
      </w:r>
      <w:proofErr w:type="gramEnd"/>
      <w:r w:rsidR="00497884">
        <w:rPr>
          <w:lang w:eastAsia="pt-BR"/>
        </w:rPr>
        <w:t>D</w:t>
      </w:r>
      <w:r w:rsidR="004A051E">
        <w:rPr>
          <w:lang w:eastAsia="pt-BR"/>
        </w:rPr>
        <w:t xml:space="preserve">ebate </w:t>
      </w:r>
      <w:r w:rsidR="00FE3FE3">
        <w:rPr>
          <w:lang w:eastAsia="pt-BR"/>
        </w:rPr>
        <w:t>na escola</w:t>
      </w:r>
    </w:p>
    <w:p w:rsidR="00FE3FE3" w:rsidRPr="00FE3FE3" w:rsidRDefault="00FB3550" w:rsidP="00F47540">
      <w:pPr>
        <w:ind w:left="708"/>
        <w:jc w:val="both"/>
        <w:rPr>
          <w:rFonts w:cs="Arial"/>
          <w:lang w:eastAsia="pt-BR"/>
        </w:rPr>
      </w:pPr>
      <w:r w:rsidRPr="00FE3FE3">
        <w:rPr>
          <w:rFonts w:cs="Arial"/>
          <w:lang w:eastAsia="pt-BR"/>
        </w:rPr>
        <w:t xml:space="preserve">É mais interessante que o debate sobre o filme ocorra na escola e não na sala do cinema, pois permitirá aprofundamento nas várias questões tratadas no filme. </w:t>
      </w:r>
      <w:r w:rsidR="001F2EC7" w:rsidRPr="00FE3FE3">
        <w:rPr>
          <w:rFonts w:cs="Arial"/>
          <w:lang w:eastAsia="pt-BR"/>
        </w:rPr>
        <w:t xml:space="preserve">O </w:t>
      </w:r>
      <w:r w:rsidRPr="00FE3FE3">
        <w:rPr>
          <w:rFonts w:cs="Arial"/>
          <w:lang w:eastAsia="pt-BR"/>
        </w:rPr>
        <w:t>despertar da sexualidade é tratado com muita</w:t>
      </w:r>
      <w:r w:rsidR="001F2EC7" w:rsidRPr="00FE3FE3">
        <w:rPr>
          <w:rFonts w:cs="Arial"/>
          <w:lang w:eastAsia="pt-BR"/>
        </w:rPr>
        <w:t xml:space="preserve"> naturalidade entre os adolescentes, mas com duas variantes que não são vistas com naturalidade:</w:t>
      </w:r>
      <w:proofErr w:type="gramStart"/>
      <w:r w:rsidR="001F2EC7" w:rsidRPr="00FE3FE3">
        <w:rPr>
          <w:rFonts w:cs="Arial"/>
          <w:lang w:eastAsia="pt-BR"/>
        </w:rPr>
        <w:t xml:space="preserve"> </w:t>
      </w:r>
      <w:r w:rsidR="00F47540">
        <w:rPr>
          <w:rFonts w:cs="Arial"/>
          <w:lang w:eastAsia="pt-BR"/>
        </w:rPr>
        <w:t xml:space="preserve"> </w:t>
      </w:r>
      <w:proofErr w:type="gramEnd"/>
      <w:r w:rsidR="00F47540">
        <w:rPr>
          <w:rFonts w:cs="Arial"/>
          <w:lang w:eastAsia="pt-BR"/>
        </w:rPr>
        <w:t>o</w:t>
      </w:r>
      <w:r w:rsidR="001F2EC7" w:rsidRPr="00FE3FE3">
        <w:rPr>
          <w:rFonts w:cs="Arial"/>
          <w:lang w:eastAsia="pt-BR"/>
        </w:rPr>
        <w:t xml:space="preserve"> protagonista</w:t>
      </w:r>
      <w:r w:rsidR="00F47540">
        <w:rPr>
          <w:rFonts w:cs="Arial"/>
          <w:lang w:eastAsia="pt-BR"/>
        </w:rPr>
        <w:t>,</w:t>
      </w:r>
      <w:r w:rsidR="001F2EC7" w:rsidRPr="00FE3FE3">
        <w:rPr>
          <w:rFonts w:cs="Arial"/>
          <w:lang w:eastAsia="pt-BR"/>
        </w:rPr>
        <w:t xml:space="preserve"> Léo</w:t>
      </w:r>
      <w:r w:rsidR="00F47540">
        <w:rPr>
          <w:rFonts w:cs="Arial"/>
          <w:lang w:eastAsia="pt-BR"/>
        </w:rPr>
        <w:t>,</w:t>
      </w:r>
      <w:r w:rsidR="001F2EC7" w:rsidRPr="00FE3FE3">
        <w:rPr>
          <w:rFonts w:cs="Arial"/>
          <w:lang w:eastAsia="pt-BR"/>
        </w:rPr>
        <w:t xml:space="preserve"> é cego</w:t>
      </w:r>
      <w:r w:rsidR="00F47540">
        <w:rPr>
          <w:rFonts w:cs="Arial"/>
          <w:lang w:eastAsia="pt-BR"/>
        </w:rPr>
        <w:t xml:space="preserve">  </w:t>
      </w:r>
      <w:r w:rsidR="001F2EC7" w:rsidRPr="00FE3FE3">
        <w:rPr>
          <w:rFonts w:cs="Arial"/>
          <w:lang w:eastAsia="pt-BR"/>
        </w:rPr>
        <w:t xml:space="preserve">começa a gostar de Gabriel, um aluno que chegou há pouco tempo do interior. </w:t>
      </w:r>
      <w:r w:rsidR="001C318A" w:rsidRPr="00FE3FE3">
        <w:rPr>
          <w:rFonts w:cs="Arial"/>
          <w:lang w:eastAsia="pt-BR"/>
        </w:rPr>
        <w:t xml:space="preserve"> </w:t>
      </w:r>
    </w:p>
    <w:p w:rsidR="00F47540" w:rsidRDefault="00C602C5" w:rsidP="00FE3FE3">
      <w:pPr>
        <w:ind w:left="708"/>
        <w:jc w:val="both"/>
        <w:rPr>
          <w:lang w:eastAsia="pt-BR"/>
        </w:rPr>
      </w:pPr>
      <w:r>
        <w:rPr>
          <w:lang w:eastAsia="pt-BR"/>
        </w:rPr>
        <w:lastRenderedPageBreak/>
        <w:t xml:space="preserve">O mediador deve </w:t>
      </w:r>
      <w:r w:rsidR="00F47540">
        <w:rPr>
          <w:lang w:eastAsia="pt-BR"/>
        </w:rPr>
        <w:t xml:space="preserve">proporcionar que </w:t>
      </w:r>
      <w:r w:rsidR="00FE3FE3">
        <w:rPr>
          <w:lang w:eastAsia="pt-BR"/>
        </w:rPr>
        <w:t>os estudantes se expressem espontaneamente. O tema da homossexualidade pode trazer nervosismo e, com isso, piadas de mau gosto. Sem reprimi</w:t>
      </w:r>
      <w:r w:rsidR="00F47540">
        <w:rPr>
          <w:lang w:eastAsia="pt-BR"/>
        </w:rPr>
        <w:t>-las,</w:t>
      </w:r>
      <w:proofErr w:type="gramStart"/>
      <w:r w:rsidR="00F47540">
        <w:rPr>
          <w:lang w:eastAsia="pt-BR"/>
        </w:rPr>
        <w:t xml:space="preserve"> </w:t>
      </w:r>
      <w:r w:rsidR="00FE3FE3">
        <w:rPr>
          <w:lang w:eastAsia="pt-BR"/>
        </w:rPr>
        <w:t xml:space="preserve"> </w:t>
      </w:r>
      <w:proofErr w:type="gramEnd"/>
      <w:r w:rsidR="00FE3FE3">
        <w:rPr>
          <w:lang w:eastAsia="pt-BR"/>
        </w:rPr>
        <w:t>sugere-se que</w:t>
      </w:r>
      <w:r w:rsidR="00F47540">
        <w:rPr>
          <w:lang w:eastAsia="pt-BR"/>
        </w:rPr>
        <w:t xml:space="preserve"> </w:t>
      </w:r>
      <w:r w:rsidR="00FE3FE3">
        <w:rPr>
          <w:lang w:eastAsia="pt-BR"/>
        </w:rPr>
        <w:t xml:space="preserve">as aproveite para discutir a homofobia </w:t>
      </w:r>
      <w:r w:rsidR="00F47540">
        <w:rPr>
          <w:lang w:eastAsia="pt-BR"/>
        </w:rPr>
        <w:t xml:space="preserve">em </w:t>
      </w:r>
      <w:r w:rsidR="00FE3FE3">
        <w:rPr>
          <w:lang w:eastAsia="pt-BR"/>
        </w:rPr>
        <w:t>nossa cultura</w:t>
      </w:r>
      <w:r w:rsidR="00F47540">
        <w:rPr>
          <w:lang w:eastAsia="pt-BR"/>
        </w:rPr>
        <w:t xml:space="preserve">. </w:t>
      </w:r>
      <w:r w:rsidR="00FE3FE3">
        <w:rPr>
          <w:lang w:eastAsia="pt-BR"/>
        </w:rPr>
        <w:t xml:space="preserve"> </w:t>
      </w:r>
    </w:p>
    <w:p w:rsidR="00B24523" w:rsidRDefault="00B24523" w:rsidP="00FE3FE3">
      <w:pPr>
        <w:ind w:left="708"/>
        <w:jc w:val="both"/>
        <w:rPr>
          <w:lang w:eastAsia="pt-BR"/>
        </w:rPr>
      </w:pPr>
      <w:r w:rsidRPr="00FE3FE3">
        <w:rPr>
          <w:rFonts w:cs="Arial"/>
          <w:lang w:eastAsia="pt-BR"/>
        </w:rPr>
        <w:t xml:space="preserve">O filme também trata do desejo de autonomia em relação aos pais, o que é </w:t>
      </w:r>
      <w:r>
        <w:rPr>
          <w:rFonts w:cs="Arial"/>
          <w:lang w:eastAsia="pt-BR"/>
        </w:rPr>
        <w:t>comum</w:t>
      </w:r>
      <w:r w:rsidRPr="00FE3FE3">
        <w:rPr>
          <w:rFonts w:cs="Arial"/>
          <w:lang w:eastAsia="pt-BR"/>
        </w:rPr>
        <w:t xml:space="preserve"> entre os adolescentes. Mas a deficiência visual de Léo potencializa esse problema, dando a oportunidade de se discutir a relativa e crescente</w:t>
      </w:r>
      <w:r>
        <w:rPr>
          <w:lang w:eastAsia="pt-BR"/>
        </w:rPr>
        <w:t xml:space="preserve"> autonomia que os adolescentes vão conquistando à medida que amadurecem.</w:t>
      </w:r>
    </w:p>
    <w:p w:rsidR="00F47540" w:rsidRDefault="00F47540" w:rsidP="0010068E">
      <w:pPr>
        <w:pStyle w:val="Ttulo2"/>
        <w:rPr>
          <w:lang w:eastAsia="pt-BR"/>
        </w:rPr>
      </w:pPr>
    </w:p>
    <w:p w:rsidR="00B24523" w:rsidRPr="004B0DE2" w:rsidRDefault="00F47540" w:rsidP="00014828">
      <w:pPr>
        <w:pStyle w:val="Ttulo2"/>
        <w:rPr>
          <w:sz w:val="22"/>
          <w:szCs w:val="22"/>
          <w:lang w:eastAsia="pt-BR"/>
        </w:rPr>
      </w:pPr>
      <w:r w:rsidRPr="004B0DE2">
        <w:rPr>
          <w:color w:val="auto"/>
          <w:sz w:val="22"/>
          <w:szCs w:val="22"/>
          <w:lang w:eastAsia="pt-BR"/>
        </w:rPr>
        <w:t>O filme possibilita a discussão dos seguintes temas</w:t>
      </w:r>
      <w:r w:rsidRPr="004B0DE2">
        <w:rPr>
          <w:sz w:val="22"/>
          <w:szCs w:val="22"/>
          <w:lang w:eastAsia="pt-BR"/>
        </w:rPr>
        <w:t xml:space="preserve">: </w:t>
      </w:r>
    </w:p>
    <w:p w:rsidR="00F47540" w:rsidRPr="004B0DE2" w:rsidRDefault="00F47540" w:rsidP="004B0DE2">
      <w:pPr>
        <w:pStyle w:val="Ttulo2"/>
        <w:ind w:left="851"/>
        <w:rPr>
          <w:sz w:val="22"/>
          <w:szCs w:val="22"/>
          <w:lang w:eastAsia="pt-BR"/>
        </w:rPr>
      </w:pPr>
    </w:p>
    <w:p w:rsidR="003C18B0" w:rsidRDefault="00497884" w:rsidP="004B0DE2">
      <w:pPr>
        <w:pStyle w:val="Ttulo2"/>
        <w:ind w:left="851"/>
        <w:rPr>
          <w:sz w:val="22"/>
          <w:szCs w:val="22"/>
          <w:lang w:eastAsia="pt-BR"/>
        </w:rPr>
      </w:pPr>
      <w:r w:rsidRPr="004B0DE2">
        <w:rPr>
          <w:color w:val="auto"/>
          <w:sz w:val="22"/>
          <w:szCs w:val="22"/>
          <w:lang w:eastAsia="pt-BR"/>
        </w:rPr>
        <w:t>E</w:t>
      </w:r>
      <w:r w:rsidR="004B0DE2" w:rsidRPr="004B0DE2">
        <w:rPr>
          <w:color w:val="auto"/>
          <w:sz w:val="22"/>
          <w:szCs w:val="22"/>
          <w:lang w:eastAsia="pt-BR"/>
        </w:rPr>
        <w:t>XCLUSÃO/BULLYNG</w:t>
      </w:r>
      <w:r w:rsidR="003C18B0" w:rsidRPr="004B0DE2">
        <w:rPr>
          <w:sz w:val="22"/>
          <w:szCs w:val="22"/>
          <w:lang w:eastAsia="pt-BR"/>
        </w:rPr>
        <w:t>:</w:t>
      </w:r>
      <w:r w:rsidR="004B0DE2" w:rsidRPr="004B0DE2">
        <w:rPr>
          <w:sz w:val="22"/>
          <w:szCs w:val="22"/>
          <w:lang w:eastAsia="pt-BR"/>
        </w:rPr>
        <w:t xml:space="preserve"> </w:t>
      </w:r>
      <w:r w:rsidR="00B24523" w:rsidRPr="004B0DE2">
        <w:rPr>
          <w:color w:val="auto"/>
          <w:sz w:val="22"/>
          <w:szCs w:val="22"/>
          <w:lang w:eastAsia="pt-BR"/>
        </w:rPr>
        <w:t xml:space="preserve">No filme, alunos inescrupulosos praticam </w:t>
      </w:r>
      <w:proofErr w:type="spellStart"/>
      <w:r w:rsidR="00B24523" w:rsidRPr="004B0DE2">
        <w:rPr>
          <w:i/>
          <w:color w:val="auto"/>
          <w:sz w:val="22"/>
          <w:szCs w:val="22"/>
          <w:lang w:eastAsia="pt-BR"/>
        </w:rPr>
        <w:t>buylling</w:t>
      </w:r>
      <w:proofErr w:type="spellEnd"/>
      <w:r w:rsidR="00B24523" w:rsidRPr="004B0DE2">
        <w:rPr>
          <w:color w:val="auto"/>
          <w:sz w:val="22"/>
          <w:szCs w:val="22"/>
          <w:lang w:eastAsia="pt-BR"/>
        </w:rPr>
        <w:t xml:space="preserve"> com Leonardo, zombando de sua deficiência, mas o protagonista demonstra segurança, dá risada da zombaria dos colegas. Quem se aborrece</w:t>
      </w:r>
      <w:r w:rsidR="00237878" w:rsidRPr="004B0DE2">
        <w:rPr>
          <w:color w:val="auto"/>
          <w:sz w:val="22"/>
          <w:szCs w:val="22"/>
          <w:lang w:eastAsia="pt-BR"/>
        </w:rPr>
        <w:t xml:space="preserve"> com isso é Giovana, sua melhor</w:t>
      </w:r>
      <w:r w:rsidR="00B24523" w:rsidRPr="004B0DE2">
        <w:rPr>
          <w:color w:val="auto"/>
          <w:sz w:val="22"/>
          <w:szCs w:val="22"/>
          <w:lang w:eastAsia="pt-BR"/>
        </w:rPr>
        <w:t xml:space="preserve"> amiga. O ambiente doméstico de Léo </w:t>
      </w:r>
      <w:r w:rsidR="00237878" w:rsidRPr="004B0DE2">
        <w:rPr>
          <w:color w:val="auto"/>
          <w:sz w:val="22"/>
          <w:szCs w:val="22"/>
          <w:lang w:eastAsia="pt-BR"/>
        </w:rPr>
        <w:t>nos mostra que ele tem boa auto</w:t>
      </w:r>
      <w:r w:rsidR="00B24523" w:rsidRPr="004B0DE2">
        <w:rPr>
          <w:color w:val="auto"/>
          <w:sz w:val="22"/>
          <w:szCs w:val="22"/>
          <w:lang w:eastAsia="pt-BR"/>
        </w:rPr>
        <w:t>estima, apesar da deficiência, e que sua família não o trata com piedade. Até mesmo a mãe, que demonstra superproteção, aproxima-se muito das mães de todos os adolescentes. O drama central do filme não é</w:t>
      </w:r>
      <w:r w:rsidR="00237878" w:rsidRPr="004B0DE2">
        <w:rPr>
          <w:color w:val="auto"/>
          <w:sz w:val="22"/>
          <w:szCs w:val="22"/>
          <w:lang w:eastAsia="pt-BR"/>
        </w:rPr>
        <w:t>, portanto, a deficiência de Léo</w:t>
      </w:r>
      <w:r w:rsidR="00B24523" w:rsidRPr="004B0DE2">
        <w:rPr>
          <w:color w:val="auto"/>
          <w:sz w:val="22"/>
          <w:szCs w:val="22"/>
          <w:lang w:eastAsia="pt-BR"/>
        </w:rPr>
        <w:t xml:space="preserve">. Porém, há uma cena em que </w:t>
      </w:r>
      <w:r w:rsidR="00237878" w:rsidRPr="004B0DE2">
        <w:rPr>
          <w:color w:val="auto"/>
          <w:sz w:val="22"/>
          <w:szCs w:val="22"/>
          <w:lang w:eastAsia="pt-BR"/>
        </w:rPr>
        <w:t xml:space="preserve">Léo não está protegido por seus amigos </w:t>
      </w:r>
      <w:r w:rsidR="00B24523" w:rsidRPr="004B0DE2">
        <w:rPr>
          <w:color w:val="auto"/>
          <w:sz w:val="22"/>
          <w:szCs w:val="22"/>
          <w:lang w:eastAsia="pt-BR"/>
        </w:rPr>
        <w:t>Gabriel</w:t>
      </w:r>
      <w:r w:rsidR="00237878" w:rsidRPr="004B0DE2">
        <w:rPr>
          <w:color w:val="auto"/>
          <w:sz w:val="22"/>
          <w:szCs w:val="22"/>
          <w:lang w:eastAsia="pt-BR"/>
        </w:rPr>
        <w:t xml:space="preserve"> e </w:t>
      </w:r>
      <w:r w:rsidR="00B24523" w:rsidRPr="004B0DE2">
        <w:rPr>
          <w:color w:val="auto"/>
          <w:sz w:val="22"/>
          <w:szCs w:val="22"/>
          <w:lang w:eastAsia="pt-BR"/>
        </w:rPr>
        <w:t>Giovana</w:t>
      </w:r>
      <w:r w:rsidR="00237878" w:rsidRPr="004B0DE2">
        <w:rPr>
          <w:color w:val="auto"/>
          <w:sz w:val="22"/>
          <w:szCs w:val="22"/>
          <w:lang w:eastAsia="pt-BR"/>
        </w:rPr>
        <w:t xml:space="preserve"> </w:t>
      </w:r>
      <w:r w:rsidR="00B24523" w:rsidRPr="004B0DE2">
        <w:rPr>
          <w:color w:val="auto"/>
          <w:sz w:val="22"/>
          <w:szCs w:val="22"/>
          <w:lang w:eastAsia="pt-BR"/>
        </w:rPr>
        <w:t xml:space="preserve">e ele é derrubado por seus colegas.  Apenas Karina se solidariza, mas ele opta por ir embora sozinho. </w:t>
      </w:r>
      <w:r w:rsidR="00237878" w:rsidRPr="004B0DE2">
        <w:rPr>
          <w:color w:val="auto"/>
          <w:sz w:val="22"/>
          <w:szCs w:val="22"/>
          <w:lang w:eastAsia="pt-BR"/>
        </w:rPr>
        <w:t xml:space="preserve">Léo “some” naquela tarde. </w:t>
      </w:r>
      <w:r w:rsidR="00B24523" w:rsidRPr="004B0DE2">
        <w:rPr>
          <w:color w:val="auto"/>
          <w:sz w:val="22"/>
          <w:szCs w:val="22"/>
          <w:lang w:eastAsia="pt-BR"/>
        </w:rPr>
        <w:t>É interessante propor a discussão sobre os sentiment</w:t>
      </w:r>
      <w:r w:rsidR="00237878" w:rsidRPr="004B0DE2">
        <w:rPr>
          <w:color w:val="auto"/>
          <w:sz w:val="22"/>
          <w:szCs w:val="22"/>
          <w:lang w:eastAsia="pt-BR"/>
        </w:rPr>
        <w:t xml:space="preserve">os de alguém que passa por </w:t>
      </w:r>
      <w:r w:rsidR="00B24523" w:rsidRPr="004B0DE2">
        <w:rPr>
          <w:color w:val="auto"/>
          <w:sz w:val="22"/>
          <w:szCs w:val="22"/>
          <w:lang w:eastAsia="pt-BR"/>
        </w:rPr>
        <w:t>situação</w:t>
      </w:r>
      <w:r w:rsidR="00237878" w:rsidRPr="004B0DE2">
        <w:rPr>
          <w:color w:val="auto"/>
          <w:sz w:val="22"/>
          <w:szCs w:val="22"/>
          <w:lang w:eastAsia="pt-BR"/>
        </w:rPr>
        <w:t xml:space="preserve"> de </w:t>
      </w:r>
      <w:proofErr w:type="spellStart"/>
      <w:r w:rsidR="00237878" w:rsidRPr="004B0DE2">
        <w:rPr>
          <w:i/>
          <w:color w:val="auto"/>
          <w:sz w:val="22"/>
          <w:szCs w:val="22"/>
          <w:lang w:eastAsia="pt-BR"/>
        </w:rPr>
        <w:t>buylling</w:t>
      </w:r>
      <w:proofErr w:type="spellEnd"/>
      <w:r w:rsidR="00B24523" w:rsidRPr="004B0DE2">
        <w:rPr>
          <w:color w:val="auto"/>
          <w:sz w:val="22"/>
          <w:szCs w:val="22"/>
          <w:lang w:eastAsia="pt-BR"/>
        </w:rPr>
        <w:t>. Por que ele não aceitou a ajuda de Karina? Por que ele não contou nada para os pais, nem denunciou os colegas à direção da escola?</w:t>
      </w:r>
      <w:r w:rsidR="00237878" w:rsidRPr="004B0DE2">
        <w:rPr>
          <w:color w:val="auto"/>
          <w:sz w:val="22"/>
          <w:szCs w:val="22"/>
          <w:lang w:eastAsia="pt-BR"/>
        </w:rPr>
        <w:t xml:space="preserve"> Por que as pessoas</w:t>
      </w:r>
      <w:r w:rsidR="00F47540" w:rsidRPr="004B0DE2">
        <w:rPr>
          <w:color w:val="auto"/>
          <w:sz w:val="22"/>
          <w:szCs w:val="22"/>
          <w:lang w:eastAsia="pt-BR"/>
        </w:rPr>
        <w:t xml:space="preserve"> </w:t>
      </w:r>
      <w:r w:rsidR="00237878" w:rsidRPr="004B0DE2">
        <w:rPr>
          <w:color w:val="auto"/>
          <w:sz w:val="22"/>
          <w:szCs w:val="22"/>
          <w:lang w:eastAsia="pt-BR"/>
        </w:rPr>
        <w:t xml:space="preserve">não gostam que sintam pena delas? </w:t>
      </w:r>
      <w:r w:rsidR="00F47540" w:rsidRPr="004B0DE2">
        <w:rPr>
          <w:color w:val="auto"/>
          <w:sz w:val="22"/>
          <w:szCs w:val="22"/>
          <w:lang w:eastAsia="pt-BR"/>
        </w:rPr>
        <w:t xml:space="preserve">Convide os alunos a se colocar no lugar de Léo e de Karina </w:t>
      </w:r>
      <w:r w:rsidR="008C3106" w:rsidRPr="004B0DE2">
        <w:rPr>
          <w:color w:val="auto"/>
          <w:sz w:val="22"/>
          <w:szCs w:val="22"/>
          <w:lang w:eastAsia="pt-BR"/>
        </w:rPr>
        <w:t>e discutirem a partir desses olhares</w:t>
      </w:r>
      <w:r w:rsidR="008C3106" w:rsidRPr="004B0DE2">
        <w:rPr>
          <w:sz w:val="22"/>
          <w:szCs w:val="22"/>
          <w:lang w:eastAsia="pt-BR"/>
        </w:rPr>
        <w:t xml:space="preserve">. </w:t>
      </w:r>
    </w:p>
    <w:p w:rsidR="004B0DE2" w:rsidRPr="004B0DE2" w:rsidRDefault="004B0DE2" w:rsidP="004B0DE2">
      <w:pPr>
        <w:rPr>
          <w:lang w:eastAsia="pt-BR"/>
        </w:rPr>
      </w:pPr>
    </w:p>
    <w:p w:rsidR="001540BF" w:rsidRPr="004B0DE2" w:rsidRDefault="003C18B0" w:rsidP="004B0DE2">
      <w:pPr>
        <w:pStyle w:val="Ttulo2"/>
        <w:ind w:left="851"/>
        <w:rPr>
          <w:rFonts w:ascii="Arial" w:hAnsi="Arial" w:cs="Arial"/>
          <w:color w:val="000000"/>
          <w:sz w:val="22"/>
          <w:szCs w:val="22"/>
          <w:shd w:val="clear" w:color="auto" w:fill="FFFFFF"/>
        </w:rPr>
      </w:pPr>
      <w:r w:rsidRPr="004B0DE2">
        <w:rPr>
          <w:color w:val="auto"/>
          <w:sz w:val="22"/>
          <w:szCs w:val="22"/>
          <w:lang w:eastAsia="pt-BR"/>
        </w:rPr>
        <w:t>A</w:t>
      </w:r>
      <w:r w:rsidR="004B0DE2" w:rsidRPr="004B0DE2">
        <w:rPr>
          <w:color w:val="auto"/>
          <w:sz w:val="22"/>
          <w:szCs w:val="22"/>
          <w:lang w:eastAsia="pt-BR"/>
        </w:rPr>
        <w:t>UTONOMIA</w:t>
      </w:r>
      <w:r w:rsidRPr="004B0DE2">
        <w:rPr>
          <w:color w:val="auto"/>
          <w:sz w:val="22"/>
          <w:szCs w:val="22"/>
          <w:lang w:eastAsia="pt-BR"/>
        </w:rPr>
        <w:t>:</w:t>
      </w:r>
      <w:r w:rsidR="004B0DE2" w:rsidRPr="004B0DE2">
        <w:rPr>
          <w:color w:val="auto"/>
          <w:sz w:val="22"/>
          <w:szCs w:val="22"/>
          <w:lang w:eastAsia="pt-BR"/>
        </w:rPr>
        <w:t xml:space="preserve"> </w:t>
      </w:r>
      <w:r w:rsidR="004D735D" w:rsidRPr="004B0DE2">
        <w:rPr>
          <w:rFonts w:ascii="Arial" w:hAnsi="Arial" w:cs="Arial"/>
          <w:color w:val="000000"/>
          <w:sz w:val="22"/>
          <w:szCs w:val="22"/>
          <w:shd w:val="clear" w:color="auto" w:fill="FFFFFF"/>
        </w:rPr>
        <w:t xml:space="preserve">O que é autonomia? Pode ser uma boa pergunta pra se iniciar (ou dar continuidade) ao debate. </w:t>
      </w:r>
      <w:proofErr w:type="gramStart"/>
      <w:r w:rsidR="008C3106" w:rsidRPr="004B0DE2">
        <w:rPr>
          <w:rFonts w:ascii="Arial" w:hAnsi="Arial" w:cs="Arial"/>
          <w:color w:val="000000"/>
          <w:sz w:val="22"/>
          <w:szCs w:val="22"/>
          <w:shd w:val="clear" w:color="auto" w:fill="FFFFFF"/>
        </w:rPr>
        <w:t>Pode-se</w:t>
      </w:r>
      <w:proofErr w:type="gramEnd"/>
      <w:r w:rsidR="008C3106" w:rsidRPr="004B0DE2">
        <w:rPr>
          <w:rFonts w:ascii="Arial" w:hAnsi="Arial" w:cs="Arial"/>
          <w:color w:val="000000"/>
          <w:sz w:val="22"/>
          <w:szCs w:val="22"/>
          <w:shd w:val="clear" w:color="auto" w:fill="FFFFFF"/>
        </w:rPr>
        <w:t xml:space="preserve"> </w:t>
      </w:r>
      <w:r w:rsidR="004D735D" w:rsidRPr="004B0DE2">
        <w:rPr>
          <w:rFonts w:ascii="Arial" w:hAnsi="Arial" w:cs="Arial"/>
          <w:color w:val="000000"/>
          <w:sz w:val="22"/>
          <w:szCs w:val="22"/>
          <w:shd w:val="clear" w:color="auto" w:fill="FFFFFF"/>
        </w:rPr>
        <w:t xml:space="preserve">provocar os estudantes para que digam palavras/ideias que se relacionem com o termo “autonomia”. </w:t>
      </w:r>
      <w:r w:rsidR="009A7CE3" w:rsidRPr="004B0DE2">
        <w:rPr>
          <w:rFonts w:ascii="Arial" w:hAnsi="Arial" w:cs="Arial"/>
          <w:color w:val="000000"/>
          <w:sz w:val="22"/>
          <w:szCs w:val="22"/>
          <w:shd w:val="clear" w:color="auto" w:fill="FFFFFF"/>
        </w:rPr>
        <w:t xml:space="preserve"> </w:t>
      </w:r>
      <w:r w:rsidR="004D735D" w:rsidRPr="004B0DE2">
        <w:rPr>
          <w:rFonts w:ascii="Arial" w:hAnsi="Arial" w:cs="Arial"/>
          <w:color w:val="000000"/>
          <w:sz w:val="22"/>
          <w:szCs w:val="22"/>
          <w:shd w:val="clear" w:color="auto" w:fill="FFFFFF"/>
        </w:rPr>
        <w:t xml:space="preserve">Podem surgir: liberdade, responsabilidade, independência, maioridade, fim da </w:t>
      </w:r>
      <w:proofErr w:type="gramStart"/>
      <w:r w:rsidR="004D735D" w:rsidRPr="004B0DE2">
        <w:rPr>
          <w:rFonts w:ascii="Arial" w:hAnsi="Arial" w:cs="Arial"/>
          <w:color w:val="000000"/>
          <w:sz w:val="22"/>
          <w:szCs w:val="22"/>
          <w:shd w:val="clear" w:color="auto" w:fill="FFFFFF"/>
        </w:rPr>
        <w:t>super proteção</w:t>
      </w:r>
      <w:proofErr w:type="gramEnd"/>
      <w:r w:rsidR="004D735D" w:rsidRPr="004B0DE2">
        <w:rPr>
          <w:rFonts w:ascii="Arial" w:hAnsi="Arial" w:cs="Arial"/>
          <w:color w:val="000000"/>
          <w:sz w:val="22"/>
          <w:szCs w:val="22"/>
          <w:shd w:val="clear" w:color="auto" w:fill="FFFFFF"/>
        </w:rPr>
        <w:t xml:space="preserve">, independência financeira, morar sozinho, mudar de cidade, fazer intercâmbio, enfim, muitas serão as ideias levantadas com esse exercício. </w:t>
      </w:r>
      <w:r w:rsidR="008C3106" w:rsidRPr="004B0DE2">
        <w:rPr>
          <w:rFonts w:ascii="Arial" w:hAnsi="Arial" w:cs="Arial"/>
          <w:color w:val="000000"/>
          <w:sz w:val="22"/>
          <w:szCs w:val="22"/>
          <w:shd w:val="clear" w:color="auto" w:fill="FFFFFF"/>
        </w:rPr>
        <w:t xml:space="preserve">Espera-se que emerjam termos que envolvam </w:t>
      </w:r>
      <w:r w:rsidR="004D735D" w:rsidRPr="004B0DE2">
        <w:rPr>
          <w:rFonts w:ascii="Arial" w:hAnsi="Arial" w:cs="Arial"/>
          <w:color w:val="000000"/>
          <w:sz w:val="22"/>
          <w:szCs w:val="22"/>
          <w:shd w:val="clear" w:color="auto" w:fill="FFFFFF"/>
        </w:rPr>
        <w:t xml:space="preserve">direitos e deveres. No caso do filme </w:t>
      </w:r>
      <w:r w:rsidR="004D735D" w:rsidRPr="004B0DE2">
        <w:rPr>
          <w:rFonts w:ascii="Arial" w:hAnsi="Arial" w:cs="Arial"/>
          <w:b/>
          <w:i/>
          <w:color w:val="000000"/>
          <w:sz w:val="22"/>
          <w:szCs w:val="22"/>
          <w:shd w:val="clear" w:color="auto" w:fill="FFFFFF"/>
        </w:rPr>
        <w:t>Hoje eu quero voltar sozinho</w:t>
      </w:r>
      <w:r w:rsidR="004D735D" w:rsidRPr="004B0DE2">
        <w:rPr>
          <w:rFonts w:ascii="Arial" w:hAnsi="Arial" w:cs="Arial"/>
          <w:color w:val="000000"/>
          <w:sz w:val="22"/>
          <w:szCs w:val="22"/>
          <w:shd w:val="clear" w:color="auto" w:fill="FFFFFF"/>
        </w:rPr>
        <w:t xml:space="preserve">, Léo deseja que seus pais se preocupem menos com ele, monitorem menos a sua vida, até porque ele deseja não ter que dar satisfação de seus atos e sentimentos. No caso desse personagem, será que a autonomia está relacionada ao despertar da sexualidade? Ele começa a sonhar com a ideia de intercâmbio para “ir para um ligar onde ninguém saiba quem você é”. Sua deficiência visual justifica a preocupação dos pais? </w:t>
      </w:r>
      <w:r w:rsidR="001540BF" w:rsidRPr="004B0DE2">
        <w:rPr>
          <w:rFonts w:ascii="Arial" w:hAnsi="Arial" w:cs="Arial"/>
          <w:color w:val="000000"/>
          <w:sz w:val="22"/>
          <w:szCs w:val="22"/>
          <w:shd w:val="clear" w:color="auto" w:fill="FFFFFF"/>
        </w:rPr>
        <w:t>Uma sugestão é que eles se tentem colocar no</w:t>
      </w:r>
      <w:r w:rsidR="00E30D55" w:rsidRPr="004B0DE2">
        <w:rPr>
          <w:rFonts w:ascii="Arial" w:hAnsi="Arial" w:cs="Arial"/>
          <w:color w:val="000000"/>
          <w:sz w:val="22"/>
          <w:szCs w:val="22"/>
          <w:shd w:val="clear" w:color="auto" w:fill="FFFFFF"/>
        </w:rPr>
        <w:t xml:space="preserve"> lugar do</w:t>
      </w:r>
      <w:r w:rsidR="001540BF" w:rsidRPr="004B0DE2">
        <w:rPr>
          <w:rFonts w:ascii="Arial" w:hAnsi="Arial" w:cs="Arial"/>
          <w:color w:val="000000"/>
          <w:sz w:val="22"/>
          <w:szCs w:val="22"/>
          <w:shd w:val="clear" w:color="auto" w:fill="FFFFFF"/>
        </w:rPr>
        <w:t>s pais de Léo. Quais as diferenças entre a mãe e o pai de Léo? É comum que pais</w:t>
      </w:r>
      <w:r w:rsidR="008C3106" w:rsidRPr="004B0DE2">
        <w:rPr>
          <w:rFonts w:ascii="Arial" w:hAnsi="Arial" w:cs="Arial"/>
          <w:color w:val="000000"/>
          <w:sz w:val="22"/>
          <w:szCs w:val="22"/>
          <w:shd w:val="clear" w:color="auto" w:fill="FFFFFF"/>
        </w:rPr>
        <w:t xml:space="preserve">, mães e responsáveis tenham posturas diversas na educação dos filhos? Quem os alunos acham mais adequado </w:t>
      </w:r>
      <w:r w:rsidR="001540BF" w:rsidRPr="004B0DE2">
        <w:rPr>
          <w:rFonts w:ascii="Arial" w:hAnsi="Arial" w:cs="Arial"/>
          <w:color w:val="000000"/>
          <w:sz w:val="22"/>
          <w:szCs w:val="22"/>
          <w:shd w:val="clear" w:color="auto" w:fill="FFFFFF"/>
        </w:rPr>
        <w:t xml:space="preserve">em relação à autonomia de Léo? Por que Léo quer a presença de Giovana e Gabriel por perto? Por que gosta deles, precisa deles, depende deles? Lembrar que, quando os colegas o derrubam, nem Gabriel nem Giovana estão com ele. </w:t>
      </w:r>
      <w:r w:rsidR="008C3106" w:rsidRPr="004B0DE2">
        <w:rPr>
          <w:rFonts w:ascii="Arial" w:hAnsi="Arial" w:cs="Arial"/>
          <w:color w:val="000000"/>
          <w:sz w:val="22"/>
          <w:szCs w:val="22"/>
          <w:shd w:val="clear" w:color="auto" w:fill="FFFFFF"/>
        </w:rPr>
        <w:t xml:space="preserve">Esta discussão pode ser apoiada pela leitura </w:t>
      </w:r>
      <w:r w:rsidR="008C3106" w:rsidRPr="004B0DE2">
        <w:rPr>
          <w:rFonts w:ascii="Arial" w:hAnsi="Arial" w:cs="Arial"/>
          <w:color w:val="000000"/>
          <w:sz w:val="22"/>
          <w:szCs w:val="22"/>
          <w:shd w:val="clear" w:color="auto" w:fill="FFFFFF"/>
        </w:rPr>
        <w:t xml:space="preserve">do </w:t>
      </w:r>
      <w:r w:rsidR="00070BF9" w:rsidRPr="004B0DE2">
        <w:rPr>
          <w:rFonts w:ascii="Arial" w:hAnsi="Arial" w:cs="Arial"/>
          <w:color w:val="000000"/>
          <w:sz w:val="22"/>
          <w:szCs w:val="22"/>
          <w:shd w:val="clear" w:color="auto" w:fill="FFFFFF"/>
        </w:rPr>
        <w:t xml:space="preserve">trecho </w:t>
      </w:r>
      <w:r w:rsidR="008C3106" w:rsidRPr="004B0DE2">
        <w:rPr>
          <w:rFonts w:ascii="Arial" w:hAnsi="Arial" w:cs="Arial"/>
          <w:color w:val="000000"/>
          <w:sz w:val="22"/>
          <w:szCs w:val="22"/>
          <w:shd w:val="clear" w:color="auto" w:fill="FFFFFF"/>
        </w:rPr>
        <w:t xml:space="preserve">do artigo de Rosely </w:t>
      </w:r>
      <w:proofErr w:type="spellStart"/>
      <w:r w:rsidR="00070BF9" w:rsidRPr="004B0DE2">
        <w:rPr>
          <w:rFonts w:ascii="Arial" w:hAnsi="Arial" w:cs="Arial"/>
          <w:color w:val="000000"/>
          <w:sz w:val="22"/>
          <w:szCs w:val="22"/>
          <w:shd w:val="clear" w:color="auto" w:fill="FFFFFF"/>
        </w:rPr>
        <w:t>Sayão</w:t>
      </w:r>
      <w:proofErr w:type="spellEnd"/>
      <w:r w:rsidR="008C3106" w:rsidRPr="004B0DE2">
        <w:rPr>
          <w:rFonts w:ascii="Arial" w:hAnsi="Arial" w:cs="Arial"/>
          <w:color w:val="000000"/>
          <w:sz w:val="22"/>
          <w:szCs w:val="22"/>
          <w:shd w:val="clear" w:color="auto" w:fill="FFFFFF"/>
        </w:rPr>
        <w:t xml:space="preserve"> (Link </w:t>
      </w:r>
      <w:proofErr w:type="gramStart"/>
      <w:r w:rsidR="008C3106" w:rsidRPr="004B0DE2">
        <w:rPr>
          <w:rFonts w:ascii="Arial" w:hAnsi="Arial" w:cs="Arial"/>
          <w:color w:val="000000"/>
          <w:sz w:val="22"/>
          <w:szCs w:val="22"/>
          <w:shd w:val="clear" w:color="auto" w:fill="FFFFFF"/>
        </w:rPr>
        <w:t>6</w:t>
      </w:r>
      <w:proofErr w:type="gramEnd"/>
      <w:r w:rsidR="008C3106" w:rsidRPr="004B0DE2">
        <w:rPr>
          <w:rFonts w:ascii="Arial" w:hAnsi="Arial" w:cs="Arial"/>
          <w:color w:val="000000"/>
          <w:sz w:val="22"/>
          <w:szCs w:val="22"/>
          <w:shd w:val="clear" w:color="auto" w:fill="FFFFFF"/>
        </w:rPr>
        <w:t>)</w:t>
      </w:r>
      <w:r w:rsidR="00070BF9" w:rsidRPr="004B0DE2">
        <w:rPr>
          <w:rFonts w:ascii="Arial" w:hAnsi="Arial" w:cs="Arial"/>
          <w:color w:val="000000"/>
          <w:sz w:val="22"/>
          <w:szCs w:val="22"/>
          <w:shd w:val="clear" w:color="auto" w:fill="FFFFFF"/>
        </w:rPr>
        <w:t xml:space="preserve">. </w:t>
      </w:r>
    </w:p>
    <w:p w:rsidR="004B0DE2" w:rsidRPr="004B0DE2" w:rsidRDefault="004B0DE2" w:rsidP="004B0DE2">
      <w:pPr>
        <w:ind w:left="851"/>
        <w:jc w:val="both"/>
        <w:rPr>
          <w:rFonts w:cs="Arial"/>
          <w:i/>
          <w:color w:val="000000"/>
          <w:sz w:val="20"/>
          <w:szCs w:val="20"/>
          <w:shd w:val="clear" w:color="auto" w:fill="FFFFFF"/>
        </w:rPr>
      </w:pPr>
    </w:p>
    <w:p w:rsidR="003C18B0" w:rsidRPr="004B0DE2" w:rsidRDefault="00070BF9" w:rsidP="004B0DE2">
      <w:pPr>
        <w:ind w:left="851"/>
        <w:jc w:val="both"/>
        <w:rPr>
          <w:rFonts w:cs="Arial"/>
          <w:i/>
          <w:sz w:val="20"/>
          <w:szCs w:val="20"/>
          <w:lang w:eastAsia="pt-BR"/>
        </w:rPr>
      </w:pPr>
      <w:r w:rsidRPr="004B0DE2">
        <w:rPr>
          <w:rFonts w:cs="Arial"/>
          <w:i/>
          <w:color w:val="000000"/>
          <w:sz w:val="20"/>
          <w:szCs w:val="20"/>
          <w:shd w:val="clear" w:color="auto" w:fill="FFFFFF"/>
        </w:rPr>
        <w:t xml:space="preserve">“(...) </w:t>
      </w:r>
      <w:r w:rsidR="009A7CE3" w:rsidRPr="004B0DE2">
        <w:rPr>
          <w:rFonts w:cs="Arial"/>
          <w:i/>
          <w:color w:val="000000"/>
          <w:sz w:val="20"/>
          <w:szCs w:val="20"/>
          <w:shd w:val="clear" w:color="auto" w:fill="FFFFFF"/>
        </w:rPr>
        <w:t>Adolescência é tempo de amadurecer, e amadurecer significa ganhar experiência a respeito da própria vida e da vida em comum, dar duro para estabelecer planos e aprender a agir para alcançá-los, batalhar para entender que direitos e deveres caminham juntos e que toda escolha gera consequências.</w:t>
      </w:r>
      <w:r w:rsidR="009A7CE3" w:rsidRPr="004B0DE2">
        <w:rPr>
          <w:rStyle w:val="apple-converted-space"/>
          <w:rFonts w:cs="Arial"/>
          <w:i/>
          <w:color w:val="000000"/>
          <w:sz w:val="20"/>
          <w:szCs w:val="20"/>
          <w:shd w:val="clear" w:color="auto" w:fill="FFFFFF"/>
        </w:rPr>
        <w:t> </w:t>
      </w:r>
      <w:r w:rsidRPr="004B0DE2">
        <w:rPr>
          <w:rStyle w:val="apple-converted-space"/>
          <w:rFonts w:cs="Arial"/>
          <w:i/>
          <w:color w:val="000000"/>
          <w:sz w:val="20"/>
          <w:szCs w:val="20"/>
          <w:shd w:val="clear" w:color="auto" w:fill="FFFFFF"/>
        </w:rPr>
        <w:t xml:space="preserve"> </w:t>
      </w:r>
      <w:r w:rsidR="009A7CE3" w:rsidRPr="004B0DE2">
        <w:rPr>
          <w:rFonts w:cs="Arial"/>
          <w:i/>
          <w:color w:val="000000"/>
          <w:sz w:val="20"/>
          <w:szCs w:val="20"/>
          <w:shd w:val="clear" w:color="auto" w:fill="FFFFFF"/>
        </w:rPr>
        <w:t xml:space="preserve">Autonomia é uma conquista árdua. Não é um ganho. Os pais não podem dar autonomia aos filhos: </w:t>
      </w:r>
      <w:proofErr w:type="gramStart"/>
      <w:r w:rsidR="009A7CE3" w:rsidRPr="004B0DE2">
        <w:rPr>
          <w:rFonts w:cs="Arial"/>
          <w:i/>
          <w:color w:val="000000"/>
          <w:sz w:val="20"/>
          <w:szCs w:val="20"/>
          <w:shd w:val="clear" w:color="auto" w:fill="FFFFFF"/>
        </w:rPr>
        <w:t>devem</w:t>
      </w:r>
      <w:proofErr w:type="gramEnd"/>
      <w:r w:rsidR="009A7CE3" w:rsidRPr="004B0DE2">
        <w:rPr>
          <w:rFonts w:cs="Arial"/>
          <w:i/>
          <w:color w:val="000000"/>
          <w:sz w:val="20"/>
          <w:szCs w:val="20"/>
          <w:shd w:val="clear" w:color="auto" w:fill="FFFFFF"/>
        </w:rPr>
        <w:t xml:space="preserve"> ceder espaço quando eles se mostram capazes de exercê-la. Ceder a casa -</w:t>
      </w:r>
      <w:r w:rsidRPr="004B0DE2">
        <w:rPr>
          <w:rFonts w:cs="Arial"/>
          <w:i/>
          <w:color w:val="000000"/>
          <w:sz w:val="20"/>
          <w:szCs w:val="20"/>
          <w:shd w:val="clear" w:color="auto" w:fill="FFFFFF"/>
        </w:rPr>
        <w:t xml:space="preserve"> </w:t>
      </w:r>
      <w:r w:rsidR="009A7CE3" w:rsidRPr="004B0DE2">
        <w:rPr>
          <w:rFonts w:cs="Arial"/>
          <w:i/>
          <w:color w:val="000000"/>
          <w:sz w:val="20"/>
          <w:szCs w:val="20"/>
          <w:shd w:val="clear" w:color="auto" w:fill="FFFFFF"/>
        </w:rPr>
        <w:t>espaço dos pais- para que os filhos bebam, fumem, tenham encontros íntimos, não colabora em nada para que conquistem autonomia. O adolescente ainda exige tutela dos pais, que devem ter e manter a autoridade para exercê-la. Essa atitude permitirá o acesso dos filhos à maturidade exigida pela vida adulta.</w:t>
      </w:r>
      <w:r w:rsidRPr="004B0DE2">
        <w:rPr>
          <w:rStyle w:val="apple-converted-space"/>
          <w:rFonts w:cs="Arial"/>
          <w:i/>
          <w:color w:val="000000"/>
          <w:sz w:val="20"/>
          <w:szCs w:val="20"/>
          <w:shd w:val="clear" w:color="auto" w:fill="FFFFFF"/>
        </w:rPr>
        <w:t>“</w:t>
      </w:r>
    </w:p>
    <w:p w:rsidR="00E30D55" w:rsidRPr="004B0DE2" w:rsidRDefault="00671A08" w:rsidP="004B0DE2">
      <w:pPr>
        <w:pStyle w:val="Ttulo2"/>
        <w:ind w:left="851"/>
        <w:rPr>
          <w:rFonts w:ascii="Arial" w:hAnsi="Arial" w:cs="Arial"/>
          <w:color w:val="auto"/>
          <w:sz w:val="22"/>
          <w:szCs w:val="22"/>
          <w:lang w:eastAsia="pt-BR"/>
        </w:rPr>
      </w:pPr>
      <w:r w:rsidRPr="004B0DE2">
        <w:rPr>
          <w:color w:val="auto"/>
          <w:sz w:val="22"/>
          <w:szCs w:val="22"/>
          <w:lang w:eastAsia="pt-BR"/>
        </w:rPr>
        <w:lastRenderedPageBreak/>
        <w:t>P</w:t>
      </w:r>
      <w:r w:rsidR="004B0DE2" w:rsidRPr="004B0DE2">
        <w:rPr>
          <w:color w:val="auto"/>
          <w:sz w:val="22"/>
          <w:szCs w:val="22"/>
          <w:lang w:eastAsia="pt-BR"/>
        </w:rPr>
        <w:t xml:space="preserve">RECONCEITO: </w:t>
      </w:r>
      <w:r w:rsidR="004C4FA5" w:rsidRPr="004B0DE2">
        <w:rPr>
          <w:rFonts w:ascii="Arial" w:hAnsi="Arial" w:cs="Arial"/>
          <w:color w:val="auto"/>
          <w:sz w:val="22"/>
          <w:szCs w:val="22"/>
          <w:lang w:eastAsia="pt-BR"/>
        </w:rPr>
        <w:t xml:space="preserve">No filme, Léo é vítima de preconceito dos colegas de escola </w:t>
      </w:r>
      <w:r w:rsidR="008C3106" w:rsidRPr="004B0DE2">
        <w:rPr>
          <w:rFonts w:ascii="Arial" w:hAnsi="Arial" w:cs="Arial"/>
          <w:color w:val="auto"/>
          <w:sz w:val="22"/>
          <w:szCs w:val="22"/>
          <w:lang w:eastAsia="pt-BR"/>
        </w:rPr>
        <w:t>por conta de ser cego e se aproximar do colega</w:t>
      </w:r>
      <w:r w:rsidR="004C4FA5" w:rsidRPr="004B0DE2">
        <w:rPr>
          <w:rFonts w:ascii="Arial" w:hAnsi="Arial" w:cs="Arial"/>
          <w:color w:val="auto"/>
          <w:sz w:val="22"/>
          <w:szCs w:val="22"/>
          <w:lang w:eastAsia="pt-BR"/>
        </w:rPr>
        <w:t xml:space="preserve"> Gabriel, </w:t>
      </w:r>
      <w:r w:rsidR="008C3106" w:rsidRPr="004B0DE2">
        <w:rPr>
          <w:rFonts w:ascii="Arial" w:hAnsi="Arial" w:cs="Arial"/>
          <w:color w:val="auto"/>
          <w:sz w:val="22"/>
          <w:szCs w:val="22"/>
          <w:lang w:eastAsia="pt-BR"/>
        </w:rPr>
        <w:t xml:space="preserve">o que leva colegas a </w:t>
      </w:r>
      <w:r w:rsidR="004C4FA5" w:rsidRPr="004B0DE2">
        <w:rPr>
          <w:rFonts w:ascii="Arial" w:hAnsi="Arial" w:cs="Arial"/>
          <w:color w:val="auto"/>
          <w:sz w:val="22"/>
          <w:szCs w:val="22"/>
          <w:lang w:eastAsia="pt-BR"/>
        </w:rPr>
        <w:t xml:space="preserve">desconfiarem de sua homossexualidade. Quando seus colegas o derrubam, ele não reage, sofre sozinho. Mas quando zombam do seu romance, ele tira a mão do braço de Gabriel e passa a andar de mãos dadas, dirigindo aos colegas um gesto obsceno. </w:t>
      </w:r>
      <w:r w:rsidR="00351611" w:rsidRPr="004B0DE2">
        <w:rPr>
          <w:rFonts w:ascii="Arial" w:hAnsi="Arial" w:cs="Arial"/>
          <w:color w:val="auto"/>
          <w:sz w:val="22"/>
          <w:szCs w:val="22"/>
          <w:lang w:eastAsia="pt-BR"/>
        </w:rPr>
        <w:t xml:space="preserve"> </w:t>
      </w:r>
      <w:r w:rsidR="003F6450" w:rsidRPr="004B0DE2">
        <w:rPr>
          <w:rFonts w:ascii="Arial" w:hAnsi="Arial" w:cs="Arial"/>
          <w:color w:val="auto"/>
          <w:sz w:val="22"/>
          <w:szCs w:val="22"/>
          <w:lang w:eastAsia="pt-BR"/>
        </w:rPr>
        <w:t xml:space="preserve">Léo, neste momento, está seguro do que quer e enfrenta seus agressores. </w:t>
      </w:r>
      <w:r w:rsidR="008C3106" w:rsidRPr="004B0DE2">
        <w:rPr>
          <w:rFonts w:ascii="Arial" w:hAnsi="Arial" w:cs="Arial"/>
          <w:color w:val="auto"/>
          <w:sz w:val="22"/>
          <w:szCs w:val="22"/>
          <w:lang w:eastAsia="pt-BR"/>
        </w:rPr>
        <w:t xml:space="preserve">É interessante que o </w:t>
      </w:r>
      <w:r w:rsidR="00351611" w:rsidRPr="004B0DE2">
        <w:rPr>
          <w:rFonts w:ascii="Arial" w:hAnsi="Arial" w:cs="Arial"/>
          <w:color w:val="auto"/>
          <w:sz w:val="22"/>
          <w:szCs w:val="22"/>
          <w:lang w:eastAsia="pt-BR"/>
        </w:rPr>
        <w:t xml:space="preserve">mediador </w:t>
      </w:r>
      <w:r w:rsidR="008C3106" w:rsidRPr="004B0DE2">
        <w:rPr>
          <w:rFonts w:ascii="Arial" w:hAnsi="Arial" w:cs="Arial"/>
          <w:color w:val="auto"/>
          <w:sz w:val="22"/>
          <w:szCs w:val="22"/>
          <w:lang w:eastAsia="pt-BR"/>
        </w:rPr>
        <w:t>retome com os alunos o conceito de preconceito, a</w:t>
      </w:r>
      <w:r w:rsidR="003F6450" w:rsidRPr="004B0DE2">
        <w:rPr>
          <w:rFonts w:ascii="Arial" w:hAnsi="Arial" w:cs="Arial"/>
          <w:color w:val="auto"/>
          <w:sz w:val="22"/>
          <w:szCs w:val="22"/>
          <w:lang w:eastAsia="pt-BR"/>
        </w:rPr>
        <w:t xml:space="preserve"> começar </w:t>
      </w:r>
      <w:r w:rsidR="008C3106" w:rsidRPr="004B0DE2">
        <w:rPr>
          <w:rFonts w:ascii="Arial" w:hAnsi="Arial" w:cs="Arial"/>
          <w:color w:val="auto"/>
          <w:sz w:val="22"/>
          <w:szCs w:val="22"/>
          <w:lang w:eastAsia="pt-BR"/>
        </w:rPr>
        <w:t xml:space="preserve">pelo termo </w:t>
      </w:r>
      <w:r w:rsidR="003F6450" w:rsidRPr="004B0DE2">
        <w:rPr>
          <w:rFonts w:ascii="Arial" w:hAnsi="Arial" w:cs="Arial"/>
          <w:color w:val="auto"/>
          <w:sz w:val="22"/>
          <w:szCs w:val="22"/>
          <w:lang w:eastAsia="pt-BR"/>
        </w:rPr>
        <w:t xml:space="preserve">“pré-conceito”, uma ideia pré-concebida, uma ideia formada anteriormente, calcada em ideias cristalizadas na sociedade. Uma criança que sempre ouviu adultos insultarem negros, fazerem piadas, </w:t>
      </w:r>
      <w:r w:rsidR="008C3106" w:rsidRPr="004B0DE2">
        <w:rPr>
          <w:rFonts w:ascii="Arial" w:hAnsi="Arial" w:cs="Arial"/>
          <w:color w:val="auto"/>
          <w:sz w:val="22"/>
          <w:szCs w:val="22"/>
          <w:lang w:eastAsia="pt-BR"/>
        </w:rPr>
        <w:t xml:space="preserve">crescerá </w:t>
      </w:r>
      <w:r w:rsidR="002D1A9C" w:rsidRPr="004B0DE2">
        <w:rPr>
          <w:rFonts w:ascii="Arial" w:hAnsi="Arial" w:cs="Arial"/>
          <w:color w:val="auto"/>
          <w:sz w:val="22"/>
          <w:szCs w:val="22"/>
          <w:lang w:eastAsia="pt-BR"/>
        </w:rPr>
        <w:t xml:space="preserve">com esse julgamento. Numa sociedade herdeira da escravidão, a </w:t>
      </w:r>
      <w:r w:rsidR="003F6450" w:rsidRPr="004B0DE2">
        <w:rPr>
          <w:rFonts w:ascii="Arial" w:hAnsi="Arial" w:cs="Arial"/>
          <w:color w:val="auto"/>
          <w:sz w:val="22"/>
          <w:szCs w:val="22"/>
          <w:lang w:eastAsia="pt-BR"/>
        </w:rPr>
        <w:t>cor da pele “determinava” a condição social de uma pessoa e</w:t>
      </w:r>
      <w:r w:rsidR="002D1A9C" w:rsidRPr="004B0DE2">
        <w:rPr>
          <w:rFonts w:ascii="Arial" w:hAnsi="Arial" w:cs="Arial"/>
          <w:color w:val="auto"/>
          <w:sz w:val="22"/>
          <w:szCs w:val="22"/>
          <w:lang w:eastAsia="pt-BR"/>
        </w:rPr>
        <w:t xml:space="preserve"> o </w:t>
      </w:r>
      <w:r w:rsidR="003F6450" w:rsidRPr="004B0DE2">
        <w:rPr>
          <w:rFonts w:ascii="Arial" w:hAnsi="Arial" w:cs="Arial"/>
          <w:color w:val="auto"/>
          <w:sz w:val="22"/>
          <w:szCs w:val="22"/>
          <w:lang w:eastAsia="pt-BR"/>
        </w:rPr>
        <w:t>seu caráter</w:t>
      </w:r>
      <w:r w:rsidR="002D1A9C" w:rsidRPr="004B0DE2">
        <w:rPr>
          <w:rFonts w:ascii="Arial" w:hAnsi="Arial" w:cs="Arial"/>
          <w:color w:val="auto"/>
          <w:sz w:val="22"/>
          <w:szCs w:val="22"/>
          <w:lang w:eastAsia="pt-BR"/>
        </w:rPr>
        <w:t xml:space="preserve">. </w:t>
      </w:r>
      <w:r w:rsidR="003F6450" w:rsidRPr="004B0DE2">
        <w:rPr>
          <w:rFonts w:ascii="Arial" w:hAnsi="Arial" w:cs="Arial"/>
          <w:color w:val="auto"/>
          <w:sz w:val="22"/>
          <w:szCs w:val="22"/>
          <w:lang w:eastAsia="pt-BR"/>
        </w:rPr>
        <w:t xml:space="preserve">O preconceito é cristalizado em nossa sociedade com tudo o que representa “o outro”, aquele que não é igual a mim, portanto, me </w:t>
      </w:r>
      <w:proofErr w:type="gramStart"/>
      <w:r w:rsidR="003F6450" w:rsidRPr="004B0DE2">
        <w:rPr>
          <w:rFonts w:ascii="Arial" w:hAnsi="Arial" w:cs="Arial"/>
          <w:color w:val="auto"/>
          <w:sz w:val="22"/>
          <w:szCs w:val="22"/>
          <w:lang w:eastAsia="pt-BR"/>
        </w:rPr>
        <w:t>incomoda,</w:t>
      </w:r>
      <w:proofErr w:type="gramEnd"/>
      <w:r w:rsidR="003F6450" w:rsidRPr="004B0DE2">
        <w:rPr>
          <w:rFonts w:ascii="Arial" w:hAnsi="Arial" w:cs="Arial"/>
          <w:color w:val="auto"/>
          <w:sz w:val="22"/>
          <w:szCs w:val="22"/>
          <w:lang w:eastAsia="pt-BR"/>
        </w:rPr>
        <w:t xml:space="preserve"> me desafia, me faz pensar, me ameaça. </w:t>
      </w:r>
    </w:p>
    <w:p w:rsidR="004B0DE2" w:rsidRPr="004B0DE2" w:rsidRDefault="004B0DE2" w:rsidP="004B0DE2">
      <w:pPr>
        <w:ind w:left="851"/>
        <w:rPr>
          <w:lang w:eastAsia="pt-BR"/>
        </w:rPr>
      </w:pPr>
    </w:p>
    <w:p w:rsidR="004B0DE2" w:rsidRPr="004B0DE2" w:rsidRDefault="004B0DE2" w:rsidP="004B0DE2">
      <w:pPr>
        <w:pStyle w:val="Ttulo2"/>
        <w:ind w:left="851"/>
        <w:rPr>
          <w:rFonts w:ascii="Arial" w:hAnsi="Arial" w:cs="Arial"/>
          <w:sz w:val="22"/>
          <w:szCs w:val="22"/>
          <w:lang w:eastAsia="pt-BR"/>
        </w:rPr>
      </w:pPr>
      <w:r w:rsidRPr="004B0DE2">
        <w:rPr>
          <w:rFonts w:ascii="Arial" w:hAnsi="Arial" w:cs="Arial"/>
          <w:color w:val="auto"/>
          <w:sz w:val="22"/>
          <w:szCs w:val="22"/>
          <w:lang w:eastAsia="pt-BR"/>
        </w:rPr>
        <w:t xml:space="preserve">HOMOFOBIA: </w:t>
      </w:r>
      <w:r w:rsidR="003F6450" w:rsidRPr="004B0DE2">
        <w:rPr>
          <w:rFonts w:ascii="Arial" w:hAnsi="Arial" w:cs="Arial"/>
          <w:color w:val="auto"/>
          <w:sz w:val="22"/>
          <w:szCs w:val="22"/>
          <w:lang w:eastAsia="pt-BR"/>
        </w:rPr>
        <w:t>A homofobia é um sentimento de horror às pessoas que não são heterossexuais, entendendo qualquer diferença como anormalidade</w:t>
      </w:r>
      <w:r w:rsidR="002D1A9C" w:rsidRPr="004B0DE2">
        <w:rPr>
          <w:rFonts w:ascii="Arial" w:hAnsi="Arial" w:cs="Arial"/>
          <w:color w:val="auto"/>
          <w:sz w:val="22"/>
          <w:szCs w:val="22"/>
          <w:lang w:eastAsia="pt-BR"/>
        </w:rPr>
        <w:t xml:space="preserve"> ou </w:t>
      </w:r>
      <w:r w:rsidR="003F6450" w:rsidRPr="004B0DE2">
        <w:rPr>
          <w:rFonts w:ascii="Arial" w:hAnsi="Arial" w:cs="Arial"/>
          <w:color w:val="auto"/>
          <w:sz w:val="22"/>
          <w:szCs w:val="22"/>
          <w:lang w:eastAsia="pt-BR"/>
        </w:rPr>
        <w:t xml:space="preserve">doença. </w:t>
      </w:r>
      <w:r w:rsidR="000B5770" w:rsidRPr="004B0DE2">
        <w:rPr>
          <w:rFonts w:ascii="Arial" w:hAnsi="Arial" w:cs="Arial"/>
          <w:color w:val="auto"/>
          <w:sz w:val="22"/>
          <w:szCs w:val="22"/>
          <w:lang w:eastAsia="pt-BR"/>
        </w:rPr>
        <w:t>É comum nas escolas casos de violência física contra gays</w:t>
      </w:r>
      <w:r w:rsidR="002D1A9C" w:rsidRPr="004B0DE2">
        <w:rPr>
          <w:rFonts w:ascii="Arial" w:hAnsi="Arial" w:cs="Arial"/>
          <w:color w:val="auto"/>
          <w:sz w:val="22"/>
          <w:szCs w:val="22"/>
          <w:lang w:eastAsia="pt-BR"/>
        </w:rPr>
        <w:t>.</w:t>
      </w:r>
      <w:r w:rsidR="000B5770" w:rsidRPr="004B0DE2">
        <w:rPr>
          <w:rFonts w:ascii="Arial" w:hAnsi="Arial" w:cs="Arial"/>
          <w:color w:val="auto"/>
          <w:sz w:val="22"/>
          <w:szCs w:val="22"/>
          <w:lang w:eastAsia="pt-BR"/>
        </w:rPr>
        <w:t xml:space="preserve"> Segundo nossa constituição, é proibido que uma pessoa </w:t>
      </w:r>
      <w:proofErr w:type="gramStart"/>
      <w:r w:rsidR="000B5770" w:rsidRPr="004B0DE2">
        <w:rPr>
          <w:rFonts w:ascii="Arial" w:hAnsi="Arial" w:cs="Arial"/>
          <w:color w:val="auto"/>
          <w:sz w:val="22"/>
          <w:szCs w:val="22"/>
          <w:lang w:eastAsia="pt-BR"/>
        </w:rPr>
        <w:t>seja</w:t>
      </w:r>
      <w:proofErr w:type="gramEnd"/>
      <w:r w:rsidR="000B5770" w:rsidRPr="004B0DE2">
        <w:rPr>
          <w:rFonts w:ascii="Arial" w:hAnsi="Arial" w:cs="Arial"/>
          <w:color w:val="auto"/>
          <w:sz w:val="22"/>
          <w:szCs w:val="22"/>
          <w:lang w:eastAsia="pt-BR"/>
        </w:rPr>
        <w:t xml:space="preserve"> tratada de forma inferior por ser “diferente”. </w:t>
      </w:r>
      <w:r w:rsidR="002D1A9C" w:rsidRPr="004B0DE2">
        <w:rPr>
          <w:rFonts w:ascii="Arial" w:hAnsi="Arial" w:cs="Arial"/>
          <w:color w:val="auto"/>
          <w:sz w:val="22"/>
          <w:szCs w:val="22"/>
          <w:lang w:eastAsia="pt-BR"/>
        </w:rPr>
        <w:t>Ninguém pode ser descriminado ou insultado</w:t>
      </w:r>
      <w:r w:rsidR="000B5770" w:rsidRPr="004B0DE2">
        <w:rPr>
          <w:rFonts w:ascii="Arial" w:hAnsi="Arial" w:cs="Arial"/>
          <w:color w:val="auto"/>
          <w:sz w:val="22"/>
          <w:szCs w:val="22"/>
          <w:lang w:eastAsia="pt-BR"/>
        </w:rPr>
        <w:t xml:space="preserve"> por </w:t>
      </w:r>
      <w:r w:rsidR="002D1A9C" w:rsidRPr="004B0DE2">
        <w:rPr>
          <w:rFonts w:ascii="Arial" w:hAnsi="Arial" w:cs="Arial"/>
          <w:color w:val="auto"/>
          <w:sz w:val="22"/>
          <w:szCs w:val="22"/>
          <w:lang w:eastAsia="pt-BR"/>
        </w:rPr>
        <w:t xml:space="preserve">sua condição </w:t>
      </w:r>
      <w:r w:rsidR="000B5770" w:rsidRPr="004B0DE2">
        <w:rPr>
          <w:rFonts w:ascii="Arial" w:hAnsi="Arial" w:cs="Arial"/>
          <w:color w:val="auto"/>
          <w:sz w:val="22"/>
          <w:szCs w:val="22"/>
          <w:lang w:eastAsia="pt-BR"/>
        </w:rPr>
        <w:t>sexual, gênero, etnia/cor, classe social, grau de instrução, opção religiosa, faixa etária, nacionalidade</w:t>
      </w:r>
      <w:r w:rsidR="00BA6A1F" w:rsidRPr="004B0DE2">
        <w:rPr>
          <w:rFonts w:ascii="Arial" w:hAnsi="Arial" w:cs="Arial"/>
          <w:color w:val="auto"/>
          <w:sz w:val="22"/>
          <w:szCs w:val="22"/>
          <w:lang w:eastAsia="pt-BR"/>
        </w:rPr>
        <w:t xml:space="preserve"> ou</w:t>
      </w:r>
      <w:r w:rsidR="000B5770" w:rsidRPr="004B0DE2">
        <w:rPr>
          <w:rFonts w:ascii="Arial" w:hAnsi="Arial" w:cs="Arial"/>
          <w:color w:val="auto"/>
          <w:sz w:val="22"/>
          <w:szCs w:val="22"/>
          <w:lang w:eastAsia="pt-BR"/>
        </w:rPr>
        <w:t xml:space="preserve"> posição política/ideológica</w:t>
      </w:r>
      <w:r w:rsidR="00BA6A1F" w:rsidRPr="004B0DE2">
        <w:rPr>
          <w:rFonts w:ascii="Arial" w:hAnsi="Arial" w:cs="Arial"/>
          <w:color w:val="auto"/>
          <w:sz w:val="22"/>
          <w:szCs w:val="22"/>
          <w:lang w:eastAsia="pt-BR"/>
        </w:rPr>
        <w:t>. Muitos jovens hoje em dia assumem sua homossexualidade na escola, outros não, mas o medo e a vergonha são uma constante</w:t>
      </w:r>
      <w:r w:rsidR="002D1A9C" w:rsidRPr="004B0DE2">
        <w:rPr>
          <w:rFonts w:ascii="Arial" w:hAnsi="Arial" w:cs="Arial"/>
          <w:color w:val="auto"/>
          <w:sz w:val="22"/>
          <w:szCs w:val="22"/>
          <w:lang w:eastAsia="pt-BR"/>
        </w:rPr>
        <w:t xml:space="preserve">. </w:t>
      </w:r>
      <w:r w:rsidR="00BA6A1F" w:rsidRPr="004B0DE2">
        <w:rPr>
          <w:rFonts w:ascii="Arial" w:hAnsi="Arial" w:cs="Arial"/>
          <w:color w:val="auto"/>
          <w:sz w:val="22"/>
          <w:szCs w:val="22"/>
          <w:lang w:eastAsia="pt-BR"/>
        </w:rPr>
        <w:t xml:space="preserve"> Todos nós nascemos em uma sociedade preconceituosa, portanto, não se trata de culpa</w:t>
      </w:r>
      <w:r w:rsidR="002D1A9C" w:rsidRPr="004B0DE2">
        <w:rPr>
          <w:rFonts w:ascii="Arial" w:hAnsi="Arial" w:cs="Arial"/>
          <w:color w:val="auto"/>
          <w:sz w:val="22"/>
          <w:szCs w:val="22"/>
          <w:lang w:eastAsia="pt-BR"/>
        </w:rPr>
        <w:t xml:space="preserve">r, </w:t>
      </w:r>
      <w:r w:rsidR="00BA6A1F" w:rsidRPr="004B0DE2">
        <w:rPr>
          <w:rFonts w:ascii="Arial" w:hAnsi="Arial" w:cs="Arial"/>
          <w:color w:val="auto"/>
          <w:sz w:val="22"/>
          <w:szCs w:val="22"/>
          <w:lang w:eastAsia="pt-BR"/>
        </w:rPr>
        <w:t>mas de identificar ideias, atitudes</w:t>
      </w:r>
      <w:r w:rsidR="002D1A9C" w:rsidRPr="004B0DE2">
        <w:rPr>
          <w:rFonts w:ascii="Arial" w:hAnsi="Arial" w:cs="Arial"/>
          <w:color w:val="auto"/>
          <w:sz w:val="22"/>
          <w:szCs w:val="22"/>
          <w:lang w:eastAsia="pt-BR"/>
        </w:rPr>
        <w:t xml:space="preserve"> e </w:t>
      </w:r>
      <w:r w:rsidR="00BA6A1F" w:rsidRPr="004B0DE2">
        <w:rPr>
          <w:rFonts w:ascii="Arial" w:hAnsi="Arial" w:cs="Arial"/>
          <w:color w:val="auto"/>
          <w:sz w:val="22"/>
          <w:szCs w:val="22"/>
          <w:lang w:eastAsia="pt-BR"/>
        </w:rPr>
        <w:t>pensamentos</w:t>
      </w:r>
      <w:r w:rsidR="002D1A9C" w:rsidRPr="004B0DE2">
        <w:rPr>
          <w:rFonts w:ascii="Arial" w:hAnsi="Arial" w:cs="Arial"/>
          <w:color w:val="auto"/>
          <w:sz w:val="22"/>
          <w:szCs w:val="22"/>
          <w:lang w:eastAsia="pt-BR"/>
        </w:rPr>
        <w:t xml:space="preserve"> e refletir sobre eles. A abordagem pode ser feita a partir da mudança na mídia (por exemplo, é recente o primeiro beijo gay numa novela), na ocupação dos espaços públicos (casais gays hoje trocam carinho em público, participam de Paradas de orgulho Gay). Vale levantar com os alunos como percebem estas mudanças. A questão religiosa poderá emergir, já que algumas igrejas pentecostais desvalorizam os elementos da cultura afrodescendente e não aceitam a homossexualidade. </w:t>
      </w:r>
      <w:r w:rsidRPr="004B0DE2">
        <w:rPr>
          <w:rFonts w:ascii="Arial" w:hAnsi="Arial" w:cs="Arial"/>
          <w:color w:val="auto"/>
          <w:sz w:val="22"/>
          <w:szCs w:val="22"/>
          <w:lang w:eastAsia="pt-BR"/>
        </w:rPr>
        <w:t>É importante que o</w:t>
      </w:r>
      <w:proofErr w:type="gramStart"/>
      <w:r w:rsidRPr="004B0DE2">
        <w:rPr>
          <w:rFonts w:ascii="Arial" w:hAnsi="Arial" w:cs="Arial"/>
          <w:color w:val="auto"/>
          <w:sz w:val="22"/>
          <w:szCs w:val="22"/>
          <w:lang w:eastAsia="pt-BR"/>
        </w:rPr>
        <w:t xml:space="preserve">  </w:t>
      </w:r>
      <w:proofErr w:type="gramEnd"/>
      <w:r w:rsidRPr="004B0DE2">
        <w:rPr>
          <w:rFonts w:ascii="Arial" w:hAnsi="Arial" w:cs="Arial"/>
          <w:color w:val="auto"/>
          <w:sz w:val="22"/>
          <w:szCs w:val="22"/>
          <w:lang w:eastAsia="pt-BR"/>
        </w:rPr>
        <w:t>professor se posicione com base na nossa constituição de que todos os brasileiros têm liberdade religiosa, porém, a liberdade de cada pessoa cessa nos limites da liberdade do outro. Um bom exercício é perguntar a algum aluno que se manifeste mais radicalmente contra a diversidade sexual por motivos religiosos se ele gostaria que sua prática religiosa fosse proibida ou alvo de violência.</w:t>
      </w:r>
      <w:r w:rsidR="00BA6A1F" w:rsidRPr="004B0DE2">
        <w:rPr>
          <w:rFonts w:ascii="Arial" w:hAnsi="Arial" w:cs="Arial"/>
          <w:color w:val="auto"/>
          <w:sz w:val="22"/>
          <w:szCs w:val="22"/>
          <w:lang w:eastAsia="pt-BR"/>
        </w:rPr>
        <w:t xml:space="preserve"> </w:t>
      </w:r>
      <w:r w:rsidRPr="004B0DE2">
        <w:rPr>
          <w:rFonts w:ascii="Arial" w:hAnsi="Arial" w:cs="Arial"/>
          <w:color w:val="auto"/>
          <w:sz w:val="22"/>
          <w:szCs w:val="22"/>
          <w:lang w:eastAsia="pt-BR"/>
        </w:rPr>
        <w:t xml:space="preserve"> </w:t>
      </w:r>
      <w:r w:rsidRPr="004B0DE2">
        <w:rPr>
          <w:rFonts w:ascii="Arial" w:hAnsi="Arial" w:cs="Arial"/>
          <w:color w:val="auto"/>
          <w:sz w:val="22"/>
          <w:szCs w:val="22"/>
          <w:lang w:eastAsia="pt-BR"/>
        </w:rPr>
        <w:t>A Escola não deve se omitir nesta questão ou se isentar do debate. Ao contrário, o filme em questão é uma obra que facilita a reflexão sobre a alteridade e permite que a Escola cumpra seu papel transformador, não contribuindo para a sedimentação do preconceito e da homofobia. Para essa fundamentação, existem as diretrizes da Educação em Direitos Humanos, lembrando sempre que a escola brasileira é laica</w:t>
      </w:r>
      <w:r w:rsidRPr="004B0DE2">
        <w:rPr>
          <w:rFonts w:ascii="Arial" w:hAnsi="Arial" w:cs="Arial"/>
          <w:sz w:val="22"/>
          <w:szCs w:val="22"/>
          <w:lang w:eastAsia="pt-BR"/>
        </w:rPr>
        <w:t xml:space="preserve">. </w:t>
      </w:r>
    </w:p>
    <w:p w:rsidR="004B0DE2" w:rsidRPr="004B0DE2" w:rsidRDefault="004B0DE2" w:rsidP="004B0DE2">
      <w:pPr>
        <w:ind w:left="851"/>
        <w:jc w:val="both"/>
        <w:rPr>
          <w:rFonts w:cs="Arial"/>
          <w:lang w:eastAsia="pt-BR"/>
        </w:rPr>
      </w:pPr>
    </w:p>
    <w:p w:rsidR="003C18B0" w:rsidRDefault="00014828" w:rsidP="00014828">
      <w:pPr>
        <w:ind w:left="851"/>
        <w:rPr>
          <w:lang w:eastAsia="pt-BR"/>
        </w:rPr>
      </w:pPr>
      <w:r>
        <w:rPr>
          <w:lang w:eastAsia="pt-BR"/>
        </w:rPr>
        <w:t>O</w:t>
      </w:r>
      <w:r w:rsidR="008C2C85" w:rsidRPr="00014828">
        <w:rPr>
          <w:lang w:eastAsia="pt-BR"/>
        </w:rPr>
        <w:t xml:space="preserve"> filme, em contraponto a isso, apresenta com muita naturalidade a aproximação amorosa de Léo e Gabriel. O grande “drama” do roteiro é o frio na barriga </w:t>
      </w:r>
      <w:r w:rsidR="00671A08" w:rsidRPr="00014828">
        <w:rPr>
          <w:lang w:eastAsia="pt-BR"/>
        </w:rPr>
        <w:t>de</w:t>
      </w:r>
      <w:r w:rsidR="008C2C85" w:rsidRPr="00014828">
        <w:rPr>
          <w:lang w:eastAsia="pt-BR"/>
        </w:rPr>
        <w:t xml:space="preserve"> Léo </w:t>
      </w:r>
      <w:r w:rsidR="00671A08" w:rsidRPr="00014828">
        <w:rPr>
          <w:lang w:eastAsia="pt-BR"/>
        </w:rPr>
        <w:t xml:space="preserve">para </w:t>
      </w:r>
      <w:r w:rsidR="008C2C85" w:rsidRPr="00014828">
        <w:rPr>
          <w:lang w:eastAsia="pt-BR"/>
        </w:rPr>
        <w:t>saber se seu sentimento é correspondido</w:t>
      </w:r>
      <w:r w:rsidR="00671A08" w:rsidRPr="00014828">
        <w:rPr>
          <w:lang w:eastAsia="pt-BR"/>
        </w:rPr>
        <w:t xml:space="preserve"> ou não</w:t>
      </w:r>
      <w:r w:rsidR="008C2C85" w:rsidRPr="00014828">
        <w:rPr>
          <w:lang w:eastAsia="pt-BR"/>
        </w:rPr>
        <w:t xml:space="preserve">. </w:t>
      </w:r>
      <w:r w:rsidR="00E30D55" w:rsidRPr="00014828">
        <w:rPr>
          <w:lang w:eastAsia="pt-BR"/>
        </w:rPr>
        <w:t xml:space="preserve">O diretor trata o amor entre os meninos como algo natural e nos faz sentir o mesmo. </w:t>
      </w:r>
      <w:r w:rsidR="008C2C85" w:rsidRPr="00014828">
        <w:rPr>
          <w:lang w:eastAsia="pt-BR"/>
        </w:rPr>
        <w:t>Outro “problema”</w:t>
      </w:r>
      <w:r w:rsidR="00671A08" w:rsidRPr="00014828">
        <w:rPr>
          <w:lang w:eastAsia="pt-BR"/>
        </w:rPr>
        <w:t xml:space="preserve"> da narrativa</w:t>
      </w:r>
      <w:r w:rsidR="008C2C85" w:rsidRPr="00014828">
        <w:rPr>
          <w:lang w:eastAsia="pt-BR"/>
        </w:rPr>
        <w:t xml:space="preserve"> é o ciúme de Giovana, que é tratado de forma </w:t>
      </w:r>
      <w:r w:rsidR="00671A08" w:rsidRPr="00014828">
        <w:rPr>
          <w:lang w:eastAsia="pt-BR"/>
        </w:rPr>
        <w:t>muito</w:t>
      </w:r>
      <w:r w:rsidR="00E30D55" w:rsidRPr="00014828">
        <w:rPr>
          <w:lang w:eastAsia="pt-BR"/>
        </w:rPr>
        <w:t xml:space="preserve"> natural e tem conseguido </w:t>
      </w:r>
      <w:r w:rsidR="00671A08" w:rsidRPr="00014828">
        <w:rPr>
          <w:lang w:eastAsia="pt-BR"/>
        </w:rPr>
        <w:t xml:space="preserve">adesão dos adolescentes, pela forma engraçada e singela que a personagem se comporta no filme. </w:t>
      </w:r>
    </w:p>
    <w:p w:rsidR="00014828" w:rsidRDefault="00014828" w:rsidP="00014828">
      <w:pPr>
        <w:ind w:left="851"/>
        <w:rPr>
          <w:lang w:eastAsia="pt-BR"/>
        </w:rPr>
      </w:pPr>
      <w:r>
        <w:rPr>
          <w:lang w:eastAsia="pt-BR"/>
        </w:rPr>
        <w:t xml:space="preserve">Plano de aula: </w:t>
      </w:r>
      <w:proofErr w:type="spellStart"/>
      <w:r>
        <w:rPr>
          <w:lang w:eastAsia="pt-BR"/>
        </w:rPr>
        <w:t>Profa</w:t>
      </w:r>
      <w:proofErr w:type="spellEnd"/>
      <w:r>
        <w:rPr>
          <w:lang w:eastAsia="pt-BR"/>
        </w:rPr>
        <w:t xml:space="preserve"> Dra. Cláudia </w:t>
      </w:r>
      <w:proofErr w:type="spellStart"/>
      <w:r>
        <w:rPr>
          <w:lang w:eastAsia="pt-BR"/>
        </w:rPr>
        <w:t>Mogadouro</w:t>
      </w:r>
      <w:proofErr w:type="spellEnd"/>
    </w:p>
    <w:p w:rsidR="00014828" w:rsidRPr="00014828" w:rsidRDefault="00014828" w:rsidP="00014828">
      <w:pPr>
        <w:ind w:left="851"/>
        <w:rPr>
          <w:lang w:eastAsia="pt-BR"/>
        </w:rPr>
      </w:pPr>
    </w:p>
    <w:p w:rsidR="002D1A9C" w:rsidRPr="002D1A9C" w:rsidRDefault="002D1A9C" w:rsidP="002D1A9C">
      <w:pPr>
        <w:pStyle w:val="PargrafodaLista"/>
        <w:rPr>
          <w:rFonts w:ascii="Arial" w:hAnsi="Arial" w:cs="Arial"/>
          <w:lang w:eastAsia="pt-BR"/>
        </w:rPr>
      </w:pPr>
    </w:p>
    <w:p w:rsidR="002D1A9C" w:rsidRPr="002D1A9C" w:rsidRDefault="002D1A9C" w:rsidP="002D1A9C">
      <w:pPr>
        <w:pStyle w:val="PargrafodaLista"/>
        <w:ind w:left="1428"/>
        <w:jc w:val="both"/>
        <w:rPr>
          <w:rFonts w:ascii="Arial" w:hAnsi="Arial" w:cs="Arial"/>
          <w:lang w:eastAsia="pt-BR"/>
        </w:rPr>
      </w:pPr>
    </w:p>
    <w:p w:rsidR="004B0DE2" w:rsidRDefault="004B0DE2" w:rsidP="003C18B0">
      <w:pPr>
        <w:rPr>
          <w:lang w:eastAsia="pt-BR"/>
        </w:rPr>
      </w:pPr>
    </w:p>
    <w:p w:rsidR="004B0DE2" w:rsidRDefault="004B0DE2" w:rsidP="003C18B0">
      <w:pPr>
        <w:rPr>
          <w:lang w:eastAsia="pt-BR"/>
        </w:rPr>
      </w:pPr>
    </w:p>
    <w:p w:rsidR="004B0DE2" w:rsidRDefault="004B0DE2" w:rsidP="003C18B0">
      <w:pPr>
        <w:rPr>
          <w:lang w:eastAsia="pt-BR"/>
        </w:rPr>
      </w:pPr>
    </w:p>
    <w:p w:rsidR="004B0DE2" w:rsidRDefault="004B0DE2" w:rsidP="003C18B0">
      <w:pPr>
        <w:rPr>
          <w:lang w:eastAsia="pt-BR"/>
        </w:rPr>
      </w:pPr>
    </w:p>
    <w:p w:rsidR="003C18B0" w:rsidRDefault="004B0DE2" w:rsidP="003C18B0">
      <w:pPr>
        <w:rPr>
          <w:lang w:eastAsia="pt-BR"/>
        </w:rPr>
      </w:pPr>
      <w:r>
        <w:rPr>
          <w:lang w:eastAsia="pt-BR"/>
        </w:rPr>
        <w:t>MATERIAL DE APOIO</w:t>
      </w:r>
      <w:r w:rsidR="00C026C7">
        <w:rPr>
          <w:lang w:eastAsia="pt-BR"/>
        </w:rPr>
        <w:tab/>
      </w:r>
    </w:p>
    <w:p w:rsidR="00223D03" w:rsidRDefault="00223D03" w:rsidP="00223D03">
      <w:pPr>
        <w:tabs>
          <w:tab w:val="left" w:pos="3615"/>
        </w:tabs>
        <w:spacing w:line="240" w:lineRule="auto"/>
        <w:jc w:val="both"/>
        <w:rPr>
          <w:rFonts w:cs="Arial"/>
        </w:rPr>
      </w:pPr>
      <w:r w:rsidRPr="000C6903">
        <w:rPr>
          <w:rFonts w:cs="Arial"/>
          <w:b/>
          <w:u w:val="single"/>
        </w:rPr>
        <w:t>FICHA TÉCNICA</w:t>
      </w:r>
      <w:r w:rsidRPr="000C6903">
        <w:rPr>
          <w:rFonts w:cs="Arial"/>
          <w:b/>
        </w:rPr>
        <w:t>:</w:t>
      </w:r>
      <w:r w:rsidRPr="000C6903">
        <w:rPr>
          <w:rFonts w:cs="Arial"/>
        </w:rPr>
        <w:t xml:space="preserve"> </w:t>
      </w:r>
    </w:p>
    <w:p w:rsidR="00C62BFE" w:rsidRPr="00C62BFE" w:rsidRDefault="00C62BFE" w:rsidP="00C62BFE">
      <w:pPr>
        <w:rPr>
          <w:b/>
          <w:u w:val="single"/>
          <w:lang w:eastAsia="pt-BR"/>
        </w:rPr>
      </w:pPr>
      <w:r w:rsidRPr="00C62BFE">
        <w:rPr>
          <w:b/>
          <w:u w:val="single"/>
          <w:lang w:eastAsia="pt-BR"/>
        </w:rPr>
        <w:t>Sinopse:</w:t>
      </w:r>
    </w:p>
    <w:p w:rsidR="00C62BFE" w:rsidRPr="003C18B0" w:rsidRDefault="00C62BFE" w:rsidP="00C62BFE">
      <w:pPr>
        <w:rPr>
          <w:lang w:eastAsia="pt-BR"/>
        </w:rPr>
      </w:pPr>
      <w:r>
        <w:rPr>
          <w:lang w:eastAsia="pt-BR"/>
        </w:rPr>
        <w:t xml:space="preserve">Leonardo é um adolescente cego que, como qualquer pessoa da sua idade, está em busca do seu lugar. Desejando ser mais independente, precisa lidar com suas limitações e a superproteção de sua mãe. Para decepção de sua melhor amiga, Giovana. </w:t>
      </w:r>
      <w:proofErr w:type="gramStart"/>
      <w:r>
        <w:rPr>
          <w:lang w:eastAsia="pt-BR"/>
        </w:rPr>
        <w:t>ele</w:t>
      </w:r>
      <w:proofErr w:type="gramEnd"/>
      <w:r>
        <w:rPr>
          <w:lang w:eastAsia="pt-BR"/>
        </w:rPr>
        <w:t xml:space="preserve"> cogita fazer um intercâmbio, como símbolo de conquista pela autonomia. Mas tudo muda na vida deles com a chegada de Gabriel, um novo aluno na escola, que desperta sentimentos até então desconhecidos em Leonardo. O primeiro amor e o início da sexualidade são tratados com muita delicadeza neste filme, que é uma ótima opção para o debate sobre o respeito às diferenças e a luta contra a homofobia.  </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Gênero:</w:t>
      </w:r>
      <w:r w:rsidRPr="009C447E">
        <w:rPr>
          <w:rFonts w:eastAsia="Times New Roman" w:cs="Arial"/>
          <w:color w:val="000000"/>
        </w:rPr>
        <w:t> Drama</w:t>
      </w:r>
    </w:p>
    <w:p w:rsidR="00223D03"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Direção e Roteiro:</w:t>
      </w:r>
      <w:r w:rsidRPr="009C447E">
        <w:rPr>
          <w:rFonts w:eastAsia="Times New Roman" w:cs="Arial"/>
          <w:color w:val="000000"/>
        </w:rPr>
        <w:t> Daniel Ribeiro</w:t>
      </w:r>
    </w:p>
    <w:p w:rsidR="00FB1B3C" w:rsidRPr="009C447E" w:rsidRDefault="00FB1B3C" w:rsidP="00223D03">
      <w:pPr>
        <w:shd w:val="clear" w:color="auto" w:fill="FFFFFF"/>
        <w:spacing w:after="0" w:line="360" w:lineRule="auto"/>
        <w:rPr>
          <w:rFonts w:eastAsia="Times New Roman" w:cs="Arial"/>
          <w:color w:val="000000"/>
        </w:rPr>
      </w:pPr>
      <w:r w:rsidRPr="00FB1B3C">
        <w:rPr>
          <w:rFonts w:eastAsia="Times New Roman" w:cs="Arial"/>
          <w:b/>
          <w:color w:val="000000"/>
        </w:rPr>
        <w:t>Classificação indicativa:</w:t>
      </w:r>
      <w:r>
        <w:rPr>
          <w:rFonts w:eastAsia="Times New Roman" w:cs="Arial"/>
          <w:color w:val="000000"/>
        </w:rPr>
        <w:t xml:space="preserve"> 12 anos</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Elenco:</w:t>
      </w:r>
      <w:r w:rsidRPr="009C447E">
        <w:rPr>
          <w:rFonts w:eastAsia="Times New Roman" w:cs="Arial"/>
          <w:color w:val="000000"/>
        </w:rPr>
        <w:t> Ghilherme Lobo (Leonardo), Tess Amorim (G</w:t>
      </w:r>
      <w:r w:rsidR="0030573B">
        <w:rPr>
          <w:rFonts w:eastAsia="Times New Roman" w:cs="Arial"/>
          <w:color w:val="000000"/>
        </w:rPr>
        <w:t xml:space="preserve">iovana) e Fabio Audi (Gabriel), </w:t>
      </w:r>
      <w:r w:rsidR="001514C3">
        <w:rPr>
          <w:rFonts w:eastAsia="Times New Roman" w:cs="Arial"/>
          <w:color w:val="000000"/>
        </w:rPr>
        <w:t xml:space="preserve">Isabela </w:t>
      </w:r>
      <w:proofErr w:type="spellStart"/>
      <w:r w:rsidR="001514C3">
        <w:rPr>
          <w:rFonts w:eastAsia="Times New Roman" w:cs="Arial"/>
          <w:color w:val="000000"/>
        </w:rPr>
        <w:t>Guasco</w:t>
      </w:r>
      <w:proofErr w:type="spellEnd"/>
      <w:r w:rsidR="001514C3">
        <w:rPr>
          <w:rFonts w:eastAsia="Times New Roman" w:cs="Arial"/>
          <w:color w:val="000000"/>
        </w:rPr>
        <w:t xml:space="preserve"> (Karina), </w:t>
      </w:r>
      <w:proofErr w:type="spellStart"/>
      <w:r w:rsidR="001514C3">
        <w:rPr>
          <w:rFonts w:eastAsia="Times New Roman" w:cs="Arial"/>
          <w:color w:val="000000"/>
        </w:rPr>
        <w:t>Eucir</w:t>
      </w:r>
      <w:proofErr w:type="spellEnd"/>
      <w:r w:rsidR="001514C3">
        <w:rPr>
          <w:rFonts w:eastAsia="Times New Roman" w:cs="Arial"/>
          <w:color w:val="000000"/>
        </w:rPr>
        <w:t xml:space="preserve"> de Souza (pai), Lúcia Romano (mãe), Selma </w:t>
      </w:r>
      <w:proofErr w:type="spellStart"/>
      <w:r w:rsidR="001514C3">
        <w:rPr>
          <w:rFonts w:eastAsia="Times New Roman" w:cs="Arial"/>
          <w:color w:val="000000"/>
        </w:rPr>
        <w:t>Egrei</w:t>
      </w:r>
      <w:proofErr w:type="spellEnd"/>
      <w:r w:rsidR="001514C3">
        <w:rPr>
          <w:rFonts w:eastAsia="Times New Roman" w:cs="Arial"/>
          <w:color w:val="000000"/>
        </w:rPr>
        <w:t xml:space="preserve"> (avó</w:t>
      </w:r>
      <w:proofErr w:type="gramStart"/>
      <w:r w:rsidR="001514C3">
        <w:rPr>
          <w:rFonts w:eastAsia="Times New Roman" w:cs="Arial"/>
          <w:color w:val="000000"/>
        </w:rPr>
        <w:t>)</w:t>
      </w:r>
      <w:proofErr w:type="gramEnd"/>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Produção:</w:t>
      </w:r>
      <w:r w:rsidRPr="009C447E">
        <w:rPr>
          <w:rFonts w:eastAsia="Times New Roman" w:cs="Arial"/>
          <w:color w:val="000000"/>
        </w:rPr>
        <w:t> Diana Almeida</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Fotografia:</w:t>
      </w:r>
      <w:r w:rsidRPr="009C447E">
        <w:rPr>
          <w:rFonts w:eastAsia="Times New Roman" w:cs="Arial"/>
          <w:color w:val="000000"/>
        </w:rPr>
        <w:t> Pierre de Kerchove</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color w:val="000000"/>
        </w:rPr>
        <w:t>Montagem:</w:t>
      </w:r>
      <w:r w:rsidRPr="009C447E">
        <w:rPr>
          <w:rFonts w:eastAsia="Times New Roman" w:cs="Arial"/>
          <w:color w:val="000000"/>
        </w:rPr>
        <w:t xml:space="preserve"> Cristian Chinen</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color w:val="000000"/>
        </w:rPr>
        <w:t>Direção de Arte:</w:t>
      </w:r>
      <w:r w:rsidRPr="009C447E">
        <w:rPr>
          <w:rFonts w:eastAsia="Times New Roman" w:cs="Arial"/>
          <w:color w:val="000000"/>
        </w:rPr>
        <w:t xml:space="preserve"> Olívia Helena Sanches</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Trilha Sonora:</w:t>
      </w:r>
      <w:r w:rsidRPr="009C447E">
        <w:rPr>
          <w:rFonts w:eastAsia="Times New Roman" w:cs="Arial"/>
          <w:color w:val="000000"/>
        </w:rPr>
        <w:t xml:space="preserve"> Juliano Polimeno, Tatá </w:t>
      </w:r>
      <w:proofErr w:type="gramStart"/>
      <w:r w:rsidRPr="009C447E">
        <w:rPr>
          <w:rFonts w:eastAsia="Times New Roman" w:cs="Arial"/>
          <w:color w:val="000000"/>
        </w:rPr>
        <w:t>Aeroplano</w:t>
      </w:r>
      <w:proofErr w:type="gramEnd"/>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color w:val="000000"/>
        </w:rPr>
        <w:t>Figurino:</w:t>
      </w:r>
      <w:r w:rsidRPr="009C447E">
        <w:rPr>
          <w:rFonts w:eastAsia="Times New Roman" w:cs="Arial"/>
          <w:color w:val="000000"/>
        </w:rPr>
        <w:t xml:space="preserve"> Kiki Oroma</w:t>
      </w:r>
    </w:p>
    <w:p w:rsidR="00223D03" w:rsidRPr="009C447E" w:rsidRDefault="00223D03" w:rsidP="00223D03">
      <w:pPr>
        <w:shd w:val="clear" w:color="auto" w:fill="FFFFFF"/>
        <w:spacing w:after="0" w:line="360" w:lineRule="auto"/>
        <w:rPr>
          <w:rFonts w:eastAsia="Times New Roman" w:cs="Arial"/>
          <w:color w:val="000000"/>
        </w:rPr>
      </w:pPr>
      <w:r w:rsidRPr="009C447E">
        <w:rPr>
          <w:rFonts w:eastAsia="Times New Roman" w:cs="Arial"/>
          <w:b/>
          <w:bCs/>
          <w:color w:val="000000"/>
        </w:rPr>
        <w:t>Duração:</w:t>
      </w:r>
      <w:r w:rsidR="00AD1F9B">
        <w:rPr>
          <w:rFonts w:eastAsia="Times New Roman" w:cs="Arial"/>
          <w:color w:val="000000"/>
        </w:rPr>
        <w:t> </w:t>
      </w:r>
      <w:r w:rsidR="001514C3">
        <w:rPr>
          <w:rFonts w:eastAsia="Times New Roman" w:cs="Arial"/>
          <w:color w:val="000000"/>
        </w:rPr>
        <w:t>95 minutos</w:t>
      </w:r>
    </w:p>
    <w:p w:rsidR="007D1E4A" w:rsidRDefault="007D1E4A" w:rsidP="007D1E4A">
      <w:pPr>
        <w:rPr>
          <w:lang w:eastAsia="pt-BR"/>
        </w:rPr>
      </w:pPr>
    </w:p>
    <w:sectPr w:rsidR="007D1E4A" w:rsidSect="00C336F3">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A1" w:rsidRDefault="003968A1" w:rsidP="00BB7A04">
      <w:pPr>
        <w:spacing w:after="0" w:line="240" w:lineRule="auto"/>
      </w:pPr>
      <w:r>
        <w:separator/>
      </w:r>
    </w:p>
  </w:endnote>
  <w:endnote w:type="continuationSeparator" w:id="0">
    <w:p w:rsidR="003968A1" w:rsidRDefault="003968A1"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8" w:rsidRDefault="000148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78" w:rsidRPr="006A3602" w:rsidRDefault="00237878" w:rsidP="00B10233">
    <w:pPr>
      <w:pStyle w:val="SemEspaamento1"/>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 xml:space="preserve">al </w:t>
    </w:r>
    <w:r w:rsidR="004D69DB">
      <w:rPr>
        <w:rStyle w:val="apple-style-span"/>
        <w:rFonts w:ascii="Verdana" w:hAnsi="Verdana"/>
        <w:color w:val="566270"/>
        <w:sz w:val="16"/>
        <w:szCs w:val="16"/>
      </w:rPr>
      <w:t xml:space="preserve">Zilda </w:t>
    </w:r>
    <w:proofErr w:type="gramStart"/>
    <w:r w:rsidR="004D69DB">
      <w:rPr>
        <w:rStyle w:val="apple-style-span"/>
        <w:rFonts w:ascii="Verdana" w:hAnsi="Verdana"/>
        <w:color w:val="566270"/>
        <w:sz w:val="16"/>
        <w:szCs w:val="16"/>
      </w:rPr>
      <w:t>Kessel|</w:t>
    </w:r>
    <w:bookmarkStart w:id="0" w:name="_GoBack"/>
    <w:bookmarkEnd w:id="0"/>
    <w:r w:rsidRPr="006A3602">
      <w:rPr>
        <w:rStyle w:val="apple-style-span"/>
        <w:rFonts w:ascii="Verdana" w:hAnsi="Verdana"/>
        <w:color w:val="566270"/>
        <w:sz w:val="16"/>
        <w:szCs w:val="16"/>
      </w:rPr>
      <w:t>NET</w:t>
    </w:r>
    <w:proofErr w:type="gramEnd"/>
    <w:r w:rsidRPr="006A3602">
      <w:rPr>
        <w:rStyle w:val="apple-style-span"/>
        <w:rFonts w:ascii="Verdana" w:hAnsi="Verdana"/>
        <w:color w:val="566270"/>
        <w:sz w:val="16"/>
        <w:szCs w:val="16"/>
      </w:rPr>
      <w:t xml:space="preserve"> EDUCAÇÃO</w:t>
    </w:r>
    <w:r w:rsidRPr="006A3602">
      <w:rPr>
        <w:rFonts w:ascii="Verdana" w:hAnsi="Verdana"/>
        <w:noProof/>
        <w:sz w:val="16"/>
        <w:szCs w:val="16"/>
        <w:lang w:eastAsia="pt-BR"/>
      </w:rPr>
      <w:t xml:space="preserve"> </w:t>
    </w:r>
    <w:r w:rsidR="004B0DE2">
      <w:rPr>
        <w:noProof/>
        <w:color w:val="566270"/>
        <w:sz w:val="16"/>
        <w:szCs w:val="16"/>
        <w:lang w:eastAsia="pt-BR"/>
      </w:rPr>
      <mc:AlternateContent>
        <mc:Choice Requires="wps">
          <w:drawing>
            <wp:anchor distT="0" distB="0" distL="114300" distR="114300" simplePos="0" relativeHeight="251658752" behindDoc="0" locked="0" layoutInCell="1" allowOverlap="1" wp14:anchorId="42A8492B" wp14:editId="4D0BDD6C">
              <wp:simplePos x="0" y="0"/>
              <wp:positionH relativeFrom="column">
                <wp:posOffset>-31115</wp:posOffset>
              </wp:positionH>
              <wp:positionV relativeFrom="paragraph">
                <wp:posOffset>-25400</wp:posOffset>
              </wp:positionV>
              <wp:extent cx="6581140" cy="8255"/>
              <wp:effectExtent l="6985" t="12700" r="12700" b="7620"/>
              <wp:wrapNone/>
              <wp:docPr id="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DJrwpccAgAAKQQAAA4AAAAAAAAAAAAAAAAALgIAAGRycy9lMm9Eb2MueG1sUEsBAi0A&#10;FAAGAAgAAAAhACLNl//dAAAACQEAAA8AAAAAAAAAAAAAAAAAdgQAAGRycy9kb3ducmV2LnhtbFBL&#10;BQYAAAAABAAEAPMAAACABQAAAAA=&#10;" strokecolor="#4579b8">
              <o:lock v:ext="edit" shapetype="f"/>
            </v:line>
          </w:pict>
        </mc:Fallback>
      </mc:AlternateContent>
    </w:r>
    <w:r w:rsidRPr="006A3602">
      <w:rPr>
        <w:rStyle w:val="apple-style-span"/>
        <w:color w:val="566270"/>
        <w:sz w:val="16"/>
        <w:szCs w:val="16"/>
      </w:rPr>
      <w:t xml:space="preserve">| Plano de aula </w:t>
    </w:r>
    <w:r>
      <w:rPr>
        <w:rStyle w:val="apple-style-span"/>
        <w:color w:val="566270"/>
        <w:sz w:val="16"/>
        <w:szCs w:val="16"/>
      </w:rPr>
      <w:t>Profa. Dra. Cláudia Mogadouro</w:t>
    </w:r>
  </w:p>
  <w:p w:rsidR="00237878" w:rsidRDefault="003968A1" w:rsidP="00B76037">
    <w:pPr>
      <w:pStyle w:val="Rodap"/>
      <w:jc w:val="right"/>
    </w:pPr>
    <w:r>
      <w:fldChar w:fldCharType="begin"/>
    </w:r>
    <w:r>
      <w:instrText>PAGE   \* MERGEFORMAT</w:instrText>
    </w:r>
    <w:r>
      <w:fldChar w:fldCharType="separate"/>
    </w:r>
    <w:r w:rsidR="004D69DB">
      <w:rPr>
        <w:noProof/>
      </w:rPr>
      <w:t>4</w:t>
    </w:r>
    <w:r>
      <w:rPr>
        <w:noProof/>
      </w:rPr>
      <w:fldChar w:fldCharType="end"/>
    </w:r>
  </w:p>
  <w:p w:rsidR="00237878" w:rsidRDefault="00237878">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8" w:rsidRDefault="000148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A1" w:rsidRDefault="003968A1" w:rsidP="00BB7A04">
      <w:pPr>
        <w:spacing w:after="0" w:line="240" w:lineRule="auto"/>
      </w:pPr>
      <w:r>
        <w:separator/>
      </w:r>
    </w:p>
  </w:footnote>
  <w:footnote w:type="continuationSeparator" w:id="0">
    <w:p w:rsidR="003968A1" w:rsidRDefault="003968A1"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8" w:rsidRDefault="0001482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78" w:rsidRDefault="004B0DE2">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85471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85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878" w:rsidRPr="00F253F6" w:rsidRDefault="00237878" w:rsidP="00823D7E">
                          <w:pPr>
                            <w:pStyle w:val="Ttulo1"/>
                            <w:jc w:val="right"/>
                            <w:rPr>
                              <w:sz w:val="22"/>
                              <w:szCs w:val="22"/>
                            </w:rPr>
                          </w:pPr>
                          <w:r>
                            <w:rPr>
                              <w:noProof/>
                              <w:lang w:eastAsia="pt-BR"/>
                            </w:rPr>
                            <w:tab/>
                          </w:r>
                          <w:r w:rsidRPr="00F253F6">
                            <w:rPr>
                              <w:noProof/>
                              <w:sz w:val="22"/>
                              <w:szCs w:val="22"/>
                              <w:lang w:eastAsia="pt-BR"/>
                            </w:rPr>
                            <w:t>F</w:t>
                          </w:r>
                          <w:r>
                            <w:rPr>
                              <w:noProof/>
                              <w:sz w:val="22"/>
                              <w:szCs w:val="22"/>
                              <w:lang w:eastAsia="pt-BR"/>
                            </w:rPr>
                            <w:t xml:space="preserve">ilme: </w:t>
                          </w:r>
                          <w:r>
                            <w:rPr>
                              <w:b/>
                              <w:i/>
                              <w:noProof/>
                              <w:sz w:val="22"/>
                              <w:szCs w:val="22"/>
                              <w:lang w:eastAsia="pt-BR"/>
                            </w:rPr>
                            <w:t>Hoje eu quero voltar sozinho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" filled="f" stroked="f" strokeweight=".5pt">
              <v:path arrowok="t"/>
              <v:textbox>
                <w:txbxContent>
                  <w:p w:rsidR="00237878" w:rsidRPr="00F253F6" w:rsidRDefault="00237878" w:rsidP="00823D7E">
                    <w:pPr>
                      <w:pStyle w:val="Ttulo1"/>
                      <w:jc w:val="right"/>
                      <w:rPr>
                        <w:sz w:val="22"/>
                        <w:szCs w:val="22"/>
                      </w:rPr>
                    </w:pPr>
                    <w:r>
                      <w:rPr>
                        <w:noProof/>
                        <w:lang w:eastAsia="pt-BR"/>
                      </w:rPr>
                      <w:tab/>
                    </w:r>
                    <w:r w:rsidRPr="00F253F6">
                      <w:rPr>
                        <w:noProof/>
                        <w:sz w:val="22"/>
                        <w:szCs w:val="22"/>
                        <w:lang w:eastAsia="pt-BR"/>
                      </w:rPr>
                      <w:t>F</w:t>
                    </w:r>
                    <w:r>
                      <w:rPr>
                        <w:noProof/>
                        <w:sz w:val="22"/>
                        <w:szCs w:val="22"/>
                        <w:lang w:eastAsia="pt-BR"/>
                      </w:rPr>
                      <w:t xml:space="preserve">ilme: </w:t>
                    </w:r>
                    <w:r>
                      <w:rPr>
                        <w:b/>
                        <w:i/>
                        <w:noProof/>
                        <w:sz w:val="22"/>
                        <w:szCs w:val="22"/>
                        <w:lang w:eastAsia="pt-BR"/>
                      </w:rPr>
                      <w:t>Hoje eu quero voltar sozinho</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6350" t="5080" r="5715" b="1079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uL&#10;W78TAgAAHgQAAA4AAAAAAAAAAAAAAAAALgIAAGRycy9lMm9Eb2MueG1sUEsBAi0AFAAGAAgAAAAh&#10;AAXBv7XdAAAACQEAAA8AAAAAAAAAAAAAAAAAbQQAAGRycy9kb3ducmV2LnhtbFBLBQYAAAAABAAE&#10;APMAAAB3BQAAAAA=&#10;" strokecolor="#4579b8">
              <o:lock v:ext="edit" shapetype="f"/>
            </v:line>
          </w:pict>
        </mc:Fallback>
      </mc:AlternateContent>
    </w:r>
    <w:r w:rsidR="00237878">
      <w:rPr>
        <w:noProof/>
        <w:lang w:eastAsia="pt-BR"/>
      </w:rPr>
      <w:drawing>
        <wp:inline distT="0" distB="0" distL="0" distR="0">
          <wp:extent cx="619125" cy="333375"/>
          <wp:effectExtent l="19050" t="0" r="9525" b="0"/>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1"/>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00237878">
      <w:rPr>
        <w:noProof/>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8" w:rsidRDefault="000148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25B"/>
    <w:multiLevelType w:val="hybridMultilevel"/>
    <w:tmpl w:val="7D9C5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4B41D1"/>
    <w:multiLevelType w:val="hybridMultilevel"/>
    <w:tmpl w:val="4818259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1B960B0"/>
    <w:multiLevelType w:val="hybridMultilevel"/>
    <w:tmpl w:val="32C628B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220838D3"/>
    <w:multiLevelType w:val="hybridMultilevel"/>
    <w:tmpl w:val="7EA63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085590"/>
    <w:multiLevelType w:val="hybridMultilevel"/>
    <w:tmpl w:val="9D30C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1886816"/>
    <w:multiLevelType w:val="hybridMultilevel"/>
    <w:tmpl w:val="B0C613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3FE57395"/>
    <w:multiLevelType w:val="hybridMultilevel"/>
    <w:tmpl w:val="4C54B25A"/>
    <w:lvl w:ilvl="0" w:tplc="0416000F">
      <w:start w:val="1"/>
      <w:numFmt w:val="decimal"/>
      <w:lvlText w:val="%1."/>
      <w:lvlJc w:val="left"/>
      <w:pPr>
        <w:ind w:left="720" w:hanging="360"/>
      </w:pPr>
      <w:rPr>
        <w:rFonts w:hint="default"/>
      </w:rPr>
    </w:lvl>
    <w:lvl w:ilvl="1" w:tplc="1960FB1C">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890590"/>
    <w:multiLevelType w:val="hybridMultilevel"/>
    <w:tmpl w:val="090666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311543D"/>
    <w:multiLevelType w:val="hybridMultilevel"/>
    <w:tmpl w:val="9D8C91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C46F7E"/>
    <w:multiLevelType w:val="hybridMultilevel"/>
    <w:tmpl w:val="ECD41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8CA69D7"/>
    <w:multiLevelType w:val="hybridMultilevel"/>
    <w:tmpl w:val="62027A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2487"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A316A3F"/>
    <w:multiLevelType w:val="hybridMultilevel"/>
    <w:tmpl w:val="6C821A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nsid w:val="7C727189"/>
    <w:multiLevelType w:val="hybridMultilevel"/>
    <w:tmpl w:val="A8A08C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1"/>
  </w:num>
  <w:num w:numId="2">
    <w:abstractNumId w:val="4"/>
  </w:num>
  <w:num w:numId="3">
    <w:abstractNumId w:val="12"/>
  </w:num>
  <w:num w:numId="4">
    <w:abstractNumId w:val="18"/>
  </w:num>
  <w:num w:numId="5">
    <w:abstractNumId w:val="3"/>
  </w:num>
  <w:num w:numId="6">
    <w:abstractNumId w:val="14"/>
  </w:num>
  <w:num w:numId="7">
    <w:abstractNumId w:val="2"/>
  </w:num>
  <w:num w:numId="8">
    <w:abstractNumId w:val="17"/>
  </w:num>
  <w:num w:numId="9">
    <w:abstractNumId w:val="0"/>
  </w:num>
  <w:num w:numId="10">
    <w:abstractNumId w:val="6"/>
  </w:num>
  <w:num w:numId="11">
    <w:abstractNumId w:val="7"/>
  </w:num>
  <w:num w:numId="12">
    <w:abstractNumId w:val="10"/>
  </w:num>
  <w:num w:numId="13">
    <w:abstractNumId w:val="5"/>
  </w:num>
  <w:num w:numId="14">
    <w:abstractNumId w:val="1"/>
  </w:num>
  <w:num w:numId="15">
    <w:abstractNumId w:val="16"/>
  </w:num>
  <w:num w:numId="16">
    <w:abstractNumId w:val="13"/>
  </w:num>
  <w:num w:numId="17">
    <w:abstractNumId w:val="9"/>
  </w:num>
  <w:num w:numId="18">
    <w:abstractNumId w:val="8"/>
  </w:num>
  <w:num w:numId="19">
    <w:abstractNumId w:val="19"/>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0047B"/>
    <w:rsid w:val="00000FA4"/>
    <w:rsid w:val="000022B4"/>
    <w:rsid w:val="000145C1"/>
    <w:rsid w:val="00014828"/>
    <w:rsid w:val="00014E03"/>
    <w:rsid w:val="00026CEA"/>
    <w:rsid w:val="0003128C"/>
    <w:rsid w:val="00032EBA"/>
    <w:rsid w:val="00035DFE"/>
    <w:rsid w:val="00062928"/>
    <w:rsid w:val="00070BF9"/>
    <w:rsid w:val="000743C8"/>
    <w:rsid w:val="000818C6"/>
    <w:rsid w:val="00090E40"/>
    <w:rsid w:val="00096DAE"/>
    <w:rsid w:val="0009739A"/>
    <w:rsid w:val="000A1D1B"/>
    <w:rsid w:val="000A2374"/>
    <w:rsid w:val="000A5214"/>
    <w:rsid w:val="000A53DC"/>
    <w:rsid w:val="000A6428"/>
    <w:rsid w:val="000B008B"/>
    <w:rsid w:val="000B5770"/>
    <w:rsid w:val="000B7E0D"/>
    <w:rsid w:val="000C69C1"/>
    <w:rsid w:val="000D0C5A"/>
    <w:rsid w:val="000D2CE9"/>
    <w:rsid w:val="000D6E2E"/>
    <w:rsid w:val="000E31D7"/>
    <w:rsid w:val="000F623A"/>
    <w:rsid w:val="0010068E"/>
    <w:rsid w:val="00106776"/>
    <w:rsid w:val="001365C8"/>
    <w:rsid w:val="00141CF5"/>
    <w:rsid w:val="001470EC"/>
    <w:rsid w:val="001514C3"/>
    <w:rsid w:val="001540BF"/>
    <w:rsid w:val="001624C8"/>
    <w:rsid w:val="00165CEB"/>
    <w:rsid w:val="00167DD6"/>
    <w:rsid w:val="0017343F"/>
    <w:rsid w:val="00181A38"/>
    <w:rsid w:val="00184146"/>
    <w:rsid w:val="00190B70"/>
    <w:rsid w:val="001C001C"/>
    <w:rsid w:val="001C318A"/>
    <w:rsid w:val="001C7B59"/>
    <w:rsid w:val="001D60A7"/>
    <w:rsid w:val="001E25A4"/>
    <w:rsid w:val="001F2EC7"/>
    <w:rsid w:val="001F65AB"/>
    <w:rsid w:val="0021240B"/>
    <w:rsid w:val="002163F9"/>
    <w:rsid w:val="002165F4"/>
    <w:rsid w:val="00223D03"/>
    <w:rsid w:val="00230D18"/>
    <w:rsid w:val="0023582A"/>
    <w:rsid w:val="00237878"/>
    <w:rsid w:val="0024203F"/>
    <w:rsid w:val="00243DF1"/>
    <w:rsid w:val="00247F31"/>
    <w:rsid w:val="002542B6"/>
    <w:rsid w:val="00256D9F"/>
    <w:rsid w:val="00257593"/>
    <w:rsid w:val="00271359"/>
    <w:rsid w:val="00273C1D"/>
    <w:rsid w:val="00281AF3"/>
    <w:rsid w:val="00290F4D"/>
    <w:rsid w:val="002A0CEB"/>
    <w:rsid w:val="002A56FD"/>
    <w:rsid w:val="002A7B4B"/>
    <w:rsid w:val="002B2809"/>
    <w:rsid w:val="002C7326"/>
    <w:rsid w:val="002D08CF"/>
    <w:rsid w:val="002D1A9C"/>
    <w:rsid w:val="002D3CAB"/>
    <w:rsid w:val="002E0585"/>
    <w:rsid w:val="002E0B72"/>
    <w:rsid w:val="002E55D3"/>
    <w:rsid w:val="002F1054"/>
    <w:rsid w:val="002F1E26"/>
    <w:rsid w:val="003031DE"/>
    <w:rsid w:val="00303680"/>
    <w:rsid w:val="0030573B"/>
    <w:rsid w:val="00310141"/>
    <w:rsid w:val="00310A38"/>
    <w:rsid w:val="00326515"/>
    <w:rsid w:val="00334912"/>
    <w:rsid w:val="0034186B"/>
    <w:rsid w:val="00351611"/>
    <w:rsid w:val="00362761"/>
    <w:rsid w:val="003630E6"/>
    <w:rsid w:val="003772DF"/>
    <w:rsid w:val="00386B3B"/>
    <w:rsid w:val="003871FC"/>
    <w:rsid w:val="00387414"/>
    <w:rsid w:val="003968A1"/>
    <w:rsid w:val="00397E5D"/>
    <w:rsid w:val="003B58E6"/>
    <w:rsid w:val="003C18B0"/>
    <w:rsid w:val="003D589C"/>
    <w:rsid w:val="003E6CD2"/>
    <w:rsid w:val="003F6450"/>
    <w:rsid w:val="003F64B7"/>
    <w:rsid w:val="003F7BFD"/>
    <w:rsid w:val="004005B3"/>
    <w:rsid w:val="004008FB"/>
    <w:rsid w:val="00414397"/>
    <w:rsid w:val="00415680"/>
    <w:rsid w:val="00421BEA"/>
    <w:rsid w:val="004242B5"/>
    <w:rsid w:val="0043098D"/>
    <w:rsid w:val="00432324"/>
    <w:rsid w:val="00440E6B"/>
    <w:rsid w:val="004458A6"/>
    <w:rsid w:val="0045122D"/>
    <w:rsid w:val="004539ED"/>
    <w:rsid w:val="00467F4F"/>
    <w:rsid w:val="0047302C"/>
    <w:rsid w:val="0047469F"/>
    <w:rsid w:val="0049447E"/>
    <w:rsid w:val="00494762"/>
    <w:rsid w:val="00497884"/>
    <w:rsid w:val="004A051E"/>
    <w:rsid w:val="004A36EC"/>
    <w:rsid w:val="004B0DE2"/>
    <w:rsid w:val="004B625F"/>
    <w:rsid w:val="004C4A9C"/>
    <w:rsid w:val="004C4FA5"/>
    <w:rsid w:val="004D5392"/>
    <w:rsid w:val="004D69DB"/>
    <w:rsid w:val="004D735D"/>
    <w:rsid w:val="004E325F"/>
    <w:rsid w:val="004E6561"/>
    <w:rsid w:val="004E7983"/>
    <w:rsid w:val="004E7AC5"/>
    <w:rsid w:val="004F6FE4"/>
    <w:rsid w:val="005009F3"/>
    <w:rsid w:val="00510B14"/>
    <w:rsid w:val="00511F9B"/>
    <w:rsid w:val="00512E55"/>
    <w:rsid w:val="0051508F"/>
    <w:rsid w:val="00524165"/>
    <w:rsid w:val="00530179"/>
    <w:rsid w:val="00536DEA"/>
    <w:rsid w:val="005417CE"/>
    <w:rsid w:val="005429A2"/>
    <w:rsid w:val="005474E9"/>
    <w:rsid w:val="00557622"/>
    <w:rsid w:val="005633FD"/>
    <w:rsid w:val="005640BD"/>
    <w:rsid w:val="00566043"/>
    <w:rsid w:val="00567EB1"/>
    <w:rsid w:val="005751EB"/>
    <w:rsid w:val="00592002"/>
    <w:rsid w:val="00593F03"/>
    <w:rsid w:val="00595337"/>
    <w:rsid w:val="005C6167"/>
    <w:rsid w:val="005C7A96"/>
    <w:rsid w:val="005D38D1"/>
    <w:rsid w:val="005E1597"/>
    <w:rsid w:val="005E569F"/>
    <w:rsid w:val="005E6DE0"/>
    <w:rsid w:val="005F4875"/>
    <w:rsid w:val="0060799B"/>
    <w:rsid w:val="00616B49"/>
    <w:rsid w:val="006172E1"/>
    <w:rsid w:val="00617CDB"/>
    <w:rsid w:val="00625F19"/>
    <w:rsid w:val="00633631"/>
    <w:rsid w:val="006338DC"/>
    <w:rsid w:val="00636721"/>
    <w:rsid w:val="00636D44"/>
    <w:rsid w:val="00644FC7"/>
    <w:rsid w:val="0064531F"/>
    <w:rsid w:val="0064630E"/>
    <w:rsid w:val="00650557"/>
    <w:rsid w:val="006526AC"/>
    <w:rsid w:val="00671A08"/>
    <w:rsid w:val="00673B5E"/>
    <w:rsid w:val="006744C7"/>
    <w:rsid w:val="00675DFC"/>
    <w:rsid w:val="00683381"/>
    <w:rsid w:val="00683CCB"/>
    <w:rsid w:val="006921BD"/>
    <w:rsid w:val="00693211"/>
    <w:rsid w:val="006A4395"/>
    <w:rsid w:val="006B1E49"/>
    <w:rsid w:val="006B48EC"/>
    <w:rsid w:val="006C4FA6"/>
    <w:rsid w:val="006C678C"/>
    <w:rsid w:val="006D0F23"/>
    <w:rsid w:val="006D347E"/>
    <w:rsid w:val="006D3D40"/>
    <w:rsid w:val="006E003D"/>
    <w:rsid w:val="006F593C"/>
    <w:rsid w:val="007025FB"/>
    <w:rsid w:val="00703683"/>
    <w:rsid w:val="007037FB"/>
    <w:rsid w:val="00735B2E"/>
    <w:rsid w:val="00737915"/>
    <w:rsid w:val="00741832"/>
    <w:rsid w:val="00746C6A"/>
    <w:rsid w:val="00747944"/>
    <w:rsid w:val="00751816"/>
    <w:rsid w:val="00756585"/>
    <w:rsid w:val="007604BA"/>
    <w:rsid w:val="00762863"/>
    <w:rsid w:val="00774EDC"/>
    <w:rsid w:val="00783096"/>
    <w:rsid w:val="007A4EA5"/>
    <w:rsid w:val="007A7B19"/>
    <w:rsid w:val="007A7E74"/>
    <w:rsid w:val="007A7FCC"/>
    <w:rsid w:val="007C03B8"/>
    <w:rsid w:val="007D1057"/>
    <w:rsid w:val="007D1E4A"/>
    <w:rsid w:val="007F3D33"/>
    <w:rsid w:val="007F6728"/>
    <w:rsid w:val="00802935"/>
    <w:rsid w:val="0080480D"/>
    <w:rsid w:val="0081551C"/>
    <w:rsid w:val="008208B1"/>
    <w:rsid w:val="00821C7F"/>
    <w:rsid w:val="00821E1B"/>
    <w:rsid w:val="00823D7E"/>
    <w:rsid w:val="00825F1E"/>
    <w:rsid w:val="008263AC"/>
    <w:rsid w:val="00831C14"/>
    <w:rsid w:val="008348E7"/>
    <w:rsid w:val="00836813"/>
    <w:rsid w:val="00842EBB"/>
    <w:rsid w:val="00852773"/>
    <w:rsid w:val="00864D23"/>
    <w:rsid w:val="00874851"/>
    <w:rsid w:val="0088425F"/>
    <w:rsid w:val="0089213B"/>
    <w:rsid w:val="00894021"/>
    <w:rsid w:val="00894673"/>
    <w:rsid w:val="00897BB8"/>
    <w:rsid w:val="008A3C96"/>
    <w:rsid w:val="008A5BF6"/>
    <w:rsid w:val="008A7ED7"/>
    <w:rsid w:val="008B0AA6"/>
    <w:rsid w:val="008B4647"/>
    <w:rsid w:val="008B5A23"/>
    <w:rsid w:val="008C241A"/>
    <w:rsid w:val="008C2C85"/>
    <w:rsid w:val="008C30F8"/>
    <w:rsid w:val="008C3106"/>
    <w:rsid w:val="008D30AB"/>
    <w:rsid w:val="008D47F0"/>
    <w:rsid w:val="008D51B9"/>
    <w:rsid w:val="008F0116"/>
    <w:rsid w:val="008F4930"/>
    <w:rsid w:val="008F7956"/>
    <w:rsid w:val="00910A0E"/>
    <w:rsid w:val="00921614"/>
    <w:rsid w:val="00924876"/>
    <w:rsid w:val="00926D4E"/>
    <w:rsid w:val="009406B5"/>
    <w:rsid w:val="00943B55"/>
    <w:rsid w:val="0095502B"/>
    <w:rsid w:val="00957863"/>
    <w:rsid w:val="00957E29"/>
    <w:rsid w:val="00960A7D"/>
    <w:rsid w:val="009746F8"/>
    <w:rsid w:val="00992816"/>
    <w:rsid w:val="00994B52"/>
    <w:rsid w:val="00996F74"/>
    <w:rsid w:val="009A073F"/>
    <w:rsid w:val="009A2981"/>
    <w:rsid w:val="009A356D"/>
    <w:rsid w:val="009A4B1F"/>
    <w:rsid w:val="009A7CE3"/>
    <w:rsid w:val="009B24F4"/>
    <w:rsid w:val="009B3A15"/>
    <w:rsid w:val="009B4C10"/>
    <w:rsid w:val="009C045C"/>
    <w:rsid w:val="009C53B1"/>
    <w:rsid w:val="009D0689"/>
    <w:rsid w:val="009F6EE4"/>
    <w:rsid w:val="00A00EE2"/>
    <w:rsid w:val="00A144A7"/>
    <w:rsid w:val="00A224E2"/>
    <w:rsid w:val="00A25D74"/>
    <w:rsid w:val="00A31002"/>
    <w:rsid w:val="00A36458"/>
    <w:rsid w:val="00A405A7"/>
    <w:rsid w:val="00A429EF"/>
    <w:rsid w:val="00A4301D"/>
    <w:rsid w:val="00A457C1"/>
    <w:rsid w:val="00A5023B"/>
    <w:rsid w:val="00A519FA"/>
    <w:rsid w:val="00A60D1C"/>
    <w:rsid w:val="00A741E2"/>
    <w:rsid w:val="00A75D62"/>
    <w:rsid w:val="00A762EA"/>
    <w:rsid w:val="00A76974"/>
    <w:rsid w:val="00A8055F"/>
    <w:rsid w:val="00A82E00"/>
    <w:rsid w:val="00A82F70"/>
    <w:rsid w:val="00A87E58"/>
    <w:rsid w:val="00AA24CF"/>
    <w:rsid w:val="00AB0D97"/>
    <w:rsid w:val="00AB5048"/>
    <w:rsid w:val="00AC4802"/>
    <w:rsid w:val="00AD031B"/>
    <w:rsid w:val="00AD1F9B"/>
    <w:rsid w:val="00AE1C32"/>
    <w:rsid w:val="00AF5C8F"/>
    <w:rsid w:val="00B011BF"/>
    <w:rsid w:val="00B02A80"/>
    <w:rsid w:val="00B05FB7"/>
    <w:rsid w:val="00B10233"/>
    <w:rsid w:val="00B142C1"/>
    <w:rsid w:val="00B1477D"/>
    <w:rsid w:val="00B21CB6"/>
    <w:rsid w:val="00B2270C"/>
    <w:rsid w:val="00B24523"/>
    <w:rsid w:val="00B25E84"/>
    <w:rsid w:val="00B303FB"/>
    <w:rsid w:val="00B313CE"/>
    <w:rsid w:val="00B3318C"/>
    <w:rsid w:val="00B379FB"/>
    <w:rsid w:val="00B408CB"/>
    <w:rsid w:val="00B62564"/>
    <w:rsid w:val="00B63F35"/>
    <w:rsid w:val="00B76037"/>
    <w:rsid w:val="00B83D64"/>
    <w:rsid w:val="00B85BDF"/>
    <w:rsid w:val="00BA6A1F"/>
    <w:rsid w:val="00BB3040"/>
    <w:rsid w:val="00BB6FF2"/>
    <w:rsid w:val="00BB7A04"/>
    <w:rsid w:val="00BC77F9"/>
    <w:rsid w:val="00BE2386"/>
    <w:rsid w:val="00BE6A2A"/>
    <w:rsid w:val="00BE7C57"/>
    <w:rsid w:val="00C026C7"/>
    <w:rsid w:val="00C02CD5"/>
    <w:rsid w:val="00C046F5"/>
    <w:rsid w:val="00C071FE"/>
    <w:rsid w:val="00C1776D"/>
    <w:rsid w:val="00C22F4C"/>
    <w:rsid w:val="00C23B90"/>
    <w:rsid w:val="00C2581A"/>
    <w:rsid w:val="00C30EA9"/>
    <w:rsid w:val="00C3108C"/>
    <w:rsid w:val="00C336F3"/>
    <w:rsid w:val="00C37273"/>
    <w:rsid w:val="00C45E81"/>
    <w:rsid w:val="00C50B65"/>
    <w:rsid w:val="00C510EF"/>
    <w:rsid w:val="00C602C5"/>
    <w:rsid w:val="00C62BFE"/>
    <w:rsid w:val="00C66BB1"/>
    <w:rsid w:val="00C675A2"/>
    <w:rsid w:val="00C81AF8"/>
    <w:rsid w:val="00C863F5"/>
    <w:rsid w:val="00C90D18"/>
    <w:rsid w:val="00C92DDD"/>
    <w:rsid w:val="00CB7D6E"/>
    <w:rsid w:val="00CC134F"/>
    <w:rsid w:val="00CC3030"/>
    <w:rsid w:val="00CD4BC1"/>
    <w:rsid w:val="00CE70AB"/>
    <w:rsid w:val="00CE72D9"/>
    <w:rsid w:val="00CF1ABF"/>
    <w:rsid w:val="00CF506D"/>
    <w:rsid w:val="00CF5685"/>
    <w:rsid w:val="00D067BB"/>
    <w:rsid w:val="00D146DA"/>
    <w:rsid w:val="00D1516C"/>
    <w:rsid w:val="00D24BA1"/>
    <w:rsid w:val="00D310E6"/>
    <w:rsid w:val="00D3329B"/>
    <w:rsid w:val="00D36AD5"/>
    <w:rsid w:val="00D405B4"/>
    <w:rsid w:val="00D563CC"/>
    <w:rsid w:val="00D57E5E"/>
    <w:rsid w:val="00D60275"/>
    <w:rsid w:val="00D7005A"/>
    <w:rsid w:val="00D70A75"/>
    <w:rsid w:val="00D7558D"/>
    <w:rsid w:val="00D757AE"/>
    <w:rsid w:val="00D9251C"/>
    <w:rsid w:val="00DB1DA0"/>
    <w:rsid w:val="00DB2611"/>
    <w:rsid w:val="00DC291B"/>
    <w:rsid w:val="00DD27CE"/>
    <w:rsid w:val="00DD56EC"/>
    <w:rsid w:val="00DE0A86"/>
    <w:rsid w:val="00DF1097"/>
    <w:rsid w:val="00DF26B0"/>
    <w:rsid w:val="00DF4C6F"/>
    <w:rsid w:val="00E17451"/>
    <w:rsid w:val="00E2399E"/>
    <w:rsid w:val="00E239F3"/>
    <w:rsid w:val="00E30D55"/>
    <w:rsid w:val="00E342A3"/>
    <w:rsid w:val="00E40C28"/>
    <w:rsid w:val="00E65636"/>
    <w:rsid w:val="00E65B97"/>
    <w:rsid w:val="00E71991"/>
    <w:rsid w:val="00E747FD"/>
    <w:rsid w:val="00E872CE"/>
    <w:rsid w:val="00E91D87"/>
    <w:rsid w:val="00E925B2"/>
    <w:rsid w:val="00E949CC"/>
    <w:rsid w:val="00EA0B36"/>
    <w:rsid w:val="00EA23F8"/>
    <w:rsid w:val="00EA4011"/>
    <w:rsid w:val="00EA59F6"/>
    <w:rsid w:val="00EB3946"/>
    <w:rsid w:val="00ED1145"/>
    <w:rsid w:val="00EE0FC6"/>
    <w:rsid w:val="00EE2367"/>
    <w:rsid w:val="00EF037B"/>
    <w:rsid w:val="00EF64B5"/>
    <w:rsid w:val="00EF7F6D"/>
    <w:rsid w:val="00F007C1"/>
    <w:rsid w:val="00F0382F"/>
    <w:rsid w:val="00F253F6"/>
    <w:rsid w:val="00F271EE"/>
    <w:rsid w:val="00F30E47"/>
    <w:rsid w:val="00F34214"/>
    <w:rsid w:val="00F35CB7"/>
    <w:rsid w:val="00F35E41"/>
    <w:rsid w:val="00F37B53"/>
    <w:rsid w:val="00F47540"/>
    <w:rsid w:val="00F52B29"/>
    <w:rsid w:val="00F63BC4"/>
    <w:rsid w:val="00F6583C"/>
    <w:rsid w:val="00F67B54"/>
    <w:rsid w:val="00F7047A"/>
    <w:rsid w:val="00F7444A"/>
    <w:rsid w:val="00F7672E"/>
    <w:rsid w:val="00F94E91"/>
    <w:rsid w:val="00F96564"/>
    <w:rsid w:val="00FA1F87"/>
    <w:rsid w:val="00FB1B3C"/>
    <w:rsid w:val="00FB31D5"/>
    <w:rsid w:val="00FB3550"/>
    <w:rsid w:val="00FB42FA"/>
    <w:rsid w:val="00FD3D2A"/>
    <w:rsid w:val="00FD44CA"/>
    <w:rsid w:val="00FD44EE"/>
    <w:rsid w:val="00FD48C9"/>
    <w:rsid w:val="00FE3FE3"/>
    <w:rsid w:val="00FE750E"/>
    <w:rsid w:val="00FF07B1"/>
    <w:rsid w:val="00FF2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apple-converted-space">
    <w:name w:val="apple-converted-space"/>
    <w:basedOn w:val="Fontepargpadro"/>
    <w:rsid w:val="00737915"/>
  </w:style>
  <w:style w:type="paragraph" w:customStyle="1" w:styleId="Standard">
    <w:name w:val="Standard"/>
    <w:rsid w:val="007D1E4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paragraph" w:styleId="NormalWeb">
    <w:name w:val="Normal (Web)"/>
    <w:basedOn w:val="Normal"/>
    <w:uiPriority w:val="99"/>
    <w:semiHidden/>
    <w:unhideWhenUsed/>
    <w:rsid w:val="007D1E4A"/>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apple-converted-space">
    <w:name w:val="apple-converted-space"/>
    <w:basedOn w:val="Fontepargpadro"/>
    <w:rsid w:val="00737915"/>
  </w:style>
  <w:style w:type="paragraph" w:customStyle="1" w:styleId="Standard">
    <w:name w:val="Standard"/>
    <w:rsid w:val="007D1E4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paragraph" w:styleId="NormalWeb">
    <w:name w:val="Normal (Web)"/>
    <w:basedOn w:val="Normal"/>
    <w:uiPriority w:val="99"/>
    <w:semiHidden/>
    <w:unhideWhenUsed/>
    <w:rsid w:val="007D1E4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688022882">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58392704">
      <w:bodyDiv w:val="1"/>
      <w:marLeft w:val="0"/>
      <w:marRight w:val="0"/>
      <w:marTop w:val="0"/>
      <w:marBottom w:val="0"/>
      <w:divBdr>
        <w:top w:val="none" w:sz="0" w:space="0" w:color="auto"/>
        <w:left w:val="none" w:sz="0" w:space="0" w:color="auto"/>
        <w:bottom w:val="none" w:sz="0" w:space="0" w:color="auto"/>
        <w:right w:val="none" w:sz="0" w:space="0" w:color="auto"/>
      </w:divBdr>
      <w:divsChild>
        <w:div w:id="348875742">
          <w:marLeft w:val="0"/>
          <w:marRight w:val="0"/>
          <w:marTop w:val="0"/>
          <w:marBottom w:val="0"/>
          <w:divBdr>
            <w:top w:val="none" w:sz="0" w:space="0" w:color="auto"/>
            <w:left w:val="none" w:sz="0" w:space="0" w:color="auto"/>
            <w:bottom w:val="none" w:sz="0" w:space="0" w:color="auto"/>
            <w:right w:val="none" w:sz="0" w:space="0" w:color="auto"/>
          </w:divBdr>
        </w:div>
        <w:div w:id="640117712">
          <w:marLeft w:val="0"/>
          <w:marRight w:val="0"/>
          <w:marTop w:val="0"/>
          <w:marBottom w:val="0"/>
          <w:divBdr>
            <w:top w:val="none" w:sz="0" w:space="0" w:color="auto"/>
            <w:left w:val="none" w:sz="0" w:space="0" w:color="auto"/>
            <w:bottom w:val="none" w:sz="0" w:space="0" w:color="auto"/>
            <w:right w:val="none" w:sz="0" w:space="0" w:color="auto"/>
          </w:divBdr>
        </w:div>
        <w:div w:id="748382773">
          <w:marLeft w:val="0"/>
          <w:marRight w:val="0"/>
          <w:marTop w:val="0"/>
          <w:marBottom w:val="0"/>
          <w:divBdr>
            <w:top w:val="none" w:sz="0" w:space="0" w:color="auto"/>
            <w:left w:val="none" w:sz="0" w:space="0" w:color="auto"/>
            <w:bottom w:val="none" w:sz="0" w:space="0" w:color="auto"/>
            <w:right w:val="none" w:sz="0" w:space="0" w:color="auto"/>
          </w:divBdr>
        </w:div>
        <w:div w:id="764349986">
          <w:marLeft w:val="0"/>
          <w:marRight w:val="0"/>
          <w:marTop w:val="0"/>
          <w:marBottom w:val="0"/>
          <w:divBdr>
            <w:top w:val="none" w:sz="0" w:space="0" w:color="auto"/>
            <w:left w:val="none" w:sz="0" w:space="0" w:color="auto"/>
            <w:bottom w:val="none" w:sz="0" w:space="0" w:color="auto"/>
            <w:right w:val="none" w:sz="0" w:space="0" w:color="auto"/>
          </w:divBdr>
        </w:div>
        <w:div w:id="950743719">
          <w:marLeft w:val="0"/>
          <w:marRight w:val="0"/>
          <w:marTop w:val="0"/>
          <w:marBottom w:val="0"/>
          <w:divBdr>
            <w:top w:val="none" w:sz="0" w:space="0" w:color="auto"/>
            <w:left w:val="none" w:sz="0" w:space="0" w:color="auto"/>
            <w:bottom w:val="none" w:sz="0" w:space="0" w:color="auto"/>
            <w:right w:val="none" w:sz="0" w:space="0" w:color="auto"/>
          </w:divBdr>
        </w:div>
        <w:div w:id="996153422">
          <w:marLeft w:val="0"/>
          <w:marRight w:val="0"/>
          <w:marTop w:val="0"/>
          <w:marBottom w:val="0"/>
          <w:divBdr>
            <w:top w:val="none" w:sz="0" w:space="0" w:color="auto"/>
            <w:left w:val="none" w:sz="0" w:space="0" w:color="auto"/>
            <w:bottom w:val="none" w:sz="0" w:space="0" w:color="auto"/>
            <w:right w:val="none" w:sz="0" w:space="0" w:color="auto"/>
          </w:divBdr>
        </w:div>
        <w:div w:id="1100101312">
          <w:marLeft w:val="0"/>
          <w:marRight w:val="0"/>
          <w:marTop w:val="0"/>
          <w:marBottom w:val="0"/>
          <w:divBdr>
            <w:top w:val="none" w:sz="0" w:space="0" w:color="auto"/>
            <w:left w:val="none" w:sz="0" w:space="0" w:color="auto"/>
            <w:bottom w:val="none" w:sz="0" w:space="0" w:color="auto"/>
            <w:right w:val="none" w:sz="0" w:space="0" w:color="auto"/>
          </w:divBdr>
        </w:div>
        <w:div w:id="1165322158">
          <w:marLeft w:val="0"/>
          <w:marRight w:val="0"/>
          <w:marTop w:val="0"/>
          <w:marBottom w:val="0"/>
          <w:divBdr>
            <w:top w:val="none" w:sz="0" w:space="0" w:color="auto"/>
            <w:left w:val="none" w:sz="0" w:space="0" w:color="auto"/>
            <w:bottom w:val="none" w:sz="0" w:space="0" w:color="auto"/>
            <w:right w:val="none" w:sz="0" w:space="0" w:color="auto"/>
          </w:divBdr>
        </w:div>
        <w:div w:id="1314794748">
          <w:marLeft w:val="0"/>
          <w:marRight w:val="0"/>
          <w:marTop w:val="0"/>
          <w:marBottom w:val="0"/>
          <w:divBdr>
            <w:top w:val="none" w:sz="0" w:space="0" w:color="auto"/>
            <w:left w:val="none" w:sz="0" w:space="0" w:color="auto"/>
            <w:bottom w:val="none" w:sz="0" w:space="0" w:color="auto"/>
            <w:right w:val="none" w:sz="0" w:space="0" w:color="auto"/>
          </w:divBdr>
        </w:div>
        <w:div w:id="1478953609">
          <w:marLeft w:val="0"/>
          <w:marRight w:val="0"/>
          <w:marTop w:val="0"/>
          <w:marBottom w:val="0"/>
          <w:divBdr>
            <w:top w:val="none" w:sz="0" w:space="0" w:color="auto"/>
            <w:left w:val="none" w:sz="0" w:space="0" w:color="auto"/>
            <w:bottom w:val="none" w:sz="0" w:space="0" w:color="auto"/>
            <w:right w:val="none" w:sz="0" w:space="0" w:color="auto"/>
          </w:divBdr>
        </w:div>
        <w:div w:id="1647204269">
          <w:marLeft w:val="0"/>
          <w:marRight w:val="0"/>
          <w:marTop w:val="0"/>
          <w:marBottom w:val="0"/>
          <w:divBdr>
            <w:top w:val="none" w:sz="0" w:space="0" w:color="auto"/>
            <w:left w:val="none" w:sz="0" w:space="0" w:color="auto"/>
            <w:bottom w:val="none" w:sz="0" w:space="0" w:color="auto"/>
            <w:right w:val="none" w:sz="0" w:space="0" w:color="auto"/>
          </w:divBdr>
        </w:div>
        <w:div w:id="1738547391">
          <w:marLeft w:val="0"/>
          <w:marRight w:val="0"/>
          <w:marTop w:val="0"/>
          <w:marBottom w:val="0"/>
          <w:divBdr>
            <w:top w:val="none" w:sz="0" w:space="0" w:color="auto"/>
            <w:left w:val="none" w:sz="0" w:space="0" w:color="auto"/>
            <w:bottom w:val="none" w:sz="0" w:space="0" w:color="auto"/>
            <w:right w:val="none" w:sz="0" w:space="0" w:color="auto"/>
          </w:divBdr>
        </w:div>
        <w:div w:id="1830825158">
          <w:marLeft w:val="0"/>
          <w:marRight w:val="0"/>
          <w:marTop w:val="0"/>
          <w:marBottom w:val="0"/>
          <w:divBdr>
            <w:top w:val="none" w:sz="0" w:space="0" w:color="auto"/>
            <w:left w:val="none" w:sz="0" w:space="0" w:color="auto"/>
            <w:bottom w:val="none" w:sz="0" w:space="0" w:color="auto"/>
            <w:right w:val="none" w:sz="0" w:space="0" w:color="auto"/>
          </w:divBdr>
        </w:div>
        <w:div w:id="1892963316">
          <w:marLeft w:val="0"/>
          <w:marRight w:val="0"/>
          <w:marTop w:val="0"/>
          <w:marBottom w:val="0"/>
          <w:divBdr>
            <w:top w:val="none" w:sz="0" w:space="0" w:color="auto"/>
            <w:left w:val="none" w:sz="0" w:space="0" w:color="auto"/>
            <w:bottom w:val="none" w:sz="0" w:space="0" w:color="auto"/>
            <w:right w:val="none" w:sz="0" w:space="0" w:color="auto"/>
          </w:divBdr>
        </w:div>
      </w:divsChild>
    </w:div>
    <w:div w:id="941063560">
      <w:bodyDiv w:val="1"/>
      <w:marLeft w:val="0"/>
      <w:marRight w:val="0"/>
      <w:marTop w:val="0"/>
      <w:marBottom w:val="0"/>
      <w:divBdr>
        <w:top w:val="none" w:sz="0" w:space="0" w:color="auto"/>
        <w:left w:val="none" w:sz="0" w:space="0" w:color="auto"/>
        <w:bottom w:val="none" w:sz="0" w:space="0" w:color="auto"/>
        <w:right w:val="none" w:sz="0" w:space="0" w:color="auto"/>
      </w:divBdr>
    </w:div>
    <w:div w:id="1155881506">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08014770">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20693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sil.gov.br/ciencia-e-tecnologia/2010/08/tecnologia-assistiv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eteducacao.com.br/experiencias-educativas/ensino-medio/artes/cinema-e-educacao-janela-da-alm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icrio.org.br/img/DeclU_D_HumanosVersoInterne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educacao.com.br/experiencias-educativas/fundamental-i/cinema/adolescencia-e-sexualida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folha.uol.com.br/fsp/equilibrio/eq1405200925.htm" TargetMode="External"/><Relationship Id="rId23" Type="http://schemas.openxmlformats.org/officeDocument/2006/relationships/fontTable" Target="fontTable.xml"/><Relationship Id="rId10" Type="http://schemas.openxmlformats.org/officeDocument/2006/relationships/hyperlink" Target="http://www.ypinaction.org/files/01/94/Homophobia_in_school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ramara.org.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3DEE-60B2-4BC6-A4BA-541D90CB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2208</Words>
  <Characters>11926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14106</CharactersWithSpaces>
  <SharedDoc>false</SharedDoc>
  <HLinks>
    <vt:vector size="24" baseType="variant">
      <vt:variant>
        <vt:i4>5832729</vt:i4>
      </vt:variant>
      <vt:variant>
        <vt:i4>9</vt:i4>
      </vt:variant>
      <vt:variant>
        <vt:i4>0</vt:i4>
      </vt:variant>
      <vt:variant>
        <vt:i4>5</vt:i4>
      </vt:variant>
      <vt:variant>
        <vt:lpwstr>http://josesaramago.blogs.sapo.pt/95699.html</vt:lpwstr>
      </vt:variant>
      <vt:variant>
        <vt:lpwstr/>
      </vt:variant>
      <vt:variant>
        <vt:i4>4194387</vt:i4>
      </vt:variant>
      <vt:variant>
        <vt:i4>6</vt:i4>
      </vt:variant>
      <vt:variant>
        <vt:i4>0</vt:i4>
      </vt:variant>
      <vt:variant>
        <vt:i4>5</vt:i4>
      </vt:variant>
      <vt:variant>
        <vt:lpwstr>http://filosofia.uol.com.br/filosofia/ideologia-sabedoria/23/mito-da-caverna-uma-reflexao-atual-178922-1.asp</vt:lpwstr>
      </vt:variant>
      <vt:variant>
        <vt:lpwstr/>
      </vt:variant>
      <vt:variant>
        <vt:i4>3145830</vt:i4>
      </vt:variant>
      <vt:variant>
        <vt:i4>3</vt:i4>
      </vt:variant>
      <vt:variant>
        <vt:i4>0</vt:i4>
      </vt:variant>
      <vt:variant>
        <vt:i4>5</vt:i4>
      </vt:variant>
      <vt:variant>
        <vt:lpwstr>http://pt.wikipedia.org/wiki/Alegoria_da_Caverna</vt:lpwstr>
      </vt:variant>
      <vt:variant>
        <vt:lpwstr/>
      </vt:variant>
      <vt:variant>
        <vt:i4>7143497</vt:i4>
      </vt:variant>
      <vt:variant>
        <vt:i4>0</vt:i4>
      </vt:variant>
      <vt:variant>
        <vt:i4>0</vt:i4>
      </vt:variant>
      <vt:variant>
        <vt:i4>5</vt:i4>
      </vt:variant>
      <vt:variant>
        <vt:lpwstr>http://www.youtube.com/watch?v=56Lsyci_gwg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Zilda</cp:lastModifiedBy>
  <cp:revision>3</cp:revision>
  <cp:lastPrinted>2011-06-13T13:44:00Z</cp:lastPrinted>
  <dcterms:created xsi:type="dcterms:W3CDTF">2014-05-05T14:09:00Z</dcterms:created>
  <dcterms:modified xsi:type="dcterms:W3CDTF">2014-05-05T14:11:00Z</dcterms:modified>
</cp:coreProperties>
</file>