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C" w:rsidRPr="00145F53" w:rsidRDefault="001C001C" w:rsidP="00145F53">
      <w:pPr>
        <w:pStyle w:val="PargrafodaLista"/>
        <w:rPr>
          <w:rFonts w:asciiTheme="minorHAnsi" w:hAnsi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145F53" w:rsidTr="003A7CE2">
        <w:trPr>
          <w:trHeight w:val="1431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145F53" w:rsidRDefault="0036267F" w:rsidP="00EE2367">
            <w:pPr>
              <w:jc w:val="center"/>
              <w:rPr>
                <w:rFonts w:asciiTheme="minorHAnsi" w:hAnsiTheme="minorHAnsi"/>
              </w:rPr>
            </w:pPr>
            <w:r w:rsidRPr="00145F53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>
                  <wp:extent cx="1695450" cy="914400"/>
                  <wp:effectExtent l="19050" t="0" r="0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8D7AA8" w:rsidRDefault="00960B81" w:rsidP="00CF1ABF">
            <w:pPr>
              <w:pStyle w:val="Ttulo3"/>
              <w:rPr>
                <w:rFonts w:asciiTheme="minorHAnsi" w:hAnsiTheme="minorHAnsi"/>
                <w:b w:val="0"/>
                <w:szCs w:val="22"/>
                <w:lang w:eastAsia="pt-BR"/>
              </w:rPr>
            </w:pPr>
            <w:r w:rsidRPr="00145F53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Ensino Fundamental II, </w:t>
            </w:r>
            <w:r w:rsidR="003B4423" w:rsidRPr="00145F53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Ensino </w:t>
            </w:r>
            <w:proofErr w:type="gramStart"/>
            <w:r w:rsidR="00957F01" w:rsidRPr="00145F53">
              <w:rPr>
                <w:rFonts w:asciiTheme="minorHAnsi" w:hAnsiTheme="minorHAnsi"/>
                <w:b w:val="0"/>
                <w:szCs w:val="22"/>
                <w:lang w:eastAsia="pt-BR"/>
              </w:rPr>
              <w:t>Médio</w:t>
            </w:r>
            <w:proofErr w:type="gramEnd"/>
            <w:r w:rsidRPr="00145F53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 </w:t>
            </w:r>
          </w:p>
          <w:p w:rsidR="00CF1ABF" w:rsidRPr="00145F53" w:rsidRDefault="008D7AA8" w:rsidP="00CF1ABF">
            <w:pPr>
              <w:pStyle w:val="Ttulo3"/>
              <w:rPr>
                <w:rFonts w:asciiTheme="minorHAnsi" w:hAnsiTheme="minorHAnsi" w:cs="Helvetica"/>
                <w:b w:val="0"/>
                <w:sz w:val="56"/>
                <w:szCs w:val="22"/>
              </w:rPr>
            </w:pPr>
            <w:r>
              <w:rPr>
                <w:rFonts w:asciiTheme="minorHAnsi" w:hAnsiTheme="minorHAnsi" w:cs="Helvetica"/>
                <w:b w:val="0"/>
                <w:sz w:val="56"/>
                <w:szCs w:val="22"/>
              </w:rPr>
              <w:t>O escaravelho do diabo</w:t>
            </w:r>
          </w:p>
          <w:p w:rsidR="00B95A90" w:rsidRPr="00CD66D9" w:rsidRDefault="00CD66D9" w:rsidP="007E40C7">
            <w:pPr>
              <w:pStyle w:val="Ttulo3"/>
              <w:rPr>
                <w:rFonts w:asciiTheme="minorHAnsi" w:hAnsiTheme="minorHAnsi"/>
                <w:i/>
                <w:color w:val="4F6228"/>
                <w:szCs w:val="28"/>
              </w:rPr>
            </w:pPr>
            <w:r w:rsidRPr="00CD66D9">
              <w:rPr>
                <w:rFonts w:asciiTheme="minorHAnsi" w:hAnsiTheme="minorHAnsi"/>
                <w:i/>
                <w:color w:val="4F6228"/>
                <w:szCs w:val="28"/>
              </w:rPr>
              <w:t>Adaptação do livro para a linguagem de vídeo</w:t>
            </w:r>
          </w:p>
        </w:tc>
      </w:tr>
    </w:tbl>
    <w:p w:rsidR="00D310E6" w:rsidRPr="00CD66D9" w:rsidRDefault="00511F9B" w:rsidP="00511F9B">
      <w:pPr>
        <w:pStyle w:val="Ttulo2"/>
        <w:rPr>
          <w:rFonts w:asciiTheme="minorHAnsi" w:hAnsiTheme="minorHAnsi"/>
          <w:sz w:val="40"/>
          <w:szCs w:val="40"/>
          <w:lang w:eastAsia="pt-BR"/>
        </w:rPr>
      </w:pPr>
      <w:r w:rsidRPr="00CD66D9">
        <w:rPr>
          <w:rFonts w:asciiTheme="minorHAnsi" w:hAnsiTheme="minorHAnsi"/>
          <w:sz w:val="40"/>
          <w:szCs w:val="40"/>
          <w:lang w:eastAsia="pt-BR"/>
        </w:rPr>
        <w:t xml:space="preserve">Disciplinas/Áreas do Conhecimento: </w:t>
      </w:r>
    </w:p>
    <w:p w:rsidR="008D7AA8" w:rsidRPr="00CD66D9" w:rsidRDefault="008D7AA8" w:rsidP="008D7AA8">
      <w:pPr>
        <w:rPr>
          <w:rFonts w:asciiTheme="minorHAnsi" w:hAnsiTheme="minorHAnsi"/>
          <w:lang w:eastAsia="pt-BR"/>
        </w:rPr>
      </w:pPr>
      <w:r w:rsidRPr="00CD66D9">
        <w:rPr>
          <w:rFonts w:asciiTheme="minorHAnsi" w:hAnsiTheme="minorHAnsi"/>
        </w:rPr>
        <w:t>Língua Portuguesa, Literatura e Arte</w:t>
      </w:r>
      <w:r w:rsidR="00D4797E">
        <w:rPr>
          <w:rFonts w:asciiTheme="minorHAnsi" w:hAnsiTheme="minorHAnsi"/>
        </w:rPr>
        <w:t>.</w:t>
      </w:r>
    </w:p>
    <w:p w:rsidR="009C6DBC" w:rsidRPr="00CD66D9" w:rsidRDefault="00511F9B" w:rsidP="009C6DBC">
      <w:pPr>
        <w:pStyle w:val="Ttulo2"/>
        <w:rPr>
          <w:rFonts w:asciiTheme="minorHAnsi" w:hAnsiTheme="minorHAnsi" w:cs="Arial"/>
          <w:sz w:val="40"/>
          <w:szCs w:val="40"/>
          <w:lang w:eastAsia="pt-BR"/>
        </w:rPr>
      </w:pPr>
      <w:r w:rsidRPr="00CD66D9">
        <w:rPr>
          <w:rFonts w:asciiTheme="minorHAnsi" w:hAnsiTheme="minorHAnsi" w:cs="Arial"/>
          <w:sz w:val="40"/>
          <w:szCs w:val="40"/>
          <w:lang w:eastAsia="pt-BR"/>
        </w:rPr>
        <w:t xml:space="preserve">Competência(s) / Objetivo(s) de Aprendizagem </w:t>
      </w:r>
    </w:p>
    <w:p w:rsidR="008D7AA8" w:rsidRPr="00CD66D9" w:rsidRDefault="008D7AA8" w:rsidP="008D7AA8">
      <w:pPr>
        <w:pStyle w:val="SemEspaamento"/>
        <w:jc w:val="both"/>
        <w:rPr>
          <w:rFonts w:asciiTheme="minorHAnsi" w:hAnsiTheme="minorHAnsi"/>
        </w:rPr>
      </w:pPr>
      <w:r w:rsidRPr="00CD66D9">
        <w:rPr>
          <w:rFonts w:asciiTheme="minorHAnsi" w:hAnsiTheme="minorHAnsi"/>
        </w:rPr>
        <w:t>Despertar o gosto pela leitura;</w:t>
      </w:r>
    </w:p>
    <w:p w:rsidR="008D7AA8" w:rsidRPr="00CD66D9" w:rsidRDefault="008D7AA8" w:rsidP="008D7AA8">
      <w:pPr>
        <w:pStyle w:val="SemEspaamento"/>
        <w:jc w:val="both"/>
        <w:rPr>
          <w:rFonts w:asciiTheme="minorHAnsi" w:hAnsiTheme="minorHAnsi"/>
        </w:rPr>
      </w:pPr>
      <w:r w:rsidRPr="00CD66D9">
        <w:rPr>
          <w:rFonts w:asciiTheme="minorHAnsi" w:hAnsiTheme="minorHAnsi"/>
        </w:rPr>
        <w:t>Refletir sobre o poder das palavras no imaginário dos leitores;</w:t>
      </w:r>
    </w:p>
    <w:p w:rsidR="008D7AA8" w:rsidRPr="00CD66D9" w:rsidRDefault="008D7AA8" w:rsidP="008D7AA8">
      <w:pPr>
        <w:pStyle w:val="SemEspaamento"/>
        <w:jc w:val="both"/>
        <w:rPr>
          <w:rFonts w:asciiTheme="minorHAnsi" w:hAnsiTheme="minorHAnsi"/>
        </w:rPr>
      </w:pPr>
      <w:r w:rsidRPr="00CD66D9">
        <w:rPr>
          <w:rFonts w:asciiTheme="minorHAnsi" w:hAnsiTheme="minorHAnsi"/>
        </w:rPr>
        <w:t xml:space="preserve">Produzir um vídeo </w:t>
      </w:r>
    </w:p>
    <w:p w:rsidR="008D7AA8" w:rsidRPr="00CD66D9" w:rsidRDefault="008D7AA8" w:rsidP="008D7AA8">
      <w:pPr>
        <w:pStyle w:val="SemEspaamento"/>
        <w:jc w:val="both"/>
        <w:rPr>
          <w:rFonts w:asciiTheme="minorHAnsi" w:hAnsiTheme="minorHAnsi"/>
        </w:rPr>
      </w:pPr>
      <w:r w:rsidRPr="00CD66D9">
        <w:rPr>
          <w:rFonts w:asciiTheme="minorHAnsi" w:hAnsiTheme="minorHAnsi"/>
        </w:rPr>
        <w:t>Adaptar um texto literário para outras linguagens.</w:t>
      </w:r>
    </w:p>
    <w:p w:rsidR="00E559A1" w:rsidRPr="00CD66D9" w:rsidRDefault="004E3F5D" w:rsidP="001E3E68">
      <w:pPr>
        <w:rPr>
          <w:rFonts w:asciiTheme="minorHAnsi" w:hAnsiTheme="minorHAnsi"/>
        </w:rPr>
      </w:pPr>
      <w:r w:rsidRPr="00CD66D9">
        <w:rPr>
          <w:rFonts w:asciiTheme="minorHAnsi" w:hAnsiTheme="minorHAnsi" w:cs="Arial"/>
          <w:bdr w:val="none" w:sz="0" w:space="0" w:color="auto" w:frame="1"/>
          <w:lang w:eastAsia="pt-BR"/>
        </w:rPr>
        <w:tab/>
      </w:r>
    </w:p>
    <w:p w:rsidR="00511F9B" w:rsidRPr="00CD66D9" w:rsidRDefault="00511F9B" w:rsidP="00511F9B">
      <w:pPr>
        <w:rPr>
          <w:rFonts w:asciiTheme="minorHAnsi" w:eastAsia="Times New Roman" w:hAnsiTheme="minorHAnsi" w:cs="Arial"/>
          <w:bCs/>
          <w:color w:val="4F6228"/>
          <w:sz w:val="40"/>
          <w:szCs w:val="40"/>
          <w:lang w:eastAsia="pt-BR"/>
        </w:rPr>
      </w:pPr>
      <w:r w:rsidRPr="00CD66D9">
        <w:rPr>
          <w:rFonts w:asciiTheme="minorHAnsi" w:eastAsia="Times New Roman" w:hAnsiTheme="minorHAnsi" w:cs="Arial"/>
          <w:bCs/>
          <w:color w:val="4F6228"/>
          <w:sz w:val="40"/>
          <w:szCs w:val="40"/>
          <w:lang w:eastAsia="pt-BR"/>
        </w:rPr>
        <w:t xml:space="preserve">Conteúdos: </w:t>
      </w:r>
    </w:p>
    <w:p w:rsidR="008D7AA8" w:rsidRPr="00CD66D9" w:rsidRDefault="008D7AA8" w:rsidP="008D7AA8">
      <w:pPr>
        <w:pStyle w:val="SemEspaamento"/>
        <w:jc w:val="both"/>
        <w:rPr>
          <w:rFonts w:asciiTheme="minorHAnsi" w:hAnsiTheme="minorHAnsi"/>
        </w:rPr>
      </w:pPr>
      <w:r w:rsidRPr="00CD66D9">
        <w:rPr>
          <w:rFonts w:asciiTheme="minorHAnsi" w:hAnsiTheme="minorHAnsi"/>
        </w:rPr>
        <w:t>Literatura brasileira, gênero mistério, animação</w:t>
      </w:r>
      <w:r w:rsidR="00C045B8">
        <w:rPr>
          <w:rFonts w:asciiTheme="minorHAnsi" w:hAnsiTheme="minorHAnsi"/>
        </w:rPr>
        <w:t>.</w:t>
      </w:r>
    </w:p>
    <w:p w:rsidR="00E820A9" w:rsidRPr="00CD66D9" w:rsidRDefault="00511F9B" w:rsidP="00511F9B">
      <w:pPr>
        <w:pStyle w:val="Ttulo2"/>
        <w:rPr>
          <w:rFonts w:asciiTheme="minorHAnsi" w:hAnsiTheme="minorHAnsi" w:cs="Arial"/>
          <w:color w:val="000000"/>
          <w:sz w:val="40"/>
          <w:szCs w:val="40"/>
        </w:rPr>
      </w:pPr>
      <w:r w:rsidRPr="00CD66D9">
        <w:rPr>
          <w:rFonts w:asciiTheme="minorHAnsi" w:hAnsiTheme="minorHAnsi" w:cs="Arial"/>
          <w:sz w:val="40"/>
          <w:szCs w:val="40"/>
          <w:lang w:eastAsia="pt-BR"/>
        </w:rPr>
        <w:t>Palavras Chave:</w:t>
      </w:r>
      <w:r w:rsidRPr="00CD66D9">
        <w:rPr>
          <w:rFonts w:asciiTheme="minorHAnsi" w:hAnsiTheme="minorHAnsi" w:cs="Arial"/>
          <w:color w:val="000000"/>
          <w:sz w:val="40"/>
          <w:szCs w:val="40"/>
        </w:rPr>
        <w:t xml:space="preserve"> </w:t>
      </w:r>
    </w:p>
    <w:p w:rsidR="008D7AA8" w:rsidRPr="00CD66D9" w:rsidRDefault="008D7AA8" w:rsidP="008D7AA8">
      <w:pPr>
        <w:rPr>
          <w:rFonts w:asciiTheme="minorHAnsi" w:hAnsiTheme="minorHAnsi"/>
        </w:rPr>
      </w:pPr>
      <w:r w:rsidRPr="00CD66D9">
        <w:rPr>
          <w:rFonts w:asciiTheme="minorHAnsi" w:hAnsiTheme="minorHAnsi"/>
        </w:rPr>
        <w:t>O escaravelho do diabo; Lú</w:t>
      </w:r>
      <w:r w:rsidR="00C045B8">
        <w:rPr>
          <w:rFonts w:asciiTheme="minorHAnsi" w:hAnsiTheme="minorHAnsi"/>
        </w:rPr>
        <w:t>cia Machado de Almeida, animaçã</w:t>
      </w:r>
      <w:r w:rsidR="00956AAC">
        <w:rPr>
          <w:rFonts w:asciiTheme="minorHAnsi" w:hAnsiTheme="minorHAnsi"/>
        </w:rPr>
        <w:t>o</w:t>
      </w:r>
      <w:r w:rsidR="00C045B8">
        <w:rPr>
          <w:rFonts w:asciiTheme="minorHAnsi" w:hAnsiTheme="minorHAnsi"/>
        </w:rPr>
        <w:t>.</w:t>
      </w:r>
      <w:r w:rsidRPr="00CD66D9">
        <w:rPr>
          <w:rFonts w:asciiTheme="minorHAnsi" w:hAnsiTheme="minorHAnsi"/>
        </w:rPr>
        <w:t xml:space="preserve"> </w:t>
      </w:r>
    </w:p>
    <w:p w:rsidR="004E3F5D" w:rsidRPr="00CD66D9" w:rsidRDefault="004E3F5D" w:rsidP="00A16E62">
      <w:pPr>
        <w:pStyle w:val="Ttulo2"/>
        <w:rPr>
          <w:rFonts w:asciiTheme="minorHAnsi" w:hAnsiTheme="minorHAnsi" w:cs="Arial"/>
          <w:bCs w:val="0"/>
          <w:color w:val="656565"/>
          <w:sz w:val="27"/>
          <w:szCs w:val="27"/>
          <w:lang w:eastAsia="pt-BR"/>
        </w:rPr>
      </w:pPr>
    </w:p>
    <w:p w:rsidR="007A7A2C" w:rsidRPr="00CD66D9" w:rsidRDefault="00511F9B" w:rsidP="00A16E62">
      <w:pPr>
        <w:pStyle w:val="Ttulo2"/>
        <w:rPr>
          <w:rFonts w:asciiTheme="minorHAnsi" w:hAnsiTheme="minorHAnsi" w:cs="Arial"/>
          <w:sz w:val="40"/>
          <w:szCs w:val="40"/>
          <w:lang w:eastAsia="pt-BR"/>
        </w:rPr>
      </w:pPr>
      <w:r w:rsidRPr="00CD66D9">
        <w:rPr>
          <w:rFonts w:asciiTheme="minorHAnsi" w:hAnsiTheme="minorHAnsi" w:cs="Arial"/>
          <w:sz w:val="40"/>
          <w:szCs w:val="40"/>
          <w:lang w:eastAsia="pt-BR"/>
        </w:rPr>
        <w:t>Para Organizar o seu Trabalho e Saber Mais</w:t>
      </w:r>
    </w:p>
    <w:p w:rsidR="00561B4C" w:rsidRPr="00CD66D9" w:rsidRDefault="008D7AA8" w:rsidP="0025724B">
      <w:pPr>
        <w:pStyle w:val="PargrafodaLista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CD66D9">
        <w:rPr>
          <w:rFonts w:asciiTheme="minorHAnsi" w:eastAsia="Times New Roman" w:hAnsiTheme="minorHAnsi" w:cs="Arial"/>
          <w:lang w:eastAsia="pt-BR"/>
        </w:rPr>
        <w:t>Leia a previamente a obra O Escaravelho do diabo, de Lúcia Machado de Almeida</w:t>
      </w:r>
      <w:r w:rsidR="00C045B8">
        <w:rPr>
          <w:rFonts w:asciiTheme="minorHAnsi" w:eastAsia="Times New Roman" w:hAnsiTheme="minorHAnsi" w:cs="Arial"/>
          <w:lang w:eastAsia="pt-BR"/>
        </w:rPr>
        <w:t>.</w:t>
      </w:r>
    </w:p>
    <w:p w:rsidR="00A436F5" w:rsidRPr="00964E22" w:rsidRDefault="008D7AA8" w:rsidP="00964E22">
      <w:pPr>
        <w:pStyle w:val="PargrafodaLista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CD66D9">
        <w:rPr>
          <w:rFonts w:asciiTheme="minorHAnsi" w:eastAsia="Times New Roman" w:hAnsiTheme="minorHAnsi" w:cs="Arial"/>
          <w:lang w:eastAsia="pt-BR"/>
        </w:rPr>
        <w:t>Consulte</w:t>
      </w:r>
      <w:proofErr w:type="gramEnd"/>
      <w:r w:rsidRPr="00CD66D9">
        <w:rPr>
          <w:rFonts w:asciiTheme="minorHAnsi" w:eastAsia="Times New Roman" w:hAnsiTheme="minorHAnsi" w:cs="Arial"/>
          <w:lang w:eastAsia="pt-BR"/>
        </w:rPr>
        <w:t xml:space="preserve"> na internet roteiros de filmes adaptados de obras literárias</w:t>
      </w:r>
      <w:r w:rsidR="00964E22">
        <w:rPr>
          <w:rFonts w:asciiTheme="minorHAnsi" w:eastAsia="Times New Roman" w:hAnsiTheme="minorHAnsi" w:cs="Arial"/>
          <w:lang w:eastAsia="pt-BR"/>
        </w:rPr>
        <w:t xml:space="preserve">. Este link mostra </w:t>
      </w:r>
      <w:r w:rsidR="00A436F5" w:rsidRPr="00964E22">
        <w:rPr>
          <w:rFonts w:asciiTheme="minorHAnsi" w:eastAsia="Times New Roman" w:hAnsiTheme="minorHAnsi" w:cs="Arial"/>
          <w:color w:val="000000" w:themeColor="text1"/>
          <w:lang w:eastAsia="pt-BR"/>
        </w:rPr>
        <w:t xml:space="preserve">algumas </w:t>
      </w:r>
      <w:r w:rsidR="00A436F5" w:rsidRPr="00964E22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adaptações cinematográficas de livros</w:t>
      </w:r>
      <w:r w:rsidR="00964E22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, para el</w:t>
      </w:r>
      <w:r w:rsidR="00A436F5" w:rsidRPr="00964E22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ucidar a proposta de atividade.</w:t>
      </w:r>
    </w:p>
    <w:p w:rsidR="00A436F5" w:rsidRPr="00964E22" w:rsidRDefault="00065972" w:rsidP="00A436F5">
      <w:pPr>
        <w:pStyle w:val="PargrafodaLista"/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hyperlink r:id="rId10" w:history="1">
        <w:r w:rsidR="00A436F5" w:rsidRPr="00964E22">
          <w:rPr>
            <w:rStyle w:val="Hyperlink"/>
            <w:rFonts w:asciiTheme="minorHAnsi" w:eastAsia="Times New Roman" w:hAnsiTheme="minorHAnsi" w:cs="Arial"/>
            <w:lang w:eastAsia="pt-BR"/>
          </w:rPr>
          <w:t>http://www.saraivaconteudo.com.br/Materias/Post/61297</w:t>
        </w:r>
      </w:hyperlink>
    </w:p>
    <w:p w:rsidR="008D7AA8" w:rsidRPr="00964E22" w:rsidRDefault="008D7AA8" w:rsidP="0025724B">
      <w:pPr>
        <w:pStyle w:val="PargrafodaLista"/>
        <w:shd w:val="clear" w:color="auto" w:fill="FFFFFF"/>
        <w:spacing w:after="0" w:line="360" w:lineRule="auto"/>
        <w:ind w:left="0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A436F5" w:rsidRPr="00964E22" w:rsidRDefault="00A436F5" w:rsidP="00964E22">
      <w:pPr>
        <w:pStyle w:val="PargrafodaLista"/>
        <w:numPr>
          <w:ilvl w:val="0"/>
          <w:numId w:val="13"/>
        </w:numPr>
        <w:shd w:val="clear" w:color="auto" w:fill="FFFFFF"/>
        <w:spacing w:after="0" w:line="360" w:lineRule="auto"/>
        <w:ind w:left="11" w:hanging="11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964E22">
        <w:rPr>
          <w:rFonts w:asciiTheme="minorHAnsi" w:eastAsia="Times New Roman" w:hAnsiTheme="minorHAnsi" w:cs="Arial"/>
          <w:lang w:eastAsia="pt-BR"/>
        </w:rPr>
        <w:t>Os textos “</w:t>
      </w:r>
      <w:r w:rsidRPr="00964E22">
        <w:rPr>
          <w:rFonts w:asciiTheme="minorHAnsi" w:eastAsia="Times New Roman" w:hAnsiTheme="minorHAnsi" w:cs="Arial"/>
          <w:bCs/>
          <w:lang w:eastAsia="pt-BR"/>
        </w:rPr>
        <w:t>Como adaptar um romance: Parte I e</w:t>
      </w:r>
      <w:proofErr w:type="gramStart"/>
      <w:r w:rsidRPr="00964E22">
        <w:rPr>
          <w:rFonts w:asciiTheme="minorHAnsi" w:eastAsia="Times New Roman" w:hAnsiTheme="minorHAnsi" w:cs="Arial"/>
          <w:bCs/>
          <w:lang w:eastAsia="pt-BR"/>
        </w:rPr>
        <w:t xml:space="preserve"> </w:t>
      </w:r>
      <w:r w:rsidRPr="00964E22">
        <w:rPr>
          <w:rFonts w:asciiTheme="minorHAnsi" w:eastAsia="Times New Roman" w:hAnsiTheme="minorHAnsi" w:cs="Arial"/>
          <w:lang w:eastAsia="pt-BR"/>
        </w:rPr>
        <w:t> </w:t>
      </w:r>
      <w:proofErr w:type="gramEnd"/>
      <w:r w:rsidRPr="00964E22">
        <w:rPr>
          <w:rFonts w:asciiTheme="minorHAnsi" w:eastAsia="Times New Roman" w:hAnsiTheme="minorHAnsi" w:cs="Arial"/>
          <w:bCs/>
          <w:lang w:eastAsia="pt-BR"/>
        </w:rPr>
        <w:t>II</w:t>
      </w:r>
      <w:r w:rsidRPr="00964E22">
        <w:rPr>
          <w:rFonts w:asciiTheme="minorHAnsi" w:eastAsia="Times New Roman" w:hAnsiTheme="minorHAnsi" w:cs="Arial"/>
          <w:lang w:eastAsia="pt-BR"/>
        </w:rPr>
        <w:t>”, de João Nunes</w:t>
      </w:r>
      <w:r w:rsidR="00964E22" w:rsidRPr="00964E22">
        <w:rPr>
          <w:rFonts w:asciiTheme="minorHAnsi" w:eastAsia="Times New Roman" w:hAnsiTheme="minorHAnsi" w:cs="Arial"/>
          <w:lang w:eastAsia="pt-BR"/>
        </w:rPr>
        <w:t>, e</w:t>
      </w:r>
      <w:r w:rsidRPr="00964E22">
        <w:rPr>
          <w:rFonts w:asciiTheme="minorHAnsi" w:eastAsia="Times New Roman" w:hAnsiTheme="minorHAnsi" w:cs="Arial"/>
          <w:lang w:eastAsia="pt-BR"/>
        </w:rPr>
        <w:t>xplicam como fazer uma adaptação para o cinema</w:t>
      </w:r>
      <w:r w:rsidR="00964E22">
        <w:rPr>
          <w:rFonts w:asciiTheme="minorHAnsi" w:eastAsia="Times New Roman" w:hAnsiTheme="minorHAnsi" w:cs="Arial"/>
          <w:lang w:eastAsia="pt-BR"/>
        </w:rPr>
        <w:t>,</w:t>
      </w:r>
      <w:r w:rsidRPr="00964E22">
        <w:rPr>
          <w:rFonts w:asciiTheme="minorHAnsi" w:eastAsia="Times New Roman" w:hAnsiTheme="minorHAnsi" w:cs="Arial"/>
          <w:lang w:eastAsia="pt-BR"/>
        </w:rPr>
        <w:t xml:space="preserve"> partindo de uma obra literária. Os textos são um pouco longos, mas o professor pode resumi-los para </w:t>
      </w:r>
      <w:proofErr w:type="gramStart"/>
      <w:r w:rsidRPr="00964E22">
        <w:rPr>
          <w:rFonts w:asciiTheme="minorHAnsi" w:eastAsia="Times New Roman" w:hAnsiTheme="minorHAnsi" w:cs="Arial"/>
          <w:lang w:eastAsia="pt-BR"/>
        </w:rPr>
        <w:t>agilizar</w:t>
      </w:r>
      <w:proofErr w:type="gramEnd"/>
      <w:r w:rsidRPr="00964E22">
        <w:rPr>
          <w:rFonts w:asciiTheme="minorHAnsi" w:eastAsia="Times New Roman" w:hAnsiTheme="minorHAnsi" w:cs="Arial"/>
          <w:lang w:eastAsia="pt-BR"/>
        </w:rPr>
        <w:t xml:space="preserve"> o projeto.  </w:t>
      </w:r>
    </w:p>
    <w:p w:rsidR="00A436F5" w:rsidRPr="00A436F5" w:rsidRDefault="00065972" w:rsidP="00A436F5">
      <w:pPr>
        <w:spacing w:after="200" w:line="276" w:lineRule="auto"/>
        <w:rPr>
          <w:rFonts w:ascii="Calibri" w:hAnsi="Calibri"/>
          <w:color w:val="FF0000"/>
        </w:rPr>
      </w:pPr>
      <w:hyperlink r:id="rId11" w:history="1">
        <w:r w:rsidR="00A436F5" w:rsidRPr="00A436F5">
          <w:rPr>
            <w:rFonts w:ascii="Calibri" w:hAnsi="Calibri"/>
            <w:color w:val="0000FF"/>
            <w:u w:val="single"/>
          </w:rPr>
          <w:t>http://joaonunes.com/2010/guionismo/como-adaptar-um-romance-parte-1/</w:t>
        </w:r>
      </w:hyperlink>
    </w:p>
    <w:p w:rsidR="00A436F5" w:rsidRPr="00A436F5" w:rsidRDefault="00065972" w:rsidP="00A436F5">
      <w:pPr>
        <w:spacing w:after="200" w:line="276" w:lineRule="auto"/>
        <w:rPr>
          <w:rFonts w:ascii="Calibri" w:hAnsi="Calibri"/>
          <w:color w:val="FF0000"/>
        </w:rPr>
      </w:pPr>
      <w:hyperlink r:id="rId12" w:history="1">
        <w:r w:rsidR="00A436F5" w:rsidRPr="00A436F5">
          <w:rPr>
            <w:rFonts w:ascii="Calibri" w:hAnsi="Calibri"/>
            <w:color w:val="0000FF"/>
            <w:u w:val="single"/>
          </w:rPr>
          <w:t>http://joaonunes.com/2010/guionismo/como-adaptar-um-romance-para-cinema-ii/</w:t>
        </w:r>
      </w:hyperlink>
    </w:p>
    <w:p w:rsidR="008D7AA8" w:rsidRPr="00CD66D9" w:rsidRDefault="0025724B" w:rsidP="0025724B">
      <w:pPr>
        <w:pStyle w:val="PargrafodaLista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CD66D9">
        <w:rPr>
          <w:rFonts w:asciiTheme="minorHAnsi" w:eastAsia="Times New Roman" w:hAnsiTheme="minorHAnsi" w:cs="Arial"/>
          <w:lang w:eastAsia="pt-BR"/>
        </w:rPr>
        <w:t>Leia os textos a seguir para saber mais sobre como conduzir um trabalho de produção de vídeo em sala de aula:</w:t>
      </w:r>
    </w:p>
    <w:p w:rsidR="0025724B" w:rsidRPr="00CD66D9" w:rsidRDefault="0025724B" w:rsidP="0025724B">
      <w:pPr>
        <w:pStyle w:val="PargrafodaLista"/>
        <w:shd w:val="clear" w:color="auto" w:fill="FFFFFF"/>
        <w:tabs>
          <w:tab w:val="left" w:pos="284"/>
        </w:tabs>
        <w:spacing w:after="0" w:line="360" w:lineRule="auto"/>
        <w:ind w:left="0"/>
        <w:textAlignment w:val="baseline"/>
        <w:rPr>
          <w:rFonts w:asciiTheme="minorHAnsi" w:eastAsia="Times New Roman" w:hAnsiTheme="minorHAnsi" w:cs="Arial"/>
          <w:lang w:eastAsia="pt-BR"/>
        </w:rPr>
      </w:pPr>
      <w:r w:rsidRPr="00CD66D9">
        <w:rPr>
          <w:rFonts w:asciiTheme="minorHAnsi" w:hAnsiTheme="minorHAnsi" w:cs="Arial"/>
          <w:bCs/>
          <w:iCs/>
          <w:color w:val="000000"/>
          <w:u w:val="single"/>
        </w:rPr>
        <w:t>Texto 1</w:t>
      </w:r>
      <w:r w:rsidRPr="00CD66D9">
        <w:rPr>
          <w:rFonts w:asciiTheme="minorHAnsi" w:hAnsiTheme="minorHAnsi" w:cs="Arial"/>
          <w:bCs/>
          <w:iCs/>
          <w:color w:val="000000"/>
        </w:rPr>
        <w:t xml:space="preserve"> - Organizando o trabalho com vídeo em sala de aula, disponível em </w:t>
      </w:r>
      <w:hyperlink r:id="rId13" w:history="1">
        <w:r w:rsidRPr="00CD66D9">
          <w:rPr>
            <w:rStyle w:val="Hyperlink"/>
            <w:rFonts w:asciiTheme="minorHAnsi" w:hAnsiTheme="minorHAnsi"/>
            <w:shd w:val="clear" w:color="auto" w:fill="FFFFFF"/>
          </w:rPr>
          <w:t>http://www4.unirio.br/morpheusonline/Numero01-2000/monicamandarino.htm</w:t>
        </w:r>
      </w:hyperlink>
    </w:p>
    <w:p w:rsidR="0025724B" w:rsidRPr="00CD66D9" w:rsidRDefault="0025724B" w:rsidP="0025724B">
      <w:pPr>
        <w:pStyle w:val="SemEspaamento"/>
        <w:rPr>
          <w:rStyle w:val="Hyperlink"/>
          <w:rFonts w:asciiTheme="minorHAnsi" w:hAnsiTheme="minorHAnsi"/>
        </w:rPr>
      </w:pPr>
      <w:r w:rsidRPr="00D4797E">
        <w:rPr>
          <w:rFonts w:asciiTheme="minorHAnsi" w:eastAsia="Times New Roman" w:hAnsiTheme="minorHAnsi" w:cs="Arial"/>
          <w:u w:val="single"/>
          <w:lang w:eastAsia="pt-BR"/>
        </w:rPr>
        <w:lastRenderedPageBreak/>
        <w:t>Texto 2</w:t>
      </w:r>
      <w:r w:rsidR="00D4797E">
        <w:rPr>
          <w:rFonts w:asciiTheme="minorHAnsi" w:eastAsia="Times New Roman" w:hAnsiTheme="minorHAnsi" w:cs="Arial"/>
          <w:u w:val="single"/>
          <w:lang w:eastAsia="pt-BR"/>
        </w:rPr>
        <w:t xml:space="preserve"> </w:t>
      </w:r>
      <w:r w:rsidRPr="00CD66D9">
        <w:rPr>
          <w:rFonts w:asciiTheme="minorHAnsi" w:eastAsia="Times New Roman" w:hAnsiTheme="minorHAnsi" w:cs="Arial"/>
          <w:lang w:eastAsia="pt-BR"/>
        </w:rPr>
        <w:t xml:space="preserve">- Como fazer bons vídeos em sala de aula </w:t>
      </w:r>
      <w:hyperlink r:id="rId14" w:history="1">
        <w:r w:rsidRPr="00CD66D9">
          <w:rPr>
            <w:rStyle w:val="Hyperlink"/>
            <w:rFonts w:asciiTheme="minorHAnsi" w:hAnsiTheme="minorHAnsi"/>
          </w:rPr>
          <w:t>https://www.institutoclaro.org.br/blog/guia-23-dicas-para-fazer-bons-videos-em-sala-de-aula/</w:t>
        </w:r>
      </w:hyperlink>
    </w:p>
    <w:p w:rsidR="0025724B" w:rsidRPr="00CD66D9" w:rsidRDefault="0025724B" w:rsidP="0025724B">
      <w:pPr>
        <w:pStyle w:val="SemEspaamento"/>
        <w:rPr>
          <w:rStyle w:val="Hyperlink"/>
          <w:rFonts w:asciiTheme="minorHAnsi" w:hAnsiTheme="minorHAnsi"/>
        </w:rPr>
      </w:pPr>
    </w:p>
    <w:p w:rsidR="0025724B" w:rsidRPr="00CD66D9" w:rsidRDefault="0025724B" w:rsidP="0025724B">
      <w:pPr>
        <w:pStyle w:val="SemEspaamento"/>
        <w:numPr>
          <w:ilvl w:val="0"/>
          <w:numId w:val="13"/>
        </w:numPr>
        <w:ind w:left="284" w:hanging="284"/>
        <w:rPr>
          <w:rFonts w:asciiTheme="minorHAnsi" w:hAnsiTheme="minorHAnsi"/>
        </w:rPr>
      </w:pPr>
      <w:r w:rsidRPr="00CD66D9">
        <w:rPr>
          <w:rStyle w:val="Hyperlink"/>
          <w:rFonts w:asciiTheme="minorHAnsi" w:hAnsiTheme="minorHAnsi"/>
          <w:color w:val="auto"/>
          <w:u w:val="none"/>
        </w:rPr>
        <w:t xml:space="preserve">Prepare cópias do texto </w:t>
      </w:r>
      <w:r w:rsidRPr="00CD66D9">
        <w:rPr>
          <w:rFonts w:asciiTheme="minorHAnsi" w:hAnsiTheme="minorHAnsi"/>
        </w:rPr>
        <w:t xml:space="preserve">o texto “Romance Policial” (disponível em </w:t>
      </w:r>
      <w:hyperlink r:id="rId15" w:history="1">
        <w:r w:rsidRPr="00CD66D9">
          <w:rPr>
            <w:rStyle w:val="Hyperlink"/>
            <w:rFonts w:asciiTheme="minorHAnsi" w:hAnsiTheme="minorHAnsi"/>
          </w:rPr>
          <w:t>http://portugues.uol.com.br/literatura/romance-policial.html</w:t>
        </w:r>
      </w:hyperlink>
      <w:r w:rsidRPr="00CD66D9">
        <w:rPr>
          <w:rFonts w:asciiTheme="minorHAnsi" w:hAnsiTheme="minorHAnsi"/>
        </w:rPr>
        <w:t>).</w:t>
      </w:r>
    </w:p>
    <w:p w:rsidR="008941C1" w:rsidRPr="00CD66D9" w:rsidRDefault="008941C1" w:rsidP="008941C1">
      <w:pPr>
        <w:pStyle w:val="SemEspaamento"/>
        <w:rPr>
          <w:rFonts w:asciiTheme="minorHAnsi" w:hAnsiTheme="minorHAnsi"/>
        </w:rPr>
      </w:pPr>
    </w:p>
    <w:p w:rsidR="002956BA" w:rsidRPr="00CD66D9" w:rsidRDefault="008941C1" w:rsidP="00964E22">
      <w:pPr>
        <w:pStyle w:val="SemEspaamento"/>
        <w:numPr>
          <w:ilvl w:val="0"/>
          <w:numId w:val="13"/>
        </w:numPr>
        <w:ind w:left="0" w:firstLine="0"/>
        <w:rPr>
          <w:rFonts w:asciiTheme="minorHAnsi" w:hAnsiTheme="minorHAnsi"/>
        </w:rPr>
      </w:pPr>
      <w:r w:rsidRPr="00CD66D9">
        <w:rPr>
          <w:rFonts w:asciiTheme="minorHAnsi" w:hAnsiTheme="minorHAnsi"/>
        </w:rPr>
        <w:t xml:space="preserve">Para orientar o trabalho de adaptação do livro, leia </w:t>
      </w:r>
      <w:r w:rsidR="002956BA" w:rsidRPr="00CD66D9">
        <w:rPr>
          <w:rFonts w:asciiTheme="minorHAnsi" w:hAnsiTheme="minorHAnsi"/>
        </w:rPr>
        <w:t xml:space="preserve">a apostila CINEMA, de Gilberto </w:t>
      </w:r>
      <w:proofErr w:type="spellStart"/>
      <w:r w:rsidR="002956BA" w:rsidRPr="00CD66D9">
        <w:rPr>
          <w:rFonts w:asciiTheme="minorHAnsi" w:hAnsiTheme="minorHAnsi"/>
        </w:rPr>
        <w:t>Caron</w:t>
      </w:r>
      <w:proofErr w:type="spellEnd"/>
      <w:r w:rsidR="002956BA" w:rsidRPr="00CD66D9">
        <w:rPr>
          <w:rFonts w:asciiTheme="minorHAnsi" w:hAnsiTheme="minorHAnsi"/>
        </w:rPr>
        <w:t xml:space="preserve">, disponível em </w:t>
      </w:r>
      <w:hyperlink r:id="rId16" w:history="1">
        <w:r w:rsidR="002956BA" w:rsidRPr="00CD66D9">
          <w:rPr>
            <w:rStyle w:val="Hyperlink"/>
            <w:rFonts w:asciiTheme="minorHAnsi" w:hAnsiTheme="minorHAnsi"/>
          </w:rPr>
          <w:t>http://media.wix.com/ugd/13992a_d0f92ef7289441f89deb18037da9f559.pdf</w:t>
        </w:r>
      </w:hyperlink>
    </w:p>
    <w:p w:rsidR="00964E22" w:rsidRDefault="00964E22" w:rsidP="00964E22">
      <w:pPr>
        <w:pStyle w:val="SemEspaamento"/>
        <w:rPr>
          <w:rFonts w:asciiTheme="minorHAnsi" w:hAnsiTheme="minorHAnsi"/>
        </w:rPr>
      </w:pPr>
    </w:p>
    <w:p w:rsidR="008941C1" w:rsidRPr="00CD66D9" w:rsidRDefault="002956BA" w:rsidP="00964E22">
      <w:pPr>
        <w:pStyle w:val="SemEspaamento"/>
        <w:rPr>
          <w:rFonts w:asciiTheme="minorHAnsi" w:hAnsiTheme="minorHAnsi"/>
        </w:rPr>
      </w:pPr>
      <w:proofErr w:type="gramStart"/>
      <w:r w:rsidRPr="00CD66D9">
        <w:rPr>
          <w:rFonts w:asciiTheme="minorHAnsi" w:hAnsiTheme="minorHAnsi"/>
        </w:rPr>
        <w:t>e</w:t>
      </w:r>
      <w:proofErr w:type="gramEnd"/>
      <w:r w:rsidRPr="00CD66D9">
        <w:rPr>
          <w:rFonts w:asciiTheme="minorHAnsi" w:hAnsiTheme="minorHAnsi"/>
        </w:rPr>
        <w:t xml:space="preserve"> </w:t>
      </w:r>
      <w:r w:rsidR="008941C1" w:rsidRPr="00CD66D9">
        <w:rPr>
          <w:rFonts w:asciiTheme="minorHAnsi" w:hAnsiTheme="minorHAnsi"/>
        </w:rPr>
        <w:t xml:space="preserve"> “Trilha sonora- Feche os olhos e ouça”</w:t>
      </w:r>
      <w:r w:rsidRPr="00CD66D9">
        <w:rPr>
          <w:rFonts w:asciiTheme="minorHAnsi" w:hAnsiTheme="minorHAnsi"/>
        </w:rPr>
        <w:t xml:space="preserve">, do mesmo autor, disponível em </w:t>
      </w:r>
      <w:hyperlink r:id="rId17" w:history="1">
        <w:r w:rsidRPr="00CD66D9">
          <w:rPr>
            <w:rStyle w:val="Hyperlink"/>
            <w:rFonts w:asciiTheme="minorHAnsi" w:hAnsiTheme="minorHAnsi"/>
          </w:rPr>
          <w:t>http://media.wix.com/ugd/13992a_c70c923987a54485bbca9d6b9747ad7d.pdf</w:t>
        </w:r>
      </w:hyperlink>
    </w:p>
    <w:p w:rsidR="0025724B" w:rsidRPr="00CD66D9" w:rsidRDefault="0025724B" w:rsidP="0025724B">
      <w:pPr>
        <w:pStyle w:val="PargrafodaLista"/>
        <w:shd w:val="clear" w:color="auto" w:fill="FFFFFF"/>
        <w:spacing w:after="0" w:line="360" w:lineRule="auto"/>
        <w:ind w:left="426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CF1ABF" w:rsidRPr="00CD66D9" w:rsidRDefault="00CF1ABF" w:rsidP="00CF1ABF">
      <w:pPr>
        <w:pStyle w:val="Ttulo2"/>
        <w:rPr>
          <w:rFonts w:asciiTheme="minorHAnsi" w:hAnsiTheme="minorHAnsi" w:cs="Arial"/>
          <w:sz w:val="40"/>
          <w:szCs w:val="40"/>
          <w:lang w:eastAsia="pt-BR"/>
        </w:rPr>
      </w:pPr>
      <w:r w:rsidRPr="00CD66D9">
        <w:rPr>
          <w:rFonts w:asciiTheme="minorHAnsi" w:hAnsiTheme="minorHAnsi" w:cs="Arial"/>
          <w:sz w:val="40"/>
          <w:szCs w:val="40"/>
          <w:lang w:eastAsia="pt-BR"/>
        </w:rPr>
        <w:t>Proposta de Trabalho</w:t>
      </w:r>
    </w:p>
    <w:p w:rsidR="00224EED" w:rsidRPr="00CD66D9" w:rsidRDefault="00224EED" w:rsidP="00224EED">
      <w:pPr>
        <w:rPr>
          <w:rFonts w:asciiTheme="minorHAnsi" w:hAnsiTheme="minorHAnsi"/>
          <w:lang w:eastAsia="pt-BR"/>
        </w:rPr>
      </w:pPr>
    </w:p>
    <w:p w:rsidR="0096020D" w:rsidRPr="00CD66D9" w:rsidRDefault="0096020D" w:rsidP="0096020D">
      <w:pPr>
        <w:shd w:val="clear" w:color="auto" w:fill="FFFFFF"/>
        <w:spacing w:after="210" w:line="255" w:lineRule="atLeast"/>
        <w:textAlignment w:val="baseline"/>
        <w:outlineLvl w:val="2"/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</w:pPr>
      <w:r w:rsidRPr="00CD66D9">
        <w:rPr>
          <w:rFonts w:asciiTheme="minorHAnsi" w:hAnsiTheme="minorHAnsi" w:cs="Arial"/>
          <w:b/>
          <w:noProof/>
          <w:color w:val="4F6228"/>
          <w:sz w:val="32"/>
          <w:szCs w:val="32"/>
          <w:u w:val="single"/>
          <w:lang w:eastAsia="pt-BR"/>
        </w:rPr>
        <w:t>1ª Etapa</w:t>
      </w:r>
      <w:r w:rsidRPr="00CD66D9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:</w:t>
      </w:r>
      <w:r w:rsidRPr="00CD66D9"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  <w:t xml:space="preserve"> </w:t>
      </w:r>
      <w:r w:rsidR="008D7AA8" w:rsidRPr="00CD66D9"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  <w:t>Preparação</w:t>
      </w:r>
    </w:p>
    <w:p w:rsidR="008D7AA8" w:rsidRPr="00CD66D9" w:rsidRDefault="001E3E68" w:rsidP="008D7AA8">
      <w:pPr>
        <w:pStyle w:val="SemEspaamento"/>
        <w:jc w:val="both"/>
        <w:rPr>
          <w:rFonts w:asciiTheme="minorHAnsi" w:hAnsiTheme="minorHAnsi"/>
          <w:color w:val="000000"/>
          <w:shd w:val="clear" w:color="auto" w:fill="FFFFFF"/>
        </w:rPr>
      </w:pPr>
      <w:r w:rsidRPr="00CD66D9">
        <w:rPr>
          <w:rFonts w:asciiTheme="minorHAnsi" w:hAnsiTheme="minorHAnsi"/>
          <w:lang w:eastAsia="pt-BR"/>
        </w:rPr>
        <w:t xml:space="preserve">Após </w:t>
      </w:r>
      <w:r w:rsidR="008D7AA8" w:rsidRPr="00CD66D9">
        <w:rPr>
          <w:rFonts w:asciiTheme="minorHAnsi" w:hAnsiTheme="minorHAnsi"/>
          <w:lang w:eastAsia="pt-BR"/>
        </w:rPr>
        <w:t xml:space="preserve">consultar os exemplos indicados no item </w:t>
      </w:r>
      <w:proofErr w:type="gramStart"/>
      <w:r w:rsidR="008D7AA8" w:rsidRPr="00CD66D9">
        <w:rPr>
          <w:rFonts w:asciiTheme="minorHAnsi" w:hAnsiTheme="minorHAnsi"/>
          <w:lang w:eastAsia="pt-BR"/>
        </w:rPr>
        <w:t>2</w:t>
      </w:r>
      <w:proofErr w:type="gramEnd"/>
      <w:r w:rsidR="008D7AA8" w:rsidRPr="00CD66D9">
        <w:rPr>
          <w:rFonts w:asciiTheme="minorHAnsi" w:hAnsiTheme="minorHAnsi"/>
          <w:lang w:eastAsia="pt-BR"/>
        </w:rPr>
        <w:t xml:space="preserve"> da aba “Para organizar o seu trabalho e saber mais”, </w:t>
      </w:r>
      <w:r w:rsidR="008D7AA8" w:rsidRPr="00CD66D9">
        <w:rPr>
          <w:rFonts w:asciiTheme="minorHAnsi" w:hAnsiTheme="minorHAnsi"/>
          <w:color w:val="000000"/>
          <w:shd w:val="clear" w:color="auto" w:fill="FFFFFF"/>
        </w:rPr>
        <w:t xml:space="preserve">elabore um quadro comparativo completo entre os filmes e as obras selecionadas, para apresentar aos alunos. </w:t>
      </w:r>
    </w:p>
    <w:p w:rsidR="008D7AA8" w:rsidRPr="00CD66D9" w:rsidRDefault="00D816E7" w:rsidP="00D816E7">
      <w:pPr>
        <w:pStyle w:val="SemEspaamento"/>
        <w:tabs>
          <w:tab w:val="left" w:pos="1379"/>
        </w:tabs>
        <w:jc w:val="both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ab/>
      </w:r>
    </w:p>
    <w:p w:rsidR="008D7AA8" w:rsidRPr="00CD66D9" w:rsidRDefault="008D7AA8" w:rsidP="008D7AA8">
      <w:pPr>
        <w:pStyle w:val="SemEspaamento"/>
        <w:jc w:val="both"/>
        <w:rPr>
          <w:rFonts w:asciiTheme="minorHAnsi" w:hAnsiTheme="minorHAnsi"/>
        </w:rPr>
      </w:pPr>
      <w:r w:rsidRPr="00CD66D9">
        <w:rPr>
          <w:rFonts w:asciiTheme="minorHAnsi" w:hAnsiTheme="minorHAnsi"/>
          <w:color w:val="000000"/>
          <w:shd w:val="clear" w:color="auto" w:fill="FFFFFF"/>
        </w:rPr>
        <w:t>Nesse quadro comparativo deve ser destaque o fato das narrativas do cinema e da literatura se distinguirem pela forma. No cinema, toda ação narrativa está centrada nas conexões entre as imagens entrelaçadas.  Já nas obras literárias, o foco narrativo está na descrição rica de detalhes físicos e psicológicos, e também no estímulo aos pensamentos, emoções, associações e memórias despertadas pela complexidade dos personagens.</w:t>
      </w:r>
    </w:p>
    <w:p w:rsidR="008D7AA8" w:rsidRDefault="008D7AA8" w:rsidP="008D7AA8">
      <w:pPr>
        <w:pStyle w:val="SemEspaamento"/>
        <w:jc w:val="both"/>
        <w:rPr>
          <w:rFonts w:asciiTheme="minorHAnsi" w:hAnsiTheme="minorHAnsi"/>
          <w:color w:val="000000"/>
          <w:shd w:val="clear" w:color="auto" w:fill="FFFFFF"/>
        </w:rPr>
      </w:pPr>
      <w:r w:rsidRPr="00CD66D9">
        <w:rPr>
          <w:rFonts w:asciiTheme="minorHAnsi" w:hAnsiTheme="minorHAnsi"/>
          <w:color w:val="000000"/>
          <w:shd w:val="clear" w:color="auto" w:fill="FFFFFF"/>
        </w:rPr>
        <w:t>Essa pesquisa será utilizada na sala de aula para fazer a exposição das diferenças entre a linguagem do roteiro de cinema e das obras literárias, de acordo com a tabela preparada em casa.</w:t>
      </w:r>
    </w:p>
    <w:p w:rsidR="00964E22" w:rsidRDefault="00964E22" w:rsidP="008D7AA8">
      <w:pPr>
        <w:pStyle w:val="SemEspaamento"/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964E22" w:rsidRPr="00CD66D9" w:rsidRDefault="00964E22" w:rsidP="00964E22">
      <w:pPr>
        <w:pStyle w:val="SemEspaamento"/>
        <w:jc w:val="both"/>
        <w:rPr>
          <w:rFonts w:asciiTheme="minorHAnsi" w:hAnsiTheme="minorHAnsi"/>
        </w:rPr>
      </w:pPr>
      <w:r w:rsidRPr="00CD66D9">
        <w:rPr>
          <w:rFonts w:asciiTheme="minorHAnsi" w:hAnsiTheme="minorHAnsi"/>
        </w:rPr>
        <w:t>O projeto leva cerca de um bimestre para ser desenvolvido.</w:t>
      </w:r>
    </w:p>
    <w:p w:rsidR="00964E22" w:rsidRDefault="00964E22" w:rsidP="0096020D">
      <w:pPr>
        <w:rPr>
          <w:rFonts w:asciiTheme="minorHAnsi" w:hAnsiTheme="minorHAnsi" w:cs="Arial"/>
          <w:b/>
          <w:noProof/>
          <w:color w:val="4F6228"/>
          <w:sz w:val="32"/>
          <w:szCs w:val="32"/>
          <w:u w:val="single"/>
          <w:lang w:eastAsia="pt-BR"/>
        </w:rPr>
      </w:pPr>
    </w:p>
    <w:p w:rsidR="0096020D" w:rsidRPr="00CD66D9" w:rsidRDefault="0096020D" w:rsidP="0096020D">
      <w:pPr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</w:pPr>
      <w:r w:rsidRPr="00CD66D9">
        <w:rPr>
          <w:rFonts w:asciiTheme="minorHAnsi" w:hAnsiTheme="minorHAnsi" w:cs="Arial"/>
          <w:b/>
          <w:noProof/>
          <w:color w:val="4F6228"/>
          <w:sz w:val="32"/>
          <w:szCs w:val="32"/>
          <w:u w:val="single"/>
          <w:lang w:eastAsia="pt-BR"/>
        </w:rPr>
        <w:t>2ª Etapa</w:t>
      </w:r>
      <w:r w:rsidRPr="00CD66D9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 xml:space="preserve"> </w:t>
      </w:r>
      <w:r w:rsidR="008941C1" w:rsidRPr="00CD66D9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Início do Projeto</w:t>
      </w:r>
      <w:r w:rsidRPr="00CD66D9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 xml:space="preserve"> </w:t>
      </w:r>
    </w:p>
    <w:p w:rsidR="008941C1" w:rsidRPr="00CD66D9" w:rsidRDefault="008941C1" w:rsidP="001E3E68">
      <w:pPr>
        <w:rPr>
          <w:rFonts w:asciiTheme="minorHAnsi" w:hAnsiTheme="minorHAnsi"/>
        </w:rPr>
      </w:pPr>
      <w:r w:rsidRPr="00CD66D9">
        <w:rPr>
          <w:rFonts w:asciiTheme="minorHAnsi" w:hAnsiTheme="minorHAnsi"/>
        </w:rPr>
        <w:t>É importante que os alunos tenham o livro em mãos para as atividades que se seguem</w:t>
      </w:r>
    </w:p>
    <w:p w:rsidR="008941C1" w:rsidRPr="00CD66D9" w:rsidRDefault="0025724B" w:rsidP="001E3E68">
      <w:pPr>
        <w:rPr>
          <w:rFonts w:asciiTheme="minorHAnsi" w:hAnsiTheme="minorHAnsi"/>
        </w:rPr>
      </w:pPr>
      <w:r w:rsidRPr="00CD66D9">
        <w:rPr>
          <w:rFonts w:asciiTheme="minorHAnsi" w:hAnsiTheme="minorHAnsi"/>
        </w:rPr>
        <w:t>O professor levará para sala o texto “Romance Policial” (</w:t>
      </w:r>
      <w:r w:rsidR="008941C1" w:rsidRPr="00CD66D9">
        <w:rPr>
          <w:rFonts w:asciiTheme="minorHAnsi" w:hAnsiTheme="minorHAnsi"/>
        </w:rPr>
        <w:t xml:space="preserve">link </w:t>
      </w:r>
      <w:proofErr w:type="gramStart"/>
      <w:r w:rsidR="008941C1" w:rsidRPr="00CD66D9">
        <w:rPr>
          <w:rFonts w:asciiTheme="minorHAnsi" w:hAnsiTheme="minorHAnsi"/>
        </w:rPr>
        <w:t>4</w:t>
      </w:r>
      <w:proofErr w:type="gramEnd"/>
      <w:r w:rsidR="008941C1" w:rsidRPr="00CD66D9">
        <w:rPr>
          <w:rFonts w:asciiTheme="minorHAnsi" w:hAnsiTheme="minorHAnsi"/>
        </w:rPr>
        <w:t xml:space="preserve">, aba Para saber mais) </w:t>
      </w:r>
      <w:r w:rsidRPr="00CD66D9">
        <w:rPr>
          <w:rFonts w:asciiTheme="minorHAnsi" w:hAnsiTheme="minorHAnsi"/>
        </w:rPr>
        <w:t xml:space="preserve">O texto faz uma breve explicação sobre o gênero policial e suas características e elenca alguns títulos para que o leitor conheça o gênero.  Converse com os alunos sobre esses títulos, procure saber se eles </w:t>
      </w:r>
      <w:proofErr w:type="gramStart"/>
      <w:r w:rsidRPr="00CD66D9">
        <w:rPr>
          <w:rFonts w:asciiTheme="minorHAnsi" w:hAnsiTheme="minorHAnsi"/>
        </w:rPr>
        <w:t>conhecem</w:t>
      </w:r>
      <w:r w:rsidR="008941C1" w:rsidRPr="00CD66D9">
        <w:rPr>
          <w:rFonts w:asciiTheme="minorHAnsi" w:hAnsiTheme="minorHAnsi"/>
        </w:rPr>
        <w:t>,</w:t>
      </w:r>
      <w:proofErr w:type="gramEnd"/>
      <w:r w:rsidRPr="00CD66D9">
        <w:rPr>
          <w:rFonts w:asciiTheme="minorHAnsi" w:hAnsiTheme="minorHAnsi"/>
        </w:rPr>
        <w:t xml:space="preserve"> se já leram alguns deles ou se já ouviram falar sobre os livros ou os autores. Pergunte se lembram de filmes que tenham características semelhantes a esses textos. Discuta com eles sobre quais aspectos nesses gêneros (romances e filmes) prendem a atenção do leitor/espectador.  Explique a eles que existem livros desse gê</w:t>
      </w:r>
      <w:r w:rsidR="008941C1" w:rsidRPr="00CD66D9">
        <w:rPr>
          <w:rFonts w:asciiTheme="minorHAnsi" w:hAnsiTheme="minorHAnsi"/>
        </w:rPr>
        <w:t xml:space="preserve">nero voltados ao público </w:t>
      </w:r>
      <w:proofErr w:type="spellStart"/>
      <w:r w:rsidR="008941C1" w:rsidRPr="00CD66D9">
        <w:rPr>
          <w:rFonts w:asciiTheme="minorHAnsi" w:hAnsiTheme="minorHAnsi"/>
        </w:rPr>
        <w:t>infanto</w:t>
      </w:r>
      <w:r w:rsidRPr="00CD66D9">
        <w:rPr>
          <w:rFonts w:asciiTheme="minorHAnsi" w:hAnsiTheme="minorHAnsi"/>
        </w:rPr>
        <w:t>juvenil</w:t>
      </w:r>
      <w:proofErr w:type="spellEnd"/>
      <w:r w:rsidRPr="00CD66D9">
        <w:rPr>
          <w:rFonts w:asciiTheme="minorHAnsi" w:hAnsiTheme="minorHAnsi"/>
        </w:rPr>
        <w:t xml:space="preserve"> e que há autores brasileiros e contemporâneos </w:t>
      </w:r>
      <w:r w:rsidR="008941C1" w:rsidRPr="00CD66D9">
        <w:rPr>
          <w:rFonts w:asciiTheme="minorHAnsi" w:hAnsiTheme="minorHAnsi"/>
        </w:rPr>
        <w:t xml:space="preserve">que os produziram, como o livro </w:t>
      </w:r>
      <w:r w:rsidRPr="00CD66D9">
        <w:rPr>
          <w:rFonts w:asciiTheme="minorHAnsi" w:hAnsiTheme="minorHAnsi"/>
        </w:rPr>
        <w:t>“O escaravelho do Diabo”, de Lucia Machado de Almeida</w:t>
      </w:r>
      <w:r w:rsidR="008941C1" w:rsidRPr="00CD66D9">
        <w:rPr>
          <w:rFonts w:asciiTheme="minorHAnsi" w:hAnsiTheme="minorHAnsi"/>
        </w:rPr>
        <w:t xml:space="preserve">. </w:t>
      </w:r>
    </w:p>
    <w:p w:rsidR="0025724B" w:rsidRPr="00CD66D9" w:rsidRDefault="008941C1" w:rsidP="001E3E68">
      <w:pPr>
        <w:rPr>
          <w:rFonts w:asciiTheme="minorHAnsi" w:hAnsiTheme="minorHAnsi"/>
          <w:lang w:eastAsia="pt-BR"/>
        </w:rPr>
      </w:pPr>
      <w:r w:rsidRPr="00CD66D9">
        <w:rPr>
          <w:rFonts w:asciiTheme="minorHAnsi" w:hAnsiTheme="minorHAnsi"/>
        </w:rPr>
        <w:t>Discuta</w:t>
      </w:r>
      <w:r w:rsidR="00D4797E" w:rsidRPr="00CD66D9">
        <w:rPr>
          <w:rFonts w:asciiTheme="minorHAnsi" w:hAnsiTheme="minorHAnsi"/>
        </w:rPr>
        <w:t xml:space="preserve"> </w:t>
      </w:r>
      <w:r w:rsidR="0025724B" w:rsidRPr="00CD66D9">
        <w:rPr>
          <w:rFonts w:asciiTheme="minorHAnsi" w:hAnsiTheme="minorHAnsi"/>
        </w:rPr>
        <w:t>os elementos externos do livro como a capa, a contracapa, o título, a imagem, as orelhas. É importante que os alunos tenham em mãos um exemplar do livro para poder manuseá-lo e observar, ainda sem ler</w:t>
      </w:r>
      <w:r w:rsidRPr="00CD66D9">
        <w:rPr>
          <w:rFonts w:asciiTheme="minorHAnsi" w:hAnsiTheme="minorHAnsi"/>
        </w:rPr>
        <w:t xml:space="preserve"> </w:t>
      </w:r>
      <w:r w:rsidR="0025724B" w:rsidRPr="00CD66D9">
        <w:rPr>
          <w:rFonts w:asciiTheme="minorHAnsi" w:hAnsiTheme="minorHAnsi"/>
        </w:rPr>
        <w:t>a história, todos esses elementos. Discutir com eles qual a impressão que tiveram e qual a expectativa foi despertada.</w:t>
      </w:r>
    </w:p>
    <w:p w:rsidR="008941C1" w:rsidRPr="00CD66D9" w:rsidRDefault="00C262B5" w:rsidP="001E3E68">
      <w:pPr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</w:pPr>
      <w:r w:rsidRPr="00CD66D9">
        <w:rPr>
          <w:rFonts w:asciiTheme="minorHAnsi" w:hAnsiTheme="minorHAnsi" w:cs="Arial"/>
          <w:b/>
          <w:noProof/>
          <w:color w:val="4F6228"/>
          <w:sz w:val="32"/>
          <w:szCs w:val="32"/>
          <w:u w:val="single"/>
          <w:lang w:eastAsia="pt-BR"/>
        </w:rPr>
        <w:t>3</w:t>
      </w:r>
      <w:r w:rsidR="005C59D4" w:rsidRPr="00CD66D9">
        <w:rPr>
          <w:rFonts w:asciiTheme="minorHAnsi" w:hAnsiTheme="minorHAnsi" w:cs="Arial"/>
          <w:b/>
          <w:noProof/>
          <w:color w:val="4F6228"/>
          <w:sz w:val="32"/>
          <w:szCs w:val="32"/>
          <w:u w:val="single"/>
          <w:lang w:eastAsia="pt-BR"/>
        </w:rPr>
        <w:t>ª Etapa</w:t>
      </w:r>
      <w:r w:rsidR="005C59D4" w:rsidRPr="00CD66D9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 xml:space="preserve">: </w:t>
      </w:r>
      <w:r w:rsidR="008941C1" w:rsidRPr="00CD66D9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Leitura</w:t>
      </w:r>
    </w:p>
    <w:p w:rsidR="008941C1" w:rsidRPr="00CD66D9" w:rsidRDefault="008941C1" w:rsidP="008941C1">
      <w:pPr>
        <w:pStyle w:val="SemEspaamento"/>
        <w:jc w:val="both"/>
        <w:rPr>
          <w:rFonts w:asciiTheme="minorHAnsi" w:hAnsiTheme="minorHAnsi"/>
        </w:rPr>
      </w:pPr>
      <w:r w:rsidRPr="00CD66D9">
        <w:rPr>
          <w:rFonts w:asciiTheme="minorHAnsi" w:hAnsiTheme="minorHAnsi"/>
        </w:rPr>
        <w:t xml:space="preserve">Tendo em mãos o livro, será iniciada a leitura. O professor pode iniciar a leitura pelo capítulo I, “O mensageiro da morte”. Após a leitura pergunte aos alunos quem poderia ser Hugo? Que importância ele tem para a história? </w:t>
      </w:r>
      <w:r w:rsidRPr="00CD66D9">
        <w:rPr>
          <w:rFonts w:asciiTheme="minorHAnsi" w:hAnsiTheme="minorHAnsi"/>
        </w:rPr>
        <w:lastRenderedPageBreak/>
        <w:t>Que possíveis motivos haveria para seu assassinato?  Quais as expectativas que eles têm a respeito da narrativa partindo desse primeiro capítulo? Lembre-se que são hipóteses e que após a leitura algumas questões devem ser retomadas.  O professor deve fixar uma data limite para que todos leiam</w:t>
      </w:r>
      <w:r w:rsidR="00D4797E" w:rsidRPr="00CD66D9">
        <w:rPr>
          <w:rFonts w:asciiTheme="minorHAnsi" w:hAnsiTheme="minorHAnsi"/>
        </w:rPr>
        <w:t xml:space="preserve"> </w:t>
      </w:r>
      <w:r w:rsidRPr="00CD66D9">
        <w:rPr>
          <w:rFonts w:asciiTheme="minorHAnsi" w:hAnsiTheme="minorHAnsi"/>
        </w:rPr>
        <w:t>o livro, sempre tentando respeitar o ritmo de leitura dos alunos. Aqueles que não têm o hábito de ler têm maior dificuldade em seguir uma rotina, mas não podem atrasar aqueles que já leem com mais frequência. Por isso, durante esse período, o professor deve ir conversando com a classe sobre o livro para saber qual capítulo estão lendo e como estão reagindo à leitura. Se achar necessário pode dedicar algumas aulas para discutir o enredo, sempre atentando para não dar “</w:t>
      </w:r>
      <w:proofErr w:type="spellStart"/>
      <w:r w:rsidRPr="00CD66D9">
        <w:rPr>
          <w:rFonts w:asciiTheme="minorHAnsi" w:hAnsiTheme="minorHAnsi"/>
        </w:rPr>
        <w:t>spoiler</w:t>
      </w:r>
      <w:proofErr w:type="spellEnd"/>
      <w:r w:rsidRPr="00CD66D9">
        <w:rPr>
          <w:rFonts w:asciiTheme="minorHAnsi" w:hAnsiTheme="minorHAnsi"/>
        </w:rPr>
        <w:t>” para eles.</w:t>
      </w:r>
    </w:p>
    <w:p w:rsidR="00224EED" w:rsidRPr="00CD66D9" w:rsidRDefault="00224EED" w:rsidP="001E3E68">
      <w:pPr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8941C1" w:rsidRPr="00CD66D9" w:rsidRDefault="008941C1" w:rsidP="008941C1">
      <w:pPr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</w:pPr>
      <w:r w:rsidRPr="00CD66D9">
        <w:rPr>
          <w:rFonts w:asciiTheme="minorHAnsi" w:hAnsiTheme="minorHAnsi" w:cs="Arial"/>
          <w:b/>
          <w:noProof/>
          <w:color w:val="4F6228"/>
          <w:sz w:val="32"/>
          <w:szCs w:val="32"/>
          <w:u w:val="single"/>
          <w:lang w:eastAsia="pt-BR"/>
        </w:rPr>
        <w:t>4ª Etapa</w:t>
      </w:r>
      <w:r w:rsidRPr="00CD66D9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: Debate</w:t>
      </w:r>
    </w:p>
    <w:p w:rsidR="008941C1" w:rsidRPr="00CD66D9" w:rsidRDefault="008941C1" w:rsidP="008941C1">
      <w:pPr>
        <w:pStyle w:val="SemEspaamento"/>
        <w:jc w:val="both"/>
        <w:rPr>
          <w:rFonts w:asciiTheme="minorHAnsi" w:hAnsiTheme="minorHAnsi"/>
        </w:rPr>
      </w:pPr>
      <w:r w:rsidRPr="00CD66D9">
        <w:rPr>
          <w:rFonts w:asciiTheme="minorHAnsi" w:hAnsiTheme="minorHAnsi"/>
        </w:rPr>
        <w:t xml:space="preserve">Depois da data limite, discutir com os alunos sobre a leitura. Qual a importância da morte de Hugo no primeiro capítulo? As expectativas dos alunos foram confirmadas? O assassino era quem eles suspeitavam? Quais pistas deixadas pelo autor foram relevantes para descobrir quem era o assassino? O que eles acharam das personagens? O que chamou a atenção deles no texto?  Esse momento é importante para que os alunos percebam que, apesar das descrições dos lugares e das personagens, o leitor tem certa liberdade para imaginar o que leu de acordo com suas experiências de vida. </w:t>
      </w:r>
    </w:p>
    <w:p w:rsidR="008941C1" w:rsidRPr="00CD66D9" w:rsidRDefault="008941C1" w:rsidP="008941C1">
      <w:pPr>
        <w:pStyle w:val="SemEspaamento"/>
        <w:jc w:val="both"/>
        <w:rPr>
          <w:rFonts w:asciiTheme="minorHAnsi" w:hAnsiTheme="minorHAnsi"/>
        </w:rPr>
      </w:pPr>
    </w:p>
    <w:p w:rsidR="008941C1" w:rsidRPr="00CD66D9" w:rsidRDefault="008941C1" w:rsidP="008941C1">
      <w:pPr>
        <w:pStyle w:val="SemEspaamento"/>
        <w:jc w:val="both"/>
        <w:rPr>
          <w:rFonts w:asciiTheme="minorHAnsi" w:hAnsiTheme="minorHAnsi"/>
        </w:rPr>
      </w:pPr>
      <w:r w:rsidRPr="00CD66D9">
        <w:rPr>
          <w:rFonts w:asciiTheme="minorHAnsi" w:hAnsiTheme="minorHAnsi"/>
        </w:rPr>
        <w:t>Também é importante discutir sobre o mote da história e como ela foi desenvolvida em torno dele. Se fosse apresentado em outro suporte textual, o texto adaptado seguiria o texto original ou sofreria alguma adaptação? Como isso seria feito? A adaptação chamaria a atenção de todos os públicos? Qual público se interessaria mais pela adaptação? É um excelente momento para o professor mostrar sua pesquisa (indicada na 1ª Etapa) e discutir com os alunos.</w:t>
      </w:r>
    </w:p>
    <w:p w:rsidR="008941C1" w:rsidRPr="00CD66D9" w:rsidRDefault="008941C1" w:rsidP="001E3E68">
      <w:pPr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8941C1" w:rsidRPr="00CD66D9" w:rsidRDefault="008941C1" w:rsidP="008941C1">
      <w:pPr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</w:pPr>
      <w:r w:rsidRPr="00CD66D9">
        <w:rPr>
          <w:rFonts w:asciiTheme="minorHAnsi" w:hAnsiTheme="minorHAnsi" w:cs="Arial"/>
          <w:b/>
          <w:noProof/>
          <w:color w:val="4F6228"/>
          <w:sz w:val="32"/>
          <w:szCs w:val="32"/>
          <w:u w:val="single"/>
          <w:lang w:eastAsia="pt-BR"/>
        </w:rPr>
        <w:t>5ª Etapa</w:t>
      </w:r>
      <w:r w:rsidRPr="00CD66D9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 xml:space="preserve">: </w:t>
      </w:r>
      <w:r w:rsidR="00CD66D9" w:rsidRPr="00CD66D9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Produção do vídeo</w:t>
      </w:r>
    </w:p>
    <w:p w:rsidR="00CD66D9" w:rsidRPr="00CD66D9" w:rsidRDefault="002956BA" w:rsidP="002956BA">
      <w:pPr>
        <w:pStyle w:val="SemEspaamento"/>
        <w:jc w:val="both"/>
        <w:rPr>
          <w:rFonts w:asciiTheme="minorHAnsi" w:hAnsiTheme="minorHAnsi"/>
        </w:rPr>
      </w:pPr>
      <w:bookmarkStart w:id="0" w:name="_GoBack"/>
      <w:r w:rsidRPr="00CD66D9">
        <w:rPr>
          <w:rFonts w:asciiTheme="minorHAnsi" w:hAnsiTheme="minorHAnsi"/>
        </w:rPr>
        <w:t>Com o auxílio do professor de Arte, faça com os alunos uma pesquisa sobre como fazer gravações de trechos de textos literários. Como fazer as gravações e edições para garantir qualidade e como adaptar o texto escrito para a linguagem visual.</w:t>
      </w:r>
      <w:r w:rsidR="00964E22">
        <w:rPr>
          <w:rFonts w:asciiTheme="minorHAnsi" w:hAnsiTheme="minorHAnsi"/>
        </w:rPr>
        <w:t xml:space="preserve"> Os textos indicados no link </w:t>
      </w:r>
      <w:proofErr w:type="gramStart"/>
      <w:r w:rsidR="00964E22">
        <w:rPr>
          <w:rFonts w:asciiTheme="minorHAnsi" w:hAnsiTheme="minorHAnsi"/>
        </w:rPr>
        <w:t>6</w:t>
      </w:r>
      <w:proofErr w:type="gramEnd"/>
      <w:r w:rsidR="00CD66D9" w:rsidRPr="00CD66D9">
        <w:rPr>
          <w:rFonts w:asciiTheme="minorHAnsi" w:hAnsiTheme="minorHAnsi"/>
        </w:rPr>
        <w:t xml:space="preserve"> (a apostila CINEMA e “Trilha sonora- Feche os olhos e ouça</w:t>
      </w:r>
      <w:r w:rsidR="00D4797E">
        <w:rPr>
          <w:rFonts w:asciiTheme="minorHAnsi" w:hAnsiTheme="minorHAnsi"/>
        </w:rPr>
        <w:t>”</w:t>
      </w:r>
      <w:r w:rsidR="00CD66D9" w:rsidRPr="00CD66D9">
        <w:rPr>
          <w:rFonts w:asciiTheme="minorHAnsi" w:hAnsiTheme="minorHAnsi"/>
        </w:rPr>
        <w:t xml:space="preserve"> de Gilberto </w:t>
      </w:r>
      <w:proofErr w:type="spellStart"/>
      <w:r w:rsidR="00CD66D9" w:rsidRPr="00CD66D9">
        <w:rPr>
          <w:rFonts w:asciiTheme="minorHAnsi" w:hAnsiTheme="minorHAnsi"/>
        </w:rPr>
        <w:t>Caron</w:t>
      </w:r>
      <w:proofErr w:type="spellEnd"/>
      <w:r w:rsidR="00CD66D9" w:rsidRPr="00CD66D9">
        <w:rPr>
          <w:rFonts w:asciiTheme="minorHAnsi" w:hAnsiTheme="minorHAnsi"/>
        </w:rPr>
        <w:t xml:space="preserve"> podem ajudar)</w:t>
      </w:r>
    </w:p>
    <w:p w:rsidR="00CD66D9" w:rsidRPr="00CD66D9" w:rsidRDefault="00CD66D9" w:rsidP="002956BA">
      <w:pPr>
        <w:pStyle w:val="SemEspaamento"/>
        <w:jc w:val="both"/>
        <w:rPr>
          <w:rFonts w:asciiTheme="minorHAnsi" w:hAnsiTheme="minorHAnsi"/>
        </w:rPr>
      </w:pPr>
    </w:p>
    <w:p w:rsidR="002956BA" w:rsidRPr="00CD66D9" w:rsidRDefault="002956BA" w:rsidP="002956BA">
      <w:pPr>
        <w:pStyle w:val="SemEspaamento"/>
        <w:jc w:val="both"/>
        <w:rPr>
          <w:rFonts w:asciiTheme="minorHAnsi" w:hAnsiTheme="minorHAnsi"/>
        </w:rPr>
      </w:pPr>
      <w:r w:rsidRPr="00CD66D9">
        <w:rPr>
          <w:rFonts w:asciiTheme="minorHAnsi" w:hAnsiTheme="minorHAnsi"/>
        </w:rPr>
        <w:t>Separe os alunos em grupos de 4 a 6 pessoas e peça para que eles escolham um trecho do livro ou uma parte que acharam muito significativa para adaptar para a produção de um vídeo.  Os professores devem trabalhar em conjunto para melhor auxiliar os alunos e para que os roteiros sejam adaptados adequadamente.</w:t>
      </w:r>
    </w:p>
    <w:bookmarkEnd w:id="0"/>
    <w:p w:rsidR="00CD66D9" w:rsidRPr="00CD66D9" w:rsidRDefault="00CD66D9" w:rsidP="002956BA">
      <w:pPr>
        <w:pStyle w:val="SemEspaamento"/>
        <w:jc w:val="both"/>
        <w:rPr>
          <w:rFonts w:asciiTheme="minorHAnsi" w:hAnsiTheme="minorHAnsi"/>
        </w:rPr>
      </w:pPr>
    </w:p>
    <w:p w:rsidR="00CD66D9" w:rsidRPr="00CD66D9" w:rsidRDefault="00CD66D9" w:rsidP="00CD66D9">
      <w:pPr>
        <w:rPr>
          <w:rFonts w:asciiTheme="minorHAnsi" w:hAnsiTheme="minorHAnsi"/>
          <w:b/>
          <w:color w:val="4F6228" w:themeColor="accent3" w:themeShade="80"/>
          <w:sz w:val="32"/>
          <w:szCs w:val="32"/>
        </w:rPr>
      </w:pPr>
      <w:r w:rsidRPr="00CD66D9">
        <w:rPr>
          <w:rFonts w:asciiTheme="minorHAnsi" w:hAnsiTheme="minorHAnsi" w:cs="Arial"/>
          <w:b/>
          <w:noProof/>
          <w:color w:val="4F6228"/>
          <w:sz w:val="32"/>
          <w:szCs w:val="32"/>
          <w:u w:val="single"/>
          <w:lang w:eastAsia="pt-BR"/>
        </w:rPr>
        <w:t>6ª Etapa</w:t>
      </w:r>
      <w:r w:rsidRPr="00CD66D9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 xml:space="preserve">: </w:t>
      </w:r>
      <w:r w:rsidRPr="00CD66D9">
        <w:rPr>
          <w:rFonts w:asciiTheme="minorHAnsi" w:hAnsiTheme="minorHAnsi"/>
          <w:b/>
          <w:color w:val="4F6228" w:themeColor="accent3" w:themeShade="80"/>
          <w:sz w:val="32"/>
          <w:szCs w:val="32"/>
        </w:rPr>
        <w:t>Teste de qualidade</w:t>
      </w:r>
    </w:p>
    <w:p w:rsidR="00CD66D9" w:rsidRPr="00CD66D9" w:rsidRDefault="00CD66D9" w:rsidP="00CD66D9">
      <w:pPr>
        <w:pStyle w:val="SemEspaamento"/>
        <w:jc w:val="both"/>
        <w:rPr>
          <w:rFonts w:asciiTheme="minorHAnsi" w:hAnsiTheme="minorHAnsi"/>
        </w:rPr>
      </w:pPr>
      <w:r w:rsidRPr="00CD66D9">
        <w:rPr>
          <w:rFonts w:asciiTheme="minorHAnsi" w:hAnsiTheme="minorHAnsi"/>
        </w:rPr>
        <w:t>Cada grupo pode apresentar para os colegas de classe a sua adaptação para que eles possam opinar sobre o trabalho. Isso auxilia a desenvolver a criticidade em cada um e garante tempo para acertar algum aspecto do projeto.</w:t>
      </w:r>
    </w:p>
    <w:p w:rsidR="00CD66D9" w:rsidRPr="00CD66D9" w:rsidRDefault="00CD66D9" w:rsidP="00CD66D9">
      <w:pPr>
        <w:pStyle w:val="SemEspaamento"/>
        <w:jc w:val="both"/>
        <w:rPr>
          <w:rFonts w:asciiTheme="minorHAnsi" w:hAnsiTheme="minorHAnsi"/>
        </w:rPr>
      </w:pPr>
    </w:p>
    <w:p w:rsidR="00CD66D9" w:rsidRPr="00CD66D9" w:rsidRDefault="00CD66D9" w:rsidP="00CD66D9">
      <w:pPr>
        <w:rPr>
          <w:rFonts w:asciiTheme="minorHAnsi" w:hAnsiTheme="minorHAnsi"/>
          <w:b/>
          <w:color w:val="4F6228" w:themeColor="accent3" w:themeShade="80"/>
          <w:sz w:val="32"/>
          <w:szCs w:val="32"/>
        </w:rPr>
      </w:pPr>
      <w:r w:rsidRPr="00CD66D9">
        <w:rPr>
          <w:rFonts w:asciiTheme="minorHAnsi" w:hAnsiTheme="minorHAnsi" w:cs="Arial"/>
          <w:b/>
          <w:noProof/>
          <w:color w:val="4F6228"/>
          <w:sz w:val="32"/>
          <w:szCs w:val="32"/>
          <w:u w:val="single"/>
          <w:lang w:eastAsia="pt-BR"/>
        </w:rPr>
        <w:t>7ª Etapa</w:t>
      </w:r>
      <w:r w:rsidRPr="00CD66D9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 xml:space="preserve">: </w:t>
      </w:r>
      <w:r w:rsidRPr="00CD66D9">
        <w:rPr>
          <w:rFonts w:asciiTheme="minorHAnsi" w:hAnsiTheme="minorHAnsi"/>
          <w:b/>
          <w:color w:val="4F6228" w:themeColor="accent3" w:themeShade="80"/>
          <w:sz w:val="32"/>
          <w:szCs w:val="32"/>
        </w:rPr>
        <w:t>Apresentação</w:t>
      </w:r>
    </w:p>
    <w:p w:rsidR="00CD66D9" w:rsidRPr="00CD66D9" w:rsidRDefault="00CD66D9" w:rsidP="00CD66D9">
      <w:pPr>
        <w:pStyle w:val="SemEspaamento"/>
        <w:jc w:val="both"/>
        <w:rPr>
          <w:rFonts w:asciiTheme="minorHAnsi" w:hAnsiTheme="minorHAnsi"/>
        </w:rPr>
      </w:pPr>
      <w:r w:rsidRPr="00CD66D9">
        <w:rPr>
          <w:rFonts w:asciiTheme="minorHAnsi" w:hAnsiTheme="minorHAnsi"/>
        </w:rPr>
        <w:t xml:space="preserve">Cada grupo apresentará para outra série/ano o seu trabalho e discutirá com os espectadores sobre as impressões que eles tiveram sobre a história. Para os alunos do 7º ano em diante, os grupos apresentarão o livro e lançarão a proposta de leitura do mesmo. Algumas semanas depois retornarão a essas salas para saber quem leu e o que achou do texto original, se gostaram mais do livro ou da adaptação.  Os alunos podem lançar a proposta para que as classes que assistiram as adaptações criem suas versões do texto original. </w:t>
      </w:r>
    </w:p>
    <w:p w:rsidR="00964E22" w:rsidRDefault="00964E22" w:rsidP="008941C1">
      <w:pPr>
        <w:rPr>
          <w:rFonts w:asciiTheme="minorHAnsi" w:hAnsiTheme="minorHAnsi" w:cs="Arial"/>
          <w:noProof/>
          <w:lang w:eastAsia="pt-BR"/>
        </w:rPr>
      </w:pPr>
    </w:p>
    <w:p w:rsidR="00CB224B" w:rsidRPr="00145F53" w:rsidRDefault="00CD66D9" w:rsidP="00964E22">
      <w:pPr>
        <w:rPr>
          <w:rFonts w:asciiTheme="minorHAnsi" w:hAnsiTheme="minorHAnsi" w:cs="Arial"/>
        </w:rPr>
      </w:pPr>
      <w:r w:rsidRPr="00CD66D9">
        <w:rPr>
          <w:rFonts w:asciiTheme="minorHAnsi" w:hAnsiTheme="minorHAnsi" w:cs="Arial"/>
          <w:noProof/>
          <w:lang w:eastAsia="pt-BR"/>
        </w:rPr>
        <w:t xml:space="preserve">Plano de aula: </w:t>
      </w:r>
      <w:proofErr w:type="spellStart"/>
      <w:r w:rsidRPr="00CD66D9">
        <w:rPr>
          <w:rFonts w:asciiTheme="minorHAnsi" w:hAnsiTheme="minorHAnsi"/>
        </w:rPr>
        <w:t>Herlen</w:t>
      </w:r>
      <w:proofErr w:type="spellEnd"/>
      <w:r w:rsidRPr="00CD66D9">
        <w:rPr>
          <w:rFonts w:asciiTheme="minorHAnsi" w:hAnsiTheme="minorHAnsi"/>
        </w:rPr>
        <w:t xml:space="preserve"> Cristina Pires</w:t>
      </w:r>
    </w:p>
    <w:sectPr w:rsidR="00CB224B" w:rsidRPr="00145F53" w:rsidSect="00C336F3">
      <w:headerReference w:type="default" r:id="rId18"/>
      <w:footerReference w:type="default" r:id="rId19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72" w:rsidRDefault="00065972" w:rsidP="00BB7A04">
      <w:pPr>
        <w:spacing w:after="0" w:line="240" w:lineRule="auto"/>
      </w:pPr>
      <w:r>
        <w:separator/>
      </w:r>
    </w:p>
  </w:endnote>
  <w:endnote w:type="continuationSeparator" w:id="0">
    <w:p w:rsidR="00065972" w:rsidRDefault="00065972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62" w:rsidRPr="006A3602" w:rsidRDefault="00B20662" w:rsidP="00B10233">
    <w:pPr>
      <w:pStyle w:val="NoSpacing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="00CD66D9">
      <w:rPr>
        <w:rStyle w:val="apple-style-span"/>
        <w:rFonts w:ascii="Verdana" w:hAnsi="Verdana"/>
        <w:color w:val="566270"/>
        <w:sz w:val="16"/>
        <w:szCs w:val="16"/>
      </w:rPr>
      <w:t xml:space="preserve">/Zilda </w:t>
    </w:r>
    <w:proofErr w:type="spellStart"/>
    <w:r w:rsidR="00CD66D9">
      <w:rPr>
        <w:rStyle w:val="apple-style-span"/>
        <w:rFonts w:ascii="Verdana" w:hAnsi="Verdana"/>
        <w:color w:val="566270"/>
        <w:sz w:val="16"/>
        <w:szCs w:val="16"/>
      </w:rPr>
      <w:t>Kessel</w:t>
    </w:r>
    <w:proofErr w:type="spellEnd"/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964E22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0" t="0" r="10160" b="29845"/>
              <wp:wrapNone/>
              <wp:docPr id="6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FvoS/8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 xml:space="preserve">| Plano de aula </w:t>
    </w:r>
    <w:r w:rsidR="00CD66D9">
      <w:rPr>
        <w:rStyle w:val="apple-style-span"/>
        <w:color w:val="566270"/>
        <w:sz w:val="16"/>
        <w:szCs w:val="16"/>
      </w:rPr>
      <w:t xml:space="preserve">Profa. </w:t>
    </w:r>
    <w:proofErr w:type="spellStart"/>
    <w:r w:rsidR="00CD66D9">
      <w:rPr>
        <w:rStyle w:val="apple-style-span"/>
        <w:color w:val="566270"/>
        <w:sz w:val="16"/>
        <w:szCs w:val="16"/>
      </w:rPr>
      <w:t>Herlen</w:t>
    </w:r>
    <w:proofErr w:type="spellEnd"/>
    <w:r w:rsidR="00CD66D9">
      <w:rPr>
        <w:rStyle w:val="apple-style-span"/>
        <w:color w:val="566270"/>
        <w:sz w:val="16"/>
        <w:szCs w:val="16"/>
      </w:rPr>
      <w:t xml:space="preserve"> Cristina Pires</w:t>
    </w:r>
  </w:p>
  <w:p w:rsidR="00B20662" w:rsidRDefault="00C5356C" w:rsidP="00B76037">
    <w:pPr>
      <w:pStyle w:val="Rodap"/>
      <w:jc w:val="right"/>
    </w:pPr>
    <w:r>
      <w:fldChar w:fldCharType="begin"/>
    </w:r>
    <w:r w:rsidR="00E50AE3">
      <w:instrText>PAGE   \* MERGEFORMAT</w:instrText>
    </w:r>
    <w:r>
      <w:fldChar w:fldCharType="separate"/>
    </w:r>
    <w:r w:rsidR="00D816E7">
      <w:rPr>
        <w:noProof/>
      </w:rPr>
      <w:t>3</w:t>
    </w:r>
    <w:r>
      <w:rPr>
        <w:noProof/>
      </w:rPr>
      <w:fldChar w:fldCharType="end"/>
    </w:r>
  </w:p>
  <w:p w:rsidR="00B20662" w:rsidRDefault="00B2066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72" w:rsidRDefault="00065972" w:rsidP="00BB7A04">
      <w:pPr>
        <w:spacing w:after="0" w:line="240" w:lineRule="auto"/>
      </w:pPr>
      <w:r>
        <w:separator/>
      </w:r>
    </w:p>
  </w:footnote>
  <w:footnote w:type="continuationSeparator" w:id="0">
    <w:p w:rsidR="00065972" w:rsidRDefault="00065972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62" w:rsidRDefault="00964E2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514985"/>
              <wp:effectExtent l="0" t="0" r="0" b="0"/>
              <wp:wrapNone/>
              <wp:docPr id="9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514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662" w:rsidRPr="0083291D" w:rsidRDefault="00B20662" w:rsidP="004B1EA1">
                          <w:pPr>
                            <w:pStyle w:val="Ttulo1"/>
                            <w:jc w:val="right"/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 w:rsidR="00960B81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>Curta</w:t>
                          </w:r>
                          <w:r w:rsidRPr="0083291D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-metragem: </w:t>
                          </w:r>
                          <w:r w:rsidR="00CD66D9"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O escaravelho d</w:t>
                          </w:r>
                          <w:r w:rsidR="004B1EA1"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o Diabo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" filled="f" stroked="f" strokeweight=".5pt">
              <v:path arrowok="t"/>
              <v:textbox>
                <w:txbxContent>
                  <w:p w:rsidR="00B20662" w:rsidRPr="0083291D" w:rsidRDefault="00B20662" w:rsidP="004B1EA1">
                    <w:pPr>
                      <w:pStyle w:val="Ttulo1"/>
                      <w:jc w:val="right"/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 w:rsidR="00960B81">
                      <w:rPr>
                        <w:noProof/>
                        <w:sz w:val="22"/>
                        <w:szCs w:val="22"/>
                        <w:lang w:eastAsia="pt-BR"/>
                      </w:rPr>
                      <w:t>Curta</w:t>
                    </w:r>
                    <w:r w:rsidRPr="0083291D"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-metragem: </w:t>
                    </w:r>
                    <w:r w:rsidR="00CD66D9"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>O escaravelho d</w:t>
                    </w:r>
                    <w:r w:rsidR="004B1EA1"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>o Diabo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AK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O1l&#10;cAo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36267F">
      <w:rPr>
        <w:noProof/>
        <w:lang w:eastAsia="pt-BR"/>
      </w:rPr>
      <w:drawing>
        <wp:inline distT="0" distB="0" distL="0" distR="0">
          <wp:extent cx="619125" cy="333375"/>
          <wp:effectExtent l="19050" t="0" r="9525" b="0"/>
          <wp:docPr id="7" name="Imagem 7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0662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B29"/>
    <w:multiLevelType w:val="hybridMultilevel"/>
    <w:tmpl w:val="1540B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071"/>
    <w:multiLevelType w:val="hybridMultilevel"/>
    <w:tmpl w:val="39E0B386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0BD29C0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A517E"/>
    <w:multiLevelType w:val="hybridMultilevel"/>
    <w:tmpl w:val="18CCB36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0D3DC0"/>
    <w:multiLevelType w:val="hybridMultilevel"/>
    <w:tmpl w:val="89725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2752E"/>
    <w:multiLevelType w:val="hybridMultilevel"/>
    <w:tmpl w:val="268E6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A44D2"/>
    <w:multiLevelType w:val="hybridMultilevel"/>
    <w:tmpl w:val="C8FCF676"/>
    <w:lvl w:ilvl="0" w:tplc="A92689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A0721"/>
    <w:multiLevelType w:val="hybridMultilevel"/>
    <w:tmpl w:val="C122C092"/>
    <w:lvl w:ilvl="0" w:tplc="A3D810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4432C"/>
    <w:multiLevelType w:val="hybridMultilevel"/>
    <w:tmpl w:val="60565D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C96FEA"/>
    <w:multiLevelType w:val="hybridMultilevel"/>
    <w:tmpl w:val="4E0212CC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66F16"/>
    <w:multiLevelType w:val="hybridMultilevel"/>
    <w:tmpl w:val="9D72A3BC"/>
    <w:lvl w:ilvl="0" w:tplc="005C4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6363E"/>
    <w:multiLevelType w:val="hybridMultilevel"/>
    <w:tmpl w:val="DB70F82A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0047B"/>
    <w:rsid w:val="000022B4"/>
    <w:rsid w:val="00003765"/>
    <w:rsid w:val="000043D5"/>
    <w:rsid w:val="000077A3"/>
    <w:rsid w:val="00014568"/>
    <w:rsid w:val="000145C1"/>
    <w:rsid w:val="000148CF"/>
    <w:rsid w:val="00014DE2"/>
    <w:rsid w:val="00014E03"/>
    <w:rsid w:val="0002390D"/>
    <w:rsid w:val="00026CEA"/>
    <w:rsid w:val="00027EAE"/>
    <w:rsid w:val="0003128C"/>
    <w:rsid w:val="00033EC8"/>
    <w:rsid w:val="00035DFE"/>
    <w:rsid w:val="0003653E"/>
    <w:rsid w:val="00036B1C"/>
    <w:rsid w:val="000373F7"/>
    <w:rsid w:val="00042699"/>
    <w:rsid w:val="000448FD"/>
    <w:rsid w:val="00045F72"/>
    <w:rsid w:val="00047A71"/>
    <w:rsid w:val="000568BD"/>
    <w:rsid w:val="00060CDF"/>
    <w:rsid w:val="00061606"/>
    <w:rsid w:val="00063021"/>
    <w:rsid w:val="00065972"/>
    <w:rsid w:val="00067548"/>
    <w:rsid w:val="000711C9"/>
    <w:rsid w:val="00071E6B"/>
    <w:rsid w:val="00073215"/>
    <w:rsid w:val="000743C8"/>
    <w:rsid w:val="00077B11"/>
    <w:rsid w:val="000818C6"/>
    <w:rsid w:val="000845F7"/>
    <w:rsid w:val="00090E40"/>
    <w:rsid w:val="00090EA5"/>
    <w:rsid w:val="00096DAE"/>
    <w:rsid w:val="0009739A"/>
    <w:rsid w:val="000A1D1B"/>
    <w:rsid w:val="000A2374"/>
    <w:rsid w:val="000A53DC"/>
    <w:rsid w:val="000A54BB"/>
    <w:rsid w:val="000A5EB4"/>
    <w:rsid w:val="000B008B"/>
    <w:rsid w:val="000B4197"/>
    <w:rsid w:val="000B4262"/>
    <w:rsid w:val="000B677B"/>
    <w:rsid w:val="000B760A"/>
    <w:rsid w:val="000C26E1"/>
    <w:rsid w:val="000C6903"/>
    <w:rsid w:val="000D0C5A"/>
    <w:rsid w:val="000D2CE9"/>
    <w:rsid w:val="000E035E"/>
    <w:rsid w:val="000E11B5"/>
    <w:rsid w:val="000E31D7"/>
    <w:rsid w:val="000E32CB"/>
    <w:rsid w:val="000E4404"/>
    <w:rsid w:val="000E4643"/>
    <w:rsid w:val="000E7C4F"/>
    <w:rsid w:val="000F6840"/>
    <w:rsid w:val="0010068E"/>
    <w:rsid w:val="00103785"/>
    <w:rsid w:val="00103CA4"/>
    <w:rsid w:val="00106BB7"/>
    <w:rsid w:val="00107995"/>
    <w:rsid w:val="001136EA"/>
    <w:rsid w:val="00116483"/>
    <w:rsid w:val="00117A3D"/>
    <w:rsid w:val="0013226F"/>
    <w:rsid w:val="00134875"/>
    <w:rsid w:val="001365C8"/>
    <w:rsid w:val="0013782D"/>
    <w:rsid w:val="001417C9"/>
    <w:rsid w:val="00141CF5"/>
    <w:rsid w:val="00142D98"/>
    <w:rsid w:val="001432E0"/>
    <w:rsid w:val="001434ED"/>
    <w:rsid w:val="00143D90"/>
    <w:rsid w:val="0014448D"/>
    <w:rsid w:val="00145F53"/>
    <w:rsid w:val="0014626E"/>
    <w:rsid w:val="001470EC"/>
    <w:rsid w:val="001477CE"/>
    <w:rsid w:val="00152B5D"/>
    <w:rsid w:val="00153AE0"/>
    <w:rsid w:val="00154BFB"/>
    <w:rsid w:val="00154DF4"/>
    <w:rsid w:val="00156573"/>
    <w:rsid w:val="001569F2"/>
    <w:rsid w:val="00160C7D"/>
    <w:rsid w:val="001624C8"/>
    <w:rsid w:val="00165CEB"/>
    <w:rsid w:val="00167477"/>
    <w:rsid w:val="00167DD6"/>
    <w:rsid w:val="0017343F"/>
    <w:rsid w:val="00174E1A"/>
    <w:rsid w:val="0018046F"/>
    <w:rsid w:val="00181A38"/>
    <w:rsid w:val="00182625"/>
    <w:rsid w:val="00182A59"/>
    <w:rsid w:val="00184146"/>
    <w:rsid w:val="00190B70"/>
    <w:rsid w:val="001929DB"/>
    <w:rsid w:val="00194390"/>
    <w:rsid w:val="001B70FE"/>
    <w:rsid w:val="001B75D1"/>
    <w:rsid w:val="001C001C"/>
    <w:rsid w:val="001C2002"/>
    <w:rsid w:val="001C2504"/>
    <w:rsid w:val="001C6091"/>
    <w:rsid w:val="001C7B59"/>
    <w:rsid w:val="001D60A7"/>
    <w:rsid w:val="001D7234"/>
    <w:rsid w:val="001E0DB4"/>
    <w:rsid w:val="001E10FB"/>
    <w:rsid w:val="001E25A4"/>
    <w:rsid w:val="001E3E68"/>
    <w:rsid w:val="001E693A"/>
    <w:rsid w:val="001F231C"/>
    <w:rsid w:val="001F3C04"/>
    <w:rsid w:val="001F3E38"/>
    <w:rsid w:val="00201DD3"/>
    <w:rsid w:val="002026AD"/>
    <w:rsid w:val="00202D89"/>
    <w:rsid w:val="002042DC"/>
    <w:rsid w:val="0020580D"/>
    <w:rsid w:val="002060BC"/>
    <w:rsid w:val="0021240B"/>
    <w:rsid w:val="002124CB"/>
    <w:rsid w:val="00213966"/>
    <w:rsid w:val="00215B70"/>
    <w:rsid w:val="002160DB"/>
    <w:rsid w:val="002163F9"/>
    <w:rsid w:val="002165F4"/>
    <w:rsid w:val="00220493"/>
    <w:rsid w:val="00221826"/>
    <w:rsid w:val="00224EED"/>
    <w:rsid w:val="002252BE"/>
    <w:rsid w:val="00230D18"/>
    <w:rsid w:val="0023582A"/>
    <w:rsid w:val="00236F1A"/>
    <w:rsid w:val="002402F4"/>
    <w:rsid w:val="002408DD"/>
    <w:rsid w:val="00243DF1"/>
    <w:rsid w:val="00247F31"/>
    <w:rsid w:val="00253B61"/>
    <w:rsid w:val="002542B6"/>
    <w:rsid w:val="00256D9F"/>
    <w:rsid w:val="0025724B"/>
    <w:rsid w:val="00257593"/>
    <w:rsid w:val="00257B0A"/>
    <w:rsid w:val="00260C00"/>
    <w:rsid w:val="00263A18"/>
    <w:rsid w:val="00264F01"/>
    <w:rsid w:val="002651E7"/>
    <w:rsid w:val="00271359"/>
    <w:rsid w:val="00273C1D"/>
    <w:rsid w:val="00281AF3"/>
    <w:rsid w:val="00285893"/>
    <w:rsid w:val="00285BF8"/>
    <w:rsid w:val="00286961"/>
    <w:rsid w:val="002956BA"/>
    <w:rsid w:val="002A0112"/>
    <w:rsid w:val="002A56FD"/>
    <w:rsid w:val="002A7B4B"/>
    <w:rsid w:val="002B260B"/>
    <w:rsid w:val="002B2809"/>
    <w:rsid w:val="002B2EE0"/>
    <w:rsid w:val="002B317A"/>
    <w:rsid w:val="002B6F81"/>
    <w:rsid w:val="002C7326"/>
    <w:rsid w:val="002C73F6"/>
    <w:rsid w:val="002D08CF"/>
    <w:rsid w:val="002D3CAB"/>
    <w:rsid w:val="002D4A59"/>
    <w:rsid w:val="002D4CA9"/>
    <w:rsid w:val="002D6E22"/>
    <w:rsid w:val="002E0B72"/>
    <w:rsid w:val="002E23F2"/>
    <w:rsid w:val="002E2959"/>
    <w:rsid w:val="002E31EF"/>
    <w:rsid w:val="002E55D3"/>
    <w:rsid w:val="002E5CF3"/>
    <w:rsid w:val="002E6D89"/>
    <w:rsid w:val="002E7604"/>
    <w:rsid w:val="002F1054"/>
    <w:rsid w:val="002F1E26"/>
    <w:rsid w:val="002F7B7E"/>
    <w:rsid w:val="00302DD1"/>
    <w:rsid w:val="003031DE"/>
    <w:rsid w:val="00303FCC"/>
    <w:rsid w:val="00307FBA"/>
    <w:rsid w:val="00310141"/>
    <w:rsid w:val="00311BB4"/>
    <w:rsid w:val="003135CB"/>
    <w:rsid w:val="00316B16"/>
    <w:rsid w:val="00320C99"/>
    <w:rsid w:val="00323990"/>
    <w:rsid w:val="0032594E"/>
    <w:rsid w:val="00326515"/>
    <w:rsid w:val="00330F3D"/>
    <w:rsid w:val="003323EF"/>
    <w:rsid w:val="00334912"/>
    <w:rsid w:val="00340417"/>
    <w:rsid w:val="0034186B"/>
    <w:rsid w:val="003419BC"/>
    <w:rsid w:val="0034618F"/>
    <w:rsid w:val="003472AA"/>
    <w:rsid w:val="0036193D"/>
    <w:rsid w:val="0036267F"/>
    <w:rsid w:val="00362761"/>
    <w:rsid w:val="003630E6"/>
    <w:rsid w:val="00364801"/>
    <w:rsid w:val="00367BC1"/>
    <w:rsid w:val="0037060D"/>
    <w:rsid w:val="0038069A"/>
    <w:rsid w:val="00381DDE"/>
    <w:rsid w:val="00383B64"/>
    <w:rsid w:val="00386B3B"/>
    <w:rsid w:val="003871FC"/>
    <w:rsid w:val="00387AA8"/>
    <w:rsid w:val="0039065A"/>
    <w:rsid w:val="003921E0"/>
    <w:rsid w:val="00392B89"/>
    <w:rsid w:val="00392D61"/>
    <w:rsid w:val="00395A22"/>
    <w:rsid w:val="00397E5D"/>
    <w:rsid w:val="003A6974"/>
    <w:rsid w:val="003A7CE2"/>
    <w:rsid w:val="003B2332"/>
    <w:rsid w:val="003B4423"/>
    <w:rsid w:val="003C3785"/>
    <w:rsid w:val="003D2D25"/>
    <w:rsid w:val="003D589C"/>
    <w:rsid w:val="003D5A5A"/>
    <w:rsid w:val="003E6CD2"/>
    <w:rsid w:val="003F10D0"/>
    <w:rsid w:val="003F170A"/>
    <w:rsid w:val="003F22FD"/>
    <w:rsid w:val="003F37CE"/>
    <w:rsid w:val="003F5415"/>
    <w:rsid w:val="003F64B7"/>
    <w:rsid w:val="003F7BFD"/>
    <w:rsid w:val="004005B3"/>
    <w:rsid w:val="004008FB"/>
    <w:rsid w:val="00406BDD"/>
    <w:rsid w:val="00410FD1"/>
    <w:rsid w:val="004115A8"/>
    <w:rsid w:val="00414397"/>
    <w:rsid w:val="00415680"/>
    <w:rsid w:val="004200E1"/>
    <w:rsid w:val="00421BC5"/>
    <w:rsid w:val="00421BEA"/>
    <w:rsid w:val="00422A05"/>
    <w:rsid w:val="004242B5"/>
    <w:rsid w:val="00427B3D"/>
    <w:rsid w:val="0043098D"/>
    <w:rsid w:val="00430EA9"/>
    <w:rsid w:val="00432324"/>
    <w:rsid w:val="004330D5"/>
    <w:rsid w:val="00434780"/>
    <w:rsid w:val="00436F85"/>
    <w:rsid w:val="00441B46"/>
    <w:rsid w:val="00442EB2"/>
    <w:rsid w:val="004458A6"/>
    <w:rsid w:val="0044671C"/>
    <w:rsid w:val="0045122D"/>
    <w:rsid w:val="004535F8"/>
    <w:rsid w:val="004539ED"/>
    <w:rsid w:val="004554D5"/>
    <w:rsid w:val="004561B1"/>
    <w:rsid w:val="0045753B"/>
    <w:rsid w:val="00460618"/>
    <w:rsid w:val="00460AFF"/>
    <w:rsid w:val="00461620"/>
    <w:rsid w:val="00463045"/>
    <w:rsid w:val="00467F4F"/>
    <w:rsid w:val="004708C6"/>
    <w:rsid w:val="00473679"/>
    <w:rsid w:val="00473891"/>
    <w:rsid w:val="0047412B"/>
    <w:rsid w:val="0047469F"/>
    <w:rsid w:val="00475A2A"/>
    <w:rsid w:val="004769A1"/>
    <w:rsid w:val="004822AA"/>
    <w:rsid w:val="00485277"/>
    <w:rsid w:val="0049030B"/>
    <w:rsid w:val="0049206A"/>
    <w:rsid w:val="00494117"/>
    <w:rsid w:val="0049447E"/>
    <w:rsid w:val="00494486"/>
    <w:rsid w:val="00494762"/>
    <w:rsid w:val="00495B8F"/>
    <w:rsid w:val="00495FF8"/>
    <w:rsid w:val="00496D2F"/>
    <w:rsid w:val="004A36EC"/>
    <w:rsid w:val="004A4359"/>
    <w:rsid w:val="004B1EA1"/>
    <w:rsid w:val="004C095B"/>
    <w:rsid w:val="004C15F5"/>
    <w:rsid w:val="004C4A9C"/>
    <w:rsid w:val="004C6DB9"/>
    <w:rsid w:val="004C7197"/>
    <w:rsid w:val="004D58E5"/>
    <w:rsid w:val="004D5957"/>
    <w:rsid w:val="004D608A"/>
    <w:rsid w:val="004E05B5"/>
    <w:rsid w:val="004E0EBF"/>
    <w:rsid w:val="004E3F5D"/>
    <w:rsid w:val="004E6561"/>
    <w:rsid w:val="004E6799"/>
    <w:rsid w:val="004E7983"/>
    <w:rsid w:val="004F05F7"/>
    <w:rsid w:val="004F6FE4"/>
    <w:rsid w:val="005009F3"/>
    <w:rsid w:val="00501140"/>
    <w:rsid w:val="00503E2A"/>
    <w:rsid w:val="00505BE0"/>
    <w:rsid w:val="00510B14"/>
    <w:rsid w:val="00511D1E"/>
    <w:rsid w:val="00511F9B"/>
    <w:rsid w:val="00512E55"/>
    <w:rsid w:val="00516D87"/>
    <w:rsid w:val="00516E14"/>
    <w:rsid w:val="005177B4"/>
    <w:rsid w:val="00524165"/>
    <w:rsid w:val="00524EDC"/>
    <w:rsid w:val="00530179"/>
    <w:rsid w:val="00530EAB"/>
    <w:rsid w:val="00532A64"/>
    <w:rsid w:val="00536DEA"/>
    <w:rsid w:val="005417CE"/>
    <w:rsid w:val="005474E9"/>
    <w:rsid w:val="00550EFB"/>
    <w:rsid w:val="00555CB4"/>
    <w:rsid w:val="00557622"/>
    <w:rsid w:val="00561B4C"/>
    <w:rsid w:val="00561E50"/>
    <w:rsid w:val="005633FD"/>
    <w:rsid w:val="005640BD"/>
    <w:rsid w:val="005641FB"/>
    <w:rsid w:val="00565E67"/>
    <w:rsid w:val="00566043"/>
    <w:rsid w:val="00567EB1"/>
    <w:rsid w:val="005714E2"/>
    <w:rsid w:val="00573A7C"/>
    <w:rsid w:val="00576218"/>
    <w:rsid w:val="00581972"/>
    <w:rsid w:val="00584D6E"/>
    <w:rsid w:val="005856A3"/>
    <w:rsid w:val="00592002"/>
    <w:rsid w:val="00593F03"/>
    <w:rsid w:val="0059452A"/>
    <w:rsid w:val="00595337"/>
    <w:rsid w:val="00597636"/>
    <w:rsid w:val="005A2391"/>
    <w:rsid w:val="005A3025"/>
    <w:rsid w:val="005A55D2"/>
    <w:rsid w:val="005B02E6"/>
    <w:rsid w:val="005B1B57"/>
    <w:rsid w:val="005B737E"/>
    <w:rsid w:val="005C347B"/>
    <w:rsid w:val="005C4E9C"/>
    <w:rsid w:val="005C59D4"/>
    <w:rsid w:val="005C6167"/>
    <w:rsid w:val="005C7A96"/>
    <w:rsid w:val="005D38D1"/>
    <w:rsid w:val="005D3F18"/>
    <w:rsid w:val="005D6448"/>
    <w:rsid w:val="005D6550"/>
    <w:rsid w:val="005D7D03"/>
    <w:rsid w:val="005E1597"/>
    <w:rsid w:val="005E4DD2"/>
    <w:rsid w:val="005E4F4F"/>
    <w:rsid w:val="005E569F"/>
    <w:rsid w:val="005E6DE0"/>
    <w:rsid w:val="005F43B2"/>
    <w:rsid w:val="005F4875"/>
    <w:rsid w:val="005F5113"/>
    <w:rsid w:val="005F77D2"/>
    <w:rsid w:val="00603E11"/>
    <w:rsid w:val="00604DAE"/>
    <w:rsid w:val="00606EC9"/>
    <w:rsid w:val="00611261"/>
    <w:rsid w:val="00611D97"/>
    <w:rsid w:val="00616B49"/>
    <w:rsid w:val="006172E1"/>
    <w:rsid w:val="00617B35"/>
    <w:rsid w:val="0062477D"/>
    <w:rsid w:val="00624938"/>
    <w:rsid w:val="00624C79"/>
    <w:rsid w:val="006313B5"/>
    <w:rsid w:val="006320A3"/>
    <w:rsid w:val="00632274"/>
    <w:rsid w:val="00633631"/>
    <w:rsid w:val="006338DC"/>
    <w:rsid w:val="00636721"/>
    <w:rsid w:val="00636D44"/>
    <w:rsid w:val="00644DD4"/>
    <w:rsid w:val="00644FC7"/>
    <w:rsid w:val="0064531F"/>
    <w:rsid w:val="0064630E"/>
    <w:rsid w:val="006526AC"/>
    <w:rsid w:val="00662B88"/>
    <w:rsid w:val="006664B6"/>
    <w:rsid w:val="00673B5E"/>
    <w:rsid w:val="006744C7"/>
    <w:rsid w:val="00675DFC"/>
    <w:rsid w:val="00682713"/>
    <w:rsid w:val="00683381"/>
    <w:rsid w:val="00683CCB"/>
    <w:rsid w:val="00685AAE"/>
    <w:rsid w:val="00691961"/>
    <w:rsid w:val="006921BD"/>
    <w:rsid w:val="00696099"/>
    <w:rsid w:val="006A2E6C"/>
    <w:rsid w:val="006A4395"/>
    <w:rsid w:val="006A4869"/>
    <w:rsid w:val="006A7CD6"/>
    <w:rsid w:val="006B0096"/>
    <w:rsid w:val="006B1E49"/>
    <w:rsid w:val="006B2CD0"/>
    <w:rsid w:val="006B48EC"/>
    <w:rsid w:val="006B4BAF"/>
    <w:rsid w:val="006B7F1E"/>
    <w:rsid w:val="006C1761"/>
    <w:rsid w:val="006C1FCA"/>
    <w:rsid w:val="006C3EA7"/>
    <w:rsid w:val="006C4FA6"/>
    <w:rsid w:val="006C54CD"/>
    <w:rsid w:val="006C678C"/>
    <w:rsid w:val="006D0F23"/>
    <w:rsid w:val="006D2D63"/>
    <w:rsid w:val="006D347E"/>
    <w:rsid w:val="006D3D40"/>
    <w:rsid w:val="006E003D"/>
    <w:rsid w:val="006E1905"/>
    <w:rsid w:val="006E5725"/>
    <w:rsid w:val="006E59CC"/>
    <w:rsid w:val="006F0444"/>
    <w:rsid w:val="006F1DB4"/>
    <w:rsid w:val="006F593C"/>
    <w:rsid w:val="006F6C96"/>
    <w:rsid w:val="00703017"/>
    <w:rsid w:val="00703503"/>
    <w:rsid w:val="00703683"/>
    <w:rsid w:val="00715DD2"/>
    <w:rsid w:val="00721D6B"/>
    <w:rsid w:val="00722AE4"/>
    <w:rsid w:val="00727303"/>
    <w:rsid w:val="00731D41"/>
    <w:rsid w:val="00735B2E"/>
    <w:rsid w:val="00741832"/>
    <w:rsid w:val="00741E6B"/>
    <w:rsid w:val="00743EF2"/>
    <w:rsid w:val="0074527B"/>
    <w:rsid w:val="00745323"/>
    <w:rsid w:val="00746654"/>
    <w:rsid w:val="00747944"/>
    <w:rsid w:val="00751816"/>
    <w:rsid w:val="00754C3C"/>
    <w:rsid w:val="00756585"/>
    <w:rsid w:val="007604BA"/>
    <w:rsid w:val="00760CCB"/>
    <w:rsid w:val="00762863"/>
    <w:rsid w:val="00762961"/>
    <w:rsid w:val="00763934"/>
    <w:rsid w:val="00765A78"/>
    <w:rsid w:val="00773396"/>
    <w:rsid w:val="00773484"/>
    <w:rsid w:val="00777634"/>
    <w:rsid w:val="00783096"/>
    <w:rsid w:val="00784711"/>
    <w:rsid w:val="00796ABD"/>
    <w:rsid w:val="007A4EA5"/>
    <w:rsid w:val="007A5D3E"/>
    <w:rsid w:val="007A6850"/>
    <w:rsid w:val="007A7970"/>
    <w:rsid w:val="007A7A2C"/>
    <w:rsid w:val="007A7B19"/>
    <w:rsid w:val="007A7FCC"/>
    <w:rsid w:val="007B03D9"/>
    <w:rsid w:val="007B416B"/>
    <w:rsid w:val="007B712D"/>
    <w:rsid w:val="007C75B6"/>
    <w:rsid w:val="007D7E0B"/>
    <w:rsid w:val="007E2574"/>
    <w:rsid w:val="007E40C7"/>
    <w:rsid w:val="007E42F5"/>
    <w:rsid w:val="007E5E25"/>
    <w:rsid w:val="007F3D33"/>
    <w:rsid w:val="007F425D"/>
    <w:rsid w:val="007F4550"/>
    <w:rsid w:val="007F4E27"/>
    <w:rsid w:val="007F5781"/>
    <w:rsid w:val="007F6B2B"/>
    <w:rsid w:val="00802935"/>
    <w:rsid w:val="00803F2E"/>
    <w:rsid w:val="0080480D"/>
    <w:rsid w:val="00805FA8"/>
    <w:rsid w:val="0080769B"/>
    <w:rsid w:val="008076B9"/>
    <w:rsid w:val="00807BC0"/>
    <w:rsid w:val="008121A4"/>
    <w:rsid w:val="008128C1"/>
    <w:rsid w:val="008208B1"/>
    <w:rsid w:val="00821C7F"/>
    <w:rsid w:val="00821E1B"/>
    <w:rsid w:val="00823D7E"/>
    <w:rsid w:val="00825F1E"/>
    <w:rsid w:val="00827B55"/>
    <w:rsid w:val="00827B95"/>
    <w:rsid w:val="008310E1"/>
    <w:rsid w:val="0083153A"/>
    <w:rsid w:val="00831C14"/>
    <w:rsid w:val="0083291D"/>
    <w:rsid w:val="0083314B"/>
    <w:rsid w:val="008348E7"/>
    <w:rsid w:val="008358A2"/>
    <w:rsid w:val="00836813"/>
    <w:rsid w:val="008372DD"/>
    <w:rsid w:val="00841950"/>
    <w:rsid w:val="00842EBB"/>
    <w:rsid w:val="008438E7"/>
    <w:rsid w:val="00844BC8"/>
    <w:rsid w:val="00850B24"/>
    <w:rsid w:val="00851587"/>
    <w:rsid w:val="008538A2"/>
    <w:rsid w:val="008551FB"/>
    <w:rsid w:val="00856DC3"/>
    <w:rsid w:val="00862875"/>
    <w:rsid w:val="00864D23"/>
    <w:rsid w:val="00870DFA"/>
    <w:rsid w:val="008728AD"/>
    <w:rsid w:val="00874851"/>
    <w:rsid w:val="0088425F"/>
    <w:rsid w:val="0089005D"/>
    <w:rsid w:val="0089213B"/>
    <w:rsid w:val="00892DB9"/>
    <w:rsid w:val="00894021"/>
    <w:rsid w:val="008941C1"/>
    <w:rsid w:val="00894673"/>
    <w:rsid w:val="00897BB8"/>
    <w:rsid w:val="008A09B0"/>
    <w:rsid w:val="008A12F8"/>
    <w:rsid w:val="008A1AD1"/>
    <w:rsid w:val="008A2A49"/>
    <w:rsid w:val="008A2F05"/>
    <w:rsid w:val="008A3C96"/>
    <w:rsid w:val="008A4199"/>
    <w:rsid w:val="008A51D3"/>
    <w:rsid w:val="008A5BF6"/>
    <w:rsid w:val="008A61C0"/>
    <w:rsid w:val="008B34BD"/>
    <w:rsid w:val="008B4647"/>
    <w:rsid w:val="008B5A23"/>
    <w:rsid w:val="008C241A"/>
    <w:rsid w:val="008C30F8"/>
    <w:rsid w:val="008C3A71"/>
    <w:rsid w:val="008C4A99"/>
    <w:rsid w:val="008C5050"/>
    <w:rsid w:val="008D0DA3"/>
    <w:rsid w:val="008D30AB"/>
    <w:rsid w:val="008D4469"/>
    <w:rsid w:val="008D47F0"/>
    <w:rsid w:val="008D51B9"/>
    <w:rsid w:val="008D5929"/>
    <w:rsid w:val="008D7AA8"/>
    <w:rsid w:val="008E2E4A"/>
    <w:rsid w:val="008E5D8E"/>
    <w:rsid w:val="008E692F"/>
    <w:rsid w:val="008E7DC6"/>
    <w:rsid w:val="008F0116"/>
    <w:rsid w:val="008F2D58"/>
    <w:rsid w:val="008F4127"/>
    <w:rsid w:val="008F4930"/>
    <w:rsid w:val="008F5D70"/>
    <w:rsid w:val="008F7786"/>
    <w:rsid w:val="008F7956"/>
    <w:rsid w:val="00903831"/>
    <w:rsid w:val="00903DAC"/>
    <w:rsid w:val="00907797"/>
    <w:rsid w:val="009079E6"/>
    <w:rsid w:val="00907E47"/>
    <w:rsid w:val="0091061E"/>
    <w:rsid w:val="00910A0E"/>
    <w:rsid w:val="0091335A"/>
    <w:rsid w:val="00916996"/>
    <w:rsid w:val="00916D4E"/>
    <w:rsid w:val="009203C7"/>
    <w:rsid w:val="009208BA"/>
    <w:rsid w:val="00921614"/>
    <w:rsid w:val="00921BAE"/>
    <w:rsid w:val="0092219B"/>
    <w:rsid w:val="00924876"/>
    <w:rsid w:val="00926D4E"/>
    <w:rsid w:val="009324BD"/>
    <w:rsid w:val="00936367"/>
    <w:rsid w:val="00936E88"/>
    <w:rsid w:val="00936EE1"/>
    <w:rsid w:val="009406B5"/>
    <w:rsid w:val="009415BD"/>
    <w:rsid w:val="00942DE3"/>
    <w:rsid w:val="00944234"/>
    <w:rsid w:val="00944D1A"/>
    <w:rsid w:val="009450CA"/>
    <w:rsid w:val="0095007C"/>
    <w:rsid w:val="00955C99"/>
    <w:rsid w:val="00956AAC"/>
    <w:rsid w:val="00957863"/>
    <w:rsid w:val="00957E29"/>
    <w:rsid w:val="00957F01"/>
    <w:rsid w:val="0096020D"/>
    <w:rsid w:val="00960A7D"/>
    <w:rsid w:val="00960B81"/>
    <w:rsid w:val="00964C0E"/>
    <w:rsid w:val="00964E22"/>
    <w:rsid w:val="009661D6"/>
    <w:rsid w:val="0097388E"/>
    <w:rsid w:val="009746F8"/>
    <w:rsid w:val="009934E9"/>
    <w:rsid w:val="00994B52"/>
    <w:rsid w:val="00996F74"/>
    <w:rsid w:val="009979BE"/>
    <w:rsid w:val="009A1335"/>
    <w:rsid w:val="009A1CE6"/>
    <w:rsid w:val="009A20B3"/>
    <w:rsid w:val="009A2635"/>
    <w:rsid w:val="009A2BD0"/>
    <w:rsid w:val="009A356D"/>
    <w:rsid w:val="009A4B1F"/>
    <w:rsid w:val="009B2CDD"/>
    <w:rsid w:val="009B2E8E"/>
    <w:rsid w:val="009B4C10"/>
    <w:rsid w:val="009C045C"/>
    <w:rsid w:val="009C12C5"/>
    <w:rsid w:val="009C4A26"/>
    <w:rsid w:val="009C50BB"/>
    <w:rsid w:val="009C55A6"/>
    <w:rsid w:val="009C6DBC"/>
    <w:rsid w:val="009C7155"/>
    <w:rsid w:val="009D0689"/>
    <w:rsid w:val="009D4345"/>
    <w:rsid w:val="009E6D7D"/>
    <w:rsid w:val="009F0D2B"/>
    <w:rsid w:val="009F1773"/>
    <w:rsid w:val="009F2531"/>
    <w:rsid w:val="009F68E5"/>
    <w:rsid w:val="009F6EE4"/>
    <w:rsid w:val="00A00EE2"/>
    <w:rsid w:val="00A058A5"/>
    <w:rsid w:val="00A06593"/>
    <w:rsid w:val="00A10C64"/>
    <w:rsid w:val="00A11EAF"/>
    <w:rsid w:val="00A15808"/>
    <w:rsid w:val="00A16E62"/>
    <w:rsid w:val="00A1761A"/>
    <w:rsid w:val="00A22F08"/>
    <w:rsid w:val="00A25D74"/>
    <w:rsid w:val="00A26210"/>
    <w:rsid w:val="00A31002"/>
    <w:rsid w:val="00A3164E"/>
    <w:rsid w:val="00A33118"/>
    <w:rsid w:val="00A33145"/>
    <w:rsid w:val="00A334D0"/>
    <w:rsid w:val="00A358DC"/>
    <w:rsid w:val="00A36458"/>
    <w:rsid w:val="00A405A7"/>
    <w:rsid w:val="00A429EF"/>
    <w:rsid w:val="00A4301D"/>
    <w:rsid w:val="00A436F5"/>
    <w:rsid w:val="00A43815"/>
    <w:rsid w:val="00A457C1"/>
    <w:rsid w:val="00A460EE"/>
    <w:rsid w:val="00A4687B"/>
    <w:rsid w:val="00A5023B"/>
    <w:rsid w:val="00A519FA"/>
    <w:rsid w:val="00A60D1C"/>
    <w:rsid w:val="00A741E2"/>
    <w:rsid w:val="00A743F8"/>
    <w:rsid w:val="00A75D62"/>
    <w:rsid w:val="00A762EA"/>
    <w:rsid w:val="00A76974"/>
    <w:rsid w:val="00A801D3"/>
    <w:rsid w:val="00A8055F"/>
    <w:rsid w:val="00A823E2"/>
    <w:rsid w:val="00A82E00"/>
    <w:rsid w:val="00A854EF"/>
    <w:rsid w:val="00A87E58"/>
    <w:rsid w:val="00AA0A06"/>
    <w:rsid w:val="00AA24CF"/>
    <w:rsid w:val="00AA421F"/>
    <w:rsid w:val="00AA4354"/>
    <w:rsid w:val="00AA4893"/>
    <w:rsid w:val="00AA61AA"/>
    <w:rsid w:val="00AA625A"/>
    <w:rsid w:val="00AB0D97"/>
    <w:rsid w:val="00AB199E"/>
    <w:rsid w:val="00AB2827"/>
    <w:rsid w:val="00AB33E4"/>
    <w:rsid w:val="00AB44FA"/>
    <w:rsid w:val="00AB6EBB"/>
    <w:rsid w:val="00AC4802"/>
    <w:rsid w:val="00AC56FD"/>
    <w:rsid w:val="00AD031B"/>
    <w:rsid w:val="00AD06B0"/>
    <w:rsid w:val="00AD0F8E"/>
    <w:rsid w:val="00AD3F6F"/>
    <w:rsid w:val="00AE1C32"/>
    <w:rsid w:val="00AE1F91"/>
    <w:rsid w:val="00AE56AC"/>
    <w:rsid w:val="00AE6EE3"/>
    <w:rsid w:val="00AF0B10"/>
    <w:rsid w:val="00AF4215"/>
    <w:rsid w:val="00AF5378"/>
    <w:rsid w:val="00AF5C8F"/>
    <w:rsid w:val="00AF5D20"/>
    <w:rsid w:val="00B011BF"/>
    <w:rsid w:val="00B02A80"/>
    <w:rsid w:val="00B03CDB"/>
    <w:rsid w:val="00B05D99"/>
    <w:rsid w:val="00B05FB7"/>
    <w:rsid w:val="00B10233"/>
    <w:rsid w:val="00B13076"/>
    <w:rsid w:val="00B142C1"/>
    <w:rsid w:val="00B1477D"/>
    <w:rsid w:val="00B20662"/>
    <w:rsid w:val="00B21CB6"/>
    <w:rsid w:val="00B2270C"/>
    <w:rsid w:val="00B23186"/>
    <w:rsid w:val="00B25E84"/>
    <w:rsid w:val="00B303FB"/>
    <w:rsid w:val="00B313CE"/>
    <w:rsid w:val="00B321EB"/>
    <w:rsid w:val="00B32487"/>
    <w:rsid w:val="00B3318C"/>
    <w:rsid w:val="00B379FB"/>
    <w:rsid w:val="00B4019B"/>
    <w:rsid w:val="00B408CB"/>
    <w:rsid w:val="00B423D7"/>
    <w:rsid w:val="00B43ECD"/>
    <w:rsid w:val="00B44513"/>
    <w:rsid w:val="00B60A82"/>
    <w:rsid w:val="00B62564"/>
    <w:rsid w:val="00B63F35"/>
    <w:rsid w:val="00B67AD3"/>
    <w:rsid w:val="00B71D45"/>
    <w:rsid w:val="00B737D2"/>
    <w:rsid w:val="00B7442E"/>
    <w:rsid w:val="00B76037"/>
    <w:rsid w:val="00B764B3"/>
    <w:rsid w:val="00B765DA"/>
    <w:rsid w:val="00B85BDF"/>
    <w:rsid w:val="00B861A3"/>
    <w:rsid w:val="00B86B9C"/>
    <w:rsid w:val="00B90F62"/>
    <w:rsid w:val="00B95A90"/>
    <w:rsid w:val="00B95D94"/>
    <w:rsid w:val="00BA30B2"/>
    <w:rsid w:val="00BB3040"/>
    <w:rsid w:val="00BB6FF2"/>
    <w:rsid w:val="00BB7A04"/>
    <w:rsid w:val="00BC407C"/>
    <w:rsid w:val="00BC77F9"/>
    <w:rsid w:val="00BD5C3C"/>
    <w:rsid w:val="00BE2386"/>
    <w:rsid w:val="00BE6A2A"/>
    <w:rsid w:val="00BE7C57"/>
    <w:rsid w:val="00BF3374"/>
    <w:rsid w:val="00BF48C1"/>
    <w:rsid w:val="00BF6627"/>
    <w:rsid w:val="00C02CD5"/>
    <w:rsid w:val="00C045B8"/>
    <w:rsid w:val="00C046F5"/>
    <w:rsid w:val="00C05485"/>
    <w:rsid w:val="00C05EFD"/>
    <w:rsid w:val="00C12735"/>
    <w:rsid w:val="00C1776D"/>
    <w:rsid w:val="00C21E36"/>
    <w:rsid w:val="00C22F4C"/>
    <w:rsid w:val="00C23B90"/>
    <w:rsid w:val="00C24B17"/>
    <w:rsid w:val="00C2581A"/>
    <w:rsid w:val="00C262B5"/>
    <w:rsid w:val="00C3108C"/>
    <w:rsid w:val="00C32EE6"/>
    <w:rsid w:val="00C336F3"/>
    <w:rsid w:val="00C35017"/>
    <w:rsid w:val="00C37273"/>
    <w:rsid w:val="00C43F43"/>
    <w:rsid w:val="00C45E81"/>
    <w:rsid w:val="00C510EF"/>
    <w:rsid w:val="00C5356C"/>
    <w:rsid w:val="00C539BF"/>
    <w:rsid w:val="00C550C8"/>
    <w:rsid w:val="00C63437"/>
    <w:rsid w:val="00C6383A"/>
    <w:rsid w:val="00C63EF3"/>
    <w:rsid w:val="00C65566"/>
    <w:rsid w:val="00C66BB1"/>
    <w:rsid w:val="00C6754C"/>
    <w:rsid w:val="00C675A2"/>
    <w:rsid w:val="00C741C7"/>
    <w:rsid w:val="00C75647"/>
    <w:rsid w:val="00C76DAB"/>
    <w:rsid w:val="00C81AF8"/>
    <w:rsid w:val="00C821A5"/>
    <w:rsid w:val="00C83F6D"/>
    <w:rsid w:val="00C86708"/>
    <w:rsid w:val="00C90D18"/>
    <w:rsid w:val="00C9207A"/>
    <w:rsid w:val="00C92DDD"/>
    <w:rsid w:val="00C9361B"/>
    <w:rsid w:val="00C94136"/>
    <w:rsid w:val="00C967ED"/>
    <w:rsid w:val="00C96D98"/>
    <w:rsid w:val="00C9740D"/>
    <w:rsid w:val="00CA4F99"/>
    <w:rsid w:val="00CB1474"/>
    <w:rsid w:val="00CB224B"/>
    <w:rsid w:val="00CB382C"/>
    <w:rsid w:val="00CB55B7"/>
    <w:rsid w:val="00CB6CAB"/>
    <w:rsid w:val="00CB7D6E"/>
    <w:rsid w:val="00CC134F"/>
    <w:rsid w:val="00CC192A"/>
    <w:rsid w:val="00CC2CF4"/>
    <w:rsid w:val="00CC3030"/>
    <w:rsid w:val="00CC5B49"/>
    <w:rsid w:val="00CD08FD"/>
    <w:rsid w:val="00CD4BC1"/>
    <w:rsid w:val="00CD66D9"/>
    <w:rsid w:val="00CE083D"/>
    <w:rsid w:val="00CE08E5"/>
    <w:rsid w:val="00CE22C7"/>
    <w:rsid w:val="00CE35BF"/>
    <w:rsid w:val="00CE52D2"/>
    <w:rsid w:val="00CE70AB"/>
    <w:rsid w:val="00CE72D9"/>
    <w:rsid w:val="00CE7D99"/>
    <w:rsid w:val="00CF1063"/>
    <w:rsid w:val="00CF1667"/>
    <w:rsid w:val="00CF1ABF"/>
    <w:rsid w:val="00CF506D"/>
    <w:rsid w:val="00CF5685"/>
    <w:rsid w:val="00D064D8"/>
    <w:rsid w:val="00D067BB"/>
    <w:rsid w:val="00D11EA1"/>
    <w:rsid w:val="00D13D19"/>
    <w:rsid w:val="00D146DA"/>
    <w:rsid w:val="00D1516C"/>
    <w:rsid w:val="00D22BF1"/>
    <w:rsid w:val="00D310E6"/>
    <w:rsid w:val="00D36AD5"/>
    <w:rsid w:val="00D405B4"/>
    <w:rsid w:val="00D405D5"/>
    <w:rsid w:val="00D43E00"/>
    <w:rsid w:val="00D4611A"/>
    <w:rsid w:val="00D4797E"/>
    <w:rsid w:val="00D525E7"/>
    <w:rsid w:val="00D55862"/>
    <w:rsid w:val="00D57E5E"/>
    <w:rsid w:val="00D60275"/>
    <w:rsid w:val="00D627DD"/>
    <w:rsid w:val="00D65D9D"/>
    <w:rsid w:val="00D66E2C"/>
    <w:rsid w:val="00D7005A"/>
    <w:rsid w:val="00D70348"/>
    <w:rsid w:val="00D70A75"/>
    <w:rsid w:val="00D71581"/>
    <w:rsid w:val="00D73CA6"/>
    <w:rsid w:val="00D7558D"/>
    <w:rsid w:val="00D757AE"/>
    <w:rsid w:val="00D75CCA"/>
    <w:rsid w:val="00D816E7"/>
    <w:rsid w:val="00D82A16"/>
    <w:rsid w:val="00D841C8"/>
    <w:rsid w:val="00D842FC"/>
    <w:rsid w:val="00D902BD"/>
    <w:rsid w:val="00D9251C"/>
    <w:rsid w:val="00D93982"/>
    <w:rsid w:val="00DA261E"/>
    <w:rsid w:val="00DA69F3"/>
    <w:rsid w:val="00DA788B"/>
    <w:rsid w:val="00DB0BEC"/>
    <w:rsid w:val="00DB1DA0"/>
    <w:rsid w:val="00DB2611"/>
    <w:rsid w:val="00DB7276"/>
    <w:rsid w:val="00DB73A3"/>
    <w:rsid w:val="00DB7787"/>
    <w:rsid w:val="00DC0B50"/>
    <w:rsid w:val="00DC16CB"/>
    <w:rsid w:val="00DC715B"/>
    <w:rsid w:val="00DD0166"/>
    <w:rsid w:val="00DD08DA"/>
    <w:rsid w:val="00DD27CE"/>
    <w:rsid w:val="00DD40A2"/>
    <w:rsid w:val="00DD4312"/>
    <w:rsid w:val="00DD56EC"/>
    <w:rsid w:val="00DE0A2C"/>
    <w:rsid w:val="00DE0A86"/>
    <w:rsid w:val="00DE77E5"/>
    <w:rsid w:val="00DF1097"/>
    <w:rsid w:val="00DF13F2"/>
    <w:rsid w:val="00DF26B0"/>
    <w:rsid w:val="00DF4C6F"/>
    <w:rsid w:val="00E0192A"/>
    <w:rsid w:val="00E07E56"/>
    <w:rsid w:val="00E10516"/>
    <w:rsid w:val="00E116DA"/>
    <w:rsid w:val="00E12B53"/>
    <w:rsid w:val="00E200B3"/>
    <w:rsid w:val="00E239F3"/>
    <w:rsid w:val="00E24109"/>
    <w:rsid w:val="00E33515"/>
    <w:rsid w:val="00E34C97"/>
    <w:rsid w:val="00E40C28"/>
    <w:rsid w:val="00E4168B"/>
    <w:rsid w:val="00E41CB3"/>
    <w:rsid w:val="00E4262B"/>
    <w:rsid w:val="00E433C8"/>
    <w:rsid w:val="00E4789A"/>
    <w:rsid w:val="00E50AE3"/>
    <w:rsid w:val="00E559A1"/>
    <w:rsid w:val="00E61664"/>
    <w:rsid w:val="00E65B97"/>
    <w:rsid w:val="00E71991"/>
    <w:rsid w:val="00E747FD"/>
    <w:rsid w:val="00E8061E"/>
    <w:rsid w:val="00E816F9"/>
    <w:rsid w:val="00E820A9"/>
    <w:rsid w:val="00E872CE"/>
    <w:rsid w:val="00E87F9F"/>
    <w:rsid w:val="00E910D6"/>
    <w:rsid w:val="00E91A81"/>
    <w:rsid w:val="00E91D87"/>
    <w:rsid w:val="00E925B2"/>
    <w:rsid w:val="00E93BCC"/>
    <w:rsid w:val="00E949CC"/>
    <w:rsid w:val="00E94ED2"/>
    <w:rsid w:val="00E97E8E"/>
    <w:rsid w:val="00EA0B36"/>
    <w:rsid w:val="00EA23F8"/>
    <w:rsid w:val="00EA59F6"/>
    <w:rsid w:val="00EB150C"/>
    <w:rsid w:val="00EB26B5"/>
    <w:rsid w:val="00EB28D3"/>
    <w:rsid w:val="00EC0A81"/>
    <w:rsid w:val="00EC1985"/>
    <w:rsid w:val="00ED1145"/>
    <w:rsid w:val="00ED1DD4"/>
    <w:rsid w:val="00EE0FC6"/>
    <w:rsid w:val="00EE1176"/>
    <w:rsid w:val="00EE2367"/>
    <w:rsid w:val="00EE3AD5"/>
    <w:rsid w:val="00EE45A4"/>
    <w:rsid w:val="00EE6596"/>
    <w:rsid w:val="00EF1915"/>
    <w:rsid w:val="00EF64B5"/>
    <w:rsid w:val="00EF6793"/>
    <w:rsid w:val="00F007C1"/>
    <w:rsid w:val="00F0382F"/>
    <w:rsid w:val="00F039FF"/>
    <w:rsid w:val="00F045CF"/>
    <w:rsid w:val="00F04EA1"/>
    <w:rsid w:val="00F05FA6"/>
    <w:rsid w:val="00F063EA"/>
    <w:rsid w:val="00F110EC"/>
    <w:rsid w:val="00F13767"/>
    <w:rsid w:val="00F253F6"/>
    <w:rsid w:val="00F271EE"/>
    <w:rsid w:val="00F30211"/>
    <w:rsid w:val="00F30E47"/>
    <w:rsid w:val="00F3303F"/>
    <w:rsid w:val="00F34214"/>
    <w:rsid w:val="00F35E41"/>
    <w:rsid w:val="00F37B53"/>
    <w:rsid w:val="00F41175"/>
    <w:rsid w:val="00F51143"/>
    <w:rsid w:val="00F5191A"/>
    <w:rsid w:val="00F527BF"/>
    <w:rsid w:val="00F52B29"/>
    <w:rsid w:val="00F56C64"/>
    <w:rsid w:val="00F6583C"/>
    <w:rsid w:val="00F661A1"/>
    <w:rsid w:val="00F66659"/>
    <w:rsid w:val="00F67B54"/>
    <w:rsid w:val="00F7047A"/>
    <w:rsid w:val="00F7444A"/>
    <w:rsid w:val="00F745FA"/>
    <w:rsid w:val="00F748C8"/>
    <w:rsid w:val="00F7672E"/>
    <w:rsid w:val="00F81930"/>
    <w:rsid w:val="00F83512"/>
    <w:rsid w:val="00F86D79"/>
    <w:rsid w:val="00F9009D"/>
    <w:rsid w:val="00F9310E"/>
    <w:rsid w:val="00F94E91"/>
    <w:rsid w:val="00F95962"/>
    <w:rsid w:val="00F96564"/>
    <w:rsid w:val="00FA1A3E"/>
    <w:rsid w:val="00FA1F87"/>
    <w:rsid w:val="00FA1FE0"/>
    <w:rsid w:val="00FA45CF"/>
    <w:rsid w:val="00FB31D5"/>
    <w:rsid w:val="00FB42FA"/>
    <w:rsid w:val="00FC110F"/>
    <w:rsid w:val="00FC75EA"/>
    <w:rsid w:val="00FD3C02"/>
    <w:rsid w:val="00FD44CA"/>
    <w:rsid w:val="00FD44EE"/>
    <w:rsid w:val="00FD48C9"/>
    <w:rsid w:val="00FD7CE8"/>
    <w:rsid w:val="00FE0D7C"/>
    <w:rsid w:val="00FE1732"/>
    <w:rsid w:val="00FE2EA7"/>
    <w:rsid w:val="00FE5D4B"/>
    <w:rsid w:val="00FE7261"/>
    <w:rsid w:val="00FE7B23"/>
    <w:rsid w:val="00FF31EF"/>
    <w:rsid w:val="00FF540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71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4.unirio.br/morpheusonline/Numero01-2000/monicamandarino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joaonunes.com/2010/guionismo/como-adaptar-um-romance-para-cinema-ii/" TargetMode="External"/><Relationship Id="rId17" Type="http://schemas.openxmlformats.org/officeDocument/2006/relationships/hyperlink" Target="http://media.wix.com/ugd/13992a_c70c923987a54485bbca9d6b9747ad7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ia.wix.com/ugd/13992a_d0f92ef7289441f89deb18037da9f559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oaonunes.com/2010/guionismo/como-adaptar-um-romance-parte-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rtugues.uol.com.br/literatura/romance-policial.html" TargetMode="External"/><Relationship Id="rId10" Type="http://schemas.openxmlformats.org/officeDocument/2006/relationships/hyperlink" Target="http://www.saraivaconteudo.com.br/Materias/Post/61297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institutoclaro.org.br/blog/guia-23-dicas-para-fazer-bons-videos-em-sala-de-aul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F8B1-C82E-46E1-8B90-C9EA5886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7249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8574</CharactersWithSpaces>
  <SharedDoc>false</SharedDoc>
  <HLinks>
    <vt:vector size="72" baseType="variant">
      <vt:variant>
        <vt:i4>2949145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https://www.youtube.com/watch?v=NI47_g41gZY</vt:lpwstr>
      </vt:variant>
      <vt:variant>
        <vt:lpwstr/>
      </vt:variant>
      <vt:variant>
        <vt:i4>2687100</vt:i4>
      </vt:variant>
      <vt:variant>
        <vt:i4>33</vt:i4>
      </vt:variant>
      <vt:variant>
        <vt:i4>0</vt:i4>
      </vt:variant>
      <vt:variant>
        <vt:i4>5</vt:i4>
      </vt:variant>
      <vt:variant>
        <vt:lpwstr>https://pt.wikipedia.org/wiki/Canga%C3%A7o</vt:lpwstr>
      </vt:variant>
      <vt:variant>
        <vt:lpwstr/>
      </vt:variant>
      <vt:variant>
        <vt:i4>5439511</vt:i4>
      </vt:variant>
      <vt:variant>
        <vt:i4>30</vt:i4>
      </vt:variant>
      <vt:variant>
        <vt:i4>0</vt:i4>
      </vt:variant>
      <vt:variant>
        <vt:i4>5</vt:i4>
      </vt:variant>
      <vt:variant>
        <vt:lpwstr>https://pt.wikipedia.org/wiki/Sert%C3%A3o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https://pt.wikipedia.org/wiki/Neologismo</vt:lpwstr>
      </vt:variant>
      <vt:variant>
        <vt:lpwstr/>
      </vt:variant>
      <vt:variant>
        <vt:i4>7209006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https://www.youtube.com/watch?v=d7uHyootFUw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http://educacao.uol.com.br/disciplinas/portugues/modernismo-no-brasil---a-3-geracao-critica-social-e-metalinguagem.htm</vt:lpwstr>
      </vt:variant>
      <vt:variant>
        <vt:lpwstr/>
      </vt:variant>
      <vt:variant>
        <vt:i4>1376275</vt:i4>
      </vt:variant>
      <vt:variant>
        <vt:i4>18</vt:i4>
      </vt:variant>
      <vt:variant>
        <vt:i4>0</vt:i4>
      </vt:variant>
      <vt:variant>
        <vt:i4>5</vt:i4>
      </vt:variant>
      <vt:variant>
        <vt:lpwstr>http://educacao.uol.com.br/disciplinas/portugues/grande-sertao-veredas-guimaraes-rosa-e-o-universalismo-filosofico-do-sertao.htm</vt:lpwstr>
      </vt:variant>
      <vt:variant>
        <vt:lpwstr/>
      </vt:variant>
      <vt:variant>
        <vt:i4>5898284</vt:i4>
      </vt:variant>
      <vt:variant>
        <vt:i4>15</vt:i4>
      </vt:variant>
      <vt:variant>
        <vt:i4>0</vt:i4>
      </vt:variant>
      <vt:variant>
        <vt:i4>5</vt:i4>
      </vt:variant>
      <vt:variant>
        <vt:lpwstr>https://pt.wikipedia.org/wiki/Guimar%C3%A3es_Rosa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http://www.edusp.com.br/detlivro.asp?ID=189647</vt:lpwstr>
      </vt:variant>
      <vt:variant>
        <vt:lpwstr/>
      </vt:variant>
      <vt:variant>
        <vt:i4>7536678</vt:i4>
      </vt:variant>
      <vt:variant>
        <vt:i4>9</vt:i4>
      </vt:variant>
      <vt:variant>
        <vt:i4>0</vt:i4>
      </vt:variant>
      <vt:variant>
        <vt:i4>5</vt:i4>
      </vt:variant>
      <vt:variant>
        <vt:lpwstr>http://www.mutumofilme.com.br/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https://www.youtube.com/watch?v=L9XoqOsbbVU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https://www.google.com.br/webhp?sourceid=chrome-instant&amp;ion=1&amp;espv=2&amp;ie=UTF-8</vt:lpwstr>
      </vt:variant>
      <vt:variant>
        <vt:lpwstr>q=plano+de+aula+guimar%C3%A3es+rosa+net+educa%C3%A7%C3%A3o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DEBORA</cp:lastModifiedBy>
  <cp:revision>2</cp:revision>
  <cp:lastPrinted>2011-06-13T13:44:00Z</cp:lastPrinted>
  <dcterms:created xsi:type="dcterms:W3CDTF">2016-04-04T15:18:00Z</dcterms:created>
  <dcterms:modified xsi:type="dcterms:W3CDTF">2016-04-04T15:18:00Z</dcterms:modified>
</cp:coreProperties>
</file>