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66"/>
        <w:gridCol w:w="6731"/>
      </w:tblGrid>
      <w:tr w:rsidR="0023582A" w:rsidRPr="00A755CB" w:rsidTr="00A755CB">
        <w:trPr>
          <w:jc w:val="center"/>
        </w:trPr>
        <w:tc>
          <w:tcPr>
            <w:tcW w:w="3066" w:type="dxa"/>
            <w:tcBorders>
              <w:right w:val="single" w:sz="4" w:space="0" w:color="auto"/>
            </w:tcBorders>
            <w:vAlign w:val="center"/>
          </w:tcPr>
          <w:p w:rsidR="0023582A" w:rsidRPr="00A755CB" w:rsidRDefault="00C3388A" w:rsidP="00A755C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A755CB">
              <w:rPr>
                <w:rFonts w:asciiTheme="minorHAnsi" w:hAnsiTheme="minorHAnsi"/>
                <w:noProof/>
                <w:lang w:eastAsia="pt-BR"/>
              </w:rPr>
              <w:drawing>
                <wp:inline distT="0" distB="0" distL="0" distR="0" wp14:anchorId="13DE8C3A" wp14:editId="5BB64D35">
                  <wp:extent cx="1806575" cy="877570"/>
                  <wp:effectExtent l="0" t="0" r="3175" b="0"/>
                  <wp:docPr id="4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44" t="14745" r="70898" b="733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575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left w:val="single" w:sz="4" w:space="0" w:color="auto"/>
            </w:tcBorders>
          </w:tcPr>
          <w:p w:rsidR="008348E7" w:rsidRPr="00A755CB" w:rsidRDefault="00CC1EE6" w:rsidP="00A755CB">
            <w:pPr>
              <w:pStyle w:val="Ttulo3"/>
              <w:rPr>
                <w:rFonts w:asciiTheme="minorHAnsi" w:hAnsiTheme="minorHAnsi"/>
                <w:highlight w:val="yellow"/>
                <w:lang w:val="pt-BR" w:eastAsia="en-US"/>
              </w:rPr>
            </w:pPr>
            <w:r w:rsidRPr="00A755CB">
              <w:rPr>
                <w:rFonts w:asciiTheme="minorHAnsi" w:hAnsiTheme="minorHAnsi"/>
                <w:b w:val="0"/>
                <w:szCs w:val="22"/>
                <w:lang w:val="pt-BR" w:eastAsia="pt-BR"/>
              </w:rPr>
              <w:t xml:space="preserve">Ensino </w:t>
            </w:r>
            <w:r w:rsidR="00A755CB" w:rsidRPr="00A755CB">
              <w:rPr>
                <w:rFonts w:asciiTheme="minorHAnsi" w:hAnsiTheme="minorHAnsi"/>
                <w:b w:val="0"/>
                <w:szCs w:val="22"/>
                <w:lang w:val="pt-BR" w:eastAsia="pt-BR"/>
              </w:rPr>
              <w:t>Médio</w:t>
            </w:r>
            <w:r w:rsidR="0023582A" w:rsidRPr="00A755CB">
              <w:rPr>
                <w:rFonts w:asciiTheme="minorHAnsi" w:hAnsiTheme="minorHAnsi"/>
                <w:b w:val="0"/>
                <w:szCs w:val="22"/>
                <w:lang w:val="pt-BR" w:eastAsia="pt-BR"/>
              </w:rPr>
              <w:br/>
            </w:r>
            <w:r w:rsidR="00E82BE2" w:rsidRPr="00A755CB">
              <w:rPr>
                <w:rFonts w:asciiTheme="minorHAnsi" w:hAnsiTheme="minorHAnsi" w:cs="Helvetica"/>
                <w:b w:val="0"/>
                <w:sz w:val="56"/>
                <w:szCs w:val="22"/>
                <w:lang w:val="pt-BR" w:eastAsia="en-US"/>
              </w:rPr>
              <w:t>Inércia</w:t>
            </w:r>
            <w:r w:rsidR="00684EF3" w:rsidRPr="00A755CB">
              <w:rPr>
                <w:rFonts w:asciiTheme="minorHAnsi" w:hAnsiTheme="minorHAnsi" w:cs="Helvetica"/>
                <w:b w:val="0"/>
                <w:sz w:val="56"/>
                <w:szCs w:val="22"/>
                <w:lang w:val="pt-BR" w:eastAsia="en-US"/>
              </w:rPr>
              <w:t>.</w:t>
            </w:r>
          </w:p>
        </w:tc>
      </w:tr>
    </w:tbl>
    <w:p w:rsidR="00BB7A04" w:rsidRPr="00A755CB" w:rsidRDefault="00BB7A04" w:rsidP="00A755CB">
      <w:pPr>
        <w:spacing w:line="240" w:lineRule="auto"/>
        <w:rPr>
          <w:rFonts w:asciiTheme="minorHAnsi" w:hAnsiTheme="minorHAnsi"/>
        </w:rPr>
      </w:pPr>
    </w:p>
    <w:p w:rsidR="00067126" w:rsidRDefault="00067126" w:rsidP="00A755CB">
      <w:pPr>
        <w:pStyle w:val="Ttulo2"/>
        <w:rPr>
          <w:rFonts w:asciiTheme="minorHAnsi" w:hAnsiTheme="minorHAnsi"/>
          <w:lang w:val="pt-BR" w:eastAsia="pt-BR"/>
        </w:rPr>
      </w:pPr>
      <w:r>
        <w:rPr>
          <w:rFonts w:asciiTheme="minorHAnsi" w:hAnsiTheme="minorHAnsi"/>
          <w:lang w:val="pt-BR" w:eastAsia="pt-BR"/>
        </w:rPr>
        <w:t>Disciplina</w:t>
      </w:r>
      <w:r w:rsidRPr="00A755CB">
        <w:rPr>
          <w:rFonts w:asciiTheme="minorHAnsi" w:hAnsiTheme="minorHAnsi"/>
          <w:lang w:val="pt-BR" w:eastAsia="pt-BR"/>
        </w:rPr>
        <w:t>:</w:t>
      </w:r>
    </w:p>
    <w:p w:rsidR="00067126" w:rsidRPr="00067126" w:rsidRDefault="00067126" w:rsidP="00067126">
      <w:pPr>
        <w:rPr>
          <w:rFonts w:asciiTheme="minorHAnsi" w:hAnsiTheme="minorHAnsi"/>
          <w:lang w:eastAsia="pt-BR"/>
        </w:rPr>
      </w:pPr>
      <w:r w:rsidRPr="00067126">
        <w:rPr>
          <w:rFonts w:asciiTheme="minorHAnsi" w:hAnsiTheme="minorHAnsi"/>
          <w:lang w:eastAsia="pt-BR"/>
        </w:rPr>
        <w:t>Física</w:t>
      </w:r>
    </w:p>
    <w:p w:rsidR="004008FB" w:rsidRPr="00A755CB" w:rsidRDefault="004008FB" w:rsidP="00A755CB">
      <w:pPr>
        <w:pStyle w:val="Ttulo2"/>
        <w:rPr>
          <w:rFonts w:asciiTheme="minorHAnsi" w:hAnsiTheme="minorHAnsi"/>
          <w:lang w:val="pt-BR" w:eastAsia="pt-BR"/>
        </w:rPr>
      </w:pPr>
      <w:r w:rsidRPr="00A755CB">
        <w:rPr>
          <w:rFonts w:asciiTheme="minorHAnsi" w:hAnsiTheme="minorHAnsi"/>
          <w:lang w:eastAsia="pt-BR"/>
        </w:rPr>
        <w:t>Competência(s) / Objetivo(s) de Aprendizagem</w:t>
      </w:r>
      <w:r w:rsidR="00067126">
        <w:rPr>
          <w:rFonts w:asciiTheme="minorHAnsi" w:hAnsiTheme="minorHAnsi"/>
          <w:lang w:val="pt-BR" w:eastAsia="pt-BR"/>
        </w:rPr>
        <w:t xml:space="preserve"> </w:t>
      </w:r>
    </w:p>
    <w:p w:rsidR="00A05F55" w:rsidRPr="00A755CB" w:rsidRDefault="00A05F55" w:rsidP="00A755CB">
      <w:pPr>
        <w:spacing w:after="0" w:line="240" w:lineRule="auto"/>
        <w:jc w:val="both"/>
        <w:rPr>
          <w:rFonts w:asciiTheme="minorHAnsi" w:hAnsiTheme="minorHAnsi"/>
          <w:lang w:eastAsia="pt-BR"/>
        </w:rPr>
      </w:pPr>
    </w:p>
    <w:p w:rsidR="003233EE" w:rsidRPr="00A755CB" w:rsidRDefault="003233EE" w:rsidP="00A755CB">
      <w:pPr>
        <w:spacing w:line="240" w:lineRule="auto"/>
        <w:jc w:val="both"/>
        <w:rPr>
          <w:rFonts w:asciiTheme="minorHAnsi" w:hAnsiTheme="minorHAnsi" w:cs="Arial"/>
          <w:sz w:val="23"/>
          <w:szCs w:val="23"/>
        </w:rPr>
      </w:pPr>
      <w:r w:rsidRPr="00A755CB">
        <w:rPr>
          <w:rFonts w:asciiTheme="minorHAnsi" w:hAnsiTheme="minorHAnsi" w:cs="Arial"/>
          <w:sz w:val="23"/>
          <w:szCs w:val="23"/>
        </w:rPr>
        <w:t xml:space="preserve">Este roteiro aborda </w:t>
      </w:r>
      <w:r w:rsidR="00F15A58" w:rsidRPr="00A755CB">
        <w:rPr>
          <w:rFonts w:asciiTheme="minorHAnsi" w:hAnsiTheme="minorHAnsi" w:cs="Arial"/>
          <w:sz w:val="23"/>
          <w:szCs w:val="23"/>
        </w:rPr>
        <w:t xml:space="preserve">o </w:t>
      </w:r>
      <w:r w:rsidR="00E82BE2" w:rsidRPr="00A755CB">
        <w:rPr>
          <w:rFonts w:asciiTheme="minorHAnsi" w:hAnsiTheme="minorHAnsi" w:cs="Arial"/>
          <w:sz w:val="23"/>
          <w:szCs w:val="23"/>
        </w:rPr>
        <w:t xml:space="preserve">princípio da Inércia ou, primeira lei de Newton, conforme alguns livros </w:t>
      </w:r>
      <w:r w:rsidR="009C5D7D" w:rsidRPr="00A755CB">
        <w:rPr>
          <w:rFonts w:asciiTheme="minorHAnsi" w:hAnsiTheme="minorHAnsi" w:cs="Arial"/>
          <w:sz w:val="23"/>
          <w:szCs w:val="23"/>
        </w:rPr>
        <w:t xml:space="preserve">didáticos </w:t>
      </w:r>
      <w:r w:rsidR="00E82BE2" w:rsidRPr="00A755CB">
        <w:rPr>
          <w:rFonts w:asciiTheme="minorHAnsi" w:hAnsiTheme="minorHAnsi" w:cs="Arial"/>
          <w:sz w:val="23"/>
          <w:szCs w:val="23"/>
        </w:rPr>
        <w:t>referem-se a ele. Espera-se que ao desenvolver o roteiro o aluno se aproprie do conceito de inércia e consiga reformular suas preconcepções da física aristotélica sobre o movimento.</w:t>
      </w:r>
      <w:r w:rsidR="009638AF" w:rsidRPr="00A755CB">
        <w:rPr>
          <w:rFonts w:asciiTheme="minorHAnsi" w:hAnsiTheme="minorHAnsi" w:cs="Arial"/>
          <w:sz w:val="23"/>
          <w:szCs w:val="23"/>
        </w:rPr>
        <w:t xml:space="preserve"> Além disso discute-se a finalidade e o funcio</w:t>
      </w:r>
      <w:bookmarkStart w:id="0" w:name="_GoBack"/>
      <w:bookmarkEnd w:id="0"/>
      <w:r w:rsidR="009638AF" w:rsidRPr="00A755CB">
        <w:rPr>
          <w:rFonts w:asciiTheme="minorHAnsi" w:hAnsiTheme="minorHAnsi" w:cs="Arial"/>
          <w:sz w:val="23"/>
          <w:szCs w:val="23"/>
        </w:rPr>
        <w:t>namento de cintos de segurança e “</w:t>
      </w:r>
      <w:proofErr w:type="spellStart"/>
      <w:r w:rsidR="009638AF" w:rsidRPr="00A755CB">
        <w:rPr>
          <w:rFonts w:asciiTheme="minorHAnsi" w:hAnsiTheme="minorHAnsi" w:cs="Arial"/>
          <w:sz w:val="23"/>
          <w:szCs w:val="23"/>
        </w:rPr>
        <w:t>air</w:t>
      </w:r>
      <w:proofErr w:type="spellEnd"/>
      <w:r w:rsidR="009638AF" w:rsidRPr="00A755CB">
        <w:rPr>
          <w:rFonts w:asciiTheme="minorHAnsi" w:hAnsiTheme="minorHAnsi" w:cs="Arial"/>
          <w:sz w:val="23"/>
          <w:szCs w:val="23"/>
        </w:rPr>
        <w:t xml:space="preserve"> bags” como exemplos de aplicação do princípio da inércia.</w:t>
      </w:r>
    </w:p>
    <w:p w:rsidR="001C7B59" w:rsidRPr="00A755CB" w:rsidRDefault="001C7B59" w:rsidP="00A755CB">
      <w:pPr>
        <w:pStyle w:val="Default"/>
        <w:spacing w:before="100" w:beforeAutospacing="1" w:after="100" w:afterAutospacing="1"/>
        <w:rPr>
          <w:rFonts w:asciiTheme="minorHAnsi" w:eastAsia="Times New Roman" w:hAnsiTheme="minorHAnsi" w:cs="Times New Roman"/>
          <w:bCs/>
          <w:color w:val="4F6228"/>
          <w:sz w:val="32"/>
          <w:szCs w:val="26"/>
          <w:lang w:eastAsia="pt-BR"/>
        </w:rPr>
      </w:pPr>
      <w:r w:rsidRPr="00A755CB">
        <w:rPr>
          <w:rFonts w:asciiTheme="minorHAnsi" w:eastAsia="Times New Roman" w:hAnsiTheme="minorHAnsi" w:cs="Times New Roman"/>
          <w:bCs/>
          <w:color w:val="4F6228"/>
          <w:sz w:val="32"/>
          <w:szCs w:val="26"/>
          <w:lang w:eastAsia="pt-BR"/>
        </w:rPr>
        <w:t>Conteúdos</w:t>
      </w:r>
      <w:r w:rsidR="00C94B7F" w:rsidRPr="00A755CB">
        <w:rPr>
          <w:rFonts w:asciiTheme="minorHAnsi" w:eastAsia="Times New Roman" w:hAnsiTheme="minorHAnsi" w:cs="Times New Roman"/>
          <w:bCs/>
          <w:color w:val="4F6228"/>
          <w:sz w:val="32"/>
          <w:szCs w:val="26"/>
          <w:lang w:eastAsia="pt-BR"/>
        </w:rPr>
        <w:t>:</w:t>
      </w:r>
    </w:p>
    <w:p w:rsidR="00F15A58" w:rsidRPr="00A755CB" w:rsidRDefault="00E82BE2" w:rsidP="00A755CB">
      <w:pPr>
        <w:pStyle w:val="Default"/>
        <w:spacing w:before="100" w:beforeAutospacing="1" w:after="100" w:afterAutospacing="1"/>
        <w:jc w:val="both"/>
        <w:rPr>
          <w:rFonts w:asciiTheme="minorHAnsi" w:hAnsiTheme="minorHAnsi"/>
          <w:sz w:val="23"/>
          <w:szCs w:val="23"/>
          <w:lang w:eastAsia="pt-BR"/>
        </w:rPr>
      </w:pPr>
      <w:r w:rsidRPr="00A755CB">
        <w:rPr>
          <w:rFonts w:asciiTheme="minorHAnsi" w:hAnsiTheme="minorHAnsi"/>
          <w:sz w:val="23"/>
          <w:szCs w:val="23"/>
          <w:lang w:eastAsia="pt-BR"/>
        </w:rPr>
        <w:t>Princípio da Inércia</w:t>
      </w:r>
      <w:r w:rsidR="00F15A58" w:rsidRPr="00A755CB">
        <w:rPr>
          <w:rFonts w:asciiTheme="minorHAnsi" w:hAnsiTheme="minorHAnsi"/>
          <w:sz w:val="23"/>
          <w:szCs w:val="23"/>
          <w:lang w:eastAsia="pt-BR"/>
        </w:rPr>
        <w:t>.</w:t>
      </w:r>
    </w:p>
    <w:p w:rsidR="00A05F55" w:rsidRPr="00A755CB" w:rsidRDefault="00E82BE2" w:rsidP="00A755CB">
      <w:pPr>
        <w:pStyle w:val="Default"/>
        <w:spacing w:before="100" w:beforeAutospacing="1" w:after="100" w:afterAutospacing="1"/>
        <w:jc w:val="both"/>
        <w:rPr>
          <w:rFonts w:asciiTheme="minorHAnsi" w:hAnsiTheme="minorHAnsi"/>
          <w:sz w:val="23"/>
          <w:szCs w:val="23"/>
          <w:lang w:eastAsia="pt-BR"/>
        </w:rPr>
      </w:pPr>
      <w:r w:rsidRPr="00A755CB">
        <w:rPr>
          <w:rFonts w:asciiTheme="minorHAnsi" w:hAnsiTheme="minorHAnsi"/>
          <w:sz w:val="23"/>
          <w:szCs w:val="23"/>
          <w:lang w:eastAsia="pt-BR"/>
        </w:rPr>
        <w:t>Primeira lei de Newton</w:t>
      </w:r>
      <w:r w:rsidR="006F5C4D" w:rsidRPr="00A755CB">
        <w:rPr>
          <w:rFonts w:asciiTheme="minorHAnsi" w:hAnsiTheme="minorHAnsi"/>
          <w:sz w:val="23"/>
          <w:szCs w:val="23"/>
          <w:lang w:eastAsia="pt-BR"/>
        </w:rPr>
        <w:t>.</w:t>
      </w:r>
    </w:p>
    <w:p w:rsidR="009638AF" w:rsidRPr="00A755CB" w:rsidRDefault="009638AF" w:rsidP="00A755CB">
      <w:pPr>
        <w:pStyle w:val="Default"/>
        <w:spacing w:before="100" w:beforeAutospacing="1" w:after="100" w:afterAutospacing="1"/>
        <w:jc w:val="both"/>
        <w:rPr>
          <w:rFonts w:asciiTheme="minorHAnsi" w:hAnsiTheme="minorHAnsi"/>
          <w:sz w:val="23"/>
          <w:szCs w:val="23"/>
          <w:lang w:eastAsia="pt-BR"/>
        </w:rPr>
      </w:pPr>
      <w:r w:rsidRPr="00A755CB">
        <w:rPr>
          <w:rFonts w:asciiTheme="minorHAnsi" w:hAnsiTheme="minorHAnsi"/>
          <w:sz w:val="23"/>
          <w:szCs w:val="23"/>
          <w:lang w:eastAsia="pt-BR"/>
        </w:rPr>
        <w:t>Cintos de segurança e “</w:t>
      </w:r>
      <w:proofErr w:type="spellStart"/>
      <w:r w:rsidRPr="00A755CB">
        <w:rPr>
          <w:rFonts w:asciiTheme="minorHAnsi" w:hAnsiTheme="minorHAnsi"/>
          <w:sz w:val="23"/>
          <w:szCs w:val="23"/>
          <w:lang w:eastAsia="pt-BR"/>
        </w:rPr>
        <w:t>air</w:t>
      </w:r>
      <w:proofErr w:type="spellEnd"/>
      <w:r w:rsidRPr="00A755CB">
        <w:rPr>
          <w:rFonts w:asciiTheme="minorHAnsi" w:hAnsiTheme="minorHAnsi"/>
          <w:sz w:val="23"/>
          <w:szCs w:val="23"/>
          <w:lang w:eastAsia="pt-BR"/>
        </w:rPr>
        <w:t xml:space="preserve"> bags”.</w:t>
      </w:r>
    </w:p>
    <w:p w:rsidR="00A05F55" w:rsidRPr="00A755CB" w:rsidRDefault="00A05F55" w:rsidP="00A755CB">
      <w:pPr>
        <w:pStyle w:val="Ttulo2"/>
        <w:rPr>
          <w:rFonts w:asciiTheme="minorHAnsi" w:hAnsiTheme="minorHAnsi"/>
          <w:lang w:val="pt-BR" w:eastAsia="pt-BR"/>
        </w:rPr>
      </w:pPr>
    </w:p>
    <w:p w:rsidR="00141CF5" w:rsidRPr="00A755CB" w:rsidRDefault="00B1477D" w:rsidP="00A755CB">
      <w:pPr>
        <w:pStyle w:val="Ttulo2"/>
        <w:rPr>
          <w:rFonts w:asciiTheme="minorHAnsi" w:hAnsiTheme="minorHAnsi"/>
          <w:color w:val="000000"/>
          <w:sz w:val="23"/>
          <w:szCs w:val="23"/>
          <w:lang w:val="pt-BR"/>
        </w:rPr>
      </w:pPr>
      <w:r w:rsidRPr="00A755CB">
        <w:rPr>
          <w:rFonts w:asciiTheme="minorHAnsi" w:hAnsiTheme="minorHAnsi"/>
          <w:lang w:eastAsia="pt-BR"/>
        </w:rPr>
        <w:t>Palavras Chave:</w:t>
      </w:r>
      <w:r w:rsidR="001C7B59" w:rsidRPr="00A755CB">
        <w:rPr>
          <w:rFonts w:asciiTheme="minorHAnsi" w:hAnsiTheme="minorHAnsi"/>
          <w:color w:val="000000"/>
          <w:sz w:val="23"/>
          <w:szCs w:val="23"/>
        </w:rPr>
        <w:t xml:space="preserve"> </w:t>
      </w:r>
    </w:p>
    <w:p w:rsidR="0082048B" w:rsidRPr="00A755CB" w:rsidRDefault="0082048B" w:rsidP="00A755CB">
      <w:pPr>
        <w:spacing w:line="240" w:lineRule="auto"/>
        <w:rPr>
          <w:rFonts w:asciiTheme="minorHAnsi" w:hAnsiTheme="minorHAnsi"/>
          <w:lang w:eastAsia="x-none"/>
        </w:rPr>
      </w:pPr>
    </w:p>
    <w:p w:rsidR="0082048B" w:rsidRPr="00A755CB" w:rsidRDefault="00E82BE2" w:rsidP="00A755CB">
      <w:pPr>
        <w:spacing w:line="240" w:lineRule="auto"/>
        <w:jc w:val="both"/>
        <w:rPr>
          <w:rFonts w:asciiTheme="minorHAnsi" w:hAnsiTheme="minorHAnsi"/>
          <w:sz w:val="23"/>
          <w:szCs w:val="23"/>
          <w:lang w:eastAsia="x-none"/>
        </w:rPr>
      </w:pPr>
      <w:r w:rsidRPr="00A755CB">
        <w:rPr>
          <w:rFonts w:asciiTheme="minorHAnsi" w:hAnsiTheme="minorHAnsi"/>
          <w:sz w:val="23"/>
          <w:szCs w:val="23"/>
          <w:lang w:eastAsia="x-none"/>
        </w:rPr>
        <w:t>Inércia</w:t>
      </w:r>
      <w:r w:rsidR="004A4CF6" w:rsidRPr="00A755CB">
        <w:rPr>
          <w:rFonts w:asciiTheme="minorHAnsi" w:hAnsiTheme="minorHAnsi"/>
          <w:sz w:val="23"/>
          <w:szCs w:val="23"/>
          <w:lang w:eastAsia="x-none"/>
        </w:rPr>
        <w:t xml:space="preserve">; </w:t>
      </w:r>
      <w:r w:rsidRPr="00A755CB">
        <w:rPr>
          <w:rFonts w:asciiTheme="minorHAnsi" w:hAnsiTheme="minorHAnsi"/>
          <w:sz w:val="23"/>
          <w:szCs w:val="23"/>
          <w:lang w:eastAsia="x-none"/>
        </w:rPr>
        <w:t>mecânica</w:t>
      </w:r>
      <w:r w:rsidR="004A4CF6" w:rsidRPr="00A755CB">
        <w:rPr>
          <w:rFonts w:asciiTheme="minorHAnsi" w:hAnsiTheme="minorHAnsi"/>
          <w:sz w:val="23"/>
          <w:szCs w:val="23"/>
          <w:lang w:eastAsia="x-none"/>
        </w:rPr>
        <w:t xml:space="preserve">; </w:t>
      </w:r>
      <w:r w:rsidRPr="00A755CB">
        <w:rPr>
          <w:rFonts w:asciiTheme="minorHAnsi" w:hAnsiTheme="minorHAnsi"/>
          <w:sz w:val="23"/>
          <w:szCs w:val="23"/>
          <w:lang w:eastAsia="x-none"/>
        </w:rPr>
        <w:t>leis de Newton</w:t>
      </w:r>
      <w:r w:rsidR="004A4CF6" w:rsidRPr="00A755CB">
        <w:rPr>
          <w:rFonts w:asciiTheme="minorHAnsi" w:hAnsiTheme="minorHAnsi"/>
          <w:sz w:val="23"/>
          <w:szCs w:val="23"/>
          <w:lang w:eastAsia="x-none"/>
        </w:rPr>
        <w:t>.</w:t>
      </w:r>
    </w:p>
    <w:p w:rsidR="00A05F55" w:rsidRPr="00A755CB" w:rsidRDefault="00A05F55" w:rsidP="00A755CB">
      <w:pPr>
        <w:pStyle w:val="Ttulo2"/>
        <w:rPr>
          <w:rFonts w:asciiTheme="minorHAnsi" w:hAnsiTheme="minorHAnsi"/>
          <w:lang w:val="pt-BR" w:eastAsia="pt-BR"/>
        </w:rPr>
      </w:pPr>
    </w:p>
    <w:p w:rsidR="00B1477D" w:rsidRPr="00A755CB" w:rsidRDefault="00B1477D" w:rsidP="00A755CB">
      <w:pPr>
        <w:pStyle w:val="Ttulo2"/>
        <w:rPr>
          <w:rFonts w:asciiTheme="minorHAnsi" w:hAnsiTheme="minorHAnsi"/>
          <w:lang w:val="pt-BR" w:eastAsia="pt-BR"/>
        </w:rPr>
      </w:pPr>
      <w:r w:rsidRPr="00A755CB">
        <w:rPr>
          <w:rFonts w:asciiTheme="minorHAnsi" w:hAnsiTheme="minorHAnsi"/>
          <w:lang w:eastAsia="pt-BR"/>
        </w:rPr>
        <w:t>Para Organizar o</w:t>
      </w:r>
      <w:r w:rsidR="00BC77F9" w:rsidRPr="00A755CB">
        <w:rPr>
          <w:rFonts w:asciiTheme="minorHAnsi" w:hAnsiTheme="minorHAnsi"/>
          <w:lang w:eastAsia="pt-BR"/>
        </w:rPr>
        <w:t xml:space="preserve"> seu</w:t>
      </w:r>
      <w:r w:rsidRPr="00A755CB">
        <w:rPr>
          <w:rFonts w:asciiTheme="minorHAnsi" w:hAnsiTheme="minorHAnsi"/>
          <w:lang w:eastAsia="pt-BR"/>
        </w:rPr>
        <w:t xml:space="preserve"> Trabalho e Saber Mais</w:t>
      </w:r>
      <w:r w:rsidR="00C94B7F" w:rsidRPr="00A755CB">
        <w:rPr>
          <w:rFonts w:asciiTheme="minorHAnsi" w:hAnsiTheme="minorHAnsi"/>
          <w:lang w:val="pt-BR" w:eastAsia="pt-BR"/>
        </w:rPr>
        <w:t>:</w:t>
      </w:r>
    </w:p>
    <w:p w:rsidR="00A245BD" w:rsidRPr="00A755CB" w:rsidRDefault="00A245BD" w:rsidP="00A755CB">
      <w:pPr>
        <w:pStyle w:val="PargrafodaLista"/>
        <w:spacing w:line="240" w:lineRule="auto"/>
        <w:ind w:left="0"/>
        <w:rPr>
          <w:rFonts w:asciiTheme="minorHAnsi" w:hAnsiTheme="minorHAnsi" w:cs="Arial"/>
          <w:sz w:val="23"/>
          <w:szCs w:val="23"/>
        </w:rPr>
      </w:pPr>
    </w:p>
    <w:p w:rsidR="00A245BD" w:rsidRPr="00A755CB" w:rsidRDefault="006923EA" w:rsidP="00A755CB">
      <w:pPr>
        <w:pStyle w:val="PargrafodaLista"/>
        <w:numPr>
          <w:ilvl w:val="0"/>
          <w:numId w:val="28"/>
        </w:numPr>
        <w:spacing w:line="240" w:lineRule="auto"/>
        <w:rPr>
          <w:rFonts w:asciiTheme="minorHAnsi" w:hAnsiTheme="minorHAnsi" w:cs="Arial"/>
          <w:sz w:val="23"/>
          <w:szCs w:val="23"/>
        </w:rPr>
      </w:pPr>
      <w:r w:rsidRPr="00A755CB">
        <w:rPr>
          <w:rFonts w:asciiTheme="minorHAnsi" w:hAnsiTheme="minorHAnsi" w:cs="Arial"/>
          <w:sz w:val="23"/>
          <w:szCs w:val="23"/>
        </w:rPr>
        <w:t xml:space="preserve">Vídeo “A Inércia dos corpos - #Canal da Física”: </w:t>
      </w:r>
      <w:hyperlink r:id="rId10" w:history="1">
        <w:r w:rsidRPr="00A755CB">
          <w:rPr>
            <w:rStyle w:val="Hyperlink"/>
            <w:rFonts w:asciiTheme="minorHAnsi" w:hAnsiTheme="minorHAnsi" w:cs="Arial"/>
            <w:sz w:val="23"/>
            <w:szCs w:val="23"/>
          </w:rPr>
          <w:t>https://youtu.be/SalaPmKrIJ4</w:t>
        </w:r>
      </w:hyperlink>
      <w:proofErr w:type="gramStart"/>
      <w:r w:rsidR="00A755CB" w:rsidRPr="00A755CB">
        <w:rPr>
          <w:rStyle w:val="Hyperlink"/>
          <w:rFonts w:asciiTheme="minorHAnsi" w:hAnsiTheme="minorHAnsi" w:cs="Arial"/>
          <w:sz w:val="23"/>
          <w:szCs w:val="23"/>
        </w:rPr>
        <w:t xml:space="preserve"> ,</w:t>
      </w:r>
      <w:proofErr w:type="gramEnd"/>
      <w:r w:rsidR="00A755CB" w:rsidRPr="00A755CB">
        <w:rPr>
          <w:rStyle w:val="Hyperlink"/>
          <w:rFonts w:asciiTheme="minorHAnsi" w:hAnsiTheme="minorHAnsi" w:cs="Arial"/>
          <w:sz w:val="23"/>
          <w:szCs w:val="23"/>
        </w:rPr>
        <w:t xml:space="preserve"> </w:t>
      </w:r>
      <w:r w:rsidR="00A755CB" w:rsidRPr="00A755CB">
        <w:rPr>
          <w:rFonts w:asciiTheme="minorHAnsi" w:hAnsiTheme="minorHAnsi" w:cs="Arial"/>
          <w:sz w:val="23"/>
          <w:szCs w:val="23"/>
        </w:rPr>
        <w:t>(5:54)</w:t>
      </w:r>
    </w:p>
    <w:p w:rsidR="006923EA" w:rsidRPr="00A755CB" w:rsidRDefault="006923EA" w:rsidP="00A755CB">
      <w:pPr>
        <w:pStyle w:val="PargrafodaLista"/>
        <w:spacing w:line="240" w:lineRule="auto"/>
        <w:ind w:left="0"/>
        <w:rPr>
          <w:rFonts w:asciiTheme="minorHAnsi" w:hAnsiTheme="minorHAnsi" w:cs="Arial"/>
          <w:sz w:val="23"/>
          <w:szCs w:val="23"/>
        </w:rPr>
      </w:pPr>
    </w:p>
    <w:p w:rsidR="00F102C2" w:rsidRPr="00A755CB" w:rsidRDefault="00250B4B" w:rsidP="00A755CB">
      <w:pPr>
        <w:pStyle w:val="PargrafodaLista"/>
        <w:numPr>
          <w:ilvl w:val="0"/>
          <w:numId w:val="28"/>
        </w:numPr>
        <w:spacing w:line="240" w:lineRule="auto"/>
        <w:rPr>
          <w:rFonts w:asciiTheme="minorHAnsi" w:hAnsiTheme="minorHAnsi" w:cs="Arial"/>
          <w:sz w:val="23"/>
          <w:szCs w:val="23"/>
        </w:rPr>
      </w:pPr>
      <w:r w:rsidRPr="00A755CB">
        <w:rPr>
          <w:rFonts w:asciiTheme="minorHAnsi" w:hAnsiTheme="minorHAnsi" w:cs="Arial"/>
          <w:sz w:val="23"/>
          <w:szCs w:val="23"/>
        </w:rPr>
        <w:t xml:space="preserve">Vídeo </w:t>
      </w:r>
      <w:r w:rsidR="006F3EE6" w:rsidRPr="00A755CB">
        <w:rPr>
          <w:rFonts w:asciiTheme="minorHAnsi" w:hAnsiTheme="minorHAnsi" w:cs="Arial"/>
          <w:sz w:val="23"/>
          <w:szCs w:val="23"/>
        </w:rPr>
        <w:t>“</w:t>
      </w:r>
      <w:r w:rsidR="004E608C" w:rsidRPr="00A755CB">
        <w:rPr>
          <w:rFonts w:asciiTheme="minorHAnsi" w:hAnsiTheme="minorHAnsi" w:cs="Arial"/>
          <w:sz w:val="23"/>
          <w:szCs w:val="23"/>
        </w:rPr>
        <w:t xml:space="preserve">2016 Audi Q7 Crash Test”, mostrando teste de colisão do Audi Q7 e o comportamento do sistema de segurança cinto + </w:t>
      </w:r>
      <w:proofErr w:type="spellStart"/>
      <w:r w:rsidR="004E608C" w:rsidRPr="00A755CB">
        <w:rPr>
          <w:rFonts w:asciiTheme="minorHAnsi" w:hAnsiTheme="minorHAnsi" w:cs="Arial"/>
          <w:sz w:val="23"/>
          <w:szCs w:val="23"/>
        </w:rPr>
        <w:t>air</w:t>
      </w:r>
      <w:proofErr w:type="spellEnd"/>
      <w:r w:rsidR="004E608C" w:rsidRPr="00A755CB">
        <w:rPr>
          <w:rFonts w:asciiTheme="minorHAnsi" w:hAnsiTheme="minorHAnsi" w:cs="Arial"/>
          <w:sz w:val="23"/>
          <w:szCs w:val="23"/>
        </w:rPr>
        <w:t xml:space="preserve"> bag</w:t>
      </w:r>
      <w:r w:rsidR="006F3EE6" w:rsidRPr="00A755CB">
        <w:rPr>
          <w:rFonts w:asciiTheme="minorHAnsi" w:hAnsiTheme="minorHAnsi" w:cs="Arial"/>
          <w:sz w:val="23"/>
          <w:szCs w:val="23"/>
        </w:rPr>
        <w:t xml:space="preserve">: </w:t>
      </w:r>
      <w:hyperlink r:id="rId11" w:history="1">
        <w:r w:rsidR="004E608C" w:rsidRPr="00A755CB">
          <w:rPr>
            <w:rStyle w:val="Hyperlink"/>
            <w:rFonts w:asciiTheme="minorHAnsi" w:hAnsiTheme="minorHAnsi" w:cs="Arial"/>
            <w:sz w:val="23"/>
            <w:szCs w:val="23"/>
          </w:rPr>
          <w:t>https://youtu.be/i6QSuqTdHy0</w:t>
        </w:r>
      </w:hyperlink>
      <w:proofErr w:type="gramStart"/>
      <w:r w:rsidR="004E608C" w:rsidRPr="00A755CB">
        <w:rPr>
          <w:rFonts w:asciiTheme="minorHAnsi" w:hAnsiTheme="minorHAnsi" w:cs="Arial"/>
          <w:sz w:val="23"/>
          <w:szCs w:val="23"/>
        </w:rPr>
        <w:t xml:space="preserve"> </w:t>
      </w:r>
      <w:r w:rsidR="00A755CB" w:rsidRPr="00A755CB">
        <w:rPr>
          <w:rFonts w:asciiTheme="minorHAnsi" w:hAnsiTheme="minorHAnsi" w:cs="Arial"/>
          <w:sz w:val="23"/>
          <w:szCs w:val="23"/>
        </w:rPr>
        <w:t>,</w:t>
      </w:r>
      <w:proofErr w:type="gramEnd"/>
      <w:r w:rsidR="00A755CB" w:rsidRPr="00A755CB">
        <w:rPr>
          <w:rFonts w:asciiTheme="minorHAnsi" w:hAnsiTheme="minorHAnsi" w:cs="Arial"/>
          <w:sz w:val="23"/>
          <w:szCs w:val="23"/>
        </w:rPr>
        <w:t xml:space="preserve"> (3:41)</w:t>
      </w:r>
    </w:p>
    <w:p w:rsidR="00A755CB" w:rsidRPr="00A755CB" w:rsidRDefault="00A755CB" w:rsidP="00A755CB">
      <w:pPr>
        <w:pStyle w:val="PargrafodaLista"/>
        <w:spacing w:line="240" w:lineRule="auto"/>
        <w:ind w:left="0"/>
        <w:rPr>
          <w:rFonts w:asciiTheme="minorHAnsi" w:hAnsiTheme="minorHAnsi" w:cs="Arial"/>
          <w:sz w:val="23"/>
          <w:szCs w:val="23"/>
        </w:rPr>
      </w:pPr>
    </w:p>
    <w:p w:rsidR="0090459B" w:rsidRPr="00A755CB" w:rsidRDefault="0090459B" w:rsidP="00A755CB">
      <w:pPr>
        <w:pStyle w:val="PargrafodaLista"/>
        <w:numPr>
          <w:ilvl w:val="0"/>
          <w:numId w:val="28"/>
        </w:numPr>
        <w:spacing w:line="240" w:lineRule="auto"/>
        <w:rPr>
          <w:rStyle w:val="Hyperlink"/>
          <w:rFonts w:asciiTheme="minorHAnsi" w:hAnsiTheme="minorHAnsi" w:cs="Arial"/>
          <w:sz w:val="23"/>
          <w:szCs w:val="23"/>
        </w:rPr>
      </w:pPr>
      <w:r w:rsidRPr="00A755CB">
        <w:rPr>
          <w:rFonts w:asciiTheme="minorHAnsi" w:hAnsiTheme="minorHAnsi" w:cs="Arial"/>
          <w:sz w:val="23"/>
          <w:szCs w:val="23"/>
        </w:rPr>
        <w:t xml:space="preserve">Vídeo “Boa viagem com cinto de segurança – Novo Telecurso”: </w:t>
      </w:r>
      <w:r w:rsidR="00A755CB" w:rsidRPr="00A755CB">
        <w:rPr>
          <w:rFonts w:asciiTheme="minorHAnsi" w:hAnsiTheme="minorHAnsi" w:cs="Arial"/>
          <w:sz w:val="23"/>
          <w:szCs w:val="23"/>
        </w:rPr>
        <w:t xml:space="preserve">  </w:t>
      </w:r>
      <w:hyperlink r:id="rId12" w:history="1">
        <w:r w:rsidRPr="00A755CB">
          <w:rPr>
            <w:rStyle w:val="Hyperlink"/>
            <w:rFonts w:asciiTheme="minorHAnsi" w:hAnsiTheme="minorHAnsi" w:cs="Arial"/>
            <w:sz w:val="23"/>
            <w:szCs w:val="23"/>
          </w:rPr>
          <w:t>https://youtu.be/n1BeX5Vy6D0</w:t>
        </w:r>
      </w:hyperlink>
      <w:r w:rsidR="00A755CB" w:rsidRPr="00A755CB">
        <w:rPr>
          <w:rStyle w:val="Hyperlink"/>
          <w:rFonts w:asciiTheme="minorHAnsi" w:hAnsiTheme="minorHAnsi" w:cs="Arial"/>
          <w:sz w:val="23"/>
          <w:szCs w:val="23"/>
        </w:rPr>
        <w:t xml:space="preserve"> </w:t>
      </w:r>
      <w:r w:rsidR="00A755CB" w:rsidRPr="00A755CB">
        <w:rPr>
          <w:rFonts w:asciiTheme="minorHAnsi" w:hAnsiTheme="minorHAnsi" w:cs="Arial"/>
          <w:sz w:val="23"/>
          <w:szCs w:val="23"/>
        </w:rPr>
        <w:t>(</w:t>
      </w:r>
      <w:proofErr w:type="gramStart"/>
      <w:r w:rsidR="00A755CB" w:rsidRPr="00A755CB">
        <w:rPr>
          <w:rFonts w:asciiTheme="minorHAnsi" w:hAnsiTheme="minorHAnsi" w:cs="Arial"/>
          <w:sz w:val="23"/>
          <w:szCs w:val="23"/>
        </w:rPr>
        <w:t>11:44</w:t>
      </w:r>
      <w:proofErr w:type="gramEnd"/>
      <w:r w:rsidR="00A755CB" w:rsidRPr="00A755CB">
        <w:rPr>
          <w:rFonts w:asciiTheme="minorHAnsi" w:hAnsiTheme="minorHAnsi" w:cs="Arial"/>
          <w:sz w:val="23"/>
          <w:szCs w:val="23"/>
        </w:rPr>
        <w:t>)</w:t>
      </w:r>
    </w:p>
    <w:p w:rsidR="00A755CB" w:rsidRPr="00A755CB" w:rsidRDefault="00A755CB" w:rsidP="00A755CB">
      <w:pPr>
        <w:pStyle w:val="PargrafodaLista"/>
        <w:spacing w:line="240" w:lineRule="auto"/>
        <w:ind w:left="0"/>
        <w:rPr>
          <w:rStyle w:val="Hyperlink"/>
          <w:rFonts w:asciiTheme="minorHAnsi" w:hAnsiTheme="minorHAnsi" w:cs="Arial"/>
          <w:sz w:val="23"/>
          <w:szCs w:val="23"/>
        </w:rPr>
      </w:pPr>
    </w:p>
    <w:p w:rsidR="00A755CB" w:rsidRDefault="00A755CB" w:rsidP="00A755CB">
      <w:pPr>
        <w:pStyle w:val="PargrafodaLista"/>
        <w:numPr>
          <w:ilvl w:val="0"/>
          <w:numId w:val="28"/>
        </w:numPr>
        <w:spacing w:line="240" w:lineRule="auto"/>
        <w:rPr>
          <w:rFonts w:asciiTheme="minorHAnsi" w:hAnsiTheme="minorHAnsi" w:cs="Arial"/>
          <w:sz w:val="23"/>
          <w:szCs w:val="23"/>
        </w:rPr>
      </w:pPr>
      <w:r w:rsidRPr="00A755CB">
        <w:rPr>
          <w:rFonts w:asciiTheme="minorHAnsi" w:hAnsiTheme="minorHAnsi" w:cs="Arial"/>
          <w:sz w:val="23"/>
          <w:szCs w:val="23"/>
        </w:rPr>
        <w:t>Consulte o roteiro de experimentação disponível na área MATERIAL DE APOIO</w:t>
      </w:r>
    </w:p>
    <w:p w:rsidR="00A755CB" w:rsidRDefault="00A755CB">
      <w:pPr>
        <w:spacing w:after="0" w:line="240" w:lineRule="auto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br w:type="page"/>
      </w:r>
    </w:p>
    <w:p w:rsidR="00A755CB" w:rsidRPr="00A755CB" w:rsidRDefault="00B1477D" w:rsidP="00A755CB">
      <w:pPr>
        <w:pStyle w:val="Ttulo2"/>
        <w:rPr>
          <w:rFonts w:asciiTheme="minorHAnsi" w:hAnsiTheme="minorHAnsi"/>
          <w:lang w:val="pt-BR" w:eastAsia="pt-BR"/>
        </w:rPr>
      </w:pPr>
      <w:r w:rsidRPr="00A755CB">
        <w:rPr>
          <w:rFonts w:asciiTheme="minorHAnsi" w:hAnsiTheme="minorHAnsi"/>
          <w:lang w:eastAsia="pt-BR"/>
        </w:rPr>
        <w:lastRenderedPageBreak/>
        <w:t>1ª Etapa</w:t>
      </w:r>
      <w:r w:rsidR="00141CF5" w:rsidRPr="00A755CB">
        <w:rPr>
          <w:rFonts w:asciiTheme="minorHAnsi" w:hAnsiTheme="minorHAnsi"/>
          <w:lang w:val="pt-BR" w:eastAsia="pt-BR"/>
        </w:rPr>
        <w:t>:</w:t>
      </w:r>
      <w:r w:rsidR="0082048B" w:rsidRPr="00A755CB">
        <w:rPr>
          <w:rFonts w:asciiTheme="minorHAnsi" w:hAnsiTheme="minorHAnsi"/>
          <w:lang w:val="pt-BR" w:eastAsia="pt-BR"/>
        </w:rPr>
        <w:t xml:space="preserve"> </w:t>
      </w:r>
      <w:r w:rsidR="00A755CB" w:rsidRPr="00A755CB">
        <w:rPr>
          <w:rFonts w:asciiTheme="minorHAnsi" w:hAnsiTheme="minorHAnsi"/>
          <w:lang w:val="pt-BR" w:eastAsia="pt-BR"/>
        </w:rPr>
        <w:t>Início de Conversa:</w:t>
      </w:r>
    </w:p>
    <w:p w:rsidR="00A755CB" w:rsidRPr="00A755CB" w:rsidRDefault="00A755CB" w:rsidP="00A755CB">
      <w:pPr>
        <w:pStyle w:val="PargrafodaLista"/>
        <w:spacing w:line="240" w:lineRule="auto"/>
        <w:ind w:left="0"/>
        <w:jc w:val="both"/>
        <w:rPr>
          <w:rFonts w:asciiTheme="minorHAnsi" w:hAnsiTheme="minorHAnsi" w:cs="Arial"/>
          <w:sz w:val="23"/>
          <w:szCs w:val="23"/>
        </w:rPr>
      </w:pPr>
    </w:p>
    <w:p w:rsidR="00A755CB" w:rsidRPr="00A755CB" w:rsidRDefault="00A755CB" w:rsidP="00A755CB">
      <w:pPr>
        <w:pStyle w:val="PargrafodaLista"/>
        <w:spacing w:line="240" w:lineRule="auto"/>
        <w:ind w:left="0"/>
        <w:jc w:val="both"/>
        <w:rPr>
          <w:rFonts w:asciiTheme="minorHAnsi" w:hAnsiTheme="minorHAnsi" w:cs="Arial"/>
          <w:sz w:val="23"/>
          <w:szCs w:val="23"/>
        </w:rPr>
      </w:pPr>
      <w:r w:rsidRPr="00A755CB">
        <w:rPr>
          <w:rFonts w:asciiTheme="minorHAnsi" w:hAnsiTheme="minorHAnsi" w:cs="Arial"/>
          <w:sz w:val="23"/>
          <w:szCs w:val="23"/>
        </w:rPr>
        <w:t xml:space="preserve">Embora a inércia pareça um princípio simples e haja inúmeras situações cotidianas onde ele se verifica, não é comum que os alunos se apropriem facilmente desse conceito.  </w:t>
      </w:r>
    </w:p>
    <w:p w:rsidR="00A755CB" w:rsidRPr="00A755CB" w:rsidRDefault="00A755CB" w:rsidP="00A755CB">
      <w:pPr>
        <w:pStyle w:val="PargrafodaLista"/>
        <w:spacing w:line="240" w:lineRule="auto"/>
        <w:ind w:left="0"/>
        <w:jc w:val="both"/>
        <w:rPr>
          <w:rFonts w:asciiTheme="minorHAnsi" w:hAnsiTheme="minorHAnsi" w:cs="Arial"/>
          <w:sz w:val="23"/>
          <w:szCs w:val="23"/>
        </w:rPr>
      </w:pPr>
    </w:p>
    <w:p w:rsidR="00A755CB" w:rsidRPr="00A755CB" w:rsidRDefault="00A755CB" w:rsidP="00A755CB">
      <w:pPr>
        <w:pStyle w:val="PargrafodaLista"/>
        <w:spacing w:line="240" w:lineRule="auto"/>
        <w:ind w:left="0"/>
        <w:jc w:val="both"/>
        <w:rPr>
          <w:rFonts w:asciiTheme="minorHAnsi" w:hAnsiTheme="minorHAnsi" w:cs="Arial"/>
          <w:sz w:val="23"/>
          <w:szCs w:val="23"/>
        </w:rPr>
      </w:pPr>
      <w:r w:rsidRPr="00A755CB">
        <w:rPr>
          <w:rFonts w:asciiTheme="minorHAnsi" w:hAnsiTheme="minorHAnsi" w:cs="Arial"/>
          <w:sz w:val="23"/>
          <w:szCs w:val="23"/>
        </w:rPr>
        <w:t>Essa atividade inclui uma experimentação que pode ser feita com materiais simples do cotidiano e que os alunos podem fazer em classe. Antes de iniciar este trabalho, consulte o Material de Apoio e os links sugeridos em “Para organizar o seu trabalho e mais</w:t>
      </w:r>
      <w:proofErr w:type="gramStart"/>
      <w:r w:rsidRPr="00A755CB">
        <w:rPr>
          <w:rFonts w:asciiTheme="minorHAnsi" w:hAnsiTheme="minorHAnsi" w:cs="Arial"/>
          <w:sz w:val="23"/>
          <w:szCs w:val="23"/>
        </w:rPr>
        <w:t>”</w:t>
      </w:r>
      <w:proofErr w:type="gramEnd"/>
    </w:p>
    <w:p w:rsidR="00A755CB" w:rsidRDefault="00A755CB" w:rsidP="00A755CB">
      <w:pPr>
        <w:pStyle w:val="Ttulo2"/>
        <w:jc w:val="both"/>
        <w:rPr>
          <w:rFonts w:asciiTheme="minorHAnsi" w:hAnsiTheme="minorHAnsi"/>
          <w:lang w:val="pt-BR" w:eastAsia="pt-BR"/>
        </w:rPr>
      </w:pPr>
    </w:p>
    <w:p w:rsidR="00B1477D" w:rsidRPr="00A755CB" w:rsidRDefault="00A755CB" w:rsidP="00A755CB">
      <w:pPr>
        <w:pStyle w:val="Ttulo2"/>
        <w:jc w:val="both"/>
        <w:rPr>
          <w:rFonts w:asciiTheme="minorHAnsi" w:hAnsiTheme="minorHAnsi"/>
          <w:lang w:val="pt-BR" w:eastAsia="pt-BR"/>
        </w:rPr>
      </w:pPr>
      <w:r w:rsidRPr="00A755CB">
        <w:rPr>
          <w:rFonts w:asciiTheme="minorHAnsi" w:hAnsiTheme="minorHAnsi"/>
          <w:lang w:val="pt-BR" w:eastAsia="pt-BR"/>
        </w:rPr>
        <w:t xml:space="preserve">2ª Etapa: </w:t>
      </w:r>
      <w:r w:rsidR="009126F0" w:rsidRPr="00A755CB">
        <w:rPr>
          <w:rFonts w:asciiTheme="minorHAnsi" w:hAnsiTheme="minorHAnsi"/>
          <w:lang w:val="pt-BR" w:eastAsia="pt-BR"/>
        </w:rPr>
        <w:t>Problematização e sensibilização</w:t>
      </w:r>
    </w:p>
    <w:p w:rsidR="00A755CB" w:rsidRDefault="00A755CB" w:rsidP="00A755CB">
      <w:pPr>
        <w:pStyle w:val="PargrafodaLista"/>
        <w:spacing w:line="240" w:lineRule="auto"/>
        <w:ind w:left="0"/>
        <w:jc w:val="both"/>
        <w:rPr>
          <w:rFonts w:asciiTheme="minorHAnsi" w:hAnsiTheme="minorHAnsi" w:cs="Arial"/>
          <w:sz w:val="23"/>
          <w:szCs w:val="23"/>
        </w:rPr>
      </w:pPr>
    </w:p>
    <w:p w:rsidR="009126F0" w:rsidRDefault="009126F0" w:rsidP="00A755CB">
      <w:pPr>
        <w:pStyle w:val="PargrafodaLista"/>
        <w:spacing w:line="240" w:lineRule="auto"/>
        <w:ind w:left="0"/>
        <w:jc w:val="both"/>
        <w:rPr>
          <w:rFonts w:asciiTheme="minorHAnsi" w:hAnsiTheme="minorHAnsi" w:cs="Arial"/>
          <w:sz w:val="23"/>
          <w:szCs w:val="23"/>
        </w:rPr>
      </w:pPr>
      <w:r w:rsidRPr="00A755CB">
        <w:rPr>
          <w:rFonts w:asciiTheme="minorHAnsi" w:hAnsiTheme="minorHAnsi" w:cs="Arial"/>
          <w:sz w:val="23"/>
          <w:szCs w:val="23"/>
        </w:rPr>
        <w:t xml:space="preserve">Nessa etapa o professor deve apresentar o tema de estudo, </w:t>
      </w:r>
      <w:r w:rsidR="009B01F3" w:rsidRPr="00A755CB">
        <w:rPr>
          <w:rFonts w:asciiTheme="minorHAnsi" w:hAnsiTheme="minorHAnsi" w:cs="Arial"/>
          <w:sz w:val="23"/>
          <w:szCs w:val="23"/>
        </w:rPr>
        <w:t>“</w:t>
      </w:r>
      <w:r w:rsidR="009638AF" w:rsidRPr="00A755CB">
        <w:rPr>
          <w:rFonts w:asciiTheme="minorHAnsi" w:hAnsiTheme="minorHAnsi" w:cs="Arial"/>
          <w:sz w:val="23"/>
          <w:szCs w:val="23"/>
        </w:rPr>
        <w:t>I</w:t>
      </w:r>
      <w:r w:rsidR="006923EA" w:rsidRPr="00A755CB">
        <w:rPr>
          <w:rFonts w:asciiTheme="minorHAnsi" w:hAnsiTheme="minorHAnsi" w:cs="Arial"/>
          <w:sz w:val="23"/>
          <w:szCs w:val="23"/>
        </w:rPr>
        <w:t>nércia</w:t>
      </w:r>
      <w:r w:rsidR="009638AF" w:rsidRPr="00A755CB">
        <w:rPr>
          <w:rFonts w:asciiTheme="minorHAnsi" w:hAnsiTheme="minorHAnsi" w:cs="Arial"/>
          <w:sz w:val="23"/>
          <w:szCs w:val="23"/>
        </w:rPr>
        <w:t>”</w:t>
      </w:r>
      <w:r w:rsidR="006923EA" w:rsidRPr="00A755CB">
        <w:rPr>
          <w:rFonts w:asciiTheme="minorHAnsi" w:hAnsiTheme="minorHAnsi" w:cs="Arial"/>
          <w:sz w:val="23"/>
          <w:szCs w:val="23"/>
        </w:rPr>
        <w:t xml:space="preserve">, ou, </w:t>
      </w:r>
      <w:r w:rsidR="009638AF" w:rsidRPr="00A755CB">
        <w:rPr>
          <w:rFonts w:asciiTheme="minorHAnsi" w:hAnsiTheme="minorHAnsi" w:cs="Arial"/>
          <w:sz w:val="23"/>
          <w:szCs w:val="23"/>
        </w:rPr>
        <w:t>“</w:t>
      </w:r>
      <w:r w:rsidR="006923EA" w:rsidRPr="00A755CB">
        <w:rPr>
          <w:rFonts w:asciiTheme="minorHAnsi" w:hAnsiTheme="minorHAnsi" w:cs="Arial"/>
          <w:sz w:val="23"/>
          <w:szCs w:val="23"/>
        </w:rPr>
        <w:t>primeira lei de Newton</w:t>
      </w:r>
      <w:r w:rsidR="009B01F3" w:rsidRPr="00A755CB">
        <w:rPr>
          <w:rFonts w:asciiTheme="minorHAnsi" w:hAnsiTheme="minorHAnsi" w:cs="Arial"/>
          <w:sz w:val="23"/>
          <w:szCs w:val="23"/>
        </w:rPr>
        <w:t>”</w:t>
      </w:r>
      <w:r w:rsidRPr="00A755CB">
        <w:rPr>
          <w:rFonts w:asciiTheme="minorHAnsi" w:hAnsiTheme="minorHAnsi" w:cs="Arial"/>
          <w:sz w:val="23"/>
          <w:szCs w:val="23"/>
        </w:rPr>
        <w:t xml:space="preserve">, e estimular um debate rápido sobre o que os alunos </w:t>
      </w:r>
      <w:r w:rsidR="009B01F3" w:rsidRPr="00A755CB">
        <w:rPr>
          <w:rFonts w:asciiTheme="minorHAnsi" w:hAnsiTheme="minorHAnsi" w:cs="Arial"/>
          <w:sz w:val="23"/>
          <w:szCs w:val="23"/>
        </w:rPr>
        <w:t>já sabem sobre o tema</w:t>
      </w:r>
      <w:r w:rsidR="004A4CF6" w:rsidRPr="00A755CB">
        <w:rPr>
          <w:rFonts w:asciiTheme="minorHAnsi" w:hAnsiTheme="minorHAnsi" w:cs="Arial"/>
          <w:sz w:val="23"/>
          <w:szCs w:val="23"/>
        </w:rPr>
        <w:t>.</w:t>
      </w:r>
      <w:r w:rsidRPr="00A755CB">
        <w:rPr>
          <w:rFonts w:asciiTheme="minorHAnsi" w:hAnsiTheme="minorHAnsi" w:cs="Arial"/>
          <w:sz w:val="23"/>
          <w:szCs w:val="23"/>
        </w:rPr>
        <w:t xml:space="preserve"> Algumas perguntas podem orientar esse debate e ajudar em uma diagnose dos conhecimentos prévios dos alunos:</w:t>
      </w:r>
    </w:p>
    <w:p w:rsidR="00A755CB" w:rsidRPr="00A755CB" w:rsidRDefault="00A755CB" w:rsidP="00A755CB">
      <w:pPr>
        <w:pStyle w:val="PargrafodaLista"/>
        <w:spacing w:line="240" w:lineRule="auto"/>
        <w:ind w:left="0"/>
        <w:jc w:val="both"/>
        <w:rPr>
          <w:rFonts w:asciiTheme="minorHAnsi" w:hAnsiTheme="minorHAnsi" w:cs="Arial"/>
          <w:sz w:val="23"/>
          <w:szCs w:val="23"/>
        </w:rPr>
      </w:pPr>
    </w:p>
    <w:p w:rsidR="009126F0" w:rsidRPr="00A755CB" w:rsidRDefault="009B01F3" w:rsidP="00A755CB">
      <w:pPr>
        <w:pStyle w:val="PargrafodaLista"/>
        <w:numPr>
          <w:ilvl w:val="0"/>
          <w:numId w:val="25"/>
        </w:numPr>
        <w:spacing w:line="240" w:lineRule="auto"/>
        <w:jc w:val="both"/>
        <w:rPr>
          <w:rFonts w:asciiTheme="minorHAnsi" w:hAnsiTheme="minorHAnsi" w:cs="Arial"/>
          <w:sz w:val="23"/>
          <w:szCs w:val="23"/>
        </w:rPr>
      </w:pPr>
      <w:r w:rsidRPr="00A755CB">
        <w:rPr>
          <w:rFonts w:asciiTheme="minorHAnsi" w:hAnsiTheme="minorHAnsi" w:cs="Arial"/>
          <w:sz w:val="23"/>
          <w:szCs w:val="23"/>
        </w:rPr>
        <w:t xml:space="preserve">Você sabe </w:t>
      </w:r>
      <w:r w:rsidR="00AC5913" w:rsidRPr="00A755CB">
        <w:rPr>
          <w:rFonts w:asciiTheme="minorHAnsi" w:hAnsiTheme="minorHAnsi" w:cs="Arial"/>
          <w:sz w:val="23"/>
          <w:szCs w:val="23"/>
        </w:rPr>
        <w:t>o significado da palavra “</w:t>
      </w:r>
      <w:r w:rsidR="006923EA" w:rsidRPr="00A755CB">
        <w:rPr>
          <w:rFonts w:asciiTheme="minorHAnsi" w:hAnsiTheme="minorHAnsi" w:cs="Arial"/>
          <w:sz w:val="23"/>
          <w:szCs w:val="23"/>
        </w:rPr>
        <w:t>inércia</w:t>
      </w:r>
      <w:r w:rsidR="00AC5913" w:rsidRPr="00A755CB">
        <w:rPr>
          <w:rFonts w:asciiTheme="minorHAnsi" w:hAnsiTheme="minorHAnsi" w:cs="Arial"/>
          <w:sz w:val="23"/>
          <w:szCs w:val="23"/>
        </w:rPr>
        <w:t>”</w:t>
      </w:r>
      <w:r w:rsidR="009126F0" w:rsidRPr="00A755CB">
        <w:rPr>
          <w:rFonts w:asciiTheme="minorHAnsi" w:hAnsiTheme="minorHAnsi" w:cs="Arial"/>
          <w:sz w:val="23"/>
          <w:szCs w:val="23"/>
        </w:rPr>
        <w:t>?</w:t>
      </w:r>
    </w:p>
    <w:p w:rsidR="004A4CF6" w:rsidRPr="00A755CB" w:rsidRDefault="006923EA" w:rsidP="00A755CB">
      <w:pPr>
        <w:pStyle w:val="PargrafodaLista"/>
        <w:numPr>
          <w:ilvl w:val="0"/>
          <w:numId w:val="25"/>
        </w:numPr>
        <w:spacing w:line="240" w:lineRule="auto"/>
        <w:jc w:val="both"/>
        <w:rPr>
          <w:rFonts w:asciiTheme="minorHAnsi" w:hAnsiTheme="minorHAnsi" w:cs="Arial"/>
          <w:sz w:val="23"/>
          <w:szCs w:val="23"/>
        </w:rPr>
      </w:pPr>
      <w:r w:rsidRPr="00A755CB">
        <w:rPr>
          <w:rFonts w:asciiTheme="minorHAnsi" w:hAnsiTheme="minorHAnsi" w:cs="Arial"/>
          <w:sz w:val="23"/>
          <w:szCs w:val="23"/>
        </w:rPr>
        <w:t>Se uma bola se encontra parada sobre um chão liso, ela tenderá a se mover sozinha</w:t>
      </w:r>
      <w:r w:rsidR="009126F0" w:rsidRPr="00A755CB">
        <w:rPr>
          <w:rFonts w:asciiTheme="minorHAnsi" w:hAnsiTheme="minorHAnsi" w:cs="Arial"/>
          <w:sz w:val="23"/>
          <w:szCs w:val="23"/>
        </w:rPr>
        <w:t>?</w:t>
      </w:r>
      <w:r w:rsidRPr="00A755CB">
        <w:rPr>
          <w:rFonts w:asciiTheme="minorHAnsi" w:hAnsiTheme="minorHAnsi" w:cs="Arial"/>
          <w:sz w:val="23"/>
          <w:szCs w:val="23"/>
        </w:rPr>
        <w:t xml:space="preserve"> E se ela estiver se movendo, ela tenderá a parar sozinha?</w:t>
      </w:r>
    </w:p>
    <w:p w:rsidR="009126F0" w:rsidRPr="00A755CB" w:rsidRDefault="006923EA" w:rsidP="00A755CB">
      <w:pPr>
        <w:pStyle w:val="PargrafodaLista"/>
        <w:numPr>
          <w:ilvl w:val="0"/>
          <w:numId w:val="25"/>
        </w:numPr>
        <w:spacing w:line="240" w:lineRule="auto"/>
        <w:jc w:val="both"/>
        <w:rPr>
          <w:rFonts w:asciiTheme="minorHAnsi" w:hAnsiTheme="minorHAnsi" w:cs="Arial"/>
          <w:sz w:val="23"/>
          <w:szCs w:val="23"/>
        </w:rPr>
      </w:pPr>
      <w:r w:rsidRPr="00A755CB">
        <w:rPr>
          <w:rFonts w:asciiTheme="minorHAnsi" w:hAnsiTheme="minorHAnsi" w:cs="Arial"/>
          <w:sz w:val="23"/>
          <w:szCs w:val="23"/>
        </w:rPr>
        <w:t>Quando você está parado dentro de um ônibus também parado e, de repente, o motorista arranca com o ônibus, quem lhe empurra para trás</w:t>
      </w:r>
      <w:r w:rsidR="009126F0" w:rsidRPr="00A755CB">
        <w:rPr>
          <w:rFonts w:asciiTheme="minorHAnsi" w:hAnsiTheme="minorHAnsi" w:cs="Arial"/>
          <w:sz w:val="23"/>
          <w:szCs w:val="23"/>
        </w:rPr>
        <w:t>?</w:t>
      </w:r>
      <w:r w:rsidRPr="00A755CB">
        <w:rPr>
          <w:rFonts w:asciiTheme="minorHAnsi" w:hAnsiTheme="minorHAnsi" w:cs="Arial"/>
          <w:sz w:val="23"/>
          <w:szCs w:val="23"/>
        </w:rPr>
        <w:t xml:space="preserve"> Por que você vai para trás?</w:t>
      </w:r>
    </w:p>
    <w:p w:rsidR="009126F0" w:rsidRPr="00A755CB" w:rsidRDefault="006923EA" w:rsidP="00A755CB">
      <w:pPr>
        <w:pStyle w:val="PargrafodaLista"/>
        <w:numPr>
          <w:ilvl w:val="0"/>
          <w:numId w:val="25"/>
        </w:numPr>
        <w:spacing w:line="240" w:lineRule="auto"/>
        <w:jc w:val="both"/>
        <w:rPr>
          <w:rFonts w:asciiTheme="minorHAnsi" w:hAnsiTheme="minorHAnsi" w:cs="Arial"/>
          <w:sz w:val="23"/>
          <w:szCs w:val="23"/>
        </w:rPr>
      </w:pPr>
      <w:r w:rsidRPr="00A755CB">
        <w:rPr>
          <w:rFonts w:asciiTheme="minorHAnsi" w:hAnsiTheme="minorHAnsi" w:cs="Arial"/>
          <w:sz w:val="23"/>
          <w:szCs w:val="23"/>
        </w:rPr>
        <w:t>A Lua está girando em órbita da Terra há mais ou menos 4 bilhões e 500 milhões de anos! Porque a Lua nunca parou</w:t>
      </w:r>
      <w:r w:rsidR="009126F0" w:rsidRPr="00A755CB">
        <w:rPr>
          <w:rFonts w:asciiTheme="minorHAnsi" w:hAnsiTheme="minorHAnsi" w:cs="Arial"/>
          <w:sz w:val="23"/>
          <w:szCs w:val="23"/>
        </w:rPr>
        <w:t>?</w:t>
      </w:r>
    </w:p>
    <w:p w:rsidR="0090459B" w:rsidRPr="00A755CB" w:rsidRDefault="0090459B" w:rsidP="00A755CB">
      <w:pPr>
        <w:pStyle w:val="PargrafodaLista"/>
        <w:numPr>
          <w:ilvl w:val="0"/>
          <w:numId w:val="25"/>
        </w:numPr>
        <w:spacing w:line="240" w:lineRule="auto"/>
        <w:jc w:val="both"/>
        <w:rPr>
          <w:rFonts w:asciiTheme="minorHAnsi" w:hAnsiTheme="minorHAnsi" w:cs="Arial"/>
          <w:sz w:val="23"/>
          <w:szCs w:val="23"/>
        </w:rPr>
      </w:pPr>
      <w:r w:rsidRPr="00A755CB">
        <w:rPr>
          <w:rFonts w:asciiTheme="minorHAnsi" w:hAnsiTheme="minorHAnsi" w:cs="Arial"/>
          <w:sz w:val="23"/>
          <w:szCs w:val="23"/>
        </w:rPr>
        <w:t>E o cinto de segurança e os dispositivos de “</w:t>
      </w:r>
      <w:proofErr w:type="spellStart"/>
      <w:r w:rsidRPr="00A755CB">
        <w:rPr>
          <w:rFonts w:asciiTheme="minorHAnsi" w:hAnsiTheme="minorHAnsi" w:cs="Arial"/>
          <w:sz w:val="23"/>
          <w:szCs w:val="23"/>
        </w:rPr>
        <w:t>air</w:t>
      </w:r>
      <w:proofErr w:type="spellEnd"/>
      <w:r w:rsidRPr="00A755CB">
        <w:rPr>
          <w:rFonts w:asciiTheme="minorHAnsi" w:hAnsiTheme="minorHAnsi" w:cs="Arial"/>
          <w:sz w:val="23"/>
          <w:szCs w:val="23"/>
        </w:rPr>
        <w:t xml:space="preserve"> bag”, você sabe por que existem?</w:t>
      </w:r>
    </w:p>
    <w:p w:rsidR="00A245BD" w:rsidRPr="00A755CB" w:rsidRDefault="00A245BD" w:rsidP="00A755CB">
      <w:pPr>
        <w:pStyle w:val="PargrafodaLista"/>
        <w:spacing w:line="240" w:lineRule="auto"/>
        <w:jc w:val="both"/>
        <w:rPr>
          <w:rFonts w:asciiTheme="minorHAnsi" w:hAnsiTheme="minorHAnsi" w:cs="Arial"/>
          <w:sz w:val="23"/>
          <w:szCs w:val="23"/>
        </w:rPr>
      </w:pPr>
    </w:p>
    <w:p w:rsidR="009126F0" w:rsidRPr="00A755CB" w:rsidRDefault="009B01F3" w:rsidP="00A755CB">
      <w:pPr>
        <w:pStyle w:val="PargrafodaLista"/>
        <w:spacing w:line="240" w:lineRule="auto"/>
        <w:ind w:left="0"/>
        <w:jc w:val="both"/>
        <w:rPr>
          <w:rFonts w:asciiTheme="minorHAnsi" w:hAnsiTheme="minorHAnsi" w:cs="Arial"/>
          <w:sz w:val="23"/>
          <w:szCs w:val="23"/>
        </w:rPr>
      </w:pPr>
      <w:r w:rsidRPr="00A755CB">
        <w:rPr>
          <w:rFonts w:asciiTheme="minorHAnsi" w:hAnsiTheme="minorHAnsi" w:cs="Arial"/>
          <w:sz w:val="23"/>
          <w:szCs w:val="23"/>
        </w:rPr>
        <w:t>Algumas das perguntas acima podem ter respostas dos alunos, outras talvez não tenham</w:t>
      </w:r>
      <w:r w:rsidR="00B81025" w:rsidRPr="00A755CB">
        <w:rPr>
          <w:rFonts w:asciiTheme="minorHAnsi" w:hAnsiTheme="minorHAnsi" w:cs="Arial"/>
          <w:sz w:val="23"/>
          <w:szCs w:val="23"/>
        </w:rPr>
        <w:t>.</w:t>
      </w:r>
      <w:r w:rsidRPr="00A755CB">
        <w:rPr>
          <w:rFonts w:asciiTheme="minorHAnsi" w:hAnsiTheme="minorHAnsi" w:cs="Arial"/>
          <w:sz w:val="23"/>
          <w:szCs w:val="23"/>
        </w:rPr>
        <w:t xml:space="preserve"> O objetivo nesse momento não é respondê-las, mas sim despertar o interesse no aluno por descobrir as respostas. Por isso, não dê ainda nenhuma resposta</w:t>
      </w:r>
      <w:r w:rsidR="006923EA" w:rsidRPr="00A755CB">
        <w:rPr>
          <w:rFonts w:asciiTheme="minorHAnsi" w:hAnsiTheme="minorHAnsi" w:cs="Arial"/>
          <w:sz w:val="23"/>
          <w:szCs w:val="23"/>
        </w:rPr>
        <w:t xml:space="preserve"> nem comente as respostas dos alunos</w:t>
      </w:r>
      <w:r w:rsidRPr="00A755CB">
        <w:rPr>
          <w:rFonts w:asciiTheme="minorHAnsi" w:hAnsiTheme="minorHAnsi" w:cs="Arial"/>
          <w:sz w:val="23"/>
          <w:szCs w:val="23"/>
        </w:rPr>
        <w:t xml:space="preserve">. Você pode anotar essas perguntas na lousa e depois propô-las como tarefa no final da aula, verificando nas respostas o entendimento que os alunos tiveram do assunto ou, alternativamente, propô-las para debate </w:t>
      </w:r>
      <w:r w:rsidR="00E85CAC" w:rsidRPr="00A755CB">
        <w:rPr>
          <w:rFonts w:asciiTheme="minorHAnsi" w:hAnsiTheme="minorHAnsi" w:cs="Arial"/>
          <w:sz w:val="23"/>
          <w:szCs w:val="23"/>
        </w:rPr>
        <w:t>novamente</w:t>
      </w:r>
      <w:r w:rsidRPr="00A755CB">
        <w:rPr>
          <w:rFonts w:asciiTheme="minorHAnsi" w:hAnsiTheme="minorHAnsi" w:cs="Arial"/>
          <w:sz w:val="23"/>
          <w:szCs w:val="23"/>
        </w:rPr>
        <w:t xml:space="preserve"> e avaliar se depois da aula os alunos conseguem formular boas respostas para elas.</w:t>
      </w:r>
    </w:p>
    <w:p w:rsidR="006923EA" w:rsidRPr="00A755CB" w:rsidRDefault="006923EA" w:rsidP="00A755CB">
      <w:pPr>
        <w:pStyle w:val="PargrafodaLista"/>
        <w:spacing w:line="240" w:lineRule="auto"/>
        <w:ind w:left="0"/>
        <w:jc w:val="both"/>
        <w:rPr>
          <w:rFonts w:asciiTheme="minorHAnsi" w:hAnsiTheme="minorHAnsi" w:cs="Arial"/>
          <w:sz w:val="23"/>
          <w:szCs w:val="23"/>
        </w:rPr>
      </w:pPr>
    </w:p>
    <w:p w:rsidR="00B81025" w:rsidRPr="00A755CB" w:rsidRDefault="00B81025" w:rsidP="00A755CB">
      <w:pPr>
        <w:pStyle w:val="PargrafodaLista"/>
        <w:spacing w:line="240" w:lineRule="auto"/>
        <w:ind w:left="0"/>
        <w:jc w:val="both"/>
        <w:rPr>
          <w:rFonts w:asciiTheme="minorHAnsi" w:hAnsiTheme="minorHAnsi" w:cs="Arial"/>
          <w:sz w:val="23"/>
          <w:szCs w:val="23"/>
        </w:rPr>
      </w:pPr>
      <w:r w:rsidRPr="00A755CB">
        <w:rPr>
          <w:rFonts w:asciiTheme="minorHAnsi" w:hAnsiTheme="minorHAnsi" w:cs="Arial"/>
          <w:sz w:val="23"/>
          <w:szCs w:val="23"/>
        </w:rPr>
        <w:t>É importante que nesse momento os alunos tenham a palavra e que as suas dúvidas sejam anotadas e não respondidas.</w:t>
      </w:r>
      <w:r w:rsidR="009B01F3" w:rsidRPr="00A755CB">
        <w:rPr>
          <w:rFonts w:asciiTheme="minorHAnsi" w:hAnsiTheme="minorHAnsi" w:cs="Arial"/>
          <w:sz w:val="23"/>
          <w:szCs w:val="23"/>
        </w:rPr>
        <w:t xml:space="preserve"> Lembre que o</w:t>
      </w:r>
      <w:r w:rsidRPr="00A755CB">
        <w:rPr>
          <w:rFonts w:asciiTheme="minorHAnsi" w:hAnsiTheme="minorHAnsi" w:cs="Arial"/>
          <w:sz w:val="23"/>
          <w:szCs w:val="23"/>
        </w:rPr>
        <w:t xml:space="preserve"> objetivo é despertar a curiosidade, o interesse e diagnosticar o que os alunos já sabem e o que precisam saber ou aperfeiçoar.</w:t>
      </w:r>
    </w:p>
    <w:p w:rsidR="0082048B" w:rsidRPr="00A755CB" w:rsidRDefault="0082048B" w:rsidP="00A755CB">
      <w:pPr>
        <w:pStyle w:val="Ttulo2"/>
        <w:rPr>
          <w:rFonts w:asciiTheme="minorHAnsi" w:hAnsiTheme="minorHAnsi"/>
          <w:lang w:val="pt-BR" w:eastAsia="pt-BR"/>
        </w:rPr>
      </w:pPr>
    </w:p>
    <w:p w:rsidR="000B008B" w:rsidRPr="00A755CB" w:rsidRDefault="00A755CB" w:rsidP="00A755CB">
      <w:pPr>
        <w:pStyle w:val="Ttulo2"/>
        <w:rPr>
          <w:rFonts w:asciiTheme="minorHAnsi" w:hAnsiTheme="minorHAnsi"/>
          <w:lang w:val="pt-BR" w:eastAsia="pt-BR"/>
        </w:rPr>
      </w:pPr>
      <w:r w:rsidRPr="00A755CB">
        <w:rPr>
          <w:rFonts w:asciiTheme="minorHAnsi" w:hAnsiTheme="minorHAnsi"/>
          <w:lang w:val="pt-BR" w:eastAsia="pt-BR"/>
        </w:rPr>
        <w:t>3</w:t>
      </w:r>
      <w:r w:rsidR="000B008B" w:rsidRPr="00A755CB">
        <w:rPr>
          <w:rFonts w:asciiTheme="minorHAnsi" w:hAnsiTheme="minorHAnsi"/>
          <w:lang w:val="pt-BR" w:eastAsia="pt-BR"/>
        </w:rPr>
        <w:t>ª E</w:t>
      </w:r>
      <w:r w:rsidR="004A4CF6" w:rsidRPr="00A755CB">
        <w:rPr>
          <w:rFonts w:asciiTheme="minorHAnsi" w:hAnsiTheme="minorHAnsi"/>
          <w:lang w:val="pt-BR" w:eastAsia="pt-BR"/>
        </w:rPr>
        <w:t xml:space="preserve">tapa: </w:t>
      </w:r>
      <w:r w:rsidR="006923EA" w:rsidRPr="00A755CB">
        <w:rPr>
          <w:rFonts w:asciiTheme="minorHAnsi" w:hAnsiTheme="minorHAnsi"/>
          <w:lang w:val="pt-BR" w:eastAsia="pt-BR"/>
        </w:rPr>
        <w:t>Apresentando</w:t>
      </w:r>
      <w:r w:rsidR="009B01F3" w:rsidRPr="00A755CB">
        <w:rPr>
          <w:rFonts w:asciiTheme="minorHAnsi" w:hAnsiTheme="minorHAnsi"/>
          <w:lang w:val="pt-BR" w:eastAsia="pt-BR"/>
        </w:rPr>
        <w:t xml:space="preserve"> brevemente </w:t>
      </w:r>
      <w:r w:rsidR="00307FF3" w:rsidRPr="00A755CB">
        <w:rPr>
          <w:rFonts w:asciiTheme="minorHAnsi" w:hAnsiTheme="minorHAnsi"/>
          <w:lang w:val="pt-BR" w:eastAsia="pt-BR"/>
        </w:rPr>
        <w:t xml:space="preserve">o </w:t>
      </w:r>
      <w:r w:rsidR="006923EA" w:rsidRPr="00A755CB">
        <w:rPr>
          <w:rFonts w:asciiTheme="minorHAnsi" w:hAnsiTheme="minorHAnsi"/>
          <w:lang w:val="pt-BR" w:eastAsia="pt-BR"/>
        </w:rPr>
        <w:t>conceito de inércia</w:t>
      </w:r>
    </w:p>
    <w:p w:rsidR="0082048B" w:rsidRPr="00A755CB" w:rsidRDefault="0082048B" w:rsidP="00A755CB">
      <w:pPr>
        <w:pStyle w:val="PargrafodaLista"/>
        <w:spacing w:line="240" w:lineRule="auto"/>
        <w:ind w:left="0"/>
        <w:jc w:val="both"/>
        <w:rPr>
          <w:rFonts w:asciiTheme="minorHAnsi" w:hAnsiTheme="minorHAnsi" w:cs="Arial"/>
          <w:sz w:val="23"/>
          <w:szCs w:val="23"/>
        </w:rPr>
      </w:pPr>
    </w:p>
    <w:p w:rsidR="00307FF3" w:rsidRPr="00A755CB" w:rsidRDefault="00441522" w:rsidP="00A755CB">
      <w:pPr>
        <w:pStyle w:val="PargrafodaLista"/>
        <w:spacing w:line="240" w:lineRule="auto"/>
        <w:ind w:left="0"/>
        <w:jc w:val="both"/>
        <w:rPr>
          <w:rFonts w:asciiTheme="minorHAnsi" w:hAnsiTheme="minorHAnsi" w:cs="Arial"/>
          <w:sz w:val="23"/>
          <w:szCs w:val="23"/>
        </w:rPr>
      </w:pPr>
      <w:r w:rsidRPr="00A755CB">
        <w:rPr>
          <w:rFonts w:asciiTheme="minorHAnsi" w:hAnsiTheme="minorHAnsi" w:cs="Arial"/>
          <w:sz w:val="23"/>
          <w:szCs w:val="23"/>
        </w:rPr>
        <w:t>O conceito de inércia está intimamente relacionado a própria ideia de movimento. Muitos alunos acreditam que um movimento só pode se manter à custa da aplicação contínua de uma força. Para compreender que essa ideia é “natural” e muito antiga o professor pode apresentar para a classe o vídeo “A Inércia dos corpos”, disponível na seção “Para Organizar o seu Trabalho e Saber Mais”</w:t>
      </w:r>
      <w:r w:rsidR="00A755CB">
        <w:rPr>
          <w:rFonts w:asciiTheme="minorHAnsi" w:hAnsiTheme="minorHAnsi" w:cs="Arial"/>
          <w:sz w:val="23"/>
          <w:szCs w:val="23"/>
        </w:rPr>
        <w:t xml:space="preserve">, link </w:t>
      </w:r>
      <w:proofErr w:type="gramStart"/>
      <w:r w:rsidR="00A755CB">
        <w:rPr>
          <w:rFonts w:asciiTheme="minorHAnsi" w:hAnsiTheme="minorHAnsi" w:cs="Arial"/>
          <w:sz w:val="23"/>
          <w:szCs w:val="23"/>
        </w:rPr>
        <w:t>1</w:t>
      </w:r>
      <w:proofErr w:type="gramEnd"/>
      <w:r w:rsidRPr="00A755CB">
        <w:rPr>
          <w:rFonts w:asciiTheme="minorHAnsi" w:hAnsiTheme="minorHAnsi" w:cs="Arial"/>
          <w:sz w:val="23"/>
          <w:szCs w:val="23"/>
        </w:rPr>
        <w:t xml:space="preserve"> ou, alternativamente, apresentar o mesmo conteúdo </w:t>
      </w:r>
      <w:r w:rsidR="00A755CB">
        <w:rPr>
          <w:rFonts w:asciiTheme="minorHAnsi" w:hAnsiTheme="minorHAnsi" w:cs="Arial"/>
          <w:sz w:val="23"/>
          <w:szCs w:val="23"/>
        </w:rPr>
        <w:t>numa exposição oral</w:t>
      </w:r>
      <w:r w:rsidRPr="00A755CB">
        <w:rPr>
          <w:rFonts w:asciiTheme="minorHAnsi" w:hAnsiTheme="minorHAnsi" w:cs="Arial"/>
          <w:sz w:val="23"/>
          <w:szCs w:val="23"/>
        </w:rPr>
        <w:t>. É muito importante que o aluno entenda que suas ideias prévias sobre o tema são comuns e foram tidas como corretas por muitos e muitos séculos.</w:t>
      </w:r>
    </w:p>
    <w:p w:rsidR="00441522" w:rsidRPr="00A755CB" w:rsidRDefault="00441522" w:rsidP="00A755CB">
      <w:pPr>
        <w:pStyle w:val="PargrafodaLista"/>
        <w:spacing w:line="240" w:lineRule="auto"/>
        <w:ind w:left="0"/>
        <w:jc w:val="both"/>
        <w:rPr>
          <w:rFonts w:asciiTheme="minorHAnsi" w:hAnsiTheme="minorHAnsi" w:cs="Arial"/>
          <w:sz w:val="23"/>
          <w:szCs w:val="23"/>
        </w:rPr>
      </w:pPr>
    </w:p>
    <w:p w:rsidR="00441522" w:rsidRPr="00A755CB" w:rsidRDefault="00441522" w:rsidP="00A755CB">
      <w:pPr>
        <w:pStyle w:val="PargrafodaLista"/>
        <w:spacing w:line="240" w:lineRule="auto"/>
        <w:ind w:left="0"/>
        <w:jc w:val="both"/>
        <w:rPr>
          <w:rFonts w:asciiTheme="minorHAnsi" w:hAnsiTheme="minorHAnsi" w:cs="Arial"/>
          <w:sz w:val="23"/>
          <w:szCs w:val="23"/>
        </w:rPr>
      </w:pPr>
      <w:r w:rsidRPr="00A755CB">
        <w:rPr>
          <w:rFonts w:asciiTheme="minorHAnsi" w:hAnsiTheme="minorHAnsi" w:cs="Arial"/>
          <w:sz w:val="23"/>
          <w:szCs w:val="23"/>
        </w:rPr>
        <w:t xml:space="preserve">Para apresentar mais formalmente o princípio da inércia o professor pode também se basear no conteúdo </w:t>
      </w:r>
      <w:proofErr w:type="gramStart"/>
      <w:r w:rsidRPr="00A755CB">
        <w:rPr>
          <w:rFonts w:asciiTheme="minorHAnsi" w:hAnsiTheme="minorHAnsi" w:cs="Arial"/>
          <w:sz w:val="23"/>
          <w:szCs w:val="23"/>
        </w:rPr>
        <w:t>da vídeo</w:t>
      </w:r>
      <w:proofErr w:type="gramEnd"/>
      <w:r w:rsidRPr="00A755CB">
        <w:rPr>
          <w:rFonts w:asciiTheme="minorHAnsi" w:hAnsiTheme="minorHAnsi" w:cs="Arial"/>
          <w:sz w:val="23"/>
          <w:szCs w:val="23"/>
        </w:rPr>
        <w:t xml:space="preserve"> aula </w:t>
      </w:r>
      <w:r w:rsidR="0090459B" w:rsidRPr="00A755CB">
        <w:rPr>
          <w:rFonts w:asciiTheme="minorHAnsi" w:hAnsiTheme="minorHAnsi" w:cs="Arial"/>
          <w:sz w:val="23"/>
          <w:szCs w:val="23"/>
        </w:rPr>
        <w:t>“Boa viagem com cinto de segurança</w:t>
      </w:r>
      <w:r w:rsidR="009638AF" w:rsidRPr="00A755CB">
        <w:rPr>
          <w:rFonts w:asciiTheme="minorHAnsi" w:hAnsiTheme="minorHAnsi" w:cs="Arial"/>
          <w:sz w:val="23"/>
          <w:szCs w:val="23"/>
        </w:rPr>
        <w:t xml:space="preserve"> – Novo Telecurso”</w:t>
      </w:r>
      <w:r w:rsidR="000C09E2">
        <w:rPr>
          <w:rFonts w:asciiTheme="minorHAnsi" w:hAnsiTheme="minorHAnsi" w:cs="Arial"/>
          <w:sz w:val="23"/>
          <w:szCs w:val="23"/>
        </w:rPr>
        <w:t xml:space="preserve">, link 3. Nessa </w:t>
      </w:r>
      <w:proofErr w:type="spellStart"/>
      <w:r w:rsidR="000C09E2">
        <w:rPr>
          <w:rFonts w:asciiTheme="minorHAnsi" w:hAnsiTheme="minorHAnsi" w:cs="Arial"/>
          <w:sz w:val="23"/>
          <w:szCs w:val="23"/>
        </w:rPr>
        <w:t>ví</w:t>
      </w:r>
      <w:r w:rsidR="009638AF" w:rsidRPr="00A755CB">
        <w:rPr>
          <w:rFonts w:asciiTheme="minorHAnsi" w:hAnsiTheme="minorHAnsi" w:cs="Arial"/>
          <w:sz w:val="23"/>
          <w:szCs w:val="23"/>
        </w:rPr>
        <w:t>deo</w:t>
      </w:r>
      <w:r w:rsidR="0090459B" w:rsidRPr="00A755CB">
        <w:rPr>
          <w:rFonts w:asciiTheme="minorHAnsi" w:hAnsiTheme="minorHAnsi" w:cs="Arial"/>
          <w:sz w:val="23"/>
          <w:szCs w:val="23"/>
        </w:rPr>
        <w:t>aula</w:t>
      </w:r>
      <w:proofErr w:type="spellEnd"/>
      <w:r w:rsidR="0090459B" w:rsidRPr="00A755CB">
        <w:rPr>
          <w:rFonts w:asciiTheme="minorHAnsi" w:hAnsiTheme="minorHAnsi" w:cs="Arial"/>
          <w:sz w:val="23"/>
          <w:szCs w:val="23"/>
        </w:rPr>
        <w:t xml:space="preserve"> </w:t>
      </w:r>
      <w:r w:rsidR="0090459B" w:rsidRPr="00A755CB">
        <w:rPr>
          <w:rFonts w:asciiTheme="minorHAnsi" w:hAnsiTheme="minorHAnsi" w:cs="Arial"/>
          <w:sz w:val="23"/>
          <w:szCs w:val="23"/>
        </w:rPr>
        <w:lastRenderedPageBreak/>
        <w:t>apresenta-se o conceito de inércia, sua relação com a massa do corpo e a finalidade do uso do cinto de segurança.</w:t>
      </w:r>
    </w:p>
    <w:p w:rsidR="0090459B" w:rsidRPr="00A755CB" w:rsidRDefault="0090459B" w:rsidP="00A755CB">
      <w:pPr>
        <w:pStyle w:val="PargrafodaLista"/>
        <w:spacing w:line="240" w:lineRule="auto"/>
        <w:ind w:left="0"/>
        <w:jc w:val="both"/>
        <w:rPr>
          <w:rFonts w:asciiTheme="minorHAnsi" w:hAnsiTheme="minorHAnsi" w:cs="Arial"/>
          <w:sz w:val="23"/>
          <w:szCs w:val="23"/>
        </w:rPr>
      </w:pPr>
    </w:p>
    <w:p w:rsidR="00AF3A80" w:rsidRPr="00A755CB" w:rsidRDefault="00AF3A80" w:rsidP="00A755CB">
      <w:pPr>
        <w:pStyle w:val="PargrafodaLista"/>
        <w:spacing w:line="240" w:lineRule="auto"/>
        <w:ind w:left="0"/>
        <w:jc w:val="both"/>
        <w:rPr>
          <w:rFonts w:asciiTheme="minorHAnsi" w:hAnsiTheme="minorHAnsi" w:cs="Arial"/>
          <w:sz w:val="23"/>
          <w:szCs w:val="23"/>
        </w:rPr>
      </w:pPr>
      <w:r w:rsidRPr="00A755CB">
        <w:rPr>
          <w:rFonts w:asciiTheme="minorHAnsi" w:hAnsiTheme="minorHAnsi" w:cs="Arial"/>
          <w:sz w:val="23"/>
          <w:szCs w:val="23"/>
        </w:rPr>
        <w:t>O vídeo “2016 Audi Q7 Crash Test”</w:t>
      </w:r>
      <w:r w:rsidR="000C09E2">
        <w:rPr>
          <w:rFonts w:asciiTheme="minorHAnsi" w:hAnsiTheme="minorHAnsi" w:cs="Arial"/>
          <w:sz w:val="23"/>
          <w:szCs w:val="23"/>
        </w:rPr>
        <w:t>,</w:t>
      </w:r>
      <w:r w:rsidR="000C09E2" w:rsidRPr="000C09E2">
        <w:rPr>
          <w:rFonts w:asciiTheme="minorHAnsi" w:hAnsiTheme="minorHAnsi" w:cs="Arial"/>
          <w:sz w:val="23"/>
          <w:szCs w:val="23"/>
        </w:rPr>
        <w:t xml:space="preserve"> </w:t>
      </w:r>
      <w:r w:rsidR="000C09E2">
        <w:rPr>
          <w:rFonts w:asciiTheme="minorHAnsi" w:hAnsiTheme="minorHAnsi" w:cs="Arial"/>
          <w:sz w:val="23"/>
          <w:szCs w:val="23"/>
        </w:rPr>
        <w:t xml:space="preserve">link </w:t>
      </w:r>
      <w:proofErr w:type="gramStart"/>
      <w:r w:rsidR="000C09E2">
        <w:rPr>
          <w:rFonts w:asciiTheme="minorHAnsi" w:hAnsiTheme="minorHAnsi" w:cs="Arial"/>
          <w:sz w:val="23"/>
          <w:szCs w:val="23"/>
        </w:rPr>
        <w:t>2</w:t>
      </w:r>
      <w:proofErr w:type="gramEnd"/>
      <w:r w:rsidR="000C09E2">
        <w:rPr>
          <w:rFonts w:asciiTheme="minorHAnsi" w:hAnsiTheme="minorHAnsi" w:cs="Arial"/>
          <w:sz w:val="23"/>
          <w:szCs w:val="23"/>
        </w:rPr>
        <w:t xml:space="preserve">, </w:t>
      </w:r>
      <w:r w:rsidRPr="00A755CB">
        <w:rPr>
          <w:rFonts w:asciiTheme="minorHAnsi" w:hAnsiTheme="minorHAnsi" w:cs="Arial"/>
          <w:sz w:val="23"/>
          <w:szCs w:val="23"/>
        </w:rPr>
        <w:t xml:space="preserve"> mostra testes de </w:t>
      </w:r>
      <w:r w:rsidR="009638AF" w:rsidRPr="00A755CB">
        <w:rPr>
          <w:rFonts w:asciiTheme="minorHAnsi" w:hAnsiTheme="minorHAnsi" w:cs="Arial"/>
          <w:sz w:val="23"/>
          <w:szCs w:val="23"/>
        </w:rPr>
        <w:t>“</w:t>
      </w:r>
      <w:proofErr w:type="spellStart"/>
      <w:r w:rsidRPr="00A755CB">
        <w:rPr>
          <w:rFonts w:asciiTheme="minorHAnsi" w:hAnsiTheme="minorHAnsi" w:cs="Arial"/>
          <w:i/>
          <w:sz w:val="23"/>
          <w:szCs w:val="23"/>
        </w:rPr>
        <w:t>air</w:t>
      </w:r>
      <w:proofErr w:type="spellEnd"/>
      <w:r w:rsidRPr="00A755CB">
        <w:rPr>
          <w:rFonts w:asciiTheme="minorHAnsi" w:hAnsiTheme="minorHAnsi" w:cs="Arial"/>
          <w:i/>
          <w:sz w:val="23"/>
          <w:szCs w:val="23"/>
        </w:rPr>
        <w:t xml:space="preserve"> bag</w:t>
      </w:r>
      <w:r w:rsidR="009638AF" w:rsidRPr="00A755CB">
        <w:rPr>
          <w:rFonts w:asciiTheme="minorHAnsi" w:hAnsiTheme="minorHAnsi" w:cs="Arial"/>
          <w:sz w:val="23"/>
          <w:szCs w:val="23"/>
        </w:rPr>
        <w:t>”</w:t>
      </w:r>
      <w:r w:rsidR="000C09E2">
        <w:rPr>
          <w:rFonts w:asciiTheme="minorHAnsi" w:hAnsiTheme="minorHAnsi" w:cs="Arial"/>
          <w:sz w:val="23"/>
          <w:szCs w:val="23"/>
        </w:rPr>
        <w:t xml:space="preserve"> </w:t>
      </w:r>
      <w:r w:rsidRPr="00A755CB">
        <w:rPr>
          <w:rFonts w:asciiTheme="minorHAnsi" w:hAnsiTheme="minorHAnsi" w:cs="Arial"/>
          <w:sz w:val="23"/>
          <w:szCs w:val="23"/>
        </w:rPr>
        <w:t>e cinto de segurança em um veículo moderno e, além de ajudar bastante na fixação do conceito de inércia, também é um bom vídeo instrutivo para o tema transversal “Saúde” por se tratar de educação para o trânsito.</w:t>
      </w:r>
    </w:p>
    <w:p w:rsidR="00AF3A80" w:rsidRPr="00A755CB" w:rsidRDefault="00AF3A80" w:rsidP="00A755CB">
      <w:pPr>
        <w:pStyle w:val="PargrafodaLista"/>
        <w:spacing w:line="240" w:lineRule="auto"/>
        <w:ind w:left="0"/>
        <w:jc w:val="both"/>
        <w:rPr>
          <w:rFonts w:asciiTheme="minorHAnsi" w:hAnsiTheme="minorHAnsi" w:cs="Arial"/>
          <w:sz w:val="23"/>
          <w:szCs w:val="23"/>
        </w:rPr>
      </w:pPr>
    </w:p>
    <w:p w:rsidR="0090459B" w:rsidRPr="00A755CB" w:rsidRDefault="0090459B" w:rsidP="00A755CB">
      <w:pPr>
        <w:pStyle w:val="PargrafodaLista"/>
        <w:spacing w:line="240" w:lineRule="auto"/>
        <w:ind w:left="0"/>
        <w:jc w:val="both"/>
        <w:rPr>
          <w:rFonts w:asciiTheme="minorHAnsi" w:hAnsiTheme="minorHAnsi" w:cs="Arial"/>
          <w:sz w:val="23"/>
          <w:szCs w:val="23"/>
        </w:rPr>
      </w:pPr>
      <w:r w:rsidRPr="00A755CB">
        <w:rPr>
          <w:rFonts w:asciiTheme="minorHAnsi" w:hAnsiTheme="minorHAnsi" w:cs="Arial"/>
          <w:sz w:val="23"/>
          <w:szCs w:val="23"/>
        </w:rPr>
        <w:t>Além da inércia dos corpos observada em seus movimentos de translação</w:t>
      </w:r>
      <w:r w:rsidR="009638AF" w:rsidRPr="00A755CB">
        <w:rPr>
          <w:rFonts w:asciiTheme="minorHAnsi" w:hAnsiTheme="minorHAnsi" w:cs="Arial"/>
          <w:sz w:val="23"/>
          <w:szCs w:val="23"/>
        </w:rPr>
        <w:t>,</w:t>
      </w:r>
      <w:r w:rsidRPr="00A755CB">
        <w:rPr>
          <w:rFonts w:asciiTheme="minorHAnsi" w:hAnsiTheme="minorHAnsi" w:cs="Arial"/>
          <w:sz w:val="23"/>
          <w:szCs w:val="23"/>
        </w:rPr>
        <w:t xml:space="preserve"> também temos a inércia rotacional, isto é, a inércia relacionada aos movimentos de rotação. É importante apresentar essa informação ao aluno para que ele possa entender também porque as rodas girando tendem a se manterem com o movimento de giro que possuem, inclusive mantendo a direção do eixo de rotação.</w:t>
      </w:r>
    </w:p>
    <w:p w:rsidR="0090459B" w:rsidRPr="00A755CB" w:rsidRDefault="0090459B" w:rsidP="00A755CB">
      <w:pPr>
        <w:pStyle w:val="PargrafodaLista"/>
        <w:spacing w:line="240" w:lineRule="auto"/>
        <w:ind w:left="0"/>
        <w:jc w:val="both"/>
        <w:rPr>
          <w:rFonts w:asciiTheme="minorHAnsi" w:hAnsiTheme="minorHAnsi" w:cs="Arial"/>
          <w:sz w:val="23"/>
          <w:szCs w:val="23"/>
        </w:rPr>
      </w:pPr>
    </w:p>
    <w:p w:rsidR="004A4CF6" w:rsidRPr="00A755CB" w:rsidRDefault="000C09E2" w:rsidP="00A755CB">
      <w:pPr>
        <w:pStyle w:val="Ttulo2"/>
        <w:jc w:val="both"/>
        <w:rPr>
          <w:rFonts w:asciiTheme="minorHAnsi" w:hAnsiTheme="minorHAnsi"/>
          <w:lang w:val="pt-BR" w:eastAsia="pt-BR"/>
        </w:rPr>
      </w:pPr>
      <w:r>
        <w:rPr>
          <w:rFonts w:asciiTheme="minorHAnsi" w:hAnsiTheme="minorHAnsi"/>
          <w:lang w:val="pt-BR" w:eastAsia="pt-BR"/>
        </w:rPr>
        <w:t>4</w:t>
      </w:r>
      <w:r w:rsidR="00924876" w:rsidRPr="00A755CB">
        <w:rPr>
          <w:rFonts w:asciiTheme="minorHAnsi" w:hAnsiTheme="minorHAnsi"/>
          <w:lang w:eastAsia="pt-BR"/>
        </w:rPr>
        <w:t>ª Etapa</w:t>
      </w:r>
      <w:r w:rsidR="00A05F55" w:rsidRPr="00A755CB">
        <w:rPr>
          <w:rFonts w:asciiTheme="minorHAnsi" w:hAnsiTheme="minorHAnsi"/>
          <w:lang w:val="pt-BR" w:eastAsia="pt-BR"/>
        </w:rPr>
        <w:t xml:space="preserve">: </w:t>
      </w:r>
      <w:r w:rsidR="0090459B" w:rsidRPr="00A755CB">
        <w:rPr>
          <w:rFonts w:asciiTheme="minorHAnsi" w:hAnsiTheme="minorHAnsi"/>
          <w:lang w:val="pt-BR" w:eastAsia="pt-BR"/>
        </w:rPr>
        <w:t>Apresentando as demonstrações do roteiro de experimentação</w:t>
      </w:r>
      <w:r w:rsidR="004A4CF6" w:rsidRPr="00A755CB">
        <w:rPr>
          <w:rFonts w:asciiTheme="minorHAnsi" w:hAnsiTheme="minorHAnsi"/>
          <w:lang w:val="pt-BR" w:eastAsia="pt-BR"/>
        </w:rPr>
        <w:t xml:space="preserve"> </w:t>
      </w:r>
    </w:p>
    <w:p w:rsidR="007C6DE1" w:rsidRPr="00A755CB" w:rsidRDefault="007C6DE1" w:rsidP="00A755CB">
      <w:pPr>
        <w:pStyle w:val="PargrafodaLista"/>
        <w:spacing w:line="240" w:lineRule="auto"/>
        <w:ind w:left="0"/>
        <w:jc w:val="both"/>
        <w:rPr>
          <w:rFonts w:asciiTheme="minorHAnsi" w:hAnsiTheme="minorHAnsi" w:cs="Arial"/>
          <w:sz w:val="23"/>
          <w:szCs w:val="23"/>
        </w:rPr>
      </w:pPr>
    </w:p>
    <w:p w:rsidR="004A4CF6" w:rsidRPr="00A755CB" w:rsidRDefault="00B702B4" w:rsidP="00A755CB">
      <w:pPr>
        <w:pStyle w:val="PargrafodaLista"/>
        <w:spacing w:line="240" w:lineRule="auto"/>
        <w:ind w:left="0"/>
        <w:jc w:val="both"/>
        <w:rPr>
          <w:rFonts w:asciiTheme="minorHAnsi" w:hAnsiTheme="minorHAnsi" w:cs="Arial"/>
          <w:sz w:val="23"/>
          <w:szCs w:val="23"/>
        </w:rPr>
      </w:pPr>
      <w:r w:rsidRPr="00A755CB">
        <w:rPr>
          <w:rFonts w:asciiTheme="minorHAnsi" w:hAnsiTheme="minorHAnsi" w:cs="Arial"/>
          <w:sz w:val="23"/>
          <w:szCs w:val="23"/>
        </w:rPr>
        <w:t xml:space="preserve">Nessa etapa o professor deve </w:t>
      </w:r>
      <w:r w:rsidR="0090459B" w:rsidRPr="00A755CB">
        <w:rPr>
          <w:rFonts w:asciiTheme="minorHAnsi" w:hAnsiTheme="minorHAnsi" w:cs="Arial"/>
          <w:sz w:val="23"/>
          <w:szCs w:val="23"/>
        </w:rPr>
        <w:t>apresentar as demonstrações do “Roteiro de experimentação” disponível na seção</w:t>
      </w:r>
      <w:proofErr w:type="gramStart"/>
      <w:r w:rsidR="0090459B" w:rsidRPr="00A755CB">
        <w:rPr>
          <w:rFonts w:asciiTheme="minorHAnsi" w:hAnsiTheme="minorHAnsi" w:cs="Arial"/>
          <w:sz w:val="23"/>
          <w:szCs w:val="23"/>
        </w:rPr>
        <w:t xml:space="preserve"> </w:t>
      </w:r>
      <w:r w:rsidR="000C09E2">
        <w:rPr>
          <w:rFonts w:asciiTheme="minorHAnsi" w:hAnsiTheme="minorHAnsi" w:cs="Arial"/>
          <w:sz w:val="23"/>
          <w:szCs w:val="23"/>
        </w:rPr>
        <w:t xml:space="preserve"> </w:t>
      </w:r>
      <w:proofErr w:type="gramEnd"/>
      <w:r w:rsidR="000C09E2">
        <w:rPr>
          <w:rFonts w:asciiTheme="minorHAnsi" w:hAnsiTheme="minorHAnsi" w:cs="Arial"/>
          <w:sz w:val="23"/>
          <w:szCs w:val="23"/>
        </w:rPr>
        <w:t xml:space="preserve">Material de Apoio. </w:t>
      </w:r>
      <w:r w:rsidR="0090459B" w:rsidRPr="00A755CB">
        <w:rPr>
          <w:rFonts w:asciiTheme="minorHAnsi" w:hAnsiTheme="minorHAnsi" w:cs="Arial"/>
          <w:sz w:val="23"/>
          <w:szCs w:val="23"/>
        </w:rPr>
        <w:t>As atividades propostas incluem um roteiro de questões para serem abordadas e discutidas com os alunos durante as demonstrações. Além disso, o professor pode providenciar para que os alunos possam eles mesmos refazerem as demonstrações e criarem outras com variações das que foram propostas. Essas demonstrações e variações podem, futuramente, compor parte de um conjunto de atividades para uma feira de ciências.</w:t>
      </w:r>
    </w:p>
    <w:p w:rsidR="0090459B" w:rsidRPr="00A755CB" w:rsidRDefault="0090459B" w:rsidP="00A755CB">
      <w:pPr>
        <w:pStyle w:val="PargrafodaLista"/>
        <w:spacing w:line="240" w:lineRule="auto"/>
        <w:ind w:left="0"/>
        <w:jc w:val="both"/>
        <w:rPr>
          <w:rFonts w:asciiTheme="minorHAnsi" w:hAnsiTheme="minorHAnsi" w:cs="Arial"/>
          <w:sz w:val="23"/>
          <w:szCs w:val="23"/>
        </w:rPr>
      </w:pPr>
    </w:p>
    <w:p w:rsidR="006F3EE6" w:rsidRPr="00A755CB" w:rsidRDefault="002756AB" w:rsidP="00A755CB">
      <w:pPr>
        <w:pStyle w:val="PargrafodaLista"/>
        <w:spacing w:line="240" w:lineRule="auto"/>
        <w:ind w:left="0"/>
        <w:jc w:val="both"/>
        <w:rPr>
          <w:rFonts w:asciiTheme="minorHAnsi" w:hAnsiTheme="minorHAnsi" w:cs="Arial"/>
          <w:sz w:val="23"/>
          <w:szCs w:val="23"/>
        </w:rPr>
      </w:pPr>
      <w:r w:rsidRPr="00A755CB">
        <w:rPr>
          <w:rFonts w:asciiTheme="minorHAnsi" w:hAnsiTheme="minorHAnsi" w:cs="Arial"/>
          <w:sz w:val="23"/>
          <w:szCs w:val="23"/>
        </w:rPr>
        <w:t xml:space="preserve">Peça antecipadamente aos alunos que tragam os materiais necessários para a realização do experimento ou </w:t>
      </w:r>
      <w:r w:rsidR="00A245BD" w:rsidRPr="00A755CB">
        <w:rPr>
          <w:rFonts w:asciiTheme="minorHAnsi" w:hAnsiTheme="minorHAnsi" w:cs="Arial"/>
          <w:sz w:val="23"/>
          <w:szCs w:val="23"/>
        </w:rPr>
        <w:t>os providencie</w:t>
      </w:r>
      <w:r w:rsidRPr="00A755CB">
        <w:rPr>
          <w:rFonts w:asciiTheme="minorHAnsi" w:hAnsiTheme="minorHAnsi" w:cs="Arial"/>
          <w:sz w:val="23"/>
          <w:szCs w:val="23"/>
        </w:rPr>
        <w:t xml:space="preserve"> você mesmo.</w:t>
      </w:r>
    </w:p>
    <w:p w:rsidR="00640368" w:rsidRPr="00A755CB" w:rsidRDefault="00640368" w:rsidP="00A755CB">
      <w:pPr>
        <w:pStyle w:val="PargrafodaLista"/>
        <w:spacing w:line="240" w:lineRule="auto"/>
        <w:ind w:left="0"/>
        <w:jc w:val="both"/>
        <w:rPr>
          <w:rFonts w:asciiTheme="minorHAnsi" w:hAnsiTheme="minorHAnsi" w:cs="Arial"/>
          <w:sz w:val="23"/>
          <w:szCs w:val="23"/>
        </w:rPr>
      </w:pPr>
    </w:p>
    <w:p w:rsidR="002756AB" w:rsidRPr="00A755CB" w:rsidRDefault="002756AB" w:rsidP="00A755CB">
      <w:pPr>
        <w:pStyle w:val="PargrafodaLista"/>
        <w:spacing w:line="240" w:lineRule="auto"/>
        <w:ind w:left="0"/>
        <w:jc w:val="both"/>
        <w:rPr>
          <w:rFonts w:asciiTheme="minorHAnsi" w:hAnsiTheme="minorHAnsi" w:cs="Arial"/>
          <w:sz w:val="23"/>
          <w:szCs w:val="23"/>
        </w:rPr>
      </w:pPr>
      <w:r w:rsidRPr="00A755CB">
        <w:rPr>
          <w:rFonts w:asciiTheme="minorHAnsi" w:hAnsiTheme="minorHAnsi" w:cs="Arial"/>
          <w:sz w:val="23"/>
          <w:szCs w:val="23"/>
        </w:rPr>
        <w:t xml:space="preserve">Faça o experimento antes para se certificar de todos os passos e vivenciar as dificuldades que os alunos encontrarão. É sempre uma boa ideia fazer o experimento </w:t>
      </w:r>
      <w:r w:rsidR="009638AF" w:rsidRPr="00A755CB">
        <w:rPr>
          <w:rFonts w:asciiTheme="minorHAnsi" w:hAnsiTheme="minorHAnsi" w:cs="Arial"/>
          <w:sz w:val="23"/>
          <w:szCs w:val="23"/>
        </w:rPr>
        <w:t xml:space="preserve">ou a demonstração </w:t>
      </w:r>
      <w:r w:rsidRPr="00A755CB">
        <w:rPr>
          <w:rFonts w:asciiTheme="minorHAnsi" w:hAnsiTheme="minorHAnsi" w:cs="Arial"/>
          <w:sz w:val="23"/>
          <w:szCs w:val="23"/>
        </w:rPr>
        <w:t>antes dos alunos.</w:t>
      </w:r>
    </w:p>
    <w:p w:rsidR="004A4CF6" w:rsidRPr="00A755CB" w:rsidRDefault="004A4CF6" w:rsidP="00A755CB">
      <w:pPr>
        <w:pStyle w:val="Ttulo2"/>
        <w:jc w:val="both"/>
        <w:rPr>
          <w:rFonts w:asciiTheme="minorHAnsi" w:hAnsiTheme="minorHAnsi"/>
          <w:lang w:val="pt-BR" w:eastAsia="pt-BR"/>
        </w:rPr>
      </w:pPr>
    </w:p>
    <w:p w:rsidR="004A4CF6" w:rsidRPr="00A755CB" w:rsidRDefault="000C09E2" w:rsidP="00A755CB">
      <w:pPr>
        <w:pStyle w:val="Ttulo2"/>
        <w:jc w:val="both"/>
        <w:rPr>
          <w:rFonts w:asciiTheme="minorHAnsi" w:hAnsiTheme="minorHAnsi"/>
          <w:lang w:val="pt-BR" w:eastAsia="pt-BR"/>
        </w:rPr>
      </w:pPr>
      <w:r>
        <w:rPr>
          <w:rFonts w:asciiTheme="minorHAnsi" w:hAnsiTheme="minorHAnsi"/>
          <w:lang w:val="pt-BR" w:eastAsia="pt-BR"/>
        </w:rPr>
        <w:t>5</w:t>
      </w:r>
      <w:r w:rsidR="004A4CF6" w:rsidRPr="00A755CB">
        <w:rPr>
          <w:rFonts w:asciiTheme="minorHAnsi" w:hAnsiTheme="minorHAnsi"/>
          <w:lang w:val="pt-BR" w:eastAsia="pt-BR"/>
        </w:rPr>
        <w:t xml:space="preserve">ª Etapa: </w:t>
      </w:r>
      <w:r w:rsidR="00D14B7F" w:rsidRPr="00A755CB">
        <w:rPr>
          <w:rFonts w:asciiTheme="minorHAnsi" w:hAnsiTheme="minorHAnsi"/>
          <w:lang w:val="pt-BR" w:eastAsia="pt-BR"/>
        </w:rPr>
        <w:t>Finalização</w:t>
      </w:r>
      <w:r w:rsidR="004A4CF6" w:rsidRPr="00A755CB">
        <w:rPr>
          <w:rFonts w:asciiTheme="minorHAnsi" w:hAnsiTheme="minorHAnsi"/>
          <w:lang w:val="pt-BR" w:eastAsia="pt-BR"/>
        </w:rPr>
        <w:t>.</w:t>
      </w:r>
    </w:p>
    <w:p w:rsidR="004A4CF6" w:rsidRPr="00A755CB" w:rsidRDefault="004A4CF6" w:rsidP="00A755CB">
      <w:pPr>
        <w:pStyle w:val="PargrafodaLista"/>
        <w:spacing w:line="240" w:lineRule="auto"/>
        <w:ind w:left="0"/>
        <w:jc w:val="both"/>
        <w:rPr>
          <w:rFonts w:asciiTheme="minorHAnsi" w:hAnsiTheme="minorHAnsi" w:cs="Arial"/>
          <w:sz w:val="23"/>
          <w:szCs w:val="23"/>
        </w:rPr>
      </w:pPr>
    </w:p>
    <w:p w:rsidR="00AF3A80" w:rsidRPr="00A755CB" w:rsidRDefault="00AF3A80" w:rsidP="00A755CB">
      <w:pPr>
        <w:pStyle w:val="PargrafodaLista"/>
        <w:spacing w:line="240" w:lineRule="auto"/>
        <w:ind w:left="0"/>
        <w:jc w:val="both"/>
        <w:rPr>
          <w:rFonts w:asciiTheme="minorHAnsi" w:hAnsiTheme="minorHAnsi" w:cs="Arial"/>
          <w:sz w:val="23"/>
          <w:szCs w:val="23"/>
        </w:rPr>
      </w:pPr>
      <w:r w:rsidRPr="00A755CB">
        <w:rPr>
          <w:rFonts w:asciiTheme="minorHAnsi" w:hAnsiTheme="minorHAnsi" w:cs="Arial"/>
          <w:sz w:val="23"/>
          <w:szCs w:val="23"/>
        </w:rPr>
        <w:t>Ao finalizar essa atividade, retome as perguntas feitas inicialmente na 1ª Etapa e certifique-se de que os alunos compreenderam o conceito de inércia e a importância de tê-lo em mente como uma ferramenta poderosa para explicar o comportamento dos corpos em movimento.</w:t>
      </w:r>
    </w:p>
    <w:p w:rsidR="00167CAC" w:rsidRPr="00A755CB" w:rsidRDefault="00AF3A80" w:rsidP="00A755CB">
      <w:pPr>
        <w:pStyle w:val="PargrafodaLista"/>
        <w:spacing w:line="240" w:lineRule="auto"/>
        <w:ind w:left="0"/>
        <w:jc w:val="both"/>
        <w:rPr>
          <w:rFonts w:asciiTheme="minorHAnsi" w:hAnsiTheme="minorHAnsi" w:cs="Arial"/>
          <w:sz w:val="23"/>
          <w:szCs w:val="23"/>
        </w:rPr>
      </w:pPr>
      <w:r w:rsidRPr="00A755CB">
        <w:rPr>
          <w:rFonts w:asciiTheme="minorHAnsi" w:hAnsiTheme="minorHAnsi" w:cs="Arial"/>
          <w:sz w:val="23"/>
          <w:szCs w:val="23"/>
        </w:rPr>
        <w:t xml:space="preserve"> </w:t>
      </w:r>
    </w:p>
    <w:p w:rsidR="00AF3A80" w:rsidRDefault="00AF3A80" w:rsidP="00A755CB">
      <w:pPr>
        <w:pStyle w:val="PargrafodaLista"/>
        <w:spacing w:line="240" w:lineRule="auto"/>
        <w:ind w:left="0"/>
        <w:jc w:val="both"/>
        <w:rPr>
          <w:rFonts w:asciiTheme="minorHAnsi" w:hAnsiTheme="minorHAnsi" w:cs="Arial"/>
          <w:sz w:val="23"/>
          <w:szCs w:val="23"/>
        </w:rPr>
      </w:pPr>
      <w:r w:rsidRPr="00A755CB">
        <w:rPr>
          <w:rFonts w:asciiTheme="minorHAnsi" w:hAnsiTheme="minorHAnsi" w:cs="Arial"/>
          <w:sz w:val="23"/>
          <w:szCs w:val="23"/>
        </w:rPr>
        <w:t>Como tarefa para casa o professor pode propor que os alunos pesquisem e construam mais demonstrações sobre o princípio da inércia para serem apresentadas para a classe.</w:t>
      </w:r>
    </w:p>
    <w:p w:rsidR="000C09E2" w:rsidRDefault="000C09E2" w:rsidP="00A755CB">
      <w:pPr>
        <w:pStyle w:val="PargrafodaLista"/>
        <w:spacing w:line="240" w:lineRule="auto"/>
        <w:ind w:left="0"/>
        <w:jc w:val="both"/>
        <w:rPr>
          <w:rFonts w:asciiTheme="minorHAnsi" w:hAnsiTheme="minorHAnsi" w:cs="Arial"/>
          <w:sz w:val="23"/>
          <w:szCs w:val="23"/>
        </w:rPr>
      </w:pPr>
    </w:p>
    <w:p w:rsidR="000C09E2" w:rsidRPr="00A755CB" w:rsidRDefault="000C09E2" w:rsidP="00A755CB">
      <w:pPr>
        <w:pStyle w:val="PargrafodaLista"/>
        <w:spacing w:line="240" w:lineRule="auto"/>
        <w:ind w:left="0"/>
        <w:jc w:val="both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 xml:space="preserve">Plano de aula: </w:t>
      </w:r>
      <w:proofErr w:type="spellStart"/>
      <w:r>
        <w:rPr>
          <w:rFonts w:asciiTheme="minorHAnsi" w:hAnsiTheme="minorHAnsi" w:cs="Arial"/>
          <w:sz w:val="23"/>
          <w:szCs w:val="23"/>
        </w:rPr>
        <w:t>Prof</w:t>
      </w:r>
      <w:proofErr w:type="spellEnd"/>
      <w:r>
        <w:rPr>
          <w:rFonts w:asciiTheme="minorHAnsi" w:hAnsiTheme="minorHAnsi" w:cs="Arial"/>
          <w:sz w:val="23"/>
          <w:szCs w:val="23"/>
        </w:rPr>
        <w:t xml:space="preserve"> José Carlos Antônio</w:t>
      </w:r>
    </w:p>
    <w:p w:rsidR="00A05F55" w:rsidRPr="00A755CB" w:rsidRDefault="00A05F55" w:rsidP="00A755CB">
      <w:pPr>
        <w:pStyle w:val="PargrafodaLista"/>
        <w:spacing w:line="240" w:lineRule="auto"/>
        <w:ind w:left="0"/>
        <w:jc w:val="both"/>
        <w:rPr>
          <w:rFonts w:asciiTheme="minorHAnsi" w:hAnsiTheme="minorHAnsi" w:cs="Arial"/>
          <w:sz w:val="23"/>
          <w:szCs w:val="23"/>
        </w:rPr>
      </w:pPr>
    </w:p>
    <w:p w:rsidR="00924876" w:rsidRPr="00A755CB" w:rsidRDefault="00924876" w:rsidP="00A755CB">
      <w:pPr>
        <w:pStyle w:val="PargrafodaLista"/>
        <w:spacing w:line="240" w:lineRule="auto"/>
        <w:ind w:left="0"/>
        <w:jc w:val="both"/>
        <w:rPr>
          <w:rFonts w:asciiTheme="minorHAnsi" w:hAnsiTheme="minorHAnsi" w:cs="Arial"/>
          <w:sz w:val="23"/>
          <w:szCs w:val="23"/>
        </w:rPr>
      </w:pPr>
    </w:p>
    <w:sectPr w:rsidR="00924876" w:rsidRPr="00A755CB" w:rsidSect="0055412B">
      <w:headerReference w:type="default" r:id="rId13"/>
      <w:footerReference w:type="default" r:id="rId14"/>
      <w:type w:val="continuous"/>
      <w:pgSz w:w="11906" w:h="16838"/>
      <w:pgMar w:top="1221" w:right="1274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F5A" w:rsidRDefault="00C24F5A" w:rsidP="00BB7A04">
      <w:pPr>
        <w:spacing w:after="0" w:line="240" w:lineRule="auto"/>
      </w:pPr>
      <w:r>
        <w:separator/>
      </w:r>
    </w:p>
  </w:endnote>
  <w:endnote w:type="continuationSeparator" w:id="0">
    <w:p w:rsidR="00C24F5A" w:rsidRDefault="00C24F5A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876" w:rsidRPr="006A3602" w:rsidRDefault="00924876" w:rsidP="00924876">
    <w:pPr>
      <w:pStyle w:val="SemEspaamento1"/>
      <w:rPr>
        <w:rStyle w:val="apple-style-span"/>
      </w:rPr>
    </w:pPr>
    <w:r>
      <w:rPr>
        <w:rStyle w:val="apple-style-span"/>
        <w:rFonts w:ascii="Verdana" w:hAnsi="Verdana"/>
        <w:color w:val="566270"/>
        <w:sz w:val="15"/>
        <w:szCs w:val="15"/>
      </w:rPr>
      <w:t>Idealização e Edição Fin</w:t>
    </w:r>
    <w:r w:rsidRPr="006A3602">
      <w:rPr>
        <w:rStyle w:val="apple-style-span"/>
        <w:rFonts w:ascii="Verdana" w:hAnsi="Verdana"/>
        <w:color w:val="566270"/>
        <w:sz w:val="16"/>
        <w:szCs w:val="16"/>
      </w:rPr>
      <w:t>al NET EDUCAÇÃO</w:t>
    </w:r>
    <w:r w:rsidRPr="006A3602">
      <w:rPr>
        <w:rFonts w:ascii="Verdana" w:hAnsi="Verdana"/>
        <w:noProof/>
        <w:sz w:val="16"/>
        <w:szCs w:val="16"/>
        <w:lang w:eastAsia="pt-BR"/>
      </w:rPr>
      <w:t xml:space="preserve"> </w:t>
    </w:r>
    <w:r w:rsidR="00C3388A" w:rsidRPr="006A3602">
      <w:rPr>
        <w:rStyle w:val="apple-style-span"/>
        <w:noProof/>
        <w:color w:val="56627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-31115</wp:posOffset>
              </wp:positionH>
              <wp:positionV relativeFrom="paragraph">
                <wp:posOffset>-25400</wp:posOffset>
              </wp:positionV>
              <wp:extent cx="6581140" cy="8255"/>
              <wp:effectExtent l="6985" t="12700" r="12700" b="7620"/>
              <wp:wrapNone/>
              <wp:docPr id="1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58114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81FFBB8" id="Conector re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-2pt" to="515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" strokecolor="#4579b8">
              <o:lock v:ext="edit" shapetype="f"/>
            </v:line>
          </w:pict>
        </mc:Fallback>
      </mc:AlternateContent>
    </w:r>
    <w:r w:rsidRPr="006A3602">
      <w:rPr>
        <w:rStyle w:val="apple-style-span"/>
        <w:color w:val="566270"/>
        <w:sz w:val="16"/>
        <w:szCs w:val="16"/>
      </w:rPr>
      <w:t>| Plano de aula</w:t>
    </w:r>
    <w:r w:rsidR="004572A5">
      <w:rPr>
        <w:rStyle w:val="apple-style-span"/>
        <w:color w:val="566270"/>
        <w:sz w:val="16"/>
        <w:szCs w:val="16"/>
      </w:rPr>
      <w:t xml:space="preserve">: </w:t>
    </w:r>
    <w:r w:rsidR="00E82BE2">
      <w:rPr>
        <w:rStyle w:val="apple-style-span"/>
        <w:color w:val="566270"/>
        <w:sz w:val="16"/>
        <w:szCs w:val="16"/>
      </w:rPr>
      <w:t>Inércia</w:t>
    </w:r>
    <w:r w:rsidR="004572A5">
      <w:rPr>
        <w:rStyle w:val="apple-style-span"/>
        <w:color w:val="566270"/>
        <w:sz w:val="16"/>
        <w:szCs w:val="16"/>
      </w:rPr>
      <w:t>. Prof. José Carlos Antonio.</w:t>
    </w:r>
  </w:p>
  <w:p w:rsidR="005C7A96" w:rsidRDefault="00A31002" w:rsidP="00B76037">
    <w:pPr>
      <w:pStyle w:val="Rodap"/>
      <w:jc w:val="right"/>
    </w:pPr>
    <w:r>
      <w:fldChar w:fldCharType="begin"/>
    </w:r>
    <w:r w:rsidR="005C7A96">
      <w:instrText>PAGE   \* MERGEFORMAT</w:instrText>
    </w:r>
    <w:r>
      <w:fldChar w:fldCharType="separate"/>
    </w:r>
    <w:r w:rsidR="001B22AB">
      <w:rPr>
        <w:noProof/>
      </w:rPr>
      <w:t>1</w:t>
    </w:r>
    <w:r>
      <w:fldChar w:fldCharType="end"/>
    </w:r>
  </w:p>
  <w:p w:rsidR="005C7A96" w:rsidRDefault="005C7A96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F5A" w:rsidRDefault="00C24F5A" w:rsidP="00BB7A04">
      <w:pPr>
        <w:spacing w:after="0" w:line="240" w:lineRule="auto"/>
      </w:pPr>
      <w:r>
        <w:separator/>
      </w:r>
    </w:p>
  </w:footnote>
  <w:footnote w:type="continuationSeparator" w:id="0">
    <w:p w:rsidR="00C24F5A" w:rsidRDefault="00C24F5A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96" w:rsidRDefault="00C3388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1856105</wp:posOffset>
              </wp:positionH>
              <wp:positionV relativeFrom="paragraph">
                <wp:posOffset>-147955</wp:posOffset>
              </wp:positionV>
              <wp:extent cx="4672965" cy="495300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2965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0913" w:rsidRPr="00080913" w:rsidRDefault="00E82BE2" w:rsidP="0055412B">
                          <w:pPr>
                            <w:pStyle w:val="Ttulo1"/>
                            <w:jc w:val="right"/>
                          </w:pPr>
                          <w:r>
                            <w:rPr>
                              <w:sz w:val="22"/>
                              <w:lang w:val="pt-BR"/>
                            </w:rPr>
                            <w:t>Inércia</w:t>
                          </w:r>
                          <w:r w:rsidR="00684EF3">
                            <w:rPr>
                              <w:sz w:val="22"/>
                              <w:lang w:val="pt-BR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46.15pt;margin-top:-11.65pt;width:367.9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" filled="f" stroked="f" strokeweight=".5pt">
              <v:path arrowok="t"/>
              <v:textbox>
                <w:txbxContent>
                  <w:p w:rsidR="00080913" w:rsidRPr="00080913" w:rsidRDefault="00E82BE2" w:rsidP="0055412B">
                    <w:pPr>
                      <w:pStyle w:val="Ttulo1"/>
                      <w:jc w:val="right"/>
                    </w:pPr>
                    <w:r>
                      <w:rPr>
                        <w:sz w:val="22"/>
                        <w:lang w:val="pt-BR"/>
                      </w:rPr>
                      <w:t>Inércia</w:t>
                    </w:r>
                    <w:r w:rsidR="00684EF3">
                      <w:rPr>
                        <w:sz w:val="22"/>
                        <w:lang w:val="pt-BR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-41275</wp:posOffset>
              </wp:positionH>
              <wp:positionV relativeFrom="paragraph">
                <wp:posOffset>367030</wp:posOffset>
              </wp:positionV>
              <wp:extent cx="6569710" cy="3175"/>
              <wp:effectExtent l="6350" t="5080" r="5715" b="1079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81598E8"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8.9pt" to="51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" strokecolor="#4579b8">
              <o:lock v:ext="edit" shapetype="f"/>
            </v:line>
          </w:pict>
        </mc:Fallback>
      </mc:AlternateContent>
    </w:r>
    <w:r w:rsidRPr="00082AB9">
      <w:rPr>
        <w:noProof/>
        <w:lang w:eastAsia="pt-BR"/>
      </w:rPr>
      <w:drawing>
        <wp:inline distT="0" distB="0" distL="0" distR="0">
          <wp:extent cx="739140" cy="358140"/>
          <wp:effectExtent l="0" t="0" r="3810" b="381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44" t="14745" r="70898" b="73335"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2F2"/>
    <w:multiLevelType w:val="hybridMultilevel"/>
    <w:tmpl w:val="A9A4A7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E26B1"/>
    <w:multiLevelType w:val="hybridMultilevel"/>
    <w:tmpl w:val="0A141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642A9"/>
    <w:multiLevelType w:val="hybridMultilevel"/>
    <w:tmpl w:val="582AAF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130C0"/>
    <w:multiLevelType w:val="hybridMultilevel"/>
    <w:tmpl w:val="530084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4E1370"/>
    <w:multiLevelType w:val="hybridMultilevel"/>
    <w:tmpl w:val="E6B096F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1A5DC6"/>
    <w:multiLevelType w:val="hybridMultilevel"/>
    <w:tmpl w:val="A0E61790"/>
    <w:lvl w:ilvl="0" w:tplc="F856AC1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C000"/>
        <w:sz w:val="28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0D605DD"/>
    <w:multiLevelType w:val="hybridMultilevel"/>
    <w:tmpl w:val="FC24B858"/>
    <w:lvl w:ilvl="0" w:tplc="A3E03FF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04EE9"/>
    <w:multiLevelType w:val="hybridMultilevel"/>
    <w:tmpl w:val="9250AE06"/>
    <w:lvl w:ilvl="0" w:tplc="DEB69C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8473ED"/>
    <w:multiLevelType w:val="hybridMultilevel"/>
    <w:tmpl w:val="57945F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66F6D"/>
    <w:multiLevelType w:val="hybridMultilevel"/>
    <w:tmpl w:val="002E4E7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262EDC"/>
    <w:multiLevelType w:val="hybridMultilevel"/>
    <w:tmpl w:val="29AC31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C0C88"/>
    <w:multiLevelType w:val="hybridMultilevel"/>
    <w:tmpl w:val="E47AB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67DE7"/>
    <w:multiLevelType w:val="hybridMultilevel"/>
    <w:tmpl w:val="DB3AC850"/>
    <w:lvl w:ilvl="0" w:tplc="5F54A7E0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C0ACC"/>
    <w:multiLevelType w:val="hybridMultilevel"/>
    <w:tmpl w:val="8EF00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A0785"/>
    <w:multiLevelType w:val="hybridMultilevel"/>
    <w:tmpl w:val="35B48A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A2C9E"/>
    <w:multiLevelType w:val="hybridMultilevel"/>
    <w:tmpl w:val="BE122B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621E97"/>
    <w:multiLevelType w:val="hybridMultilevel"/>
    <w:tmpl w:val="8450613E"/>
    <w:lvl w:ilvl="0" w:tplc="F856AC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67EE5"/>
    <w:multiLevelType w:val="hybridMultilevel"/>
    <w:tmpl w:val="F3187EB6"/>
    <w:lvl w:ilvl="0" w:tplc="26AA95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DC452A"/>
    <w:multiLevelType w:val="hybridMultilevel"/>
    <w:tmpl w:val="840428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C6762"/>
    <w:multiLevelType w:val="hybridMultilevel"/>
    <w:tmpl w:val="C3B23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9A39AD"/>
    <w:multiLevelType w:val="hybridMultilevel"/>
    <w:tmpl w:val="F6D4B9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A4A46"/>
    <w:multiLevelType w:val="hybridMultilevel"/>
    <w:tmpl w:val="08945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5039B"/>
    <w:multiLevelType w:val="hybridMultilevel"/>
    <w:tmpl w:val="6F4C23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6E4AAE"/>
    <w:multiLevelType w:val="hybridMultilevel"/>
    <w:tmpl w:val="63B478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9D451D"/>
    <w:multiLevelType w:val="hybridMultilevel"/>
    <w:tmpl w:val="4E548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722C9B"/>
    <w:multiLevelType w:val="hybridMultilevel"/>
    <w:tmpl w:val="C41619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A333F0A"/>
    <w:multiLevelType w:val="hybridMultilevel"/>
    <w:tmpl w:val="375C5136"/>
    <w:lvl w:ilvl="0" w:tplc="26AA9544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DEB7803"/>
    <w:multiLevelType w:val="hybridMultilevel"/>
    <w:tmpl w:val="DC6496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26"/>
  </w:num>
  <w:num w:numId="5">
    <w:abstractNumId w:val="5"/>
  </w:num>
  <w:num w:numId="6">
    <w:abstractNumId w:val="18"/>
  </w:num>
  <w:num w:numId="7">
    <w:abstractNumId w:val="4"/>
  </w:num>
  <w:num w:numId="8">
    <w:abstractNumId w:val="23"/>
  </w:num>
  <w:num w:numId="9">
    <w:abstractNumId w:val="3"/>
  </w:num>
  <w:num w:numId="10">
    <w:abstractNumId w:val="27"/>
  </w:num>
  <w:num w:numId="11">
    <w:abstractNumId w:val="25"/>
  </w:num>
  <w:num w:numId="12">
    <w:abstractNumId w:val="20"/>
  </w:num>
  <w:num w:numId="13">
    <w:abstractNumId w:val="1"/>
  </w:num>
  <w:num w:numId="14">
    <w:abstractNumId w:val="21"/>
  </w:num>
  <w:num w:numId="15">
    <w:abstractNumId w:val="12"/>
  </w:num>
  <w:num w:numId="16">
    <w:abstractNumId w:val="6"/>
  </w:num>
  <w:num w:numId="17">
    <w:abstractNumId w:val="19"/>
  </w:num>
  <w:num w:numId="18">
    <w:abstractNumId w:val="2"/>
  </w:num>
  <w:num w:numId="19">
    <w:abstractNumId w:val="14"/>
  </w:num>
  <w:num w:numId="20">
    <w:abstractNumId w:val="11"/>
  </w:num>
  <w:num w:numId="21">
    <w:abstractNumId w:val="15"/>
  </w:num>
  <w:num w:numId="22">
    <w:abstractNumId w:val="0"/>
  </w:num>
  <w:num w:numId="23">
    <w:abstractNumId w:val="9"/>
  </w:num>
  <w:num w:numId="24">
    <w:abstractNumId w:val="10"/>
  </w:num>
  <w:num w:numId="25">
    <w:abstractNumId w:val="13"/>
  </w:num>
  <w:num w:numId="26">
    <w:abstractNumId w:val="22"/>
  </w:num>
  <w:num w:numId="27">
    <w:abstractNumId w:val="24"/>
  </w:num>
  <w:num w:numId="2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04"/>
    <w:rsid w:val="000145C1"/>
    <w:rsid w:val="00014E03"/>
    <w:rsid w:val="000234A1"/>
    <w:rsid w:val="00054460"/>
    <w:rsid w:val="00067126"/>
    <w:rsid w:val="000743C8"/>
    <w:rsid w:val="00080913"/>
    <w:rsid w:val="000818C6"/>
    <w:rsid w:val="00081CBD"/>
    <w:rsid w:val="00090E40"/>
    <w:rsid w:val="000A1D1B"/>
    <w:rsid w:val="000A2374"/>
    <w:rsid w:val="000B008B"/>
    <w:rsid w:val="000C09E2"/>
    <w:rsid w:val="000D0C5A"/>
    <w:rsid w:val="000D2CE9"/>
    <w:rsid w:val="000E449B"/>
    <w:rsid w:val="00101DBC"/>
    <w:rsid w:val="001365C8"/>
    <w:rsid w:val="00141CF5"/>
    <w:rsid w:val="001624C8"/>
    <w:rsid w:val="00165CEB"/>
    <w:rsid w:val="00167CAC"/>
    <w:rsid w:val="0017343F"/>
    <w:rsid w:val="00180E62"/>
    <w:rsid w:val="00190B70"/>
    <w:rsid w:val="00195122"/>
    <w:rsid w:val="001A197A"/>
    <w:rsid w:val="001B22AB"/>
    <w:rsid w:val="001B4156"/>
    <w:rsid w:val="001C001C"/>
    <w:rsid w:val="001C7B59"/>
    <w:rsid w:val="001D60A7"/>
    <w:rsid w:val="001E25A4"/>
    <w:rsid w:val="001E3915"/>
    <w:rsid w:val="0021240B"/>
    <w:rsid w:val="002165F4"/>
    <w:rsid w:val="00230D18"/>
    <w:rsid w:val="0023582A"/>
    <w:rsid w:val="00247F31"/>
    <w:rsid w:val="00250B4B"/>
    <w:rsid w:val="002542B6"/>
    <w:rsid w:val="00256D9F"/>
    <w:rsid w:val="00257593"/>
    <w:rsid w:val="00271359"/>
    <w:rsid w:val="00273C1D"/>
    <w:rsid w:val="002756AB"/>
    <w:rsid w:val="00281AF3"/>
    <w:rsid w:val="00292C5D"/>
    <w:rsid w:val="002A56FD"/>
    <w:rsid w:val="002A7B4B"/>
    <w:rsid w:val="002B2809"/>
    <w:rsid w:val="002C7326"/>
    <w:rsid w:val="002D3CAB"/>
    <w:rsid w:val="002E0B72"/>
    <w:rsid w:val="002F1E26"/>
    <w:rsid w:val="002F2774"/>
    <w:rsid w:val="003031DE"/>
    <w:rsid w:val="00307FF3"/>
    <w:rsid w:val="00310141"/>
    <w:rsid w:val="00320FA4"/>
    <w:rsid w:val="00321D62"/>
    <w:rsid w:val="003233EE"/>
    <w:rsid w:val="00326515"/>
    <w:rsid w:val="00334912"/>
    <w:rsid w:val="0034186B"/>
    <w:rsid w:val="00362761"/>
    <w:rsid w:val="00397E5D"/>
    <w:rsid w:val="003E6700"/>
    <w:rsid w:val="003E6CD2"/>
    <w:rsid w:val="003F657D"/>
    <w:rsid w:val="003F7BFD"/>
    <w:rsid w:val="004005B3"/>
    <w:rsid w:val="004008FB"/>
    <w:rsid w:val="00421BEA"/>
    <w:rsid w:val="00436B17"/>
    <w:rsid w:val="00441522"/>
    <w:rsid w:val="004458A6"/>
    <w:rsid w:val="0045122D"/>
    <w:rsid w:val="004572A5"/>
    <w:rsid w:val="0049447E"/>
    <w:rsid w:val="004A36EC"/>
    <w:rsid w:val="004A4CF6"/>
    <w:rsid w:val="004E608C"/>
    <w:rsid w:val="004E7983"/>
    <w:rsid w:val="00510B14"/>
    <w:rsid w:val="00524165"/>
    <w:rsid w:val="00536DEA"/>
    <w:rsid w:val="005417CE"/>
    <w:rsid w:val="0054556D"/>
    <w:rsid w:val="005474E9"/>
    <w:rsid w:val="0055412B"/>
    <w:rsid w:val="0055594F"/>
    <w:rsid w:val="005633FD"/>
    <w:rsid w:val="00566043"/>
    <w:rsid w:val="00567EB1"/>
    <w:rsid w:val="00592002"/>
    <w:rsid w:val="00593F03"/>
    <w:rsid w:val="005C7A96"/>
    <w:rsid w:val="005D38D1"/>
    <w:rsid w:val="005E1597"/>
    <w:rsid w:val="005E569F"/>
    <w:rsid w:val="005E6DE0"/>
    <w:rsid w:val="00616B49"/>
    <w:rsid w:val="006172E1"/>
    <w:rsid w:val="00633631"/>
    <w:rsid w:val="00636721"/>
    <w:rsid w:val="00636D44"/>
    <w:rsid w:val="00640368"/>
    <w:rsid w:val="00644FC7"/>
    <w:rsid w:val="0064630E"/>
    <w:rsid w:val="006550AD"/>
    <w:rsid w:val="00673B5E"/>
    <w:rsid w:val="006744C7"/>
    <w:rsid w:val="00681177"/>
    <w:rsid w:val="00683381"/>
    <w:rsid w:val="00683CCB"/>
    <w:rsid w:val="00684EF3"/>
    <w:rsid w:val="006923EA"/>
    <w:rsid w:val="006B1E49"/>
    <w:rsid w:val="006B48EC"/>
    <w:rsid w:val="006C4FA6"/>
    <w:rsid w:val="006D3D40"/>
    <w:rsid w:val="006E003D"/>
    <w:rsid w:val="006F2DAB"/>
    <w:rsid w:val="006F3EE6"/>
    <w:rsid w:val="006F5C4D"/>
    <w:rsid w:val="00735B2E"/>
    <w:rsid w:val="00741832"/>
    <w:rsid w:val="0074650A"/>
    <w:rsid w:val="00751816"/>
    <w:rsid w:val="00756585"/>
    <w:rsid w:val="007604BA"/>
    <w:rsid w:val="00762863"/>
    <w:rsid w:val="00776D34"/>
    <w:rsid w:val="007857D2"/>
    <w:rsid w:val="007A7B19"/>
    <w:rsid w:val="007A7FCC"/>
    <w:rsid w:val="007C6DE1"/>
    <w:rsid w:val="007F3D33"/>
    <w:rsid w:val="00802935"/>
    <w:rsid w:val="008044DA"/>
    <w:rsid w:val="0080480D"/>
    <w:rsid w:val="0082048B"/>
    <w:rsid w:val="008208B1"/>
    <w:rsid w:val="00821E1B"/>
    <w:rsid w:val="00823D7E"/>
    <w:rsid w:val="00831C14"/>
    <w:rsid w:val="008348E7"/>
    <w:rsid w:val="00847FA0"/>
    <w:rsid w:val="00870542"/>
    <w:rsid w:val="00874851"/>
    <w:rsid w:val="0089213B"/>
    <w:rsid w:val="00894673"/>
    <w:rsid w:val="00897BB8"/>
    <w:rsid w:val="008A5BF6"/>
    <w:rsid w:val="008B4647"/>
    <w:rsid w:val="008C241A"/>
    <w:rsid w:val="008C30F8"/>
    <w:rsid w:val="008C3ACC"/>
    <w:rsid w:val="008D30AB"/>
    <w:rsid w:val="008D51B9"/>
    <w:rsid w:val="008F4930"/>
    <w:rsid w:val="008F7956"/>
    <w:rsid w:val="0090459B"/>
    <w:rsid w:val="00910A0E"/>
    <w:rsid w:val="009126F0"/>
    <w:rsid w:val="00921614"/>
    <w:rsid w:val="00924876"/>
    <w:rsid w:val="0092676A"/>
    <w:rsid w:val="00926D4E"/>
    <w:rsid w:val="009406B5"/>
    <w:rsid w:val="00941EE4"/>
    <w:rsid w:val="00957E29"/>
    <w:rsid w:val="00960A7D"/>
    <w:rsid w:val="009638AF"/>
    <w:rsid w:val="009746F8"/>
    <w:rsid w:val="009858E2"/>
    <w:rsid w:val="00994B52"/>
    <w:rsid w:val="00996F74"/>
    <w:rsid w:val="009B01F3"/>
    <w:rsid w:val="009B081E"/>
    <w:rsid w:val="009B4C10"/>
    <w:rsid w:val="009C045C"/>
    <w:rsid w:val="009C5D7D"/>
    <w:rsid w:val="009D0689"/>
    <w:rsid w:val="009E0706"/>
    <w:rsid w:val="009F6EE4"/>
    <w:rsid w:val="00A00EE2"/>
    <w:rsid w:val="00A05F55"/>
    <w:rsid w:val="00A245BD"/>
    <w:rsid w:val="00A25D74"/>
    <w:rsid w:val="00A27711"/>
    <w:rsid w:val="00A31002"/>
    <w:rsid w:val="00A429EF"/>
    <w:rsid w:val="00A457C1"/>
    <w:rsid w:val="00A471D3"/>
    <w:rsid w:val="00A5023B"/>
    <w:rsid w:val="00A519FA"/>
    <w:rsid w:val="00A741E2"/>
    <w:rsid w:val="00A755CB"/>
    <w:rsid w:val="00A762EA"/>
    <w:rsid w:val="00A8055F"/>
    <w:rsid w:val="00A82E00"/>
    <w:rsid w:val="00A87E58"/>
    <w:rsid w:val="00AB0D97"/>
    <w:rsid w:val="00AC4802"/>
    <w:rsid w:val="00AC5913"/>
    <w:rsid w:val="00AE19C5"/>
    <w:rsid w:val="00AE1C32"/>
    <w:rsid w:val="00AE695F"/>
    <w:rsid w:val="00AF3A80"/>
    <w:rsid w:val="00AF5C8F"/>
    <w:rsid w:val="00B02A80"/>
    <w:rsid w:val="00B05FB7"/>
    <w:rsid w:val="00B1477D"/>
    <w:rsid w:val="00B2270C"/>
    <w:rsid w:val="00B303FB"/>
    <w:rsid w:val="00B31AA7"/>
    <w:rsid w:val="00B408CB"/>
    <w:rsid w:val="00B62564"/>
    <w:rsid w:val="00B702B4"/>
    <w:rsid w:val="00B76037"/>
    <w:rsid w:val="00B81025"/>
    <w:rsid w:val="00BB3040"/>
    <w:rsid w:val="00BB6FF2"/>
    <w:rsid w:val="00BB7A04"/>
    <w:rsid w:val="00BC530A"/>
    <w:rsid w:val="00BC77F9"/>
    <w:rsid w:val="00BD1412"/>
    <w:rsid w:val="00BE6A2A"/>
    <w:rsid w:val="00BE7C57"/>
    <w:rsid w:val="00C02CD5"/>
    <w:rsid w:val="00C06473"/>
    <w:rsid w:val="00C1776D"/>
    <w:rsid w:val="00C22F4C"/>
    <w:rsid w:val="00C23B90"/>
    <w:rsid w:val="00C24F5A"/>
    <w:rsid w:val="00C2581A"/>
    <w:rsid w:val="00C31548"/>
    <w:rsid w:val="00C336F3"/>
    <w:rsid w:val="00C3388A"/>
    <w:rsid w:val="00C510EF"/>
    <w:rsid w:val="00C66BB1"/>
    <w:rsid w:val="00C675A2"/>
    <w:rsid w:val="00C81AF8"/>
    <w:rsid w:val="00C92DDD"/>
    <w:rsid w:val="00C94B7F"/>
    <w:rsid w:val="00CB7D6E"/>
    <w:rsid w:val="00CC1EE6"/>
    <w:rsid w:val="00CC3030"/>
    <w:rsid w:val="00CD4BC1"/>
    <w:rsid w:val="00CE70AB"/>
    <w:rsid w:val="00CF5685"/>
    <w:rsid w:val="00CF67B9"/>
    <w:rsid w:val="00D14B7F"/>
    <w:rsid w:val="00D1516C"/>
    <w:rsid w:val="00D36AD5"/>
    <w:rsid w:val="00D405B4"/>
    <w:rsid w:val="00D57E5E"/>
    <w:rsid w:val="00D6657E"/>
    <w:rsid w:val="00D7005A"/>
    <w:rsid w:val="00D70A75"/>
    <w:rsid w:val="00D9251C"/>
    <w:rsid w:val="00D94109"/>
    <w:rsid w:val="00D96787"/>
    <w:rsid w:val="00DB1DA0"/>
    <w:rsid w:val="00DB2611"/>
    <w:rsid w:val="00DE0A86"/>
    <w:rsid w:val="00DF26B0"/>
    <w:rsid w:val="00DF4277"/>
    <w:rsid w:val="00DF79B3"/>
    <w:rsid w:val="00E273C6"/>
    <w:rsid w:val="00E40C28"/>
    <w:rsid w:val="00E71991"/>
    <w:rsid w:val="00E747FD"/>
    <w:rsid w:val="00E82BE2"/>
    <w:rsid w:val="00E85CAC"/>
    <w:rsid w:val="00E949CC"/>
    <w:rsid w:val="00EA23F8"/>
    <w:rsid w:val="00EA59F6"/>
    <w:rsid w:val="00EE0FC6"/>
    <w:rsid w:val="00EE2367"/>
    <w:rsid w:val="00F007C1"/>
    <w:rsid w:val="00F0296C"/>
    <w:rsid w:val="00F0382F"/>
    <w:rsid w:val="00F102C2"/>
    <w:rsid w:val="00F15A58"/>
    <w:rsid w:val="00F52B29"/>
    <w:rsid w:val="00F6583C"/>
    <w:rsid w:val="00F67B54"/>
    <w:rsid w:val="00F7047A"/>
    <w:rsid w:val="00F94E91"/>
    <w:rsid w:val="00F96564"/>
    <w:rsid w:val="00FB42FA"/>
    <w:rsid w:val="00FD0521"/>
    <w:rsid w:val="00FD44CA"/>
    <w:rsid w:val="00FD44EE"/>
    <w:rsid w:val="00FD48C9"/>
    <w:rsid w:val="00F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  <w:lang w:val="x-none" w:eastAsia="x-none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val="x-none" w:eastAsia="x-none"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SemEspaamento1">
    <w:name w:val="Sem Espaçamento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SemEspaamento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val="x-none" w:eastAsia="x-none"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val="x-none" w:eastAsia="x-none"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nfaseSutil1">
    <w:name w:val="Ênfase Sutil1"/>
    <w:uiPriority w:val="19"/>
    <w:qFormat/>
    <w:rsid w:val="002165F4"/>
    <w:rPr>
      <w:i/>
      <w:iCs/>
      <w:color w:val="000000"/>
    </w:rPr>
  </w:style>
  <w:style w:type="character" w:customStyle="1" w:styleId="nfaseIntensa1">
    <w:name w:val="Ênfase Intensa1"/>
    <w:uiPriority w:val="21"/>
    <w:qFormat/>
    <w:rsid w:val="002165F4"/>
    <w:rPr>
      <w:b/>
      <w:bCs/>
      <w:i/>
      <w:iCs/>
      <w:color w:val="1F497D"/>
    </w:rPr>
  </w:style>
  <w:style w:type="character" w:customStyle="1" w:styleId="RefernciaSutil1">
    <w:name w:val="Referência Sutil1"/>
    <w:uiPriority w:val="31"/>
    <w:qFormat/>
    <w:rsid w:val="002165F4"/>
    <w:rPr>
      <w:smallCaps/>
      <w:color w:val="000000"/>
      <w:u w:val="single"/>
    </w:rPr>
  </w:style>
  <w:style w:type="character" w:customStyle="1" w:styleId="RefernciaIntensa1">
    <w:name w:val="Referência Intensa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TtulodoLivro1">
    <w:name w:val="Título do Livro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99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NormalWeb">
    <w:name w:val="Normal (Web)"/>
    <w:basedOn w:val="Normal"/>
    <w:rsid w:val="00554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  <w:lang w:val="x-none" w:eastAsia="x-none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val="x-none" w:eastAsia="x-none"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SemEspaamento1">
    <w:name w:val="Sem Espaçamento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SemEspaamento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val="x-none" w:eastAsia="x-none"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val="x-none" w:eastAsia="x-none"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nfaseSutil1">
    <w:name w:val="Ênfase Sutil1"/>
    <w:uiPriority w:val="19"/>
    <w:qFormat/>
    <w:rsid w:val="002165F4"/>
    <w:rPr>
      <w:i/>
      <w:iCs/>
      <w:color w:val="000000"/>
    </w:rPr>
  </w:style>
  <w:style w:type="character" w:customStyle="1" w:styleId="nfaseIntensa1">
    <w:name w:val="Ênfase Intensa1"/>
    <w:uiPriority w:val="21"/>
    <w:qFormat/>
    <w:rsid w:val="002165F4"/>
    <w:rPr>
      <w:b/>
      <w:bCs/>
      <w:i/>
      <w:iCs/>
      <w:color w:val="1F497D"/>
    </w:rPr>
  </w:style>
  <w:style w:type="character" w:customStyle="1" w:styleId="RefernciaSutil1">
    <w:name w:val="Referência Sutil1"/>
    <w:uiPriority w:val="31"/>
    <w:qFormat/>
    <w:rsid w:val="002165F4"/>
    <w:rPr>
      <w:smallCaps/>
      <w:color w:val="000000"/>
      <w:u w:val="single"/>
    </w:rPr>
  </w:style>
  <w:style w:type="character" w:customStyle="1" w:styleId="RefernciaIntensa1">
    <w:name w:val="Referência Intensa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TtulodoLivro1">
    <w:name w:val="Título do Livro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99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NormalWeb">
    <w:name w:val="Normal (Web)"/>
    <w:basedOn w:val="Normal"/>
    <w:rsid w:val="00554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outu.be/n1BeX5Vy6D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i6QSuqTdHy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SalaPmKrIJ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9F7E7-7848-4A19-924C-B66642A8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5513</Characters>
  <Application>Microsoft Office Word</Application>
  <DocSecurity>0</DocSecurity>
  <Lines>45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6520</CharactersWithSpaces>
  <SharedDoc>false</SharedDoc>
  <HLinks>
    <vt:vector size="18" baseType="variant">
      <vt:variant>
        <vt:i4>4521992</vt:i4>
      </vt:variant>
      <vt:variant>
        <vt:i4>6</vt:i4>
      </vt:variant>
      <vt:variant>
        <vt:i4>0</vt:i4>
      </vt:variant>
      <vt:variant>
        <vt:i4>5</vt:i4>
      </vt:variant>
      <vt:variant>
        <vt:lpwstr>https://youtu.be/n1BeX5Vy6D0</vt:lpwstr>
      </vt:variant>
      <vt:variant>
        <vt:lpwstr/>
      </vt:variant>
      <vt:variant>
        <vt:i4>93</vt:i4>
      </vt:variant>
      <vt:variant>
        <vt:i4>3</vt:i4>
      </vt:variant>
      <vt:variant>
        <vt:i4>0</vt:i4>
      </vt:variant>
      <vt:variant>
        <vt:i4>5</vt:i4>
      </vt:variant>
      <vt:variant>
        <vt:lpwstr>https://youtu.be/i6QSuqTdHy0</vt:lpwstr>
      </vt:variant>
      <vt:variant>
        <vt:lpwstr/>
      </vt:variant>
      <vt:variant>
        <vt:i4>1572865</vt:i4>
      </vt:variant>
      <vt:variant>
        <vt:i4>0</vt:i4>
      </vt:variant>
      <vt:variant>
        <vt:i4>0</vt:i4>
      </vt:variant>
      <vt:variant>
        <vt:i4>5</vt:i4>
      </vt:variant>
      <vt:variant>
        <vt:lpwstr>https://youtu.be/SalaPmKrIJ4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social</cp:lastModifiedBy>
  <cp:revision>2</cp:revision>
  <cp:lastPrinted>2011-06-13T13:44:00Z</cp:lastPrinted>
  <dcterms:created xsi:type="dcterms:W3CDTF">2016-04-19T17:34:00Z</dcterms:created>
  <dcterms:modified xsi:type="dcterms:W3CDTF">2016-04-19T17:34:00Z</dcterms:modified>
</cp:coreProperties>
</file>