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EAD1" w14:textId="77777777" w:rsidR="009E069E" w:rsidRDefault="00262B4B">
      <w:pPr>
        <w:pStyle w:val="Cabealho"/>
        <w:spacing w:line="271" w:lineRule="auto"/>
        <w:ind w:firstLine="709"/>
        <w:rPr>
          <w:rFonts w:hint="eastAsia"/>
        </w:rPr>
      </w:pPr>
      <w:r>
        <w:rPr>
          <w:rFonts w:asciiTheme="minorHAnsi" w:hAnsiTheme="minorHAnsi" w:cs="Calibri"/>
          <w:sz w:val="32"/>
          <w:szCs w:val="32"/>
          <w:lang w:eastAsia="pt-BR"/>
        </w:rPr>
        <w:t>Ensino Médio</w:t>
      </w:r>
    </w:p>
    <w:p w14:paraId="34CB10FE" w14:textId="77777777" w:rsidR="009E069E" w:rsidRDefault="00262B4B">
      <w:pPr>
        <w:spacing w:before="20" w:line="271" w:lineRule="auto"/>
        <w:ind w:firstLine="709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34925" distL="114300" distR="135890" simplePos="0" relativeHeight="2" behindDoc="0" locked="0" layoutInCell="1" allowOverlap="1" wp14:anchorId="0D9795F1" wp14:editId="0B600330">
                <wp:simplePos x="0" y="0"/>
                <wp:positionH relativeFrom="column">
                  <wp:posOffset>-12065</wp:posOffset>
                </wp:positionH>
                <wp:positionV relativeFrom="paragraph">
                  <wp:posOffset>451485</wp:posOffset>
                </wp:positionV>
                <wp:extent cx="6584315" cy="17780"/>
                <wp:effectExtent l="0" t="0" r="0" b="0"/>
                <wp:wrapNone/>
                <wp:docPr id="1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10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pt,35.15pt" to="517.35pt,35.95pt" ID="Conector reto 3" stroked="t" style="position:absolute" wp14:anchorId="6E0107C4">
                <v:stroke color="#c00000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Theme="minorHAnsi" w:hAnsiTheme="minorHAnsi" w:cs="Calibri"/>
          <w:b/>
          <w:bCs/>
          <w:color w:val="CC0000"/>
          <w:sz w:val="32"/>
          <w:szCs w:val="32"/>
        </w:rPr>
        <w:t>Gripe Espanhola</w:t>
      </w:r>
    </w:p>
    <w:p w14:paraId="6D57BB89" w14:textId="77777777" w:rsidR="009E069E" w:rsidRDefault="009E069E">
      <w:pPr>
        <w:spacing w:line="360" w:lineRule="auto"/>
        <w:jc w:val="both"/>
        <w:rPr>
          <w:rFonts w:asciiTheme="minorHAnsi" w:hAnsiTheme="minorHAnsi"/>
          <w:b/>
          <w:color w:val="CC0000"/>
          <w:sz w:val="28"/>
          <w:szCs w:val="28"/>
          <w:lang w:eastAsia="pt-BR"/>
        </w:rPr>
      </w:pPr>
    </w:p>
    <w:p w14:paraId="59C259C0" w14:textId="77777777" w:rsidR="009E069E" w:rsidRDefault="00262B4B">
      <w:pPr>
        <w:spacing w:line="360" w:lineRule="auto"/>
        <w:ind w:firstLine="709"/>
        <w:jc w:val="both"/>
        <w:rPr>
          <w:rFonts w:hint="eastAsia"/>
        </w:rPr>
      </w:pPr>
      <w:r>
        <w:rPr>
          <w:rFonts w:ascii="Calibri" w:hAnsi="Calibri"/>
          <w:b/>
          <w:color w:val="CC0000"/>
          <w:sz w:val="28"/>
          <w:szCs w:val="28"/>
          <w:lang w:eastAsia="pt-BR"/>
        </w:rPr>
        <w:t>Área do Conhecimento:</w:t>
      </w:r>
    </w:p>
    <w:p w14:paraId="0FF9F2A5" w14:textId="77777777" w:rsidR="009E069E" w:rsidRDefault="00262B4B">
      <w:pPr>
        <w:spacing w:line="360" w:lineRule="auto"/>
        <w:ind w:firstLine="709"/>
        <w:jc w:val="both"/>
        <w:rPr>
          <w:rFonts w:hint="eastAsia"/>
        </w:rPr>
      </w:pPr>
      <w:r>
        <w:rPr>
          <w:rFonts w:ascii="Calibri" w:hAnsi="Calibri"/>
          <w:bCs/>
          <w:lang w:eastAsia="pt-BR"/>
        </w:rPr>
        <w:t>Geografia. História. Sociologia. Biologia.</w:t>
      </w:r>
    </w:p>
    <w:p w14:paraId="02DE59E5" w14:textId="77777777" w:rsidR="009E069E" w:rsidRDefault="009E069E">
      <w:pPr>
        <w:spacing w:line="360" w:lineRule="auto"/>
        <w:jc w:val="both"/>
        <w:rPr>
          <w:rFonts w:hint="eastAsia"/>
          <w:color w:val="CC0000"/>
          <w:lang w:eastAsia="pt-BR"/>
        </w:rPr>
      </w:pPr>
    </w:p>
    <w:p w14:paraId="272B5147" w14:textId="77777777" w:rsidR="009E069E" w:rsidRDefault="00262B4B">
      <w:pPr>
        <w:pStyle w:val="Ttulo2"/>
        <w:spacing w:before="0" w:after="180" w:line="360" w:lineRule="auto"/>
        <w:ind w:firstLine="709"/>
        <w:jc w:val="both"/>
      </w:pPr>
      <w:r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Competência(s) / Objetivo(s) de Aprendizagem: </w:t>
      </w:r>
    </w:p>
    <w:p w14:paraId="43D9D548" w14:textId="77777777" w:rsidR="009E069E" w:rsidRDefault="009E069E">
      <w:pPr>
        <w:spacing w:after="180" w:line="360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</w:p>
    <w:p w14:paraId="16D7F663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 w:cs="Calibri"/>
          <w:color w:val="000000"/>
          <w:lang w:eastAsia="pt-BR"/>
        </w:rPr>
        <w:t>Aprender sobre a primeira pandemia do século XX;</w:t>
      </w:r>
    </w:p>
    <w:p w14:paraId="7613F586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Entender o contexto histórico que permitiu a difusão do vírus pelo mundo;</w:t>
      </w:r>
    </w:p>
    <w:p w14:paraId="76BF1368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/>
        </w:rPr>
        <w:t xml:space="preserve">Conhecer como ela atingiu os diferentes países e camadas da sociedade; </w:t>
      </w:r>
    </w:p>
    <w:p w14:paraId="1B587532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rPr>
          <w:rFonts w:hint="eastAsia"/>
        </w:rPr>
      </w:pPr>
      <w:r>
        <w:rPr>
          <w:rFonts w:ascii="Calibri" w:hAnsi="Calibri"/>
          <w:color w:val="000000"/>
        </w:rPr>
        <w:t>Saber como foi a reação e ação do vírus do Brasil;</w:t>
      </w:r>
    </w:p>
    <w:p w14:paraId="2B94AEBF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rPr>
          <w:rFonts w:hint="eastAsia"/>
        </w:rPr>
      </w:pPr>
      <w:r>
        <w:rPr>
          <w:rFonts w:ascii="Calibri" w:hAnsi="Calibri"/>
          <w:color w:val="000000"/>
        </w:rPr>
        <w:t>Rememorar a cultura popular: O Apocalipse e o Carnaval.</w:t>
      </w:r>
    </w:p>
    <w:p w14:paraId="020095FB" w14:textId="77777777" w:rsidR="009E069E" w:rsidRDefault="009E069E">
      <w:pPr>
        <w:spacing w:line="360" w:lineRule="auto"/>
        <w:ind w:left="1440"/>
        <w:rPr>
          <w:rFonts w:ascii="Calibri" w:hAnsi="Calibri"/>
          <w:color w:val="000000"/>
        </w:rPr>
      </w:pPr>
    </w:p>
    <w:p w14:paraId="6B866153" w14:textId="77777777" w:rsidR="009E069E" w:rsidRDefault="009E069E">
      <w:pPr>
        <w:tabs>
          <w:tab w:val="left" w:pos="900"/>
        </w:tabs>
        <w:spacing w:line="360" w:lineRule="auto"/>
        <w:rPr>
          <w:rFonts w:hint="eastAsia"/>
          <w:lang w:eastAsia="pt-BR"/>
        </w:rPr>
      </w:pPr>
    </w:p>
    <w:p w14:paraId="1D508E44" w14:textId="77777777" w:rsidR="009E069E" w:rsidRDefault="00262B4B">
      <w:pPr>
        <w:pStyle w:val="Ttulo2"/>
        <w:spacing w:before="0" w:after="180" w:line="360" w:lineRule="auto"/>
        <w:ind w:firstLine="709"/>
        <w:jc w:val="both"/>
      </w:pPr>
      <w:r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366E7A7B" w14:textId="77777777" w:rsidR="009E069E" w:rsidRDefault="009E069E">
      <w:pPr>
        <w:spacing w:line="360" w:lineRule="auto"/>
        <w:rPr>
          <w:rFonts w:hint="eastAsia"/>
          <w:lang w:eastAsia="pt-BR"/>
        </w:rPr>
      </w:pPr>
    </w:p>
    <w:p w14:paraId="475D87DE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Conceito de Pandemia;</w:t>
      </w:r>
    </w:p>
    <w:p w14:paraId="6A32188D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Guerra e avanços nos meios de transporte e comunicação;</w:t>
      </w:r>
    </w:p>
    <w:p w14:paraId="1EE4CF50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Mudanças sanitaristas e na saúde pública;</w:t>
      </w:r>
    </w:p>
    <w:p w14:paraId="4AF1EDBA" w14:textId="77777777" w:rsidR="009E069E" w:rsidRDefault="00262B4B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>Vacina e Imunização.</w:t>
      </w:r>
    </w:p>
    <w:p w14:paraId="3E39E537" w14:textId="77777777" w:rsidR="009E069E" w:rsidRDefault="009E069E">
      <w:pPr>
        <w:spacing w:line="360" w:lineRule="auto"/>
        <w:ind w:left="1440"/>
        <w:jc w:val="both"/>
        <w:rPr>
          <w:rFonts w:ascii="Calibri" w:hAnsi="Calibri" w:cs="Calibri"/>
          <w:color w:val="000000"/>
        </w:rPr>
      </w:pPr>
    </w:p>
    <w:p w14:paraId="4E1B575B" w14:textId="77777777" w:rsidR="009E069E" w:rsidRDefault="009E069E">
      <w:pPr>
        <w:spacing w:line="360" w:lineRule="auto"/>
        <w:ind w:left="709"/>
        <w:jc w:val="both"/>
        <w:rPr>
          <w:rFonts w:hint="eastAsia"/>
          <w:lang w:eastAsia="pt-BR"/>
        </w:rPr>
      </w:pPr>
    </w:p>
    <w:p w14:paraId="09F318E0" w14:textId="77777777" w:rsidR="009E069E" w:rsidRDefault="00262B4B">
      <w:pPr>
        <w:pStyle w:val="Ttulo2"/>
        <w:spacing w:before="0" w:after="180" w:line="360" w:lineRule="auto"/>
        <w:ind w:firstLine="709"/>
        <w:jc w:val="both"/>
      </w:pPr>
      <w:r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Palavras-Chave:</w:t>
      </w:r>
    </w:p>
    <w:p w14:paraId="4E0E028B" w14:textId="77777777" w:rsidR="009E069E" w:rsidRDefault="00262B4B">
      <w:pPr>
        <w:spacing w:line="360" w:lineRule="auto"/>
        <w:ind w:firstLine="709"/>
        <w:jc w:val="both"/>
        <w:rPr>
          <w:rFonts w:asciiTheme="minorHAnsi" w:hAnsiTheme="minorHAnsi" w:cs="Arial"/>
          <w:color w:val="CC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>Pandemia. Doenças virais. Primeira Guerra Mundial. Fronteiras. Meios de Transporte. Sanitarismo. Saúde Pública. Saúde Coletiva.</w:t>
      </w:r>
    </w:p>
    <w:p w14:paraId="0A847F0B" w14:textId="77777777" w:rsidR="009E069E" w:rsidRDefault="009E069E">
      <w:pPr>
        <w:spacing w:line="360" w:lineRule="auto"/>
        <w:ind w:firstLine="709"/>
        <w:jc w:val="both"/>
        <w:rPr>
          <w:rFonts w:asciiTheme="minorHAnsi" w:hAnsiTheme="minorHAnsi" w:cs="Arial"/>
          <w:b/>
          <w:bCs/>
          <w:color w:val="CC0000"/>
          <w:sz w:val="28"/>
          <w:szCs w:val="28"/>
          <w:lang w:eastAsia="pt-BR"/>
        </w:rPr>
      </w:pPr>
    </w:p>
    <w:p w14:paraId="180A75BB" w14:textId="77777777" w:rsidR="009E069E" w:rsidRDefault="00262B4B">
      <w:pPr>
        <w:spacing w:line="360" w:lineRule="auto"/>
        <w:ind w:firstLine="709"/>
        <w:jc w:val="both"/>
        <w:rPr>
          <w:rFonts w:hint="eastAsia"/>
        </w:rPr>
      </w:pPr>
      <w:r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Proposta de Trabalho: </w:t>
      </w:r>
    </w:p>
    <w:p w14:paraId="64534B44" w14:textId="77777777" w:rsidR="009E069E" w:rsidRDefault="009E069E">
      <w:pPr>
        <w:spacing w:line="360" w:lineRule="auto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6A7B62B7" w14:textId="77777777" w:rsidR="009E069E" w:rsidRDefault="00262B4B">
      <w:pPr>
        <w:spacing w:line="360" w:lineRule="auto"/>
        <w:ind w:firstLine="709"/>
        <w:jc w:val="both"/>
        <w:rPr>
          <w:rFonts w:hint="eastAsia"/>
        </w:rPr>
      </w:pPr>
      <w:r>
        <w:rPr>
          <w:rFonts w:ascii="Calibri" w:hAnsi="Calibri" w:cs="Arial"/>
          <w:color w:val="000000"/>
          <w:szCs w:val="28"/>
          <w:lang w:eastAsia="pt-BR"/>
        </w:rPr>
        <w:t>O objetivo desse roteiro é auxiliar nos estudos em casa ou em outro ambiente. Nesse sentido, apresenta um percurso com textos base e algumas propostas de atividades, e no final há outros textos que podem ajudar a compreender melhor o tema em questão.</w:t>
      </w:r>
    </w:p>
    <w:p w14:paraId="1A86FFB8" w14:textId="77777777" w:rsidR="009E069E" w:rsidRDefault="00262B4B">
      <w:pPr>
        <w:spacing w:line="360" w:lineRule="auto"/>
        <w:ind w:firstLine="709"/>
        <w:jc w:val="both"/>
        <w:rPr>
          <w:rFonts w:hint="eastAsia"/>
        </w:rPr>
      </w:pPr>
      <w:r>
        <w:rPr>
          <w:rFonts w:ascii="Calibri" w:hAnsi="Calibri" w:cs="Arial"/>
          <w:color w:val="000000"/>
          <w:szCs w:val="28"/>
          <w:lang w:eastAsia="pt-BR"/>
        </w:rPr>
        <w:t>Não é necessário fazer todas as etapas ou ler todos os textos, mas as questões norteadoras, bem como as subquestões que advém delas, ajudam na captação do conteúdo inteiro e dos principais conceitos.</w:t>
      </w:r>
    </w:p>
    <w:p w14:paraId="480CE546" w14:textId="77777777" w:rsidR="009E069E" w:rsidRDefault="009E069E">
      <w:pPr>
        <w:spacing w:line="360" w:lineRule="auto"/>
        <w:ind w:firstLine="709"/>
        <w:jc w:val="both"/>
        <w:rPr>
          <w:rFonts w:hint="eastAsia"/>
        </w:rPr>
      </w:pPr>
    </w:p>
    <w:p w14:paraId="31C48772" w14:textId="77777777" w:rsidR="009E069E" w:rsidRDefault="00262B4B">
      <w:pPr>
        <w:spacing w:line="360" w:lineRule="auto"/>
        <w:ind w:firstLine="709"/>
        <w:jc w:val="both"/>
        <w:rPr>
          <w:rFonts w:hint="eastAsia"/>
        </w:rPr>
      </w:pPr>
      <w:r>
        <w:rPr>
          <w:rFonts w:ascii="Calibri" w:hAnsi="Calibri" w:cs="Calibri"/>
          <w:i/>
          <w:color w:val="000000"/>
          <w:szCs w:val="28"/>
          <w:lang w:eastAsia="pt-BR"/>
        </w:rPr>
        <w:t>Leia os textos propostos, sempre buscando as repostas para cada uma das perguntas. Se aparecerem mais dúvidas ao longo da leitura, aproveite para anotar e aumentar ainda mais sua pesquisa. Após as leituras de cada um dos textos, escreva um parágrafo resumindo seu aprendizado.</w:t>
      </w:r>
    </w:p>
    <w:p w14:paraId="5B8CF229" w14:textId="77777777" w:rsidR="009E069E" w:rsidRDefault="009E069E">
      <w:pPr>
        <w:spacing w:line="360" w:lineRule="auto"/>
        <w:ind w:firstLine="709"/>
        <w:jc w:val="both"/>
        <w:rPr>
          <w:rFonts w:ascii="Calibri" w:hAnsi="Calibri" w:cs="Arial"/>
          <w:b/>
          <w:bCs/>
          <w:i/>
          <w:color w:val="CC0000"/>
          <w:sz w:val="28"/>
          <w:szCs w:val="28"/>
          <w:lang w:eastAsia="pt-BR"/>
        </w:rPr>
      </w:pPr>
    </w:p>
    <w:p w14:paraId="4932EF41" w14:textId="77777777" w:rsidR="009E069E" w:rsidRDefault="00262B4B">
      <w:pPr>
        <w:keepNext/>
        <w:keepLines/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1ª Etapa: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O que é uma Pandemia? </w:t>
      </w:r>
    </w:p>
    <w:p w14:paraId="42115AB8" w14:textId="77777777" w:rsidR="009E069E" w:rsidRDefault="009E069E">
      <w:pPr>
        <w:keepNext/>
        <w:keepLines/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14:paraId="2ED210F9" w14:textId="77777777" w:rsidR="009E069E" w:rsidRDefault="00262B4B">
      <w:pPr>
        <w:keepNext/>
        <w:keepLines/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Contexto Histórico da Gripe Espanhola</w:t>
      </w:r>
    </w:p>
    <w:p w14:paraId="4BE1E8EA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 w:val="28"/>
          <w:szCs w:val="28"/>
          <w:lang w:eastAsia="pt-BR"/>
        </w:rPr>
      </w:pPr>
    </w:p>
    <w:p w14:paraId="34B12549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Perguntas norteadoras:</w:t>
      </w:r>
    </w:p>
    <w:p w14:paraId="0AF037EA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3C9DD00B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1) </w:t>
      </w:r>
      <w:r>
        <w:rPr>
          <w:rFonts w:ascii="Calibri" w:hAnsi="Calibri" w:cs="Calibri"/>
          <w:color w:val="000000"/>
          <w:szCs w:val="28"/>
          <w:lang w:eastAsia="pt-BR"/>
        </w:rPr>
        <w:t>O que é uma pandemia?</w:t>
      </w:r>
    </w:p>
    <w:p w14:paraId="0D430D24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05BDB11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O que é pandemia? Definição, Histórico e Gravidade – </w:t>
      </w:r>
      <w:r>
        <w:rPr>
          <w:rFonts w:ascii="Calibri" w:hAnsi="Calibri" w:cs="Calibri"/>
          <w:color w:val="000000"/>
          <w:szCs w:val="28"/>
          <w:lang w:eastAsia="pt-BR"/>
        </w:rPr>
        <w:t>Guia do Estudante – Juliana Morales.</w:t>
      </w:r>
    </w:p>
    <w:p w14:paraId="3EF015D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7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https://guiadoestudante.abril.com.br/estudo/o-que-e-pandemia-definicao-historico-e-gravidade/</w:t>
        </w:r>
      </w:hyperlink>
    </w:p>
    <w:p w14:paraId="1B82737C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76950D1F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Pandemia – </w:t>
      </w:r>
      <w:r>
        <w:rPr>
          <w:rFonts w:ascii="Calibri" w:hAnsi="Calibri" w:cs="Calibri"/>
          <w:color w:val="000000"/>
          <w:szCs w:val="28"/>
          <w:lang w:eastAsia="pt-BR"/>
        </w:rPr>
        <w:t>Site Brasil Escola – Vanessa Sardinha dos Santos.</w:t>
      </w:r>
    </w:p>
    <w:p w14:paraId="4F255D7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8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https://brasilescola.uol.com.br/doencas/pandemia.htm</w:t>
        </w:r>
      </w:hyperlink>
    </w:p>
    <w:p w14:paraId="67806EB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4524F278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A partir da leitura, destaque os elementos mais importantes dos textos em questão:</w:t>
      </w:r>
    </w:p>
    <w:p w14:paraId="3576CD12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29A5FF76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lastRenderedPageBreak/>
        <w:tab/>
        <w:t>- O que é uma pandemia?</w:t>
      </w:r>
    </w:p>
    <w:p w14:paraId="60461620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Qual a gravidade da pandemia?</w:t>
      </w: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7BCBB5AB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Qual a diferença entre surto, endemia, epidemia e pandemia?</w:t>
      </w:r>
    </w:p>
    <w:p w14:paraId="51055E7A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O que é transmissão sustentada?</w:t>
      </w: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560643D0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fatores colaboram para a disseminação de uma doença?</w:t>
      </w:r>
    </w:p>
    <w:p w14:paraId="49646611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as principais pandemias que ocorreram na história?</w:t>
      </w:r>
    </w:p>
    <w:p w14:paraId="2BAC7C69" w14:textId="77777777" w:rsidR="009E069E" w:rsidRDefault="009E069E">
      <w:pPr>
        <w:spacing w:line="360" w:lineRule="auto"/>
        <w:ind w:left="709"/>
        <w:jc w:val="both"/>
        <w:rPr>
          <w:rFonts w:hint="eastAsia"/>
          <w:b/>
          <w:bCs/>
        </w:rPr>
      </w:pPr>
    </w:p>
    <w:p w14:paraId="132D80A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Para saber mais:</w:t>
      </w:r>
    </w:p>
    <w:p w14:paraId="53ACEBC5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2BDDB664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Pandemias – </w:t>
      </w:r>
      <w:r>
        <w:rPr>
          <w:rFonts w:ascii="Calibri" w:hAnsi="Calibri" w:cs="Calibri"/>
          <w:color w:val="000000"/>
          <w:szCs w:val="28"/>
          <w:lang w:eastAsia="pt-BR"/>
        </w:rPr>
        <w:t xml:space="preserve">Canal </w:t>
      </w:r>
      <w:proofErr w:type="spellStart"/>
      <w:r>
        <w:rPr>
          <w:rFonts w:ascii="Calibri" w:hAnsi="Calibri" w:cs="Calibri"/>
          <w:color w:val="000000"/>
          <w:szCs w:val="28"/>
          <w:lang w:eastAsia="pt-BR"/>
        </w:rPr>
        <w:t>Nerdologia</w:t>
      </w:r>
      <w:proofErr w:type="spellEnd"/>
      <w:r>
        <w:rPr>
          <w:rFonts w:ascii="Calibri" w:hAnsi="Calibri" w:cs="Calibri"/>
          <w:color w:val="000000"/>
          <w:szCs w:val="28"/>
          <w:lang w:eastAsia="pt-BR"/>
        </w:rPr>
        <w:t xml:space="preserve"> – Dr. Átila </w:t>
      </w:r>
      <w:proofErr w:type="spellStart"/>
      <w:r>
        <w:rPr>
          <w:rFonts w:ascii="Calibri" w:hAnsi="Calibri" w:cs="Calibri"/>
          <w:color w:val="000000"/>
          <w:szCs w:val="28"/>
          <w:lang w:eastAsia="pt-BR"/>
        </w:rPr>
        <w:t>Iamarino</w:t>
      </w:r>
      <w:proofErr w:type="spellEnd"/>
      <w:r>
        <w:rPr>
          <w:rFonts w:ascii="Calibri" w:hAnsi="Calibri" w:cs="Calibri"/>
          <w:color w:val="000000"/>
          <w:szCs w:val="28"/>
          <w:lang w:eastAsia="pt-BR"/>
        </w:rPr>
        <w:t>.</w:t>
      </w:r>
    </w:p>
    <w:p w14:paraId="73AADB4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9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https://www.youtube.com/watch?v=r9r_VwoZvho</w:t>
        </w:r>
      </w:hyperlink>
      <w:r>
        <w:rPr>
          <w:rStyle w:val="LinkdaInternet"/>
          <w:rFonts w:ascii="Calibri" w:hAnsi="Calibri" w:cs="Calibri"/>
          <w:color w:val="000000"/>
          <w:szCs w:val="28"/>
          <w:lang w:eastAsia="pt-BR"/>
        </w:rPr>
        <w:t xml:space="preserve"> </w:t>
      </w:r>
    </w:p>
    <w:p w14:paraId="7CAB923A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5D15AE1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2) </w:t>
      </w:r>
      <w:r>
        <w:rPr>
          <w:rFonts w:ascii="Calibri" w:hAnsi="Calibri" w:cs="Calibri"/>
          <w:color w:val="000000"/>
          <w:szCs w:val="28"/>
          <w:lang w:eastAsia="pt-BR"/>
        </w:rPr>
        <w:t>Qual era o contexto do ano de 1918?</w:t>
      </w:r>
    </w:p>
    <w:p w14:paraId="23C454F1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3DFB57F3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Leia os textos abaixo:</w:t>
      </w:r>
    </w:p>
    <w:p w14:paraId="6E69DA2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DE39C1A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Primeira Guerra Mundial – </w:t>
      </w:r>
      <w:r>
        <w:rPr>
          <w:rFonts w:ascii="Calibri" w:hAnsi="Calibri" w:cs="Calibri"/>
          <w:color w:val="000000"/>
          <w:szCs w:val="28"/>
          <w:lang w:eastAsia="pt-BR"/>
        </w:rPr>
        <w:t>Brasil Escola – Daniel Neves.</w:t>
      </w:r>
    </w:p>
    <w:p w14:paraId="4FE894A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 </w:t>
      </w:r>
      <w:hyperlink r:id="rId10">
        <w:r>
          <w:rPr>
            <w:rStyle w:val="LinkdaInternet"/>
            <w:rFonts w:ascii="Calibri" w:hAnsi="Calibri" w:cs="Calibri"/>
            <w:szCs w:val="28"/>
            <w:lang w:eastAsia="pt-BR"/>
          </w:rPr>
          <w:t>https://brasilescola.uol.com.br/historiag/primeira-guerra.htm</w:t>
        </w:r>
      </w:hyperlink>
      <w:r>
        <w:rPr>
          <w:rStyle w:val="LinkdaInternet"/>
          <w:rFonts w:ascii="Calibri" w:hAnsi="Calibri" w:cs="Calibri"/>
          <w:color w:val="000000"/>
          <w:szCs w:val="28"/>
          <w:u w:val="none"/>
          <w:lang w:eastAsia="pt-BR"/>
        </w:rPr>
        <w:t xml:space="preserve"> </w:t>
      </w:r>
    </w:p>
    <w:p w14:paraId="289B59E1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6AD3E1B4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A Primeira Guerra Mundial (1914-1918) – </w:t>
      </w:r>
      <w:r>
        <w:rPr>
          <w:rFonts w:ascii="Calibri" w:hAnsi="Calibri" w:cs="Calibri"/>
          <w:color w:val="000000"/>
          <w:szCs w:val="28"/>
          <w:lang w:eastAsia="pt-BR"/>
        </w:rPr>
        <w:t>Só História.</w:t>
      </w:r>
    </w:p>
    <w:p w14:paraId="5D86B5D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 </w:t>
      </w:r>
      <w:hyperlink r:id="rId11">
        <w:r>
          <w:rPr>
            <w:rStyle w:val="LinkdaInternet"/>
            <w:rFonts w:ascii="Calibri" w:hAnsi="Calibri" w:cs="Calibri"/>
            <w:szCs w:val="28"/>
            <w:lang w:eastAsia="pt-BR"/>
          </w:rPr>
          <w:t>https://www.sohistoria.com.br/ef2/primeiraguerra/</w:t>
        </w:r>
      </w:hyperlink>
    </w:p>
    <w:p w14:paraId="13FAF843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1E12DF2F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Observe e destaque as seguintes informações:</w:t>
      </w:r>
    </w:p>
    <w:p w14:paraId="5508D46E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4ECA6F4E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- Por que a Primeira Guerra Mundial foi um marco na </w:t>
      </w:r>
      <w:proofErr w:type="gramStart"/>
      <w:r>
        <w:rPr>
          <w:rFonts w:ascii="Calibri" w:hAnsi="Calibri" w:cs="Calibri"/>
          <w:color w:val="000000"/>
          <w:szCs w:val="28"/>
          <w:lang w:eastAsia="pt-BR"/>
        </w:rPr>
        <w:t>história da humanidade</w:t>
      </w:r>
      <w:proofErr w:type="gramEnd"/>
      <w:r>
        <w:rPr>
          <w:rFonts w:ascii="Calibri" w:hAnsi="Calibri" w:cs="Calibri"/>
          <w:color w:val="000000"/>
          <w:szCs w:val="28"/>
          <w:lang w:eastAsia="pt-BR"/>
        </w:rPr>
        <w:t>?</w:t>
      </w:r>
    </w:p>
    <w:p w14:paraId="471CDA07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O que é Guerra Total?</w:t>
      </w:r>
    </w:p>
    <w:p w14:paraId="38E51E74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Quanto tempo a guerra durou?</w:t>
      </w:r>
    </w:p>
    <w:p w14:paraId="48CE0ECC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Por que essa guerra foi um grande trauma? Quantas pessoas morreram?</w:t>
      </w:r>
    </w:p>
    <w:p w14:paraId="241A8CF7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são as principais causas da Guerra?</w:t>
      </w:r>
    </w:p>
    <w:p w14:paraId="299EA5F1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Qual foi o estopim?</w:t>
      </w:r>
    </w:p>
    <w:p w14:paraId="4650C998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os lados e quais países compunham cada um?</w:t>
      </w:r>
    </w:p>
    <w:p w14:paraId="2452AB28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lastRenderedPageBreak/>
        <w:tab/>
        <w:t>- Onde a Primeira Guerra se desenrolou?</w:t>
      </w:r>
    </w:p>
    <w:p w14:paraId="127CD654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Em quantas fases a Guerra se divide?</w:t>
      </w:r>
    </w:p>
    <w:p w14:paraId="5A372237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Quando foi assinado e o que foi o Tratado de Versalhes?</w:t>
      </w:r>
    </w:p>
    <w:p w14:paraId="10287FAF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7CB71F08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Para saber mais:</w:t>
      </w:r>
    </w:p>
    <w:p w14:paraId="182E7A88" w14:textId="77777777" w:rsidR="009E069E" w:rsidRDefault="009E069E">
      <w:pPr>
        <w:spacing w:line="360" w:lineRule="auto"/>
        <w:ind w:left="709"/>
        <w:jc w:val="both"/>
        <w:rPr>
          <w:rFonts w:hint="eastAsia"/>
          <w:b/>
          <w:bCs/>
        </w:rPr>
      </w:pPr>
    </w:p>
    <w:p w14:paraId="4A1F7A5D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Resumo de História: 1ª Guerra Mundial – </w:t>
      </w:r>
      <w:r>
        <w:rPr>
          <w:rFonts w:ascii="Calibri" w:hAnsi="Calibri" w:cs="Calibri"/>
          <w:color w:val="000000"/>
          <w:szCs w:val="28"/>
          <w:lang w:eastAsia="pt-BR"/>
        </w:rPr>
        <w:t>Canal da Débora Aladim.</w:t>
      </w:r>
    </w:p>
    <w:p w14:paraId="34A61C2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2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https://www.youtube.com/watch?v=EEOYAN2CWwM</w:t>
        </w:r>
      </w:hyperlink>
    </w:p>
    <w:p w14:paraId="6392B9E4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0EF242BD" w14:textId="77777777" w:rsidR="009E069E" w:rsidRDefault="00262B4B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O Brasil na Primeira Guerra Mundial – </w:t>
      </w:r>
      <w:r>
        <w:rPr>
          <w:rFonts w:ascii="Calibri" w:hAnsi="Calibri" w:cs="Calibri"/>
          <w:color w:val="000000"/>
          <w:szCs w:val="28"/>
          <w:lang w:eastAsia="pt-BR"/>
        </w:rPr>
        <w:t xml:space="preserve">Canal </w:t>
      </w:r>
      <w:proofErr w:type="spellStart"/>
      <w:r>
        <w:rPr>
          <w:rFonts w:ascii="Calibri" w:hAnsi="Calibri" w:cs="Calibri"/>
          <w:color w:val="000000"/>
          <w:szCs w:val="28"/>
          <w:lang w:eastAsia="pt-BR"/>
        </w:rPr>
        <w:t>Buenas</w:t>
      </w:r>
      <w:proofErr w:type="spellEnd"/>
      <w:r>
        <w:rPr>
          <w:rFonts w:ascii="Calibri" w:hAnsi="Calibri" w:cs="Calibri"/>
          <w:color w:val="000000"/>
          <w:szCs w:val="28"/>
          <w:lang w:eastAsia="pt-BR"/>
        </w:rPr>
        <w:t xml:space="preserve"> Ideias – Eduardo Bueno.</w:t>
      </w:r>
    </w:p>
    <w:p w14:paraId="7EF6F724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3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https://www.youtube.com/watch?v=9OD_MHW2beA</w:t>
        </w:r>
      </w:hyperlink>
    </w:p>
    <w:p w14:paraId="63741FE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78F8DC9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Entenda a 1ª Guerra Mundial em 20 fotos da Época – </w:t>
      </w:r>
      <w:r>
        <w:rPr>
          <w:rFonts w:ascii="Calibri" w:hAnsi="Calibri" w:cs="Calibri"/>
          <w:color w:val="000000"/>
          <w:szCs w:val="28"/>
          <w:lang w:eastAsia="pt-BR"/>
        </w:rPr>
        <w:t>G1 Mundo.</w:t>
      </w:r>
    </w:p>
    <w:p w14:paraId="7E34BBB1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4">
        <w:r>
          <w:rPr>
            <w:rStyle w:val="LinkdaInternet"/>
            <w:rFonts w:ascii="Calibri" w:hAnsi="Calibri" w:cs="Calibri"/>
            <w:color w:val="000000"/>
            <w:szCs w:val="28"/>
            <w:u w:val="none"/>
            <w:lang w:eastAsia="pt-BR"/>
          </w:rPr>
          <w:t>http://g1.globo.com/mundo/noticia/2014/07/entenda-1-guerra-mundial-em-20-fotos-da-epoca.html</w:t>
        </w:r>
      </w:hyperlink>
    </w:p>
    <w:p w14:paraId="48115FEC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5D99CCD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3) </w:t>
      </w:r>
      <w:r>
        <w:rPr>
          <w:rFonts w:ascii="Calibri" w:hAnsi="Calibri" w:cs="Calibri"/>
          <w:color w:val="000000"/>
          <w:szCs w:val="28"/>
          <w:lang w:eastAsia="pt-BR"/>
        </w:rPr>
        <w:t>O avanço dos meios de transporte e de comunicação: diminuição das distâncias.</w:t>
      </w:r>
    </w:p>
    <w:p w14:paraId="7054CB84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00107E9E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Leia os textos a seguir atentamente:</w:t>
      </w:r>
    </w:p>
    <w:p w14:paraId="13D62A06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1A16EB9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Segunda Revolução Industrial – </w:t>
      </w:r>
      <w:r>
        <w:rPr>
          <w:rFonts w:ascii="Calibri" w:hAnsi="Calibri" w:cs="Calibri"/>
          <w:color w:val="000000"/>
          <w:szCs w:val="28"/>
          <w:lang w:eastAsia="pt-BR"/>
        </w:rPr>
        <w:t>Mundo Educação – Eduardo de Freitas.</w:t>
      </w: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7C59DFC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5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https://mundoeducacao.bol.uol.com.br/geografia/segunda-revolucao-industrial.htm</w:t>
        </w:r>
      </w:hyperlink>
    </w:p>
    <w:p w14:paraId="1EEC06ED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5FD263C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Segunda Revolução Industrial – </w:t>
      </w:r>
      <w:r>
        <w:rPr>
          <w:rFonts w:ascii="Calibri" w:hAnsi="Calibri" w:cs="Calibri"/>
          <w:color w:val="000000"/>
          <w:szCs w:val="28"/>
          <w:lang w:eastAsia="pt-BR"/>
        </w:rPr>
        <w:t>Brasil Escola – Rafaela Sousa.</w:t>
      </w:r>
    </w:p>
    <w:p w14:paraId="254A8D2E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6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https://brasilescola.uol.com.br/historiag/segunda-revolucao-industrial.htm</w:t>
        </w:r>
      </w:hyperlink>
    </w:p>
    <w:p w14:paraId="3816E6E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1A58A9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Durante a leitura, busque nos textos e destaque as seguintes perguntas:</w:t>
      </w:r>
    </w:p>
    <w:p w14:paraId="26C32FD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290FAC5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Qual o período da Segunda Revolução Industrial?</w:t>
      </w:r>
    </w:p>
    <w:p w14:paraId="59535FE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os principais avanços tecnológicos ocorridos?</w:t>
      </w:r>
    </w:p>
    <w:p w14:paraId="6E92A94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lastRenderedPageBreak/>
        <w:tab/>
        <w:t>- Como esses avanços contribuíram na Primeira Guerra Mundial?</w:t>
      </w:r>
      <w:r>
        <w:t xml:space="preserve"> </w:t>
      </w:r>
      <w:r>
        <w:rPr>
          <w:rFonts w:ascii="Calibri" w:hAnsi="Calibri" w:cs="Calibri"/>
          <w:color w:val="000000"/>
          <w:szCs w:val="28"/>
          <w:lang w:eastAsia="pt-BR"/>
        </w:rPr>
        <w:t>Por que auxiliaram na propagação de doenças?</w:t>
      </w:r>
    </w:p>
    <w:p w14:paraId="0B7622B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4E1F0A1E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17D404D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3BCB04E0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7686CB81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Para Saber Mais:</w:t>
      </w:r>
    </w:p>
    <w:p w14:paraId="2C3A14A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4B37A0E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TOP 22: Grandes Invenções e Avanços Tecnológicos do Século XX – </w:t>
      </w:r>
      <w:r>
        <w:rPr>
          <w:rFonts w:ascii="Calibri" w:hAnsi="Calibri" w:cs="Calibri"/>
          <w:color w:val="000000"/>
          <w:szCs w:val="28"/>
          <w:lang w:eastAsia="pt-BR"/>
        </w:rPr>
        <w:t>Site UFO Geeks.</w:t>
      </w:r>
    </w:p>
    <w:p w14:paraId="30240A3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</w:r>
      <w:r>
        <w:rPr>
          <w:rFonts w:ascii="Calibri" w:hAnsi="Calibri" w:cs="Calibri"/>
          <w:color w:val="000000"/>
          <w:szCs w:val="28"/>
          <w:lang w:eastAsia="pt-BR"/>
        </w:rPr>
        <w:t xml:space="preserve">Disponível em:  </w:t>
      </w:r>
      <w:hyperlink r:id="rId17">
        <w:r>
          <w:rPr>
            <w:rStyle w:val="LinkdaInternet"/>
            <w:rFonts w:ascii="Calibri" w:hAnsi="Calibri" w:cs="Calibri"/>
            <w:szCs w:val="28"/>
            <w:lang w:eastAsia="pt-BR"/>
          </w:rPr>
          <w:t>https://ufogeeks.blogspot.com/2017/05/veja-22-grandes-invencoes-e-avancos.html</w:t>
        </w:r>
      </w:hyperlink>
      <w:r>
        <w:rPr>
          <w:rFonts w:ascii="Calibri" w:hAnsi="Calibri" w:cs="Calibri"/>
          <w:color w:val="000000"/>
          <w:szCs w:val="28"/>
          <w:lang w:eastAsia="pt-BR"/>
        </w:rPr>
        <w:t xml:space="preserve"> </w:t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</w:r>
    </w:p>
    <w:p w14:paraId="71A8D371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74C492B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História da Tecnologia – </w:t>
      </w:r>
      <w:proofErr w:type="spellStart"/>
      <w:r>
        <w:rPr>
          <w:rFonts w:ascii="Calibri" w:hAnsi="Calibri" w:cs="Calibri"/>
          <w:color w:val="000000"/>
          <w:szCs w:val="28"/>
          <w:lang w:eastAsia="pt-BR"/>
        </w:rPr>
        <w:t>ColaWeb</w:t>
      </w:r>
      <w:proofErr w:type="spellEnd"/>
      <w:r>
        <w:rPr>
          <w:rFonts w:ascii="Calibri" w:hAnsi="Calibri" w:cs="Calibri"/>
          <w:color w:val="000000"/>
          <w:szCs w:val="28"/>
          <w:lang w:eastAsia="pt-BR"/>
        </w:rPr>
        <w:t xml:space="preserve">. </w:t>
      </w:r>
    </w:p>
    <w:p w14:paraId="343DF35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8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https://www.coladaweb.com/geografia/tecnologia</w:t>
        </w:r>
      </w:hyperlink>
    </w:p>
    <w:p w14:paraId="47AE121F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7BFA1935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44A6005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2ª Etapa: </w:t>
      </w:r>
      <w:r>
        <w:rPr>
          <w:rFonts w:ascii="Calibri" w:hAnsi="Calibri" w:cs="Calibri"/>
          <w:b/>
          <w:bCs/>
          <w:color w:val="000000"/>
          <w:sz w:val="28"/>
          <w:szCs w:val="28"/>
          <w:lang w:eastAsia="pt-BR"/>
        </w:rPr>
        <w:t>O que foi a Gripe Espanhola?</w:t>
      </w:r>
    </w:p>
    <w:p w14:paraId="2F66D2D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 w:val="28"/>
          <w:szCs w:val="28"/>
          <w:lang w:eastAsia="pt-BR"/>
        </w:rPr>
      </w:pPr>
    </w:p>
    <w:p w14:paraId="16B3F494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Perguntas norteadoras:</w:t>
      </w:r>
    </w:p>
    <w:p w14:paraId="10BA7D27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5D5FFB29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1) </w:t>
      </w:r>
      <w:r>
        <w:rPr>
          <w:rFonts w:ascii="Calibri" w:hAnsi="Calibri" w:cs="Calibri"/>
          <w:color w:val="000000"/>
          <w:szCs w:val="28"/>
          <w:lang w:eastAsia="pt-BR"/>
        </w:rPr>
        <w:t>O que são e como se propagam influenzas (gripe)?</w:t>
      </w:r>
    </w:p>
    <w:p w14:paraId="4633445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37D26FE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Gripe – </w:t>
      </w:r>
      <w:r>
        <w:rPr>
          <w:rFonts w:ascii="Calibri" w:hAnsi="Calibri" w:cs="Calibri"/>
          <w:color w:val="000000"/>
          <w:szCs w:val="28"/>
          <w:lang w:eastAsia="pt-BR"/>
        </w:rPr>
        <w:t>Brasil Escola – Mariana Araguaia.</w:t>
      </w:r>
    </w:p>
    <w:p w14:paraId="1F1C2C7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19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https://brasilescola.uol.com.br/doencas/gripe.htm</w:t>
        </w:r>
      </w:hyperlink>
    </w:p>
    <w:p w14:paraId="16E29D83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0EC15A9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Gripe – </w:t>
      </w:r>
      <w:r>
        <w:rPr>
          <w:rFonts w:ascii="Calibri" w:hAnsi="Calibri" w:cs="Calibri"/>
          <w:color w:val="000000"/>
          <w:szCs w:val="28"/>
          <w:lang w:eastAsia="pt-BR"/>
        </w:rPr>
        <w:t>Dr. Drauzio Varella.</w:t>
      </w:r>
    </w:p>
    <w:p w14:paraId="2ABE49CC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0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https://drauziovarella.uol.com.br/doencas-e-sintomas/gripe/</w:t>
        </w:r>
      </w:hyperlink>
    </w:p>
    <w:p w14:paraId="6121EE40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DBDF09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A partir da leitura dos textos, destaque as seguintes informações propostas:</w:t>
      </w:r>
    </w:p>
    <w:p w14:paraId="2AC43E9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45A2811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Qual a diferença entre gripe e resfriado?</w:t>
      </w:r>
    </w:p>
    <w:p w14:paraId="064060A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lastRenderedPageBreak/>
        <w:tab/>
        <w:t>- Por quanto tempo o vírus sobrevive dentro do organismo?</w:t>
      </w: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6EC97B3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É possível entrar em contato com o vírus e não desenvolver nenhuma doença?</w:t>
      </w:r>
    </w:p>
    <w:p w14:paraId="42894A9E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os tipos existentes de Influenzas?</w:t>
      </w:r>
    </w:p>
    <w:p w14:paraId="280074A1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são as pessoas mais suscetíveis aos efeitos dos vírus?</w:t>
      </w:r>
    </w:p>
    <w:p w14:paraId="3487072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Como se prevenir da gripe?</w:t>
      </w:r>
    </w:p>
    <w:p w14:paraId="3B2B162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Como tratar a gripe?</w:t>
      </w:r>
    </w:p>
    <w:p w14:paraId="7EFD909C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0A1A49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Saiba Mais:</w:t>
      </w:r>
    </w:p>
    <w:p w14:paraId="3433E855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4664D68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Gripe: quais foram as maiores epidemias da história? - </w:t>
      </w:r>
      <w:r>
        <w:rPr>
          <w:rFonts w:ascii="Calibri" w:hAnsi="Calibri" w:cs="Calibri"/>
          <w:color w:val="000000"/>
          <w:szCs w:val="28"/>
          <w:lang w:eastAsia="pt-BR"/>
        </w:rPr>
        <w:t xml:space="preserve">Abril Saúde – Medicina – André </w:t>
      </w:r>
      <w:proofErr w:type="spellStart"/>
      <w:r>
        <w:rPr>
          <w:rFonts w:ascii="Calibri" w:hAnsi="Calibri" w:cs="Calibri"/>
          <w:color w:val="000000"/>
          <w:szCs w:val="28"/>
          <w:lang w:eastAsia="pt-BR"/>
        </w:rPr>
        <w:t>Biernath</w:t>
      </w:r>
      <w:proofErr w:type="spellEnd"/>
      <w:r>
        <w:rPr>
          <w:rFonts w:ascii="Calibri" w:hAnsi="Calibri" w:cs="Calibri"/>
          <w:color w:val="000000"/>
          <w:szCs w:val="28"/>
          <w:lang w:eastAsia="pt-BR"/>
        </w:rPr>
        <w:t>.</w:t>
      </w:r>
    </w:p>
    <w:p w14:paraId="2587B89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1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https://saude.abril.com.br/medicina/gripe-quais-foram-as-maiores-epidemias-da-historia/</w:t>
        </w:r>
      </w:hyperlink>
    </w:p>
    <w:p w14:paraId="62C22D42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4E4F2F1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Gripe e Resfriado – </w:t>
      </w:r>
      <w:r>
        <w:rPr>
          <w:rFonts w:ascii="Calibri" w:hAnsi="Calibri" w:cs="Calibri"/>
          <w:color w:val="000000"/>
          <w:szCs w:val="28"/>
          <w:lang w:eastAsia="pt-BR"/>
        </w:rPr>
        <w:t>Dr. Drauzio Varella.</w:t>
      </w:r>
    </w:p>
    <w:p w14:paraId="4ECE77B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2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https://www.youtube.com/watch?v=SLQZ3Iq_uWU</w:t>
        </w:r>
      </w:hyperlink>
    </w:p>
    <w:p w14:paraId="61D2C88B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E64776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2) </w:t>
      </w:r>
      <w:r>
        <w:rPr>
          <w:rFonts w:ascii="Calibri" w:hAnsi="Calibri" w:cs="Calibri"/>
          <w:color w:val="000000"/>
          <w:szCs w:val="28"/>
          <w:lang w:eastAsia="pt-BR"/>
        </w:rPr>
        <w:t>O que foi a Gripe Espanhola?</w:t>
      </w:r>
    </w:p>
    <w:p w14:paraId="1F4499E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25D03E4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Mais mortal que a Primeira Guerra: a Catástrofe da Gripe Espanhola – </w:t>
      </w:r>
      <w:r>
        <w:rPr>
          <w:rFonts w:ascii="Calibri" w:hAnsi="Calibri" w:cs="Calibri"/>
          <w:color w:val="000000"/>
          <w:szCs w:val="28"/>
          <w:lang w:eastAsia="pt-BR"/>
        </w:rPr>
        <w:t>Aventuras na História – Moacyr Scliar.</w:t>
      </w:r>
    </w:p>
    <w:p w14:paraId="40F1249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3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https://aventurasnahistoria.uol.com.br/noticias/reportagem/gripe-espanhola-historia.phtml</w:t>
        </w:r>
      </w:hyperlink>
    </w:p>
    <w:p w14:paraId="7E14D086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7F909C9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Gripe Espanhola – </w:t>
      </w:r>
      <w:r>
        <w:rPr>
          <w:rFonts w:ascii="Calibri" w:hAnsi="Calibri" w:cs="Calibri"/>
          <w:color w:val="000000"/>
          <w:szCs w:val="28"/>
          <w:lang w:eastAsia="pt-BR"/>
        </w:rPr>
        <w:t>Brasil Escola – Daniel Neves.</w:t>
      </w:r>
    </w:p>
    <w:p w14:paraId="69D3322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4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https://brasilescola.uol.com.br/historiag/i-guerra-mundial-gripe-espanhola-inimigos-visiveis-invisiveis.htm</w:t>
        </w:r>
      </w:hyperlink>
    </w:p>
    <w:p w14:paraId="6636F287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5031D6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Durante a leitura, busque nos textos as seguintes informações:</w:t>
      </w:r>
    </w:p>
    <w:p w14:paraId="438AE123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41EBDFD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lastRenderedPageBreak/>
        <w:tab/>
        <w:t>- Qual o papel da Primeira Guerra Mundial na proliferação do vírus da Gripe Espanhola?</w:t>
      </w:r>
    </w:p>
    <w:p w14:paraId="10F6488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Quais são os efeitos que o vírus da Gripe Espanhola causa no organismo?</w:t>
      </w:r>
    </w:p>
    <w:p w14:paraId="5349BA6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Por que a influenza recebeu o nome de Gripe Espanhola?</w:t>
      </w:r>
    </w:p>
    <w:p w14:paraId="4E80432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É possível afirmar de onde surgiu a doença?</w:t>
      </w:r>
    </w:p>
    <w:p w14:paraId="299D0B2E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Quantas ondas houve e por quê?</w:t>
      </w:r>
    </w:p>
    <w:p w14:paraId="08C2BFA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Quantas mortes foram causadas pela Gripe Espanhola?</w:t>
      </w:r>
    </w:p>
    <w:p w14:paraId="323F184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Quantas pessoas foram afetadas?</w:t>
      </w:r>
    </w:p>
    <w:p w14:paraId="39930E8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>- A Gripe Espanhola pode ter ajudado no término na Primeira Guerra Mundial?</w:t>
      </w:r>
    </w:p>
    <w:p w14:paraId="59A0DD0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color w:val="000000"/>
          <w:szCs w:val="28"/>
          <w:lang w:eastAsia="pt-BR"/>
        </w:rPr>
        <w:tab/>
      </w:r>
    </w:p>
    <w:p w14:paraId="0B4C582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>Para Saber Mais:</w:t>
      </w:r>
    </w:p>
    <w:p w14:paraId="0ADE4DEC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b/>
          <w:bCs/>
          <w:color w:val="000000"/>
          <w:szCs w:val="28"/>
          <w:lang w:eastAsia="pt-BR"/>
        </w:rPr>
      </w:pPr>
    </w:p>
    <w:p w14:paraId="0D601F5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  <w:t xml:space="preserve">Gripe Espanhola: a Pandemia que Varreu o Mundo em 1918 – </w:t>
      </w:r>
      <w:proofErr w:type="spellStart"/>
      <w:r>
        <w:rPr>
          <w:rFonts w:ascii="Calibri" w:hAnsi="Calibri" w:cs="Calibri"/>
          <w:b/>
          <w:bCs/>
          <w:color w:val="000000"/>
          <w:szCs w:val="28"/>
          <w:lang w:eastAsia="pt-BR"/>
        </w:rPr>
        <w:t>Doc</w:t>
      </w:r>
      <w:proofErr w:type="spellEnd"/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 #46 – </w:t>
      </w:r>
      <w:r>
        <w:rPr>
          <w:rFonts w:ascii="Calibri" w:hAnsi="Calibri" w:cs="Calibri"/>
          <w:color w:val="000000"/>
          <w:szCs w:val="28"/>
          <w:lang w:eastAsia="pt-BR"/>
        </w:rPr>
        <w:t>Sala de Guerra.</w:t>
      </w:r>
    </w:p>
    <w:p w14:paraId="3B9F26D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5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https://www.youtube.com/watch?v=QylAltkkiOg</w:t>
        </w:r>
      </w:hyperlink>
    </w:p>
    <w:p w14:paraId="63A11470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3599F7D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100 anos da Gripe Espanhola – Conexão – </w:t>
      </w:r>
      <w:r>
        <w:rPr>
          <w:rFonts w:ascii="Calibri" w:hAnsi="Calibri" w:cs="Calibri"/>
          <w:color w:val="000000"/>
          <w:szCs w:val="28"/>
          <w:lang w:eastAsia="pt-BR"/>
        </w:rPr>
        <w:t>Canal Futura.</w:t>
      </w:r>
    </w:p>
    <w:p w14:paraId="6EC59CD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6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https://www.youtube.com/watch?v=hLpOaINjyrM</w:t>
        </w:r>
      </w:hyperlink>
    </w:p>
    <w:p w14:paraId="2E1EC49D" w14:textId="77777777" w:rsidR="009E069E" w:rsidRDefault="009E069E">
      <w:pPr>
        <w:spacing w:line="360" w:lineRule="auto"/>
        <w:ind w:left="709"/>
        <w:jc w:val="both"/>
        <w:rPr>
          <w:rFonts w:ascii="Calibri" w:hAnsi="Calibri" w:cs="Calibri"/>
          <w:color w:val="000000"/>
          <w:szCs w:val="28"/>
          <w:lang w:eastAsia="pt-BR"/>
        </w:rPr>
      </w:pPr>
    </w:p>
    <w:p w14:paraId="6D699313" w14:textId="77777777" w:rsidR="009E069E" w:rsidRDefault="00262B4B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E o </w:t>
      </w:r>
      <w:proofErr w:type="spellStart"/>
      <w:r>
        <w:rPr>
          <w:rFonts w:ascii="Calibri" w:hAnsi="Calibri" w:cs="Calibri"/>
          <w:b/>
          <w:bCs/>
          <w:color w:val="000000"/>
          <w:szCs w:val="28"/>
          <w:lang w:eastAsia="pt-BR"/>
        </w:rPr>
        <w:t>ex</w:t>
      </w:r>
      <w:proofErr w:type="spellEnd"/>
      <w:r>
        <w:rPr>
          <w:rFonts w:ascii="Calibri" w:hAnsi="Calibri" w:cs="Calibri"/>
          <w:b/>
          <w:bCs/>
          <w:color w:val="000000"/>
          <w:szCs w:val="28"/>
          <w:lang w:eastAsia="pt-BR"/>
        </w:rPr>
        <w:t xml:space="preserve"> e futuro presidente do Brasil morreu de gripe…a Gripe Espanhola de 1918 – </w:t>
      </w:r>
      <w:r>
        <w:rPr>
          <w:rFonts w:ascii="Calibri" w:hAnsi="Calibri" w:cs="Calibri"/>
          <w:color w:val="000000"/>
          <w:szCs w:val="28"/>
          <w:lang w:eastAsia="pt-BR"/>
        </w:rPr>
        <w:t>Iconografia da Biblioteca Nacional.</w:t>
      </w:r>
    </w:p>
    <w:p w14:paraId="063C2A28" w14:textId="77777777" w:rsidR="009E069E" w:rsidRDefault="00262B4B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Cs w:val="28"/>
          <w:lang w:eastAsia="pt-BR"/>
        </w:rPr>
        <w:tab/>
      </w:r>
      <w:r>
        <w:rPr>
          <w:rFonts w:ascii="Calibri" w:hAnsi="Calibri" w:cs="Calibri"/>
          <w:color w:val="000000"/>
          <w:szCs w:val="28"/>
          <w:lang w:eastAsia="pt-BR"/>
        </w:rPr>
        <w:tab/>
        <w:t xml:space="preserve">Disponível em: </w:t>
      </w:r>
      <w:hyperlink r:id="rId27">
        <w:r>
          <w:rPr>
            <w:rStyle w:val="LinkdaInternet"/>
            <w:rFonts w:ascii="Calibri" w:hAnsi="Calibri" w:cs="Calibri"/>
            <w:color w:val="000000"/>
            <w:szCs w:val="28"/>
            <w:lang w:eastAsia="pt-BR"/>
          </w:rPr>
          <w:t>http://brasilianafotografica.bn.br/?p=18866</w:t>
        </w:r>
      </w:hyperlink>
    </w:p>
    <w:p w14:paraId="4D29E38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</w:r>
    </w:p>
    <w:p w14:paraId="5B0A5ED9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3ª Etapa: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Gripe Espanhola no Brasil</w:t>
      </w:r>
    </w:p>
    <w:p w14:paraId="37E59C80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14:paraId="7EB1A30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Perguntas norteadoras:</w:t>
      </w:r>
    </w:p>
    <w:p w14:paraId="7FC83D2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</w:r>
    </w:p>
    <w:p w14:paraId="3FDED384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  <w:t xml:space="preserve">1)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Como chegou </w:t>
      </w:r>
      <w:proofErr w:type="gramStart"/>
      <w:r>
        <w:rPr>
          <w:rFonts w:ascii="Calibri" w:eastAsia="Times New Roman" w:hAnsi="Calibri" w:cs="Calibri"/>
          <w:color w:val="000000"/>
          <w:szCs w:val="28"/>
          <w:lang w:eastAsia="pt-BR"/>
        </w:rPr>
        <w:t>a</w:t>
      </w:r>
      <w:proofErr w:type="gramEnd"/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 gripe no Brasil?</w:t>
      </w:r>
    </w:p>
    <w:p w14:paraId="62653A67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607E7E3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Os dois textos do tópico anterior já têm elementos que podem auxiliar nas perguntas desse, porém, o seguinte texto poderá ser útil:</w:t>
      </w:r>
    </w:p>
    <w:p w14:paraId="6FBE2840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6D1B18A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Gripe Espanhola: a grande pandemia do século XX –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Lígia </w:t>
      </w:r>
      <w:proofErr w:type="spellStart"/>
      <w:r>
        <w:rPr>
          <w:rFonts w:ascii="Calibri" w:eastAsia="Times New Roman" w:hAnsi="Calibri" w:cs="Calibri"/>
          <w:color w:val="000000"/>
          <w:szCs w:val="28"/>
          <w:lang w:eastAsia="pt-BR"/>
        </w:rPr>
        <w:t>Janasi</w:t>
      </w:r>
      <w:proofErr w:type="spellEnd"/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 – Jornal Politize!</w:t>
      </w:r>
    </w:p>
    <w:p w14:paraId="438CE29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Disponível em: </w:t>
      </w:r>
      <w:hyperlink r:id="rId28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https://www.politize.com.br/gripe-espanhola/</w:t>
        </w:r>
      </w:hyperlink>
    </w:p>
    <w:p w14:paraId="0EDD3EFB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58C5D649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Ao ler os textos, destaque as seguintes questões:</w:t>
      </w:r>
    </w:p>
    <w:p w14:paraId="38BA83B7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665BCB1C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Como o vírus chegou ao Brasil?</w:t>
      </w:r>
    </w:p>
    <w:p w14:paraId="6A8BE3E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Como os brasileiros reagiram ao vírus e à doença?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</w:p>
    <w:p w14:paraId="13B258D4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Houve quarentena no Brasil? Quais lugares fecharam?</w:t>
      </w:r>
    </w:p>
    <w:p w14:paraId="3C067CEE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O que a criação da bebida caipirinha tem a ver com a epidemia de Gripe Espanhola?</w:t>
      </w:r>
    </w:p>
    <w:p w14:paraId="5FF38DF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Quem foi Rodrigues Alves?</w:t>
      </w:r>
    </w:p>
    <w:p w14:paraId="1D9A8FA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</w:p>
    <w:p w14:paraId="4D85DFB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2)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>Por quais medidas de saúde e segurança o país passou após a pandemia?</w:t>
      </w:r>
    </w:p>
    <w:p w14:paraId="23E47ED2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0FE2042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Leia os textos abaixo:</w:t>
      </w:r>
    </w:p>
    <w:p w14:paraId="6CC4FE30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5C586AF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Departamento Nacional de Saúde Pública -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>Arquivo Nacional – MAPA – Memória da Administração Pública Brasileira.</w:t>
      </w:r>
    </w:p>
    <w:p w14:paraId="470CD641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Disponível em: </w:t>
      </w:r>
      <w:hyperlink r:id="rId29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http://mapa.an.gov.br/index.php/component/content/article?id=682</w:t>
        </w:r>
      </w:hyperlink>
    </w:p>
    <w:p w14:paraId="528468DC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3CB79351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Conheça a história da saúde pública no Brasil –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Guia do Estudante – Carla </w:t>
      </w:r>
      <w:proofErr w:type="spellStart"/>
      <w:r>
        <w:rPr>
          <w:rFonts w:ascii="Calibri" w:eastAsia="Times New Roman" w:hAnsi="Calibri" w:cs="Calibri"/>
          <w:color w:val="000000"/>
          <w:szCs w:val="28"/>
          <w:lang w:eastAsia="pt-BR"/>
        </w:rPr>
        <w:t>Mereles</w:t>
      </w:r>
      <w:proofErr w:type="spellEnd"/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.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Disponível em: </w:t>
      </w:r>
      <w:hyperlink r:id="rId30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https://guiadoestudante.abril.com.br/blog/atualidades-vestibular/conheca-a-historia-da-saude-publica-no-brasil/</w:t>
        </w:r>
      </w:hyperlink>
    </w:p>
    <w:p w14:paraId="699B6AA2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0A56AB6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A partir da leitura, localize nos textos as seguintes informações:</w:t>
      </w:r>
    </w:p>
    <w:p w14:paraId="39F9A2F9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</w:p>
    <w:p w14:paraId="38EDF22A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Qual era o papel da Santa Casa de Misericórdia?</w:t>
      </w:r>
    </w:p>
    <w:p w14:paraId="1B70089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  <w:t>- O que é filantropia? Como a Santa Casa se sustentava?</w:t>
      </w:r>
    </w:p>
    <w:p w14:paraId="3405EF0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  <w:t>- Quando foram criadas as primeiras faculdades de medicina no Brasil?</w:t>
      </w:r>
    </w:p>
    <w:p w14:paraId="62AEE00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  <w:t>- O que é higienização sanitária? Onde ela é feita?</w:t>
      </w:r>
    </w:p>
    <w:p w14:paraId="69D4CD7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  <w:t>- Quais são as principais ações dos sanitaristas?</w:t>
      </w:r>
    </w:p>
    <w:p w14:paraId="23DA8002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lang w:eastAsia="pt-BR"/>
        </w:rPr>
        <w:lastRenderedPageBreak/>
        <w:tab/>
        <w:t>- Como era a higiene e os hábitos das pessoas no início do século XX?</w:t>
      </w:r>
    </w:p>
    <w:p w14:paraId="106D8E4B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5F88440" w14:textId="77777777" w:rsidR="009E069E" w:rsidRDefault="00262B4B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Para Saber Mais:</w:t>
      </w:r>
    </w:p>
    <w:p w14:paraId="39F65D26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</w:p>
    <w:p w14:paraId="3B6042BD" w14:textId="77777777" w:rsidR="009E069E" w:rsidRDefault="00262B4B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  <w:t xml:space="preserve">A devastadora Gripe Espanhola – </w:t>
      </w:r>
      <w:proofErr w:type="spellStart"/>
      <w:r>
        <w:rPr>
          <w:rFonts w:ascii="Calibri" w:eastAsia="Times New Roman" w:hAnsi="Calibri" w:cs="Calibri"/>
          <w:color w:val="000000"/>
          <w:szCs w:val="28"/>
          <w:lang w:eastAsia="pt-BR"/>
        </w:rPr>
        <w:t>Pod</w:t>
      </w:r>
      <w:proofErr w:type="spellEnd"/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8"/>
          <w:lang w:eastAsia="pt-BR"/>
        </w:rPr>
        <w:t>Cast</w:t>
      </w:r>
      <w:proofErr w:type="spellEnd"/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 Arquivo S – O Senado da História.</w:t>
      </w:r>
    </w:p>
    <w:p w14:paraId="76ED0E8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Disponível em: </w:t>
      </w:r>
      <w:hyperlink r:id="rId31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https://www12.senado.leg.br/radio/1/arquivo-s-2013-o-senado-na-historia-do-brasil/a-devastadora-gripe-espanhola-de-1918</w:t>
        </w:r>
      </w:hyperlink>
    </w:p>
    <w:p w14:paraId="7F52F78D" w14:textId="77777777" w:rsidR="009E069E" w:rsidRDefault="009E069E">
      <w:pPr>
        <w:spacing w:line="360" w:lineRule="auto"/>
        <w:ind w:left="709"/>
        <w:jc w:val="both"/>
        <w:rPr>
          <w:rFonts w:hint="eastAsia"/>
          <w:szCs w:val="28"/>
        </w:rPr>
      </w:pPr>
    </w:p>
    <w:p w14:paraId="2CEFEA8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4ª Etapa: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Cultura Popular: Apocalipse e Carnaval</w:t>
      </w:r>
    </w:p>
    <w:p w14:paraId="0B047B09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14:paraId="45F0BAC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1)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>Por que os brasileiros achavam que viviam o apocalipse?</w:t>
      </w:r>
    </w:p>
    <w:p w14:paraId="3F3A01BD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2F61984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Leia os textos abaixo:</w:t>
      </w:r>
    </w:p>
    <w:p w14:paraId="4E1B0BB2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7E9C7ED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O que a ciência tem a dizer sobre o Apocalipse –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Jornal El País Brasil – Daniel </w:t>
      </w:r>
      <w:proofErr w:type="spellStart"/>
      <w:r>
        <w:rPr>
          <w:rFonts w:ascii="Calibri" w:eastAsia="Times New Roman" w:hAnsi="Calibri" w:cs="Calibri"/>
          <w:color w:val="000000"/>
          <w:szCs w:val="28"/>
          <w:lang w:eastAsia="pt-BR"/>
        </w:rPr>
        <w:t>Mediavilla</w:t>
      </w:r>
      <w:proofErr w:type="spellEnd"/>
      <w:r>
        <w:rPr>
          <w:rFonts w:ascii="Calibri" w:eastAsia="Times New Roman" w:hAnsi="Calibri" w:cs="Calibri"/>
          <w:color w:val="000000"/>
          <w:szCs w:val="28"/>
          <w:lang w:eastAsia="pt-BR"/>
        </w:rPr>
        <w:t>.</w:t>
      </w:r>
    </w:p>
    <w:p w14:paraId="54BAA30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Disponível em: </w:t>
      </w:r>
      <w:hyperlink r:id="rId32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https://brasil.elpais.com/ciencia/2020-02-02/o-que-a-ciencia-tem-a-dizer-sobre-o-apocalipse.html</w:t>
        </w:r>
      </w:hyperlink>
    </w:p>
    <w:p w14:paraId="170DCBF8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07569CF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A partir da leitura, destaque nos textos as seguintes informações:</w:t>
      </w:r>
    </w:p>
    <w:p w14:paraId="20CFBE11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5CBB56F5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Por que a ideia de fim de mundo impressiona tanto os seres humanos?</w:t>
      </w:r>
    </w:p>
    <w:p w14:paraId="1A03EB7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Em quais momentos a humanidade achou que o mundo estava acabando ou acabou?</w:t>
      </w:r>
    </w:p>
    <w:p w14:paraId="236D14BD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>- Quais são hoje as maiores ameaças à continuidade da sociedade humana?</w:t>
      </w:r>
    </w:p>
    <w:p w14:paraId="2AC16EB4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>- Por que as infecções e doenças inspiram tanto medo do extermínio?</w:t>
      </w:r>
    </w:p>
    <w:p w14:paraId="59C0B346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50AA73F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Para saber Mais:</w:t>
      </w:r>
    </w:p>
    <w:p w14:paraId="3630E93C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0D707658" w14:textId="77777777" w:rsidR="009E069E" w:rsidRDefault="00262B4B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  <w:t xml:space="preserve">E o mundo não se acabou –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>Carmen Miranda.</w:t>
      </w:r>
    </w:p>
    <w:p w14:paraId="2E78D5C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Disponível em: </w:t>
      </w:r>
      <w:hyperlink r:id="rId33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https://www.youtube.com/watch?v=abVNWgeonOY</w:t>
        </w:r>
      </w:hyperlink>
    </w:p>
    <w:p w14:paraId="6CAD0109" w14:textId="77777777" w:rsidR="009E069E" w:rsidRDefault="00262B4B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lastRenderedPageBreak/>
        <w:tab/>
      </w:r>
    </w:p>
    <w:p w14:paraId="440DB1C0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  <w:t xml:space="preserve">Santos, Ricardo Augusto. O Carnaval, a peste e a “espanhola”. </w:t>
      </w:r>
      <w:r>
        <w:rPr>
          <w:rFonts w:ascii="Calibri" w:eastAsia="Times New Roman" w:hAnsi="Calibri" w:cs="Calibri"/>
          <w:i/>
          <w:iCs/>
          <w:color w:val="000000"/>
          <w:szCs w:val="28"/>
          <w:lang w:eastAsia="pt-BR"/>
        </w:rPr>
        <w:t>In: História, ciências, saúde-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8"/>
          <w:lang w:eastAsia="pt-BR"/>
        </w:rPr>
        <w:t>manguinhos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8"/>
          <w:lang w:eastAsia="pt-BR"/>
        </w:rPr>
        <w:t xml:space="preserve">.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Vol. 13 nº 01 Rio de Janeiro, Jan. Mar/2006. </w:t>
      </w:r>
      <w:r>
        <w:rPr>
          <w:rFonts w:ascii="Calibri" w:eastAsia="Times New Roman" w:hAnsi="Calibri" w:cs="Calibri"/>
          <w:i/>
          <w:iCs/>
          <w:color w:val="000000"/>
          <w:szCs w:val="28"/>
          <w:lang w:eastAsia="pt-BR"/>
        </w:rPr>
        <w:t xml:space="preserve">Disponível em: </w:t>
      </w:r>
      <w:hyperlink r:id="rId34">
        <w:r>
          <w:rPr>
            <w:rStyle w:val="LinkdaInternet"/>
            <w:rFonts w:ascii="Calibri" w:eastAsia="Times New Roman" w:hAnsi="Calibri" w:cs="Calibri"/>
            <w:color w:val="000000"/>
            <w:szCs w:val="28"/>
            <w:lang w:eastAsia="pt-BR"/>
          </w:rPr>
          <w:t>http://www.scielo.br/scielo.php?script=sci_arttext&amp;pid=S0104-59702006000100008</w:t>
        </w:r>
      </w:hyperlink>
      <w:r>
        <w:rPr>
          <w:rStyle w:val="LinkdaInternet"/>
          <w:rFonts w:ascii="Calibri" w:eastAsia="Times New Roman" w:hAnsi="Calibri" w:cs="Calibri"/>
          <w:color w:val="000000"/>
          <w:szCs w:val="28"/>
          <w:lang w:eastAsia="pt-BR"/>
        </w:rPr>
        <w:t xml:space="preserve"> </w:t>
      </w:r>
    </w:p>
    <w:p w14:paraId="5C68F9C6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 </w:t>
      </w:r>
    </w:p>
    <w:p w14:paraId="424317C4" w14:textId="77777777" w:rsidR="009E069E" w:rsidRDefault="009E069E">
      <w:pPr>
        <w:spacing w:line="360" w:lineRule="auto"/>
        <w:ind w:left="709"/>
        <w:jc w:val="both"/>
        <w:rPr>
          <w:rFonts w:hint="eastAsia"/>
        </w:rPr>
      </w:pPr>
    </w:p>
    <w:p w14:paraId="22F39731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5ª Etapa: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Cheque seus conhecimentos</w:t>
      </w:r>
    </w:p>
    <w:p w14:paraId="75FBF63C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14:paraId="5E2247E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1) Como fazer um fichamento?</w:t>
      </w:r>
    </w:p>
    <w:p w14:paraId="642DE067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</w:p>
    <w:p w14:paraId="4F06CE0C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</w: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>O fichamento é um resumo em tópicos ou citações. Ele é feito para sistematizar o conhecimento e facilitar a leitura quando retomamos o estudo, seja nas vésperas de uma prova ou quando vamos fazer um trabalho e precisamos de conceitos de forma acessível. Com os textos que foram selecionados, é possível fazer alguns fichamentos. Para isso, seguem algumas dicas:</w:t>
      </w:r>
    </w:p>
    <w:p w14:paraId="531B7B26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>a) No início da página coloque o título do texto, assim como o nome do autor e a fonte da qual o texto foi retirado;</w:t>
      </w:r>
    </w:p>
    <w:p w14:paraId="60504402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>b) A partir das seleções feitas pelas perguntas norteadoras, localize os conceitos centrais e os transponha para o papel. É possível escrever em tópicos ou copiar o texto todo;</w:t>
      </w:r>
    </w:p>
    <w:p w14:paraId="024DED74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>c) Finalize com um pequeno resumo do texto ou de vários textos, no qual possa treinar sua escrita.</w:t>
      </w:r>
    </w:p>
    <w:p w14:paraId="029B1DC3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Theme="minorHAnsi" w:eastAsia="Times New Roman" w:hAnsiTheme="minorHAnsi" w:cs="Calibri"/>
          <w:b/>
          <w:bCs/>
          <w:color w:val="000000"/>
          <w:szCs w:val="28"/>
          <w:lang w:eastAsia="pt-BR"/>
        </w:rPr>
        <w:tab/>
        <w:t>Importante: Não ocupe mais de uma página!</w:t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</w:r>
    </w:p>
    <w:p w14:paraId="13D1722D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</w:p>
    <w:p w14:paraId="6515D287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2) Como fazer um Mapa Mental?</w:t>
      </w:r>
    </w:p>
    <w:p w14:paraId="113A6160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</w:p>
    <w:p w14:paraId="07B66975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</w: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>O mapa mental segue uma lógica parecida com a do fichamento, no entanto, ao invés de textos, ele foca em imagens, para que a partir da visualização seja possível relembrar conceitos e tópicos das leituras ou do tema proposto. É necessário dispor de folha sulfite e canetas coloridas.</w:t>
      </w:r>
    </w:p>
    <w:p w14:paraId="7BF86F36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lastRenderedPageBreak/>
        <w:tab/>
        <w:t>Após a leitura dos textos e de destacar todas as questões propostas, escolha um dos subtópicos, por exemplo, o tópico 2: “Surto, Epidemia, Endemia e Pandemia – Você sabe a diferença?” e prepare um mapa mental sobre o tema.</w:t>
      </w:r>
    </w:p>
    <w:p w14:paraId="04CF764A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>a) Pegue uma folha sulfite e coloque-a na horizontal;</w:t>
      </w:r>
    </w:p>
    <w:p w14:paraId="25F9982D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 xml:space="preserve">b) Escreva o tema do seu mapa mental no centro do papel (utilize caneta colorida); Exemplo: </w:t>
      </w:r>
      <w:r>
        <w:rPr>
          <w:rFonts w:asciiTheme="minorHAnsi" w:eastAsia="Times New Roman" w:hAnsiTheme="minorHAnsi" w:cs="Calibri"/>
          <w:color w:val="FF0000"/>
          <w:szCs w:val="28"/>
          <w:lang w:eastAsia="pt-BR"/>
        </w:rPr>
        <w:t>Doenças e Infecções</w:t>
      </w:r>
    </w:p>
    <w:p w14:paraId="734FBF06" w14:textId="77777777" w:rsidR="009E069E" w:rsidRDefault="00262B4B">
      <w:pPr>
        <w:spacing w:line="360" w:lineRule="auto"/>
        <w:ind w:left="709"/>
        <w:jc w:val="both"/>
        <w:rPr>
          <w:rFonts w:asciiTheme="minorHAnsi" w:eastAsia="Times New Roman" w:hAnsiTheme="minorHAnsi" w:cs="Calibri"/>
          <w:color w:val="000000"/>
          <w:szCs w:val="28"/>
          <w:lang w:eastAsia="pt-BR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>c) A partir da palavra central (</w:t>
      </w:r>
      <w:r>
        <w:rPr>
          <w:rFonts w:asciiTheme="minorHAnsi" w:eastAsia="Times New Roman" w:hAnsiTheme="minorHAnsi" w:cs="Calibri"/>
          <w:color w:val="FF0000"/>
          <w:szCs w:val="28"/>
          <w:lang w:eastAsia="pt-BR"/>
        </w:rPr>
        <w:t>Doenças e Infecções</w:t>
      </w: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>), faça conexões com outras palavras, usando canetas coloridas e desenhos;</w:t>
      </w:r>
    </w:p>
    <w:p w14:paraId="556050B9" w14:textId="64CF5DB5" w:rsidR="009E069E" w:rsidRDefault="00EA067D">
      <w:pPr>
        <w:spacing w:line="360" w:lineRule="auto"/>
        <w:ind w:left="709"/>
        <w:jc w:val="both"/>
        <w:rPr>
          <w:rFonts w:asciiTheme="minorHAnsi" w:eastAsia="Times New Roman" w:hAnsiTheme="minorHAnsi" w:cs="Calibri"/>
          <w:color w:val="00B050"/>
          <w:szCs w:val="28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2B7B6B6" wp14:editId="601B2CE5">
                <wp:simplePos x="0" y="0"/>
                <wp:positionH relativeFrom="column">
                  <wp:posOffset>1651635</wp:posOffset>
                </wp:positionH>
                <wp:positionV relativeFrom="paragraph">
                  <wp:posOffset>180340</wp:posOffset>
                </wp:positionV>
                <wp:extent cx="11430" cy="334645"/>
                <wp:effectExtent l="0" t="0" r="26670" b="27305"/>
                <wp:wrapNone/>
                <wp:docPr id="4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346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A9016" id="Conector reto 8" o:spid="_x0000_s1026" style="position:absolute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4.2pt" to="130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262B4B"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D670A99" wp14:editId="1CA14724">
                <wp:simplePos x="0" y="0"/>
                <wp:positionH relativeFrom="column">
                  <wp:posOffset>2319655</wp:posOffset>
                </wp:positionH>
                <wp:positionV relativeFrom="paragraph">
                  <wp:posOffset>104140</wp:posOffset>
                </wp:positionV>
                <wp:extent cx="422910" cy="1905"/>
                <wp:effectExtent l="0" t="0" r="36195" b="19050"/>
                <wp:wrapNone/>
                <wp:docPr id="2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8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57852" id="Conector reto 6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8.2pt" to="215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262B4B">
        <w:rPr>
          <w:noProof/>
        </w:rPr>
        <mc:AlternateContent>
          <mc:Choice Requires="wps">
            <w:drawing>
              <wp:anchor distT="0" distB="0" distL="114300" distR="113030" simplePos="0" relativeHeight="19" behindDoc="0" locked="0" layoutInCell="1" allowOverlap="1" wp14:anchorId="472B2C52" wp14:editId="37740F42">
                <wp:simplePos x="0" y="0"/>
                <wp:positionH relativeFrom="column">
                  <wp:posOffset>1045210</wp:posOffset>
                </wp:positionH>
                <wp:positionV relativeFrom="paragraph">
                  <wp:posOffset>247015</wp:posOffset>
                </wp:positionV>
                <wp:extent cx="197485" cy="280670"/>
                <wp:effectExtent l="0" t="0" r="33655" b="26035"/>
                <wp:wrapNone/>
                <wp:docPr id="3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00" cy="280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07EE6" id="Conector reto 7" o:spid="_x0000_s1026" style="position:absolute;flip:y;z-index:19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82.3pt,19.45pt" to="97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62B4B"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3C92DF50" wp14:editId="698DCFB6">
                <wp:simplePos x="0" y="0"/>
                <wp:positionH relativeFrom="column">
                  <wp:posOffset>2272665</wp:posOffset>
                </wp:positionH>
                <wp:positionV relativeFrom="paragraph">
                  <wp:posOffset>178435</wp:posOffset>
                </wp:positionV>
                <wp:extent cx="168275" cy="310515"/>
                <wp:effectExtent l="0" t="0" r="24765" b="34925"/>
                <wp:wrapNone/>
                <wp:docPr id="5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40" cy="309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7pt,14.65pt" to="184.8pt,39pt" ID="Conector reto 9" stroked="t" style="position:absolute" wp14:anchorId="6BA622E0">
                <v:stroke color="#4472c4" weight="6480" joinstyle="miter" endcap="flat"/>
                <v:fill o:detectmouseclick="t" on="false"/>
              </v:line>
            </w:pict>
          </mc:Fallback>
        </mc:AlternateContent>
      </w:r>
      <w:r w:rsidR="00262B4B">
        <w:rPr>
          <w:rFonts w:asciiTheme="minorHAnsi" w:eastAsia="Times New Roman" w:hAnsiTheme="minorHAnsi" w:cs="Calibri"/>
          <w:color w:val="000000"/>
          <w:szCs w:val="28"/>
          <w:lang w:eastAsia="pt-BR"/>
        </w:rPr>
        <w:t xml:space="preserve">Exemplo: </w:t>
      </w:r>
      <w:r w:rsidR="00262B4B">
        <w:rPr>
          <w:rFonts w:asciiTheme="minorHAnsi" w:eastAsia="Times New Roman" w:hAnsiTheme="minorHAnsi" w:cs="Calibri"/>
          <w:color w:val="FF0000"/>
          <w:szCs w:val="28"/>
          <w:lang w:eastAsia="pt-BR"/>
        </w:rPr>
        <w:t xml:space="preserve">Doenças e Infecções              </w:t>
      </w:r>
      <w:r w:rsidR="00262B4B">
        <w:rPr>
          <w:rFonts w:asciiTheme="minorHAnsi" w:eastAsia="Times New Roman" w:hAnsiTheme="minorHAnsi" w:cs="Calibri"/>
          <w:color w:val="00B050"/>
          <w:szCs w:val="28"/>
          <w:lang w:eastAsia="pt-BR"/>
        </w:rPr>
        <w:t>surto</w:t>
      </w:r>
    </w:p>
    <w:p w14:paraId="6B05B9AC" w14:textId="6CC88CD3" w:rsidR="009E069E" w:rsidRDefault="009E069E">
      <w:pPr>
        <w:spacing w:line="360" w:lineRule="auto"/>
        <w:ind w:left="709"/>
        <w:jc w:val="both"/>
        <w:rPr>
          <w:rFonts w:asciiTheme="minorHAnsi" w:eastAsia="Times New Roman" w:hAnsiTheme="minorHAnsi" w:cs="Calibri"/>
          <w:color w:val="000000"/>
          <w:szCs w:val="28"/>
          <w:lang w:eastAsia="pt-BR"/>
        </w:rPr>
      </w:pPr>
    </w:p>
    <w:p w14:paraId="55B0EDF9" w14:textId="77777777" w:rsidR="009E069E" w:rsidRDefault="00262B4B">
      <w:pPr>
        <w:spacing w:line="360" w:lineRule="auto"/>
        <w:ind w:left="709"/>
        <w:jc w:val="both"/>
        <w:rPr>
          <w:rFonts w:asciiTheme="minorHAnsi" w:eastAsia="Times New Roman" w:hAnsiTheme="minorHAnsi" w:cs="Calibri"/>
          <w:color w:val="000000"/>
          <w:szCs w:val="28"/>
          <w:lang w:eastAsia="pt-BR"/>
        </w:rPr>
      </w:pPr>
      <w:r>
        <w:rPr>
          <w:rFonts w:asciiTheme="minorHAnsi" w:eastAsia="Times New Roman" w:hAnsiTheme="minorHAnsi" w:cs="Calibri"/>
          <w:color w:val="FFC000" w:themeColor="accent4"/>
          <w:szCs w:val="28"/>
          <w:lang w:eastAsia="pt-BR"/>
        </w:rPr>
        <w:t xml:space="preserve">Pandemias </w:t>
      </w: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 xml:space="preserve">    </w:t>
      </w:r>
      <w:r>
        <w:rPr>
          <w:rFonts w:asciiTheme="minorHAnsi" w:eastAsia="Times New Roman" w:hAnsiTheme="minorHAnsi" w:cs="Calibri"/>
          <w:color w:val="2E74B5" w:themeColor="accent5" w:themeShade="BF"/>
          <w:szCs w:val="28"/>
          <w:lang w:eastAsia="pt-BR"/>
        </w:rPr>
        <w:t xml:space="preserve">endemias </w:t>
      </w: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 xml:space="preserve">    </w:t>
      </w:r>
      <w:r>
        <w:rPr>
          <w:rFonts w:asciiTheme="minorHAnsi" w:eastAsia="Times New Roman" w:hAnsiTheme="minorHAnsi" w:cs="Calibri"/>
          <w:color w:val="92D050"/>
          <w:szCs w:val="28"/>
          <w:lang w:eastAsia="pt-BR"/>
        </w:rPr>
        <w:t>epidemias</w:t>
      </w:r>
    </w:p>
    <w:p w14:paraId="7FA65846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="Calibri" w:eastAsia="Times New Roman" w:hAnsi="Calibri" w:cs="Calibri"/>
          <w:color w:val="000000"/>
          <w:szCs w:val="28"/>
          <w:lang w:eastAsia="pt-BR"/>
        </w:rPr>
        <w:tab/>
      </w: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>d) De cada um dos tópicos (surto, pandemias, endemias, epidemias), puxar dois subtópicos, um que caiba um exemplo e outro que caiba o conceito de cada um deles;</w:t>
      </w:r>
    </w:p>
    <w:p w14:paraId="2B956812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ab/>
        <w:t>e) Preencha outros detalhes se quiser e achar necessário, use cores diferentes, faça desenhos e use símbolos.</w:t>
      </w:r>
    </w:p>
    <w:p w14:paraId="1DC65115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color w:val="000000"/>
          <w:szCs w:val="28"/>
          <w:lang w:eastAsia="pt-BR"/>
        </w:rPr>
      </w:pPr>
    </w:p>
    <w:p w14:paraId="5C216499" w14:textId="77777777" w:rsidR="009E069E" w:rsidRDefault="00262B4B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ab/>
        <w:t>3) Questões de Vestibular</w:t>
      </w:r>
    </w:p>
    <w:p w14:paraId="081D36D9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</w:p>
    <w:p w14:paraId="63CDE092" w14:textId="77777777" w:rsidR="009E069E" w:rsidRDefault="00262B4B">
      <w:pPr>
        <w:spacing w:line="360" w:lineRule="auto"/>
        <w:ind w:left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color w:val="000000"/>
          <w:szCs w:val="28"/>
          <w:lang w:eastAsia="pt-BR"/>
        </w:rPr>
        <w:t>Realizar questões de vestibular e do ENEM é um excelente exercício durante estudo autodirigido, isso porque essas questões são seguidas de gabarito, mesmo quando são dissertativas. Abaixo, alguns exemplos de questões sobre o tema estudado:</w:t>
      </w:r>
    </w:p>
    <w:p w14:paraId="6C2D34A7" w14:textId="77777777" w:rsidR="009E069E" w:rsidRDefault="009E069E">
      <w:pPr>
        <w:spacing w:line="360" w:lineRule="auto"/>
        <w:ind w:left="709"/>
        <w:jc w:val="both"/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</w:pPr>
    </w:p>
    <w:p w14:paraId="1D49CEED" w14:textId="77777777" w:rsidR="009E069E" w:rsidRDefault="00262B4B">
      <w:pPr>
        <w:pStyle w:val="Corpodetexto"/>
        <w:spacing w:line="360" w:lineRule="auto"/>
        <w:ind w:left="709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1) (PUC-Minas)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>A Influenza A (H1N1) é uma doença respiratória causada pelo vírus tipo A, que normalmente provoca surtos de gripe entre os suínos. Em 24 de abril de 2009, a partir das análises das amostras colhidas de casos de síndrome gripal notificados pelos governos do México e dos Estados Unidos da América, foi identificado um novo subtipo do vírus, classificado como A/CALIFORNIA/04/2009, que não havia sido detectado previamente em humanos ou suínos.</w:t>
      </w:r>
    </w:p>
    <w:p w14:paraId="33940F13" w14:textId="77777777" w:rsidR="009E069E" w:rsidRDefault="00262B4B">
      <w:pPr>
        <w:pStyle w:val="Corpodetex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Segundo dados oficiais do governo do México, os sintomas podem iniciar no período de 3 a </w:t>
      </w:r>
      <w:r>
        <w:rPr>
          <w:rFonts w:ascii="Calibri" w:hAnsi="Calibri"/>
        </w:rPr>
        <w:tab/>
        <w:t xml:space="preserve">7 dias e a transmissão ocorre principalmente em locais fechados. De acordo com a OMS, </w:t>
      </w:r>
      <w:r>
        <w:rPr>
          <w:rFonts w:ascii="Calibri" w:hAnsi="Calibri"/>
        </w:rPr>
        <w:lastRenderedPageBreak/>
        <w:tab/>
        <w:t xml:space="preserve">não há registro de transmissão deste novo subtipo da influenza para pessoas por meio da </w:t>
      </w:r>
      <w:r>
        <w:rPr>
          <w:rFonts w:ascii="Calibri" w:hAnsi="Calibri"/>
        </w:rPr>
        <w:tab/>
        <w:t>ingestão de carne de porco e produtos derivados.</w:t>
      </w:r>
    </w:p>
    <w:p w14:paraId="52130F7D" w14:textId="05628DDD" w:rsidR="009E069E" w:rsidRDefault="00262B4B">
      <w:pPr>
        <w:pStyle w:val="Corpodetexto"/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  <w:t>(Fonte:</w:t>
      </w:r>
      <w:hyperlink r:id="rId35">
        <w:r>
          <w:rPr>
            <w:rStyle w:val="LinkdaInternet"/>
            <w:rFonts w:ascii="Calibri" w:hAnsi="Calibri"/>
          </w:rPr>
          <w:t>http://portal.saude.gov.br/portal/arquivos/pdf/protocolo_influenzaa_aps_atualizado.pdf</w:t>
        </w:r>
      </w:hyperlink>
      <w:r>
        <w:rPr>
          <w:rFonts w:ascii="Calibri" w:hAnsi="Calibri"/>
        </w:rPr>
        <w:t xml:space="preserve"> )</w:t>
      </w:r>
    </w:p>
    <w:p w14:paraId="4046021B" w14:textId="77777777" w:rsidR="009E069E" w:rsidRDefault="00262B4B">
      <w:pPr>
        <w:pStyle w:val="Corpodetex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Sobre esse assunto, assinale a afirmativa INCORRETA.</w:t>
      </w:r>
    </w:p>
    <w:p w14:paraId="58CB9B86" w14:textId="77777777" w:rsidR="009E069E" w:rsidRDefault="00262B4B">
      <w:pPr>
        <w:pStyle w:val="Corpodetex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a) O antibiótico específico para o tratamento da doença deve ser administrado mesmo em </w:t>
      </w:r>
      <w:r>
        <w:rPr>
          <w:rFonts w:ascii="Calibri" w:hAnsi="Calibri"/>
        </w:rPr>
        <w:tab/>
        <w:t>casos leves a moderados.</w:t>
      </w:r>
    </w:p>
    <w:p w14:paraId="161A5C18" w14:textId="77777777" w:rsidR="009E069E" w:rsidRDefault="00262B4B">
      <w:pPr>
        <w:pStyle w:val="Corpodetex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b) Este novo subtipo do vírus Influenza A (H1N1) é transmitido de pessoa a pessoa, </w:t>
      </w:r>
      <w:r>
        <w:rPr>
          <w:rFonts w:ascii="Calibri" w:hAnsi="Calibri"/>
        </w:rPr>
        <w:tab/>
        <w:t xml:space="preserve">principalmente por meio da tosse ou espirro e secreções respiratórias de pessoas </w:t>
      </w:r>
      <w:r>
        <w:rPr>
          <w:rFonts w:ascii="Calibri" w:hAnsi="Calibri"/>
        </w:rPr>
        <w:tab/>
        <w:t>infectadas.</w:t>
      </w:r>
    </w:p>
    <w:p w14:paraId="0C4BB43A" w14:textId="77777777" w:rsidR="009E069E" w:rsidRDefault="00262B4B">
      <w:pPr>
        <w:pStyle w:val="Corpodetex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c) Tendo em vista a incidência e a distribuição geográfica de casos novos confirmados para </w:t>
      </w:r>
      <w:r>
        <w:rPr>
          <w:rFonts w:ascii="Calibri" w:hAnsi="Calibri"/>
        </w:rPr>
        <w:tab/>
        <w:t>o novo vírus Influenza A (H1N1), classifica-se essa doença como pandemia.</w:t>
      </w:r>
    </w:p>
    <w:p w14:paraId="4F4DCEB1" w14:textId="77777777" w:rsidR="009E069E" w:rsidRDefault="00262B4B">
      <w:pPr>
        <w:pStyle w:val="Corpodetexto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d) A produção de uma vacina eficaz e definitiva para a influenza é dificultada pela grande </w:t>
      </w:r>
      <w:r>
        <w:rPr>
          <w:rFonts w:ascii="Calibri" w:hAnsi="Calibri"/>
        </w:rPr>
        <w:tab/>
        <w:t>capacidade de mutação e de recombinação dos vírus causadores da doença.</w:t>
      </w:r>
    </w:p>
    <w:p w14:paraId="76FF29EC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RESPOSTA: A</w:t>
      </w:r>
    </w:p>
    <w:p w14:paraId="35F849D5" w14:textId="77777777" w:rsidR="009E069E" w:rsidRDefault="009E069E">
      <w:pPr>
        <w:spacing w:line="360" w:lineRule="auto"/>
        <w:ind w:left="709"/>
        <w:jc w:val="both"/>
        <w:rPr>
          <w:rFonts w:eastAsia="Times New Roman" w:cs="Calibri"/>
          <w:color w:val="000000"/>
          <w:szCs w:val="28"/>
          <w:lang w:eastAsia="pt-BR"/>
        </w:rPr>
      </w:pPr>
    </w:p>
    <w:p w14:paraId="1135370A" w14:textId="77777777" w:rsidR="009E069E" w:rsidRDefault="00262B4B">
      <w:pPr>
        <w:pStyle w:val="Corpodetexto"/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2) (</w:t>
      </w:r>
      <w:proofErr w:type="spellStart"/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Cefet</w:t>
      </w:r>
      <w:proofErr w:type="spellEnd"/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-MG)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 xml:space="preserve"> O uso das trincheiras na Primeira Guerra Mundial:</w:t>
      </w:r>
    </w:p>
    <w:p w14:paraId="418D3920" w14:textId="77777777" w:rsidR="009E069E" w:rsidRDefault="00262B4B">
      <w:pPr>
        <w:pStyle w:val="Corpodetexto"/>
        <w:jc w:val="both"/>
        <w:rPr>
          <w:rFonts w:ascii="Calibri" w:hAnsi="Calibri"/>
        </w:rPr>
      </w:pPr>
      <w:r>
        <w:rPr>
          <w:rFonts w:ascii="Calibri" w:hAnsi="Calibri"/>
        </w:rPr>
        <w:tab/>
        <w:t>a) acelerou o fim do embate entre os países beligerantes.</w:t>
      </w:r>
    </w:p>
    <w:p w14:paraId="61D546D5" w14:textId="77777777" w:rsidR="009E069E" w:rsidRDefault="00262B4B">
      <w:pPr>
        <w:pStyle w:val="Corpodetexto"/>
        <w:jc w:val="both"/>
        <w:rPr>
          <w:rFonts w:ascii="Calibri" w:hAnsi="Calibri"/>
        </w:rPr>
      </w:pPr>
      <w:r>
        <w:rPr>
          <w:rFonts w:ascii="Calibri" w:hAnsi="Calibri"/>
        </w:rPr>
        <w:tab/>
        <w:t>b) encerrou as disputas territoriais entre os países europeus.</w:t>
      </w:r>
    </w:p>
    <w:p w14:paraId="4E0B3AC9" w14:textId="77777777" w:rsidR="009E069E" w:rsidRDefault="00262B4B">
      <w:pPr>
        <w:pStyle w:val="Corpodetexto"/>
        <w:jc w:val="both"/>
        <w:rPr>
          <w:rFonts w:ascii="Calibri" w:hAnsi="Calibri"/>
        </w:rPr>
      </w:pPr>
      <w:r>
        <w:rPr>
          <w:rFonts w:ascii="Calibri" w:hAnsi="Calibri"/>
        </w:rPr>
        <w:tab/>
        <w:t>c) marcou a memória de uma geração de forma traumática.</w:t>
      </w:r>
    </w:p>
    <w:p w14:paraId="1FDB0FF5" w14:textId="77777777" w:rsidR="009E069E" w:rsidRDefault="00262B4B">
      <w:pPr>
        <w:pStyle w:val="Corpodetexto"/>
        <w:jc w:val="both"/>
        <w:rPr>
          <w:rFonts w:ascii="Calibri" w:hAnsi="Calibri"/>
        </w:rPr>
      </w:pPr>
      <w:r>
        <w:rPr>
          <w:rFonts w:ascii="Calibri" w:hAnsi="Calibri"/>
        </w:rPr>
        <w:tab/>
        <w:t>d) incentivou o seu emprego nas lutas europeias posteriores.</w:t>
      </w:r>
    </w:p>
    <w:p w14:paraId="31FFE2CD" w14:textId="77777777" w:rsidR="009E069E" w:rsidRDefault="00262B4B">
      <w:pPr>
        <w:pStyle w:val="Corpodetexto"/>
        <w:jc w:val="both"/>
        <w:rPr>
          <w:rFonts w:ascii="Calibri" w:hAnsi="Calibri"/>
        </w:rPr>
      </w:pPr>
      <w:r>
        <w:rPr>
          <w:rFonts w:ascii="Calibri" w:hAnsi="Calibri"/>
        </w:rPr>
        <w:tab/>
        <w:t>e) garantiu a proteção da população civil dos horrores do conflito.</w:t>
      </w:r>
    </w:p>
    <w:p w14:paraId="40ACA02C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RESPOSTA: C</w:t>
      </w:r>
    </w:p>
    <w:p w14:paraId="39899FB0" w14:textId="77777777" w:rsidR="009E069E" w:rsidRDefault="009E069E">
      <w:pPr>
        <w:spacing w:line="360" w:lineRule="auto"/>
        <w:ind w:left="709"/>
        <w:jc w:val="both"/>
        <w:rPr>
          <w:rFonts w:eastAsia="Times New Roman" w:cs="Calibri"/>
          <w:color w:val="000000"/>
          <w:szCs w:val="28"/>
          <w:lang w:eastAsia="pt-BR"/>
        </w:rPr>
      </w:pPr>
    </w:p>
    <w:p w14:paraId="6FBFE565" w14:textId="77777777" w:rsidR="009E069E" w:rsidRDefault="00262B4B">
      <w:pPr>
        <w:spacing w:line="360" w:lineRule="auto"/>
        <w:ind w:left="709"/>
        <w:jc w:val="both"/>
        <w:rPr>
          <w:rFonts w:ascii="Calibri" w:hAnsi="Calibri"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 xml:space="preserve">3) (FMABC) </w:t>
      </w:r>
      <w:r>
        <w:rPr>
          <w:rFonts w:ascii="Calibri" w:eastAsia="Times New Roman" w:hAnsi="Calibri" w:cs="Calibri"/>
          <w:color w:val="000000"/>
          <w:szCs w:val="28"/>
          <w:lang w:eastAsia="pt-BR"/>
        </w:rPr>
        <w:t>“Calcula-se que a pandemia de 1918-1919 foi responsável por cerca de 20 milhões de mortes, cifra próxima a 1,5% de toda a população mundial do período.”</w:t>
      </w:r>
    </w:p>
    <w:p w14:paraId="2FD05851" w14:textId="77777777" w:rsidR="009E069E" w:rsidRDefault="009E069E">
      <w:pPr>
        <w:spacing w:line="360" w:lineRule="auto"/>
        <w:ind w:left="709"/>
        <w:jc w:val="both"/>
        <w:rPr>
          <w:rFonts w:eastAsia="Times New Roman" w:cs="Calibri"/>
          <w:color w:val="000000"/>
          <w:szCs w:val="28"/>
          <w:lang w:eastAsia="pt-BR"/>
        </w:rPr>
      </w:pPr>
    </w:p>
    <w:p w14:paraId="66D8E261" w14:textId="77777777" w:rsidR="009E069E" w:rsidRDefault="00262B4B">
      <w:pPr>
        <w:pStyle w:val="Corpodetexto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Claudio Bertolli Filho. A Gripe Espanhola em São Paulo, 1918. Epidemia e sociedade. Rio de Janeiro: Paz e </w:t>
      </w:r>
      <w:r>
        <w:rPr>
          <w:rFonts w:ascii="Calibri" w:hAnsi="Calibri"/>
          <w:sz w:val="20"/>
        </w:rPr>
        <w:tab/>
        <w:t>Terra, 2003, p. 73</w:t>
      </w:r>
    </w:p>
    <w:p w14:paraId="2971A3F7" w14:textId="77777777" w:rsidR="009E069E" w:rsidRDefault="00262B4B">
      <w:pPr>
        <w:pStyle w:val="Corpodetexto"/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ab/>
        <w:t>O texto fala da gripe espanhola. Sobre ela, podemos dizer que</w:t>
      </w:r>
    </w:p>
    <w:p w14:paraId="07AC16D2" w14:textId="77777777" w:rsidR="009E069E" w:rsidRDefault="00262B4B">
      <w:pPr>
        <w:pStyle w:val="Corpodetexto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a) sua expansão foi facilitada pela existência de grandes concentrações urbanas, as metrópoles, e pela Primeira Guerra Mundial.</w:t>
      </w:r>
    </w:p>
    <w:p w14:paraId="6FF432D4" w14:textId="77777777" w:rsidR="009E069E" w:rsidRDefault="00262B4B">
      <w:pPr>
        <w:pStyle w:val="Corpodetexto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b) seu controle foi obtido a partir de pesquisas que resultaram em ampla vacinação, logo após o início do primeiro surto da doença.</w:t>
      </w:r>
    </w:p>
    <w:p w14:paraId="064EE63B" w14:textId="77777777" w:rsidR="009E069E" w:rsidRDefault="00262B4B">
      <w:pPr>
        <w:pStyle w:val="Corpodetexto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c) sua taxa de </w:t>
      </w:r>
      <w:proofErr w:type="spellStart"/>
      <w:r>
        <w:rPr>
          <w:rFonts w:ascii="Calibri" w:hAnsi="Calibri"/>
        </w:rPr>
        <w:t>infectividade</w:t>
      </w:r>
      <w:proofErr w:type="spellEnd"/>
      <w:r>
        <w:rPr>
          <w:rFonts w:ascii="Calibri" w:hAnsi="Calibri"/>
        </w:rPr>
        <w:t xml:space="preserve"> era bastante baixa, mas a de letalidade era altíssima, chegando a quase 100% dos contaminados.</w:t>
      </w:r>
    </w:p>
    <w:p w14:paraId="1BE3189D" w14:textId="77777777" w:rsidR="009E069E" w:rsidRDefault="00262B4B">
      <w:pPr>
        <w:pStyle w:val="Corpodetexto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d) seu efeito na economia foi profundo pois reduziu drasticamente a mão-de-obra na agricultura e incentivou a indústria farmacêutica.</w:t>
      </w:r>
    </w:p>
    <w:p w14:paraId="7233F4D5" w14:textId="77777777" w:rsidR="009E069E" w:rsidRDefault="00262B4B">
      <w:pPr>
        <w:pStyle w:val="Corpodetexto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e) sua origem é desconhecida, embora se acredite que o vírus seja originário de áreas de colonização espanhola na América.</w:t>
      </w:r>
    </w:p>
    <w:p w14:paraId="4E447941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  <w:szCs w:val="28"/>
          <w:lang w:eastAsia="pt-BR"/>
        </w:rPr>
        <w:t>RESPOSTA: A</w:t>
      </w:r>
    </w:p>
    <w:p w14:paraId="33EC7F6A" w14:textId="77777777" w:rsidR="009E069E" w:rsidRDefault="009E069E">
      <w:pPr>
        <w:spacing w:line="360" w:lineRule="auto"/>
        <w:ind w:left="709"/>
        <w:jc w:val="both"/>
        <w:rPr>
          <w:rFonts w:ascii="Calibri" w:hAnsi="Calibri"/>
          <w:color w:val="000000"/>
        </w:rPr>
      </w:pPr>
    </w:p>
    <w:p w14:paraId="12E0E651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4) (UFRGS - 2012</w:t>
      </w:r>
      <w:proofErr w:type="gramStart"/>
      <w:r>
        <w:rPr>
          <w:rFonts w:ascii="Calibri" w:hAnsi="Calibri"/>
          <w:b/>
          <w:bCs/>
          <w:color w:val="000000"/>
        </w:rPr>
        <w:t xml:space="preserve">)  </w:t>
      </w:r>
      <w:r>
        <w:rPr>
          <w:rFonts w:ascii="Calibri" w:hAnsi="Calibri"/>
          <w:color w:val="000000"/>
        </w:rPr>
        <w:t>Em</w:t>
      </w:r>
      <w:proofErr w:type="gramEnd"/>
      <w:r>
        <w:rPr>
          <w:rFonts w:ascii="Calibri" w:hAnsi="Calibri"/>
          <w:color w:val="000000"/>
        </w:rPr>
        <w:t xml:space="preserve"> 1918, ocorreu no Brasil uma grande mortalidade entre a população do país, ocasionada pela epidemia de “gripe espanhola”.</w:t>
      </w:r>
    </w:p>
    <w:p w14:paraId="58F07EFA" w14:textId="77777777" w:rsidR="009E069E" w:rsidRDefault="009E069E">
      <w:pPr>
        <w:spacing w:line="360" w:lineRule="auto"/>
        <w:ind w:left="709"/>
        <w:jc w:val="both"/>
        <w:rPr>
          <w:rFonts w:ascii="Calibri" w:hAnsi="Calibri"/>
          <w:color w:val="000000"/>
        </w:rPr>
      </w:pPr>
    </w:p>
    <w:p w14:paraId="1D441696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respeito desse surto epidêmico, considere as afirmações abaixo.</w:t>
      </w:r>
    </w:p>
    <w:p w14:paraId="58234332" w14:textId="77777777" w:rsidR="009E069E" w:rsidRDefault="009E069E">
      <w:pPr>
        <w:spacing w:line="360" w:lineRule="auto"/>
        <w:ind w:left="709"/>
        <w:jc w:val="both"/>
        <w:rPr>
          <w:rFonts w:ascii="Calibri" w:hAnsi="Calibri"/>
          <w:color w:val="000000"/>
        </w:rPr>
      </w:pPr>
    </w:p>
    <w:p w14:paraId="5BD5B2AC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- A doença chegou ao Brasil com o afluxo de imigrantes vindos da Europa.</w:t>
      </w:r>
    </w:p>
    <w:p w14:paraId="303464B3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 - O cotidiano dos brasileiros foi profundamente alterado, com o fechamento de locais públicos e a proibição de reuniões noturnas.</w:t>
      </w:r>
    </w:p>
    <w:p w14:paraId="6507F64D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 - Rodrigues Alves eleito à Presidência da República em 1918, não pode tomar posse a 15 de novembro por estar acometido da “gripe espanhola”.</w:t>
      </w:r>
    </w:p>
    <w:p w14:paraId="7D80C88D" w14:textId="77777777" w:rsidR="009E069E" w:rsidRDefault="009E069E">
      <w:pPr>
        <w:spacing w:line="360" w:lineRule="auto"/>
        <w:ind w:left="709"/>
        <w:jc w:val="both"/>
        <w:rPr>
          <w:rFonts w:ascii="Calibri" w:hAnsi="Calibri"/>
          <w:color w:val="000000"/>
        </w:rPr>
      </w:pPr>
    </w:p>
    <w:p w14:paraId="509ACE98" w14:textId="77777777" w:rsidR="009E069E" w:rsidRDefault="00262B4B">
      <w:pPr>
        <w:spacing w:line="360" w:lineRule="auto"/>
        <w:ind w:left="709"/>
        <w:jc w:val="both"/>
        <w:rPr>
          <w:rFonts w:hint="eastAsia"/>
          <w:b/>
          <w:bCs/>
        </w:rPr>
      </w:pPr>
      <w:r>
        <w:rPr>
          <w:rFonts w:ascii="Calibri" w:hAnsi="Calibri"/>
          <w:color w:val="000000"/>
        </w:rPr>
        <w:t>a) Apenas II</w:t>
      </w:r>
    </w:p>
    <w:p w14:paraId="5DF48358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Apenas II e III</w:t>
      </w:r>
    </w:p>
    <w:p w14:paraId="085FB6EA" w14:textId="77777777" w:rsidR="009E069E" w:rsidRDefault="00262B4B">
      <w:pPr>
        <w:keepNext/>
        <w:keepLines/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Calibri"/>
          <w:color w:val="000000"/>
          <w:lang w:eastAsia="pt-BR"/>
        </w:rPr>
        <w:t>c) Apenas III</w:t>
      </w:r>
    </w:p>
    <w:p w14:paraId="5AF8F0B8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Calibri"/>
          <w:color w:val="000000"/>
          <w:lang w:eastAsia="pt-BR"/>
        </w:rPr>
        <w:t>d) Apenas I e III</w:t>
      </w:r>
    </w:p>
    <w:p w14:paraId="1B37A826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Calibri"/>
          <w:color w:val="000000"/>
          <w:lang w:eastAsia="pt-BR"/>
        </w:rPr>
        <w:t>e) I, II e III</w:t>
      </w:r>
    </w:p>
    <w:p w14:paraId="413A8376" w14:textId="77777777" w:rsidR="009E069E" w:rsidRDefault="00262B4B">
      <w:pPr>
        <w:spacing w:line="360" w:lineRule="auto"/>
        <w:ind w:left="709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RESPOSTA: B</w:t>
      </w:r>
    </w:p>
    <w:p w14:paraId="7CD20E8B" w14:textId="77777777" w:rsidR="009E069E" w:rsidRDefault="009E069E">
      <w:pPr>
        <w:spacing w:line="360" w:lineRule="auto"/>
        <w:ind w:left="709"/>
        <w:jc w:val="both"/>
        <w:rPr>
          <w:rFonts w:ascii="Calibri" w:hAnsi="Calibri" w:cs="Arial"/>
          <w:b/>
          <w:sz w:val="28"/>
          <w:szCs w:val="28"/>
          <w:lang w:eastAsia="pt-BR"/>
        </w:rPr>
      </w:pPr>
    </w:p>
    <w:p w14:paraId="2184F20B" w14:textId="77777777" w:rsidR="009E069E" w:rsidRDefault="00262B4B">
      <w:pPr>
        <w:spacing w:line="360" w:lineRule="auto"/>
        <w:ind w:left="709"/>
        <w:jc w:val="both"/>
        <w:rPr>
          <w:rFonts w:hint="eastAsia"/>
          <w:color w:val="000000"/>
        </w:rPr>
      </w:pPr>
      <w:r>
        <w:rPr>
          <w:rFonts w:ascii="Calibri" w:hAnsi="Calibri" w:cs="Arial"/>
          <w:b/>
          <w:color w:val="000000"/>
          <w:sz w:val="28"/>
          <w:szCs w:val="28"/>
          <w:lang w:eastAsia="pt-BR"/>
        </w:rPr>
        <w:t>Fontes:</w:t>
      </w:r>
    </w:p>
    <w:p w14:paraId="04465A1B" w14:textId="77777777" w:rsidR="009E069E" w:rsidRDefault="009E069E">
      <w:pPr>
        <w:spacing w:line="360" w:lineRule="auto"/>
        <w:ind w:left="709"/>
        <w:jc w:val="both"/>
        <w:rPr>
          <w:rFonts w:ascii="Calibri" w:hAnsi="Calibri" w:cs="Arial"/>
          <w:b/>
          <w:sz w:val="28"/>
          <w:szCs w:val="28"/>
          <w:lang w:eastAsia="pt-BR"/>
        </w:rPr>
      </w:pPr>
    </w:p>
    <w:p w14:paraId="19FB6393" w14:textId="77777777" w:rsidR="009E069E" w:rsidRDefault="00262B4B">
      <w:pPr>
        <w:spacing w:line="360" w:lineRule="auto"/>
        <w:ind w:left="709"/>
        <w:jc w:val="both"/>
        <w:rPr>
          <w:rFonts w:hint="eastAsia"/>
          <w:color w:val="000000"/>
          <w:szCs w:val="28"/>
        </w:rPr>
      </w:pPr>
      <w:r>
        <w:rPr>
          <w:rFonts w:ascii="Calibri" w:hAnsi="Calibri" w:cs="Arial"/>
          <w:b/>
          <w:color w:val="000000"/>
          <w:szCs w:val="28"/>
          <w:lang w:eastAsia="pt-BR"/>
        </w:rPr>
        <w:t xml:space="preserve">Exercícios sobre gripe A (H1N1) – </w:t>
      </w:r>
      <w:r>
        <w:rPr>
          <w:rFonts w:ascii="Calibri" w:hAnsi="Calibri" w:cs="Arial"/>
          <w:color w:val="000000"/>
          <w:szCs w:val="28"/>
          <w:lang w:eastAsia="pt-BR"/>
        </w:rPr>
        <w:t>Site Brasil Escola.</w:t>
      </w:r>
    </w:p>
    <w:p w14:paraId="5C27C6DB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Arial"/>
          <w:color w:val="000000"/>
          <w:szCs w:val="28"/>
          <w:lang w:eastAsia="pt-BR"/>
        </w:rPr>
        <w:t xml:space="preserve">Disponível em: </w:t>
      </w:r>
      <w:hyperlink r:id="rId36" w:anchor="questao-5" w:history="1">
        <w:r>
          <w:rPr>
            <w:rStyle w:val="LinkdaInternet"/>
            <w:rFonts w:ascii="Calibri" w:hAnsi="Calibri" w:cs="Arial"/>
            <w:color w:val="000000"/>
            <w:szCs w:val="28"/>
            <w:lang w:eastAsia="pt-BR"/>
          </w:rPr>
          <w:t>https://exercicios.brasilescola.uol.com.br/exercicios-biologia/exercicios-sobre-gripe-a-h1n1.htm#questao-5</w:t>
        </w:r>
      </w:hyperlink>
    </w:p>
    <w:p w14:paraId="7D04B232" w14:textId="77777777" w:rsidR="009E069E" w:rsidRDefault="009E069E">
      <w:pPr>
        <w:spacing w:line="360" w:lineRule="auto"/>
        <w:ind w:left="709"/>
        <w:jc w:val="both"/>
        <w:rPr>
          <w:rFonts w:ascii="Calibri" w:hAnsi="Calibri" w:cs="Arial"/>
          <w:lang w:eastAsia="pt-BR"/>
        </w:rPr>
      </w:pPr>
    </w:p>
    <w:p w14:paraId="383524EC" w14:textId="77777777" w:rsidR="009E069E" w:rsidRDefault="00262B4B">
      <w:pPr>
        <w:spacing w:line="360" w:lineRule="auto"/>
        <w:ind w:left="709"/>
        <w:jc w:val="both"/>
        <w:rPr>
          <w:rFonts w:hint="eastAsia"/>
          <w:b/>
          <w:bCs/>
          <w:color w:val="000000"/>
          <w:szCs w:val="28"/>
        </w:rPr>
      </w:pPr>
      <w:r>
        <w:rPr>
          <w:rFonts w:ascii="Calibri" w:hAnsi="Calibri" w:cs="Arial"/>
          <w:b/>
          <w:bCs/>
          <w:color w:val="000000"/>
          <w:szCs w:val="28"/>
          <w:lang w:eastAsia="pt-BR"/>
        </w:rPr>
        <w:t xml:space="preserve">Exercícios sobre a vida nas trincheiras – </w:t>
      </w:r>
      <w:r>
        <w:rPr>
          <w:rFonts w:ascii="Calibri" w:hAnsi="Calibri" w:cs="Arial"/>
          <w:color w:val="000000"/>
          <w:szCs w:val="28"/>
          <w:lang w:eastAsia="pt-BR"/>
        </w:rPr>
        <w:t>Site Brasil Escola.</w:t>
      </w:r>
    </w:p>
    <w:p w14:paraId="69D635D8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Arial"/>
          <w:color w:val="000000"/>
          <w:szCs w:val="28"/>
          <w:lang w:eastAsia="pt-BR"/>
        </w:rPr>
        <w:t xml:space="preserve">Disponível em: </w:t>
      </w:r>
      <w:hyperlink r:id="rId37" w:anchor="questao-4" w:history="1">
        <w:r>
          <w:rPr>
            <w:rStyle w:val="LinkdaInternet"/>
            <w:rFonts w:ascii="Calibri" w:hAnsi="Calibri" w:cs="Arial"/>
            <w:color w:val="000000"/>
            <w:szCs w:val="28"/>
            <w:lang w:eastAsia="pt-BR"/>
          </w:rPr>
          <w:t>https://exercicios.brasilescola.uol.com.br/exercicios-historia/exercicios-sobre-vida-nas-trincheiras.htm#questao-4</w:t>
        </w:r>
      </w:hyperlink>
    </w:p>
    <w:p w14:paraId="59DC7D94" w14:textId="77777777" w:rsidR="009E069E" w:rsidRDefault="009E069E">
      <w:pPr>
        <w:spacing w:line="360" w:lineRule="auto"/>
        <w:ind w:left="709"/>
        <w:jc w:val="both"/>
        <w:rPr>
          <w:rFonts w:ascii="Calibri" w:hAnsi="Calibri" w:cs="Arial"/>
          <w:lang w:eastAsia="pt-BR"/>
        </w:rPr>
      </w:pPr>
    </w:p>
    <w:p w14:paraId="7ACA75FF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Fonts w:ascii="Calibri" w:hAnsi="Calibri" w:cs="Arial"/>
          <w:color w:val="000000"/>
          <w:szCs w:val="28"/>
          <w:lang w:eastAsia="pt-BR"/>
        </w:rPr>
        <w:t>Site Estuda.com</w:t>
      </w:r>
      <w:r>
        <w:rPr>
          <w:b/>
          <w:bCs/>
          <w:color w:val="000000"/>
          <w:szCs w:val="28"/>
        </w:rPr>
        <w:t xml:space="preserve">. </w:t>
      </w:r>
      <w:r>
        <w:rPr>
          <w:rFonts w:ascii="Calibri" w:hAnsi="Calibri" w:cs="Arial"/>
          <w:color w:val="000000"/>
          <w:szCs w:val="28"/>
          <w:lang w:eastAsia="pt-BR"/>
        </w:rPr>
        <w:t xml:space="preserve">Disponível em: </w:t>
      </w:r>
      <w:hyperlink r:id="rId38">
        <w:r>
          <w:rPr>
            <w:rStyle w:val="LinkdaInternet"/>
            <w:rFonts w:ascii="Calibri" w:hAnsi="Calibri" w:cs="Arial"/>
            <w:color w:val="000000"/>
            <w:szCs w:val="28"/>
            <w:lang w:eastAsia="pt-BR"/>
          </w:rPr>
          <w:t>https://enem.estuda.com/questoes/?id=80037</w:t>
        </w:r>
      </w:hyperlink>
    </w:p>
    <w:p w14:paraId="441DB2AB" w14:textId="77777777" w:rsidR="009E069E" w:rsidRDefault="009E069E">
      <w:pPr>
        <w:spacing w:line="360" w:lineRule="auto"/>
        <w:ind w:left="709"/>
        <w:jc w:val="both"/>
        <w:rPr>
          <w:rFonts w:ascii="Calibri" w:hAnsi="Calibri" w:cs="Arial"/>
          <w:lang w:eastAsia="pt-BR"/>
        </w:rPr>
      </w:pPr>
    </w:p>
    <w:p w14:paraId="425C2DDA" w14:textId="77777777" w:rsidR="009E069E" w:rsidRDefault="00262B4B">
      <w:pPr>
        <w:spacing w:line="360" w:lineRule="auto"/>
        <w:ind w:left="709"/>
        <w:jc w:val="both"/>
        <w:rPr>
          <w:rFonts w:hint="eastAsia"/>
          <w:b/>
          <w:bCs/>
          <w:color w:val="000000"/>
          <w:szCs w:val="28"/>
        </w:rPr>
      </w:pPr>
      <w:r>
        <w:rPr>
          <w:rFonts w:ascii="Calibri" w:hAnsi="Calibri" w:cs="Arial"/>
          <w:b/>
          <w:bCs/>
          <w:color w:val="000000"/>
          <w:szCs w:val="28"/>
          <w:lang w:eastAsia="pt-BR"/>
        </w:rPr>
        <w:t xml:space="preserve">Questões do ENEM – </w:t>
      </w:r>
      <w:r>
        <w:rPr>
          <w:rFonts w:ascii="Calibri" w:hAnsi="Calibri" w:cs="Arial"/>
          <w:color w:val="000000"/>
          <w:szCs w:val="28"/>
          <w:lang w:eastAsia="pt-BR"/>
        </w:rPr>
        <w:t>O Globo.</w:t>
      </w:r>
    </w:p>
    <w:p w14:paraId="6557D4F7" w14:textId="77777777" w:rsidR="009E069E" w:rsidRDefault="00262B4B">
      <w:pPr>
        <w:spacing w:line="360" w:lineRule="auto"/>
        <w:ind w:left="709"/>
        <w:jc w:val="both"/>
        <w:rPr>
          <w:rFonts w:hint="eastAsia"/>
          <w:b/>
          <w:bCs/>
          <w:color w:val="000000"/>
          <w:szCs w:val="28"/>
        </w:rPr>
      </w:pPr>
      <w:r>
        <w:rPr>
          <w:rFonts w:ascii="Calibri" w:hAnsi="Calibri" w:cs="Arial"/>
          <w:color w:val="000000"/>
          <w:szCs w:val="28"/>
          <w:lang w:eastAsia="pt-BR"/>
        </w:rPr>
        <w:t>Disponível em:</w:t>
      </w:r>
    </w:p>
    <w:p w14:paraId="75920096" w14:textId="77777777" w:rsidR="009E069E" w:rsidRDefault="00891FDE">
      <w:pPr>
        <w:spacing w:line="360" w:lineRule="auto"/>
        <w:ind w:left="709"/>
        <w:jc w:val="both"/>
        <w:rPr>
          <w:rFonts w:hint="eastAsia"/>
        </w:rPr>
      </w:pPr>
      <w:hyperlink r:id="rId39">
        <w:r w:rsidR="00262B4B">
          <w:rPr>
            <w:rStyle w:val="LinkdaInternet"/>
            <w:rFonts w:ascii="Calibri" w:hAnsi="Calibri" w:cs="Arial"/>
            <w:color w:val="000000"/>
            <w:szCs w:val="28"/>
            <w:lang w:eastAsia="pt-BR"/>
          </w:rPr>
          <w:t>https://oglobo.globo.com/sociedade/educacao/enem-e-vestibular/questoes/</w:t>
        </w:r>
      </w:hyperlink>
    </w:p>
    <w:p w14:paraId="7D2D7A2B" w14:textId="77777777" w:rsidR="009E069E" w:rsidRDefault="009E069E">
      <w:pPr>
        <w:spacing w:line="360" w:lineRule="auto"/>
        <w:ind w:left="709"/>
        <w:jc w:val="both"/>
        <w:rPr>
          <w:rStyle w:val="LinkdaInternet"/>
          <w:rFonts w:ascii="Calibri" w:hAnsi="Calibri" w:cs="Arial"/>
          <w:color w:val="000000"/>
          <w:szCs w:val="28"/>
          <w:lang w:eastAsia="pt-BR"/>
        </w:rPr>
      </w:pPr>
    </w:p>
    <w:p w14:paraId="54B4B13E" w14:textId="77777777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Style w:val="LinkdaInternet"/>
          <w:rFonts w:ascii="Calibri" w:hAnsi="Calibri" w:cs="Arial"/>
          <w:b/>
          <w:bCs/>
          <w:color w:val="000000"/>
          <w:szCs w:val="28"/>
          <w:u w:val="none"/>
          <w:lang w:eastAsia="pt-BR"/>
        </w:rPr>
        <w:t xml:space="preserve">Vestibular UFRGS – </w:t>
      </w:r>
      <w:r>
        <w:rPr>
          <w:rStyle w:val="LinkdaInternet"/>
          <w:rFonts w:ascii="Calibri" w:hAnsi="Calibri" w:cs="Arial"/>
          <w:color w:val="000000"/>
          <w:szCs w:val="28"/>
          <w:u w:val="none"/>
          <w:lang w:eastAsia="pt-BR"/>
        </w:rPr>
        <w:t>Site Institucional</w:t>
      </w:r>
    </w:p>
    <w:p w14:paraId="33006779" w14:textId="0D2DC9B6" w:rsidR="009E069E" w:rsidRDefault="00262B4B">
      <w:pPr>
        <w:spacing w:line="360" w:lineRule="auto"/>
        <w:ind w:left="709"/>
        <w:jc w:val="both"/>
        <w:rPr>
          <w:rFonts w:hint="eastAsia"/>
        </w:rPr>
      </w:pPr>
      <w:r>
        <w:rPr>
          <w:rStyle w:val="LinkdaInternet"/>
          <w:rFonts w:ascii="Calibri" w:hAnsi="Calibri" w:cs="Arial"/>
          <w:color w:val="000000"/>
          <w:szCs w:val="28"/>
          <w:u w:val="none"/>
          <w:lang w:eastAsia="pt-BR"/>
        </w:rPr>
        <w:t xml:space="preserve">Disponível em: </w:t>
      </w:r>
      <w:r w:rsidR="006B75AD">
        <w:rPr>
          <w:rStyle w:val="LinkdaInternet"/>
          <w:rFonts w:ascii="Calibri" w:hAnsi="Calibri" w:cs="Arial"/>
          <w:color w:val="000000"/>
          <w:szCs w:val="28"/>
          <w:u w:val="none"/>
          <w:lang w:eastAsia="pt-BR"/>
        </w:rPr>
        <w:t xml:space="preserve"> </w:t>
      </w:r>
      <w:hyperlink r:id="rId40" w:history="1">
        <w:r w:rsidR="006B75AD" w:rsidRPr="00F67F70">
          <w:rPr>
            <w:rStyle w:val="Hyperlink"/>
            <w:rFonts w:ascii="Calibri" w:hAnsi="Calibri" w:cs="Arial"/>
            <w:szCs w:val="28"/>
            <w:lang w:eastAsia="pt-BR"/>
          </w:rPr>
          <w:t>http://www.ufrgs.br/coperse/provas-e-servicos/baixar-provas/Histria2012.pdf</w:t>
        </w:r>
      </w:hyperlink>
      <w:r w:rsidR="006B75AD">
        <w:rPr>
          <w:rStyle w:val="LinkdaInternet"/>
          <w:rFonts w:ascii="Calibri" w:hAnsi="Calibri" w:cs="Arial"/>
          <w:color w:val="000000"/>
          <w:szCs w:val="28"/>
          <w:u w:val="none"/>
          <w:lang w:eastAsia="pt-BR"/>
        </w:rPr>
        <w:t xml:space="preserve"> </w:t>
      </w:r>
    </w:p>
    <w:p w14:paraId="318E5F87" w14:textId="77777777" w:rsidR="009E069E" w:rsidRDefault="009E069E">
      <w:pPr>
        <w:spacing w:line="360" w:lineRule="auto"/>
        <w:ind w:left="709"/>
        <w:jc w:val="both"/>
        <w:rPr>
          <w:rFonts w:ascii="Calibri" w:hAnsi="Calibri" w:cs="Arial"/>
          <w:lang w:eastAsia="pt-BR"/>
        </w:rPr>
      </w:pPr>
    </w:p>
    <w:p w14:paraId="3DF39E54" w14:textId="77777777" w:rsidR="009E069E" w:rsidRDefault="00262B4B">
      <w:pPr>
        <w:spacing w:line="360" w:lineRule="auto"/>
        <w:ind w:left="709"/>
        <w:jc w:val="right"/>
        <w:rPr>
          <w:rFonts w:hint="eastAsia"/>
        </w:rPr>
      </w:pPr>
      <w:r>
        <w:rPr>
          <w:rFonts w:ascii="Calibri Light" w:hAnsi="Calibri Light" w:cs="Calibri Light"/>
          <w:b/>
          <w:bCs/>
          <w:color w:val="000000"/>
        </w:rPr>
        <w:t xml:space="preserve">Roteiro de estudos elaborado pela Professora </w:t>
      </w:r>
      <w:bookmarkStart w:id="0" w:name="_Hlk20317308"/>
      <w:r>
        <w:rPr>
          <w:rFonts w:ascii="Calibri Light" w:hAnsi="Calibri Light" w:cs="Calibri Light"/>
          <w:b/>
          <w:bCs/>
          <w:color w:val="000000"/>
        </w:rPr>
        <w:t>M</w:t>
      </w:r>
      <w:bookmarkEnd w:id="0"/>
      <w:r>
        <w:rPr>
          <w:rFonts w:ascii="Calibri Light" w:hAnsi="Calibri Light" w:cs="Calibri Light"/>
          <w:b/>
          <w:bCs/>
          <w:color w:val="000000"/>
        </w:rPr>
        <w:t>ayra Mattar Moraes</w:t>
      </w:r>
    </w:p>
    <w:p w14:paraId="460DBFA7" w14:textId="77777777" w:rsidR="009E069E" w:rsidRDefault="009E069E">
      <w:pPr>
        <w:shd w:val="clear" w:color="auto" w:fill="FFFFFF"/>
        <w:spacing w:line="360" w:lineRule="auto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iCs/>
          <w:color w:val="CC0000"/>
          <w:lang w:eastAsia="pt-BR"/>
        </w:rPr>
      </w:pPr>
    </w:p>
    <w:p w14:paraId="187E39EB" w14:textId="77777777" w:rsidR="009E069E" w:rsidRDefault="00262B4B">
      <w:pPr>
        <w:tabs>
          <w:tab w:val="left" w:pos="3825"/>
          <w:tab w:val="left" w:pos="5715"/>
        </w:tabs>
        <w:spacing w:line="360" w:lineRule="auto"/>
        <w:rPr>
          <w:rFonts w:hint="eastAsia"/>
        </w:rPr>
      </w:pPr>
      <w:r>
        <w:rPr>
          <w:rFonts w:ascii="Calibri" w:eastAsia="Times New Roman" w:hAnsi="Calibri" w:cs="Calibri"/>
          <w:lang w:eastAsia="pt-BR"/>
        </w:rPr>
        <w:tab/>
      </w:r>
    </w:p>
    <w:p w14:paraId="3D80B474" w14:textId="77777777" w:rsidR="009E069E" w:rsidRDefault="00262B4B">
      <w:pPr>
        <w:pStyle w:val="Cabealho"/>
        <w:tabs>
          <w:tab w:val="left" w:pos="5715"/>
        </w:tabs>
        <w:spacing w:line="360" w:lineRule="auto"/>
        <w:rPr>
          <w:rFonts w:hint="eastAsia"/>
        </w:rPr>
      </w:pPr>
      <w:r>
        <w:rPr>
          <w:rFonts w:asciiTheme="minorHAnsi" w:hAnsiTheme="minorHAnsi"/>
        </w:rPr>
        <w:tab/>
      </w:r>
    </w:p>
    <w:sectPr w:rsidR="009E069E">
      <w:headerReference w:type="default" r:id="rId41"/>
      <w:footerReference w:type="default" r:id="rId42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7220" w14:textId="77777777" w:rsidR="00891FDE" w:rsidRDefault="00891FDE">
      <w:pPr>
        <w:rPr>
          <w:rFonts w:hint="eastAsia"/>
        </w:rPr>
      </w:pPr>
      <w:r>
        <w:separator/>
      </w:r>
    </w:p>
  </w:endnote>
  <w:endnote w:type="continuationSeparator" w:id="0">
    <w:p w14:paraId="063B455C" w14:textId="77777777" w:rsidR="00891FDE" w:rsidRDefault="00891F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1"/>
    <w:family w:val="roman"/>
    <w:pitch w:val="variable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D08B" w14:textId="77777777" w:rsidR="009E069E" w:rsidRDefault="00262B4B">
    <w:pPr>
      <w:pStyle w:val="Rodap"/>
      <w:jc w:val="center"/>
      <w:rPr>
        <w:rFonts w:asciiTheme="minorHAnsi" w:eastAsia="Calibri" w:hAnsiTheme="minorHAnsi" w:cstheme="minorHAnsi"/>
        <w:kern w:val="0"/>
        <w:sz w:val="22"/>
        <w:szCs w:val="22"/>
        <w:lang w:eastAsia="en-US" w:bidi="ar-SA"/>
      </w:rPr>
    </w:pPr>
    <w:r>
      <w:rPr>
        <w:rFonts w:asciiTheme="minorHAnsi" w:eastAsia="Calibri" w:hAnsiTheme="minorHAnsi" w:cstheme="minorHAnsi"/>
        <w:bCs/>
        <w:kern w:val="0"/>
        <w:sz w:val="22"/>
        <w:szCs w:val="22"/>
        <w:lang w:eastAsia="en-US" w:bidi="ar-SA"/>
      </w:rPr>
      <w:t xml:space="preserve"> Idealização</w:t>
    </w:r>
    <w:r>
      <w:rPr>
        <w:rFonts w:asciiTheme="minorHAnsi" w:eastAsia="Calibri" w:hAnsiTheme="minorHAnsi" w:cstheme="minorHAnsi"/>
        <w:b/>
        <w:kern w:val="0"/>
        <w:sz w:val="22"/>
        <w:szCs w:val="22"/>
        <w:lang w:eastAsia="en-US" w:bidi="ar-SA"/>
      </w:rPr>
      <w:t xml:space="preserve"> Instituto Claro</w:t>
    </w:r>
    <w:r>
      <w:rPr>
        <w:rFonts w:asciiTheme="minorHAnsi" w:eastAsia="Calibri" w:hAnsiTheme="minorHAnsi" w:cstheme="minorHAnsi"/>
        <w:kern w:val="0"/>
        <w:sz w:val="22"/>
        <w:szCs w:val="22"/>
        <w:lang w:eastAsia="en-US" w:bidi="ar-SA"/>
      </w:rPr>
      <w:t xml:space="preserve"> em parceria com a </w:t>
    </w:r>
    <w:proofErr w:type="spellStart"/>
    <w:r>
      <w:rPr>
        <w:rFonts w:asciiTheme="minorHAnsi" w:eastAsia="Calibri" w:hAnsiTheme="minorHAnsi" w:cstheme="minorHAnsi"/>
        <w:b/>
        <w:bCs/>
        <w:iCs/>
        <w:kern w:val="0"/>
        <w:sz w:val="22"/>
        <w:szCs w:val="22"/>
        <w:lang w:eastAsia="en-US" w:bidi="ar-SA"/>
      </w:rPr>
      <w:t>DirectorAdm</w:t>
    </w:r>
    <w:proofErr w:type="spellEnd"/>
  </w:p>
  <w:p w14:paraId="57D832A5" w14:textId="77777777" w:rsidR="009E069E" w:rsidRDefault="00262B4B">
    <w:pPr>
      <w:spacing w:line="360" w:lineRule="auto"/>
      <w:ind w:left="709"/>
      <w:rPr>
        <w:rFonts w:asciiTheme="minorHAnsi" w:hAnsiTheme="minorHAnsi"/>
        <w:sz w:val="22"/>
        <w:szCs w:val="22"/>
      </w:rPr>
    </w:pPr>
    <w:r>
      <w:rPr>
        <w:rFonts w:asciiTheme="minorHAnsi" w:eastAsia="Calibri" w:hAnsiTheme="minorHAnsi" w:cstheme="minorHAnsi"/>
        <w:kern w:val="0"/>
        <w:sz w:val="22"/>
        <w:szCs w:val="22"/>
        <w:lang w:eastAsia="en-US" w:bidi="ar-SA"/>
      </w:rPr>
      <w:t xml:space="preserve">                                             Roteiro de estudos:</w:t>
    </w:r>
    <w:r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  <w:t xml:space="preserve"> Prof.ª</w:t>
    </w:r>
    <w:r>
      <w:rPr>
        <w:rFonts w:asciiTheme="minorHAnsi" w:eastAsia="Times New Roman" w:hAnsiTheme="minorHAnsi" w:cstheme="minorHAnsi"/>
        <w:b/>
        <w:bCs/>
        <w:kern w:val="0"/>
        <w:sz w:val="22"/>
        <w:szCs w:val="22"/>
        <w:lang w:eastAsia="pt-BR" w:bidi="ar-SA"/>
      </w:rPr>
      <w:t xml:space="preserve"> </w:t>
    </w:r>
    <w:r>
      <w:rPr>
        <w:rFonts w:asciiTheme="minorHAnsi" w:hAnsiTheme="minorHAnsi" w:cs="Calibri Light"/>
        <w:color w:val="000000"/>
        <w:sz w:val="22"/>
        <w:szCs w:val="22"/>
      </w:rPr>
      <w:t>Mayra Mattar Moraes</w:t>
    </w:r>
  </w:p>
  <w:p w14:paraId="1C1BCF17" w14:textId="77777777" w:rsidR="009E069E" w:rsidRDefault="009E069E">
    <w:pPr>
      <w:tabs>
        <w:tab w:val="center" w:pos="4252"/>
        <w:tab w:val="right" w:pos="8504"/>
      </w:tabs>
      <w:jc w:val="center"/>
      <w:rPr>
        <w:rFonts w:asciiTheme="minorHAnsi" w:eastAsia="Times New Roman" w:hAnsiTheme="minorHAnsi" w:cstheme="minorHAnsi"/>
        <w:b/>
        <w:kern w:val="0"/>
        <w:sz w:val="20"/>
        <w:szCs w:val="20"/>
        <w:lang w:eastAsia="pt-BR" w:bidi="ar-SA"/>
      </w:rPr>
    </w:pPr>
  </w:p>
  <w:p w14:paraId="71E47573" w14:textId="77777777" w:rsidR="009E069E" w:rsidRDefault="00262B4B">
    <w:pPr>
      <w:pStyle w:val="Rodap"/>
      <w:rPr>
        <w:rFonts w:hint="eastAsia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C719" w14:textId="77777777" w:rsidR="00891FDE" w:rsidRDefault="00891FDE">
      <w:pPr>
        <w:rPr>
          <w:rFonts w:hint="eastAsia"/>
        </w:rPr>
      </w:pPr>
      <w:r>
        <w:separator/>
      </w:r>
    </w:p>
  </w:footnote>
  <w:footnote w:type="continuationSeparator" w:id="0">
    <w:p w14:paraId="26643BBB" w14:textId="77777777" w:rsidR="00891FDE" w:rsidRDefault="00891FD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6FD9" w14:textId="77777777" w:rsidR="009E069E" w:rsidRDefault="009E069E">
    <w:pPr>
      <w:pStyle w:val="Cabealho"/>
      <w:rPr>
        <w:rFonts w:hint="eastAsia"/>
      </w:rPr>
    </w:pPr>
  </w:p>
  <w:p w14:paraId="4C18C467" w14:textId="77777777" w:rsidR="009E069E" w:rsidRDefault="00262B4B">
    <w:pPr>
      <w:pStyle w:val="Ttulo3"/>
      <w:tabs>
        <w:tab w:val="right" w:pos="10206"/>
      </w:tabs>
      <w:spacing w:line="360" w:lineRule="auto"/>
      <w:rPr>
        <w:rFonts w:ascii="Calibri" w:hAnsi="Calibri" w:cs="Calibri"/>
        <w:b w:val="0"/>
        <w:color w:val="auto"/>
        <w:szCs w:val="28"/>
        <w:lang w:eastAsia="pt-BR"/>
      </w:rPr>
    </w:pPr>
    <w:r>
      <w:rPr>
        <w:rFonts w:ascii="Calibri" w:hAnsi="Calibri" w:cs="Calibri"/>
        <w:szCs w:val="28"/>
        <w:lang w:eastAsia="pt-BR"/>
      </w:rPr>
      <w:t xml:space="preserve">           </w:t>
    </w:r>
    <w:r>
      <w:rPr>
        <w:noProof/>
      </w:rPr>
      <w:drawing>
        <wp:inline distT="0" distB="0" distL="0" distR="0" wp14:anchorId="14780D38" wp14:editId="5C9FE68C">
          <wp:extent cx="1170940" cy="514350"/>
          <wp:effectExtent l="0" t="0" r="0" b="0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szCs w:val="28"/>
        <w:lang w:eastAsia="pt-BR"/>
      </w:rPr>
      <w:t xml:space="preserve">                  </w:t>
    </w:r>
    <w:r>
      <w:rPr>
        <w:rFonts w:ascii="Calibri" w:hAnsi="Calibri" w:cs="Calibri"/>
        <w:bCs w:val="0"/>
        <w:color w:val="auto"/>
        <w:szCs w:val="28"/>
        <w:lang w:eastAsia="pt-BR"/>
      </w:rPr>
      <w:t>ROTEIRO DE ESTUDOS</w:t>
    </w:r>
    <w:r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</w:t>
    </w:r>
  </w:p>
  <w:p w14:paraId="6D3384E6" w14:textId="77777777" w:rsidR="009E069E" w:rsidRDefault="00262B4B">
    <w:pPr>
      <w:pStyle w:val="Ttulo3"/>
      <w:tabs>
        <w:tab w:val="right" w:pos="10206"/>
      </w:tabs>
      <w:spacing w:line="360" w:lineRule="auto"/>
    </w:pPr>
    <w:r>
      <w:rPr>
        <w:noProof/>
      </w:rPr>
      <mc:AlternateContent>
        <mc:Choice Requires="wps">
          <w:drawing>
            <wp:anchor distT="0" distB="34925" distL="114300" distR="135890" simplePos="0" relativeHeight="17" behindDoc="1" locked="0" layoutInCell="1" allowOverlap="1" wp14:anchorId="7D5C7474" wp14:editId="5EEC800C">
              <wp:simplePos x="0" y="0"/>
              <wp:positionH relativeFrom="column">
                <wp:posOffset>-31115</wp:posOffset>
              </wp:positionH>
              <wp:positionV relativeFrom="paragraph">
                <wp:posOffset>245745</wp:posOffset>
              </wp:positionV>
              <wp:extent cx="6584315" cy="17780"/>
              <wp:effectExtent l="0" t="0" r="0" b="0"/>
              <wp:wrapNone/>
              <wp:docPr id="7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15840"/>
                      </a:xfrm>
                      <a:prstGeom prst="line">
                        <a:avLst/>
                      </a:prstGeom>
                      <a:ln w="936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5pt,18.8pt" to="515.85pt,20pt" ID="Conector reto 3" stroked="t" style="position:absolute" wp14:anchorId="33BC83D0">
              <v:stroke color="#c00000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FDA"/>
    <w:multiLevelType w:val="multilevel"/>
    <w:tmpl w:val="F01056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E035BB"/>
    <w:multiLevelType w:val="multilevel"/>
    <w:tmpl w:val="1B9A3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9E"/>
    <w:rsid w:val="00262B4B"/>
    <w:rsid w:val="00345CD0"/>
    <w:rsid w:val="006B75AD"/>
    <w:rsid w:val="00891FDE"/>
    <w:rsid w:val="009E069E"/>
    <w:rsid w:val="00E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2106"/>
  <w15:docId w15:val="{3B8783CB-6527-4241-A402-448E610F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20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"/>
      <w:outlineLvl w:val="2"/>
    </w:pPr>
    <w:rPr>
      <w:rFonts w:eastAsia="Times New Roman"/>
      <w:b/>
      <w:bCs/>
      <w:color w:val="1F497D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87">
    <w:name w:val="ListLabel 187"/>
    <w:qFormat/>
    <w:rPr>
      <w:rFonts w:cs="Noto Sans Symbols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cs="Noto Sans Symbol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Noto Sans Symbols"/>
    </w:rPr>
  </w:style>
  <w:style w:type="character" w:customStyle="1" w:styleId="ListLabel196">
    <w:name w:val="ListLabel 196"/>
    <w:qFormat/>
    <w:rPr>
      <w:rFonts w:cs="Symbol"/>
      <w:b w:val="0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nkdaInternet">
    <w:name w:val="Link da Internet"/>
    <w:basedOn w:val="Fontepargpadro"/>
    <w:uiPriority w:val="99"/>
    <w:unhideWhenUsed/>
    <w:rsid w:val="00C85D7B"/>
    <w:rPr>
      <w:color w:val="0563C1" w:themeColor="hyperlink"/>
      <w:u w:val="single"/>
    </w:rPr>
  </w:style>
  <w:style w:type="character" w:customStyle="1" w:styleId="ListLabel205">
    <w:name w:val="ListLabel 205"/>
    <w:qFormat/>
  </w:style>
  <w:style w:type="character" w:customStyle="1" w:styleId="ListLabel206">
    <w:name w:val="ListLabel 206"/>
    <w:qFormat/>
    <w:rPr>
      <w:rFonts w:ascii="Arial" w:hAnsi="Arial" w:cs="Arial"/>
      <w:sz w:val="21"/>
      <w:szCs w:val="21"/>
      <w:highlight w:val="white"/>
    </w:rPr>
  </w:style>
  <w:style w:type="character" w:customStyle="1" w:styleId="ListLabel207">
    <w:name w:val="ListLabel 207"/>
    <w:qFormat/>
    <w:rPr>
      <w:rFonts w:cs="Noto Sans Symbols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Symbol"/>
      <w:b w:val="0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</w:style>
  <w:style w:type="character" w:customStyle="1" w:styleId="ListLabel226">
    <w:name w:val="ListLabel 226"/>
    <w:qFormat/>
    <w:rPr>
      <w:rFonts w:ascii="Arial" w:hAnsi="Arial" w:cs="Arial"/>
      <w:sz w:val="21"/>
      <w:szCs w:val="21"/>
      <w:highlight w:val="whit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link w:val="Rodap"/>
    <w:uiPriority w:val="99"/>
    <w:qFormat/>
    <w:rsid w:val="008808B7"/>
    <w:rPr>
      <w:rFonts w:cs="Mangal"/>
      <w:sz w:val="24"/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08B7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87BF8"/>
    <w:rPr>
      <w:color w:val="605E5C"/>
      <w:shd w:val="clear" w:color="auto" w:fill="E1DFDD"/>
    </w:rPr>
  </w:style>
  <w:style w:type="character" w:customStyle="1" w:styleId="ListLabel227">
    <w:name w:val="ListLabel 227"/>
    <w:qFormat/>
    <w:rPr>
      <w:rFonts w:cs="Noto Sans Symbols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Noto Sans Symbols"/>
    </w:rPr>
  </w:style>
  <w:style w:type="character" w:customStyle="1" w:styleId="ListLabel230">
    <w:name w:val="ListLabel 230"/>
    <w:qFormat/>
    <w:rPr>
      <w:rFonts w:cs="Noto Sans Symbol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asciiTheme="minorHAnsi" w:hAnsiTheme="minorHAnsi" w:cs="Calibri"/>
      <w:szCs w:val="28"/>
      <w:lang w:eastAsia="pt-BR"/>
    </w:rPr>
  </w:style>
  <w:style w:type="character" w:customStyle="1" w:styleId="ListLabel243">
    <w:name w:val="ListLabel 243"/>
    <w:qFormat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4">
    <w:name w:val="ListLabel 244"/>
    <w:qFormat/>
    <w:rPr>
      <w:rFonts w:asciiTheme="minorHAnsi" w:hAnsiTheme="minorHAnsi"/>
    </w:rPr>
  </w:style>
  <w:style w:type="character" w:customStyle="1" w:styleId="ListLabel245">
    <w:name w:val="ListLabel 245"/>
    <w:qFormat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6">
    <w:name w:val="ListLabel 246"/>
    <w:qFormat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47">
    <w:name w:val="ListLabel 247"/>
    <w:qFormat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48">
    <w:name w:val="ListLabel 248"/>
    <w:qFormat/>
    <w:rPr>
      <w:rFonts w:asciiTheme="minorHAnsi" w:eastAsia="Times New Roman" w:hAnsiTheme="minorHAnsi" w:cs="Calibri"/>
      <w:lang w:eastAsia="pt-BR"/>
    </w:rPr>
  </w:style>
  <w:style w:type="character" w:customStyle="1" w:styleId="ListLabel249">
    <w:name w:val="ListLabel 249"/>
    <w:qFormat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50">
    <w:name w:val="ListLabel 250"/>
    <w:qFormat/>
    <w:rPr>
      <w:rFonts w:ascii="Calibri" w:hAnsi="Calibri" w:cs="Noto Sans Symbols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ascii="Calibri" w:hAnsi="Calibri"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alibri" w:hAnsi="Calibri" w:cs="Symbol"/>
      <w:b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Theme="minorHAnsi" w:hAnsiTheme="minorHAnsi" w:cs="Calibri"/>
      <w:szCs w:val="28"/>
      <w:lang w:eastAsia="pt-BR"/>
    </w:rPr>
  </w:style>
  <w:style w:type="character" w:customStyle="1" w:styleId="ListLabel278">
    <w:name w:val="ListLabel 278"/>
    <w:qFormat/>
    <w:rPr>
      <w:rFonts w:asciiTheme="minorHAnsi" w:hAnsiTheme="minorHAnsi"/>
    </w:rPr>
  </w:style>
  <w:style w:type="character" w:customStyle="1" w:styleId="ListLabel279">
    <w:name w:val="ListLabel 279"/>
    <w:qFormat/>
    <w:rPr>
      <w:rFonts w:cs="Calibri"/>
      <w:szCs w:val="28"/>
      <w:lang w:eastAsia="pt-BR"/>
    </w:rPr>
  </w:style>
  <w:style w:type="character" w:customStyle="1" w:styleId="ListLabel280">
    <w:name w:val="ListLabel 280"/>
    <w:qFormat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81">
    <w:name w:val="ListLabel 281"/>
    <w:qFormat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82">
    <w:name w:val="ListLabel 282"/>
    <w:qFormat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83">
    <w:name w:val="ListLabel 283"/>
    <w:qFormat/>
    <w:rPr>
      <w:rFonts w:asciiTheme="minorHAnsi" w:eastAsia="Times New Roman" w:hAnsiTheme="minorHAns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84">
    <w:name w:val="ListLabel 284"/>
    <w:qFormat/>
    <w:rPr>
      <w:rFonts w:asciiTheme="minorHAnsi" w:eastAsia="Times New Roman" w:hAnsiTheme="minorHAnsi" w:cs="Calibri"/>
      <w:lang w:eastAsia="pt-BR"/>
    </w:rPr>
  </w:style>
  <w:style w:type="character" w:customStyle="1" w:styleId="ListLabel285">
    <w:name w:val="ListLabel 285"/>
    <w:qFormat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96">
    <w:name w:val="ListLabel 296"/>
    <w:qFormat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C85D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5D7B"/>
    <w:rPr>
      <w:color w:val="954F72" w:themeColor="followedHyperlink"/>
      <w:u w:val="single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07">
    <w:name w:val="ListLabel 307"/>
    <w:qFormat/>
    <w:rPr>
      <w:rFonts w:ascii="Calibri" w:hAnsi="Calibri" w:cs="Calibri"/>
      <w:szCs w:val="28"/>
      <w:lang w:eastAsia="pt-BR"/>
    </w:rPr>
  </w:style>
  <w:style w:type="character" w:customStyle="1" w:styleId="ListLabel308">
    <w:name w:val="ListLabel 308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09">
    <w:name w:val="ListLabel 309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10">
    <w:name w:val="ListLabel 310"/>
    <w:qFormat/>
    <w:rPr>
      <w:rFonts w:ascii="Calibri" w:hAnsi="Calibri"/>
    </w:rPr>
  </w:style>
  <w:style w:type="character" w:customStyle="1" w:styleId="ListLabel311">
    <w:name w:val="ListLabel 311"/>
    <w:qFormat/>
    <w:rPr>
      <w:rFonts w:ascii="Calibri" w:hAnsi="Calibri" w:cs="Arial"/>
      <w:color w:val="000000"/>
      <w:szCs w:val="28"/>
      <w:lang w:eastAsia="pt-BR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alibri" w:hAnsi="Calibri" w:cs="Calibri"/>
      <w:color w:val="000000"/>
      <w:szCs w:val="28"/>
      <w:lang w:eastAsia="pt-BR"/>
    </w:rPr>
  </w:style>
  <w:style w:type="character" w:customStyle="1" w:styleId="ListLabel322">
    <w:name w:val="ListLabel 322"/>
    <w:qFormat/>
    <w:rPr>
      <w:rFonts w:ascii="Calibri" w:hAnsi="Calibri" w:cs="Calibri"/>
      <w:szCs w:val="28"/>
      <w:lang w:eastAsia="pt-BR"/>
    </w:rPr>
  </w:style>
  <w:style w:type="character" w:customStyle="1" w:styleId="ListLabel323">
    <w:name w:val="ListLabel 323"/>
    <w:qFormat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24">
    <w:name w:val="ListLabel 324"/>
    <w:qFormat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25">
    <w:name w:val="ListLabel 325"/>
    <w:qFormat/>
    <w:rPr>
      <w:rFonts w:ascii="Calibri" w:hAnsi="Calibri"/>
    </w:rPr>
  </w:style>
  <w:style w:type="character" w:customStyle="1" w:styleId="ListLabel326">
    <w:name w:val="ListLabel 326"/>
    <w:qFormat/>
    <w:rPr>
      <w:rFonts w:ascii="Calibri" w:hAnsi="Calibri" w:cs="Arial"/>
      <w:color w:val="000000"/>
      <w:szCs w:val="28"/>
      <w:lang w:eastAsia="pt-BR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808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B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doencas/pandemia.htm" TargetMode="External"/><Relationship Id="rId13" Type="http://schemas.openxmlformats.org/officeDocument/2006/relationships/hyperlink" Target="https://www.youtube.com/watch?v=9OD_MHW2beA" TargetMode="External"/><Relationship Id="rId18" Type="http://schemas.openxmlformats.org/officeDocument/2006/relationships/hyperlink" Target="https://www.coladaweb.com/geografia/tecnologia" TargetMode="External"/><Relationship Id="rId26" Type="http://schemas.openxmlformats.org/officeDocument/2006/relationships/hyperlink" Target="https://www.youtube.com/watch?v=hLpOaINjyrM" TargetMode="External"/><Relationship Id="rId39" Type="http://schemas.openxmlformats.org/officeDocument/2006/relationships/hyperlink" Target="https://oglobo.globo.com/sociedade/educacao/enem-e-vestibular/questo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ude.abril.com.br/medicina/gripe-quais-foram-as-maiores-epidemias-da-historia/" TargetMode="External"/><Relationship Id="rId34" Type="http://schemas.openxmlformats.org/officeDocument/2006/relationships/hyperlink" Target="http://www.scielo.br/scielo.php?script=sci_arttext&amp;pid=S0104-59702006000100008" TargetMode="External"/><Relationship Id="rId42" Type="http://schemas.openxmlformats.org/officeDocument/2006/relationships/footer" Target="footer1.xml"/><Relationship Id="rId7" Type="http://schemas.openxmlformats.org/officeDocument/2006/relationships/hyperlink" Target="https://guiadoestudante.abril.com.br/estudo/o-que-e-pandemia-definicao-historico-e-gravidade/" TargetMode="External"/><Relationship Id="rId12" Type="http://schemas.openxmlformats.org/officeDocument/2006/relationships/hyperlink" Target="https://www.youtube.com/watch?v=EEOYAN2CWwM" TargetMode="External"/><Relationship Id="rId17" Type="http://schemas.openxmlformats.org/officeDocument/2006/relationships/hyperlink" Target="https://ufogeeks.blogspot.com/2017/05/veja-22-grandes-invencoes-e-avancos.html" TargetMode="External"/><Relationship Id="rId25" Type="http://schemas.openxmlformats.org/officeDocument/2006/relationships/hyperlink" Target="https://www.youtube.com/watch?v=QylAltkkiOg" TargetMode="External"/><Relationship Id="rId33" Type="http://schemas.openxmlformats.org/officeDocument/2006/relationships/hyperlink" Target="https://www.youtube.com/watch?v=abVNWgeonOY" TargetMode="External"/><Relationship Id="rId38" Type="http://schemas.openxmlformats.org/officeDocument/2006/relationships/hyperlink" Target="https://enem.estuda.com/questoes/?id=800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silescola.uol.com.br/historiag/segunda-revolucao-industrial.htm" TargetMode="External"/><Relationship Id="rId20" Type="http://schemas.openxmlformats.org/officeDocument/2006/relationships/hyperlink" Target="https://drauziovarella.uol.com.br/doencas-e-sintomas/gripe/" TargetMode="External"/><Relationship Id="rId29" Type="http://schemas.openxmlformats.org/officeDocument/2006/relationships/hyperlink" Target="http://mapa.an.gov.br/index.php/component/content/article?id=682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historia.com.br/ef2/primeiraguerra/" TargetMode="External"/><Relationship Id="rId24" Type="http://schemas.openxmlformats.org/officeDocument/2006/relationships/hyperlink" Target="https://brasilescola.uol.com.br/historiag/i-guerra-mundial-gripe-espanhola-inimigos-visiveis-invisiveis.htm" TargetMode="External"/><Relationship Id="rId32" Type="http://schemas.openxmlformats.org/officeDocument/2006/relationships/hyperlink" Target="https://brasil.elpais.com/ciencia/2020-02-02/o-que-a-ciencia-tem-a-dizer-sobre-o-apocalipse.html" TargetMode="External"/><Relationship Id="rId37" Type="http://schemas.openxmlformats.org/officeDocument/2006/relationships/hyperlink" Target="https://exercicios.brasilescola.uol.com.br/exercicios-historia/exercicios-sobre-vida-nas-trincheiras.htm" TargetMode="External"/><Relationship Id="rId40" Type="http://schemas.openxmlformats.org/officeDocument/2006/relationships/hyperlink" Target="http://www.ufrgs.br/coperse/provas-e-servicos/baixar-provas/Histria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ndoeducacao.bol.uol.com.br/geografia/segunda-revolucao-industrial.htm" TargetMode="External"/><Relationship Id="rId23" Type="http://schemas.openxmlformats.org/officeDocument/2006/relationships/hyperlink" Target="https://aventurasnahistoria.uol.com.br/noticias/reportagem/gripe-espanhola-historia.phtml" TargetMode="External"/><Relationship Id="rId28" Type="http://schemas.openxmlformats.org/officeDocument/2006/relationships/hyperlink" Target="https://www.politize.com.br/gripe-espanhola/" TargetMode="External"/><Relationship Id="rId36" Type="http://schemas.openxmlformats.org/officeDocument/2006/relationships/hyperlink" Target="https://exercicios.brasilescola.uol.com.br/exercicios-biologia/exercicios-sobre-gripe-a-h1n1.htm" TargetMode="External"/><Relationship Id="rId10" Type="http://schemas.openxmlformats.org/officeDocument/2006/relationships/hyperlink" Target="https://brasilescola.uol.com.br/historiag/primeira-guerra.htm" TargetMode="External"/><Relationship Id="rId19" Type="http://schemas.openxmlformats.org/officeDocument/2006/relationships/hyperlink" Target="https://brasilescola.uol.com.br/doencas/gripe.htm" TargetMode="External"/><Relationship Id="rId31" Type="http://schemas.openxmlformats.org/officeDocument/2006/relationships/hyperlink" Target="https://www12.senado.leg.br/radio/1/arquivo-s-2013-o-senado-na-historia-do-brasil/a-devastadora-gripe-espanhola-de-191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r_VwoZvho" TargetMode="External"/><Relationship Id="rId14" Type="http://schemas.openxmlformats.org/officeDocument/2006/relationships/hyperlink" Target="http://g1.globo.com/mundo/noticia/2014/07/entenda-1-guerra-mundial-em-20-fotos-da-epoca.html" TargetMode="External"/><Relationship Id="rId22" Type="http://schemas.openxmlformats.org/officeDocument/2006/relationships/hyperlink" Target="https://www.youtube.com/watch?v=SLQZ3Iq_uWU" TargetMode="External"/><Relationship Id="rId27" Type="http://schemas.openxmlformats.org/officeDocument/2006/relationships/hyperlink" Target="http://brasilianafotografica.bn.br/?p=18866" TargetMode="External"/><Relationship Id="rId30" Type="http://schemas.openxmlformats.org/officeDocument/2006/relationships/hyperlink" Target="https://guiadoestudante.abril.com.br/blog/atualidades-vestibular/conheca-a-historia-da-saude-publica-no-brasil/" TargetMode="External"/><Relationship Id="rId35" Type="http://schemas.openxmlformats.org/officeDocument/2006/relationships/hyperlink" Target="http://portal.saude.gov.br/portal/arquivos/pdf/protocolo_influenzaa_aps_atualizado.pdf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3126</Words>
  <Characters>16886</Characters>
  <Application>Microsoft Office Word</Application>
  <DocSecurity>0</DocSecurity>
  <Lines>140</Lines>
  <Paragraphs>39</Paragraphs>
  <ScaleCrop>false</ScaleCrop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dc:description/>
  <cp:lastModifiedBy>Cris Marques</cp:lastModifiedBy>
  <cp:revision>3</cp:revision>
  <dcterms:created xsi:type="dcterms:W3CDTF">2020-04-08T12:57:00Z</dcterms:created>
  <dcterms:modified xsi:type="dcterms:W3CDTF">2020-05-22T18:27:00Z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