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4EA0B2D7" w:rsidR="00E973C4" w:rsidRDefault="004A30AC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Fundamental II (Segundo Ciclo) e Ensino Médio </w:t>
      </w:r>
    </w:p>
    <w:p w14:paraId="2EA2E88D" w14:textId="07FCCB89" w:rsidR="00E973C4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4BE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C42316">
        <w:rPr>
          <w:rFonts w:ascii="Calibri" w:eastAsia="Calibri" w:hAnsi="Calibri" w:cs="Calibri"/>
          <w:sz w:val="32"/>
          <w:szCs w:val="32"/>
        </w:rPr>
        <w:t xml:space="preserve">O </w:t>
      </w:r>
      <w:r w:rsidR="004A30AC">
        <w:rPr>
          <w:rFonts w:ascii="Calibri" w:eastAsia="Calibri" w:hAnsi="Calibri" w:cs="Calibri"/>
          <w:sz w:val="32"/>
          <w:szCs w:val="32"/>
        </w:rPr>
        <w:t>Islã</w:t>
      </w:r>
      <w:r w:rsidR="00AE29D2">
        <w:rPr>
          <w:rFonts w:ascii="Calibri" w:eastAsia="Calibri" w:hAnsi="Calibri" w:cs="Calibri"/>
          <w:sz w:val="32"/>
          <w:szCs w:val="32"/>
        </w:rPr>
        <w:t xml:space="preserve"> </w:t>
      </w:r>
      <w:r w:rsidR="00985CE8">
        <w:rPr>
          <w:rFonts w:ascii="Calibri" w:eastAsia="Calibri" w:hAnsi="Calibri" w:cs="Calibri"/>
          <w:sz w:val="32"/>
          <w:szCs w:val="32"/>
        </w:rPr>
        <w:t>–</w:t>
      </w:r>
      <w:r w:rsidR="00985CE8" w:rsidRPr="00736992">
        <w:rPr>
          <w:rFonts w:ascii="Calibri" w:eastAsia="Calibri" w:hAnsi="Calibri" w:cs="Calibri"/>
          <w:b w:val="0"/>
          <w:sz w:val="32"/>
          <w:szCs w:val="32"/>
        </w:rPr>
        <w:t xml:space="preserve"> </w:t>
      </w:r>
      <w:r w:rsidR="00650DD1" w:rsidRPr="00736992">
        <w:rPr>
          <w:rFonts w:ascii="Calibri" w:eastAsia="Calibri" w:hAnsi="Calibri" w:cs="Calibri"/>
          <w:b w:val="0"/>
          <w:sz w:val="32"/>
          <w:szCs w:val="32"/>
        </w:rPr>
        <w:t xml:space="preserve">olhares sobre </w:t>
      </w:r>
      <w:r w:rsidR="00985CE8" w:rsidRPr="00736992">
        <w:rPr>
          <w:rFonts w:ascii="Calibri" w:eastAsia="Calibri" w:hAnsi="Calibri" w:cs="Calibri"/>
          <w:b w:val="0"/>
          <w:sz w:val="32"/>
          <w:szCs w:val="32"/>
        </w:rPr>
        <w:t>religião</w:t>
      </w:r>
      <w:r w:rsidR="00393AFA" w:rsidRPr="00736992">
        <w:rPr>
          <w:rFonts w:ascii="Calibri" w:eastAsia="Calibri" w:hAnsi="Calibri" w:cs="Calibri"/>
          <w:b w:val="0"/>
          <w:sz w:val="32"/>
          <w:szCs w:val="32"/>
        </w:rPr>
        <w:t xml:space="preserve">, </w:t>
      </w:r>
      <w:r w:rsidR="00DF0DA2" w:rsidRPr="00736992">
        <w:rPr>
          <w:rFonts w:ascii="Calibri" w:eastAsia="Calibri" w:hAnsi="Calibri" w:cs="Calibri"/>
          <w:b w:val="0"/>
          <w:sz w:val="32"/>
          <w:szCs w:val="32"/>
        </w:rPr>
        <w:t>história e cultura</w:t>
      </w:r>
      <w:r w:rsidR="00DF0DA2">
        <w:rPr>
          <w:rFonts w:ascii="Calibri" w:eastAsia="Calibri" w:hAnsi="Calibri" w:cs="Calibri"/>
          <w:sz w:val="32"/>
          <w:szCs w:val="32"/>
        </w:rPr>
        <w:t xml:space="preserve"> </w:t>
      </w:r>
    </w:p>
    <w:p w14:paraId="3AC046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694804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FCB2F8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5B6AB520" w14:textId="5BA6DEF3" w:rsidR="00E973C4" w:rsidRDefault="00C4231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História/ </w:t>
      </w:r>
      <w:r w:rsidR="009E2AE5">
        <w:rPr>
          <w:rFonts w:ascii="Calibri" w:eastAsia="Calibri" w:hAnsi="Calibri" w:cs="Calibri"/>
          <w:sz w:val="24"/>
          <w:szCs w:val="24"/>
        </w:rPr>
        <w:t>Geografia</w:t>
      </w:r>
      <w:r w:rsidR="00E828E1">
        <w:rPr>
          <w:rFonts w:ascii="Calibri" w:eastAsia="Calibri" w:hAnsi="Calibri" w:cs="Calibri"/>
          <w:sz w:val="24"/>
          <w:szCs w:val="24"/>
        </w:rPr>
        <w:t>/ Sociologia</w:t>
      </w:r>
    </w:p>
    <w:p w14:paraId="27B36F15" w14:textId="77777777" w:rsidR="00E973C4" w:rsidRDefault="00E973C4">
      <w:pPr>
        <w:spacing w:after="0"/>
        <w:jc w:val="both"/>
        <w:rPr>
          <w:sz w:val="28"/>
          <w:szCs w:val="28"/>
        </w:rPr>
      </w:pPr>
    </w:p>
    <w:p w14:paraId="29B94608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43C06CBC" w14:textId="26830E96" w:rsidR="00E973C4" w:rsidRDefault="001D1ECB">
      <w:pPr>
        <w:pStyle w:val="Ttulo2"/>
        <w:numPr>
          <w:ilvl w:val="0"/>
          <w:numId w:val="2"/>
        </w:numPr>
        <w:spacing w:before="0" w:line="274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Apresentar</w:t>
      </w:r>
      <w:r w:rsidR="00AE29D2">
        <w:rPr>
          <w:rFonts w:ascii="Calibri" w:eastAsia="Calibri" w:hAnsi="Calibri" w:cs="Calibri"/>
          <w:color w:val="000000"/>
          <w:sz w:val="24"/>
          <w:szCs w:val="24"/>
        </w:rPr>
        <w:t xml:space="preserve"> o Islã</w:t>
      </w:r>
      <w:r w:rsidR="006331AD">
        <w:rPr>
          <w:rFonts w:ascii="Calibri" w:eastAsia="Calibri" w:hAnsi="Calibri" w:cs="Calibri"/>
          <w:color w:val="000000"/>
          <w:sz w:val="24"/>
          <w:szCs w:val="24"/>
        </w:rPr>
        <w:t>, a segunda maior religião do mundo</w:t>
      </w:r>
      <w:r w:rsidR="00BA0857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43A8D749" w14:textId="186F4B3E" w:rsidR="00BE4775" w:rsidRPr="00650DD1" w:rsidRDefault="00020B12" w:rsidP="00650DD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20B12">
        <w:rPr>
          <w:rFonts w:asciiTheme="majorHAnsi" w:hAnsiTheme="majorHAnsi" w:cstheme="majorHAnsi"/>
          <w:sz w:val="24"/>
          <w:szCs w:val="24"/>
        </w:rPr>
        <w:t xml:space="preserve">Discutir temas </w:t>
      </w:r>
      <w:r w:rsidR="00AE29D2">
        <w:rPr>
          <w:rFonts w:asciiTheme="majorHAnsi" w:hAnsiTheme="majorHAnsi" w:cstheme="majorHAnsi"/>
          <w:sz w:val="24"/>
          <w:szCs w:val="24"/>
        </w:rPr>
        <w:t xml:space="preserve">como </w:t>
      </w:r>
      <w:r w:rsidR="00E03193">
        <w:rPr>
          <w:rFonts w:asciiTheme="majorHAnsi" w:hAnsiTheme="majorHAnsi" w:cstheme="majorHAnsi"/>
          <w:sz w:val="24"/>
          <w:szCs w:val="24"/>
        </w:rPr>
        <w:t xml:space="preserve">o </w:t>
      </w:r>
      <w:r w:rsidR="00AE29D2">
        <w:rPr>
          <w:rFonts w:asciiTheme="majorHAnsi" w:hAnsiTheme="majorHAnsi" w:cstheme="majorHAnsi"/>
          <w:sz w:val="24"/>
          <w:szCs w:val="24"/>
        </w:rPr>
        <w:t xml:space="preserve">radicalismo </w:t>
      </w:r>
      <w:r w:rsidRPr="00020B12">
        <w:rPr>
          <w:rFonts w:asciiTheme="majorHAnsi" w:hAnsiTheme="majorHAnsi" w:cstheme="majorHAnsi"/>
          <w:sz w:val="24"/>
          <w:szCs w:val="24"/>
        </w:rPr>
        <w:t>religios</w:t>
      </w:r>
      <w:r w:rsidR="00985CE8">
        <w:rPr>
          <w:rFonts w:asciiTheme="majorHAnsi" w:hAnsiTheme="majorHAnsi" w:cstheme="majorHAnsi"/>
          <w:sz w:val="24"/>
          <w:szCs w:val="24"/>
        </w:rPr>
        <w:t>o</w:t>
      </w:r>
      <w:r w:rsidRPr="00020B12">
        <w:rPr>
          <w:rFonts w:asciiTheme="majorHAnsi" w:hAnsiTheme="majorHAnsi" w:cstheme="majorHAnsi"/>
          <w:sz w:val="24"/>
          <w:szCs w:val="24"/>
        </w:rPr>
        <w:t>;</w:t>
      </w:r>
    </w:p>
    <w:p w14:paraId="64A59648" w14:textId="1FD834A6" w:rsidR="00E973C4" w:rsidRPr="00020B12" w:rsidRDefault="001D1ECB" w:rsidP="008D7CAF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20B12">
        <w:rPr>
          <w:rFonts w:ascii="Calibri" w:eastAsia="Calibri" w:hAnsi="Calibri" w:cs="Calibri"/>
          <w:sz w:val="24"/>
          <w:szCs w:val="24"/>
        </w:rPr>
        <w:t>Abordar a presença do Islã no Brasil.</w:t>
      </w:r>
    </w:p>
    <w:p w14:paraId="3F83436A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9BE0BA2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7AD0FC52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FA79EB" w14:textId="77777777" w:rsidR="008066CF" w:rsidRPr="008066CF" w:rsidRDefault="003D1A3C" w:rsidP="008066CF">
      <w:pPr>
        <w:pStyle w:val="Ttulo2"/>
        <w:numPr>
          <w:ilvl w:val="0"/>
          <w:numId w:val="4"/>
        </w:numPr>
        <w:spacing w:before="0" w:line="274" w:lineRule="auto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Islã</w:t>
      </w:r>
      <w:r w:rsidR="00020B12"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0B12">
        <w:rPr>
          <w:rFonts w:ascii="Calibri" w:eastAsia="Calibri" w:hAnsi="Calibri" w:cs="Calibri"/>
          <w:color w:val="000000"/>
          <w:sz w:val="24"/>
          <w:szCs w:val="24"/>
        </w:rPr>
        <w:t xml:space="preserve">práticas e tradições; </w:t>
      </w:r>
    </w:p>
    <w:p w14:paraId="1A36883E" w14:textId="77777777" w:rsidR="008066CF" w:rsidRPr="008066CF" w:rsidRDefault="008066CF" w:rsidP="008066CF">
      <w:pPr>
        <w:pStyle w:val="Ttulo2"/>
        <w:numPr>
          <w:ilvl w:val="0"/>
          <w:numId w:val="4"/>
        </w:numPr>
        <w:spacing w:before="0" w:line="274" w:lineRule="auto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020B12">
        <w:rPr>
          <w:rFonts w:ascii="Calibri" w:eastAsia="Calibri" w:hAnsi="Calibri" w:cs="Calibri"/>
          <w:color w:val="000000"/>
          <w:sz w:val="24"/>
          <w:szCs w:val="24"/>
        </w:rPr>
        <w:t>uçulmanos e su</w:t>
      </w:r>
      <w:r w:rsidR="003D1A3C">
        <w:rPr>
          <w:rFonts w:ascii="Calibri" w:eastAsia="Calibri" w:hAnsi="Calibri" w:cs="Calibri"/>
          <w:color w:val="000000"/>
          <w:sz w:val="24"/>
          <w:szCs w:val="24"/>
        </w:rPr>
        <w:t xml:space="preserve">a presença no Brasil; </w:t>
      </w:r>
    </w:p>
    <w:p w14:paraId="3E6CD804" w14:textId="07BFBF9A" w:rsidR="00E973C4" w:rsidRDefault="008066CF" w:rsidP="008066CF">
      <w:pPr>
        <w:pStyle w:val="Ttulo2"/>
        <w:numPr>
          <w:ilvl w:val="0"/>
          <w:numId w:val="4"/>
        </w:numPr>
        <w:spacing w:before="0" w:line="274" w:lineRule="auto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28161A">
        <w:rPr>
          <w:rFonts w:ascii="Calibri" w:eastAsia="Calibri" w:hAnsi="Calibri" w:cs="Calibri"/>
          <w:color w:val="000000"/>
          <w:sz w:val="24"/>
          <w:szCs w:val="24"/>
        </w:rPr>
        <w:t>olerância religiosa.</w:t>
      </w:r>
      <w:r w:rsidR="00020B1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0A7DF9A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733A0217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136F22F8" w14:textId="36321F5B" w:rsidR="00E973C4" w:rsidRDefault="003D1A3C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Islã. Muçulmanos</w:t>
      </w:r>
      <w:r w:rsidR="00BA0857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020B12">
        <w:rPr>
          <w:rFonts w:ascii="Calibri" w:eastAsia="Calibri" w:hAnsi="Calibri" w:cs="Calibri"/>
          <w:color w:val="000000"/>
          <w:sz w:val="24"/>
          <w:szCs w:val="24"/>
        </w:rPr>
        <w:t>Religião.</w:t>
      </w:r>
    </w:p>
    <w:p w14:paraId="299D4C40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12830A05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48242254" w14:textId="46888F37" w:rsidR="00E973C4" w:rsidRDefault="00BA085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="00C0690E">
        <w:rPr>
          <w:rFonts w:ascii="Calibri" w:eastAsia="Calibri" w:hAnsi="Calibri" w:cs="Calibri"/>
          <w:sz w:val="24"/>
          <w:szCs w:val="24"/>
        </w:rPr>
        <w:t>3</w:t>
      </w:r>
      <w:r w:rsidR="00AE29D2">
        <w:rPr>
          <w:rFonts w:ascii="Calibri" w:eastAsia="Calibri" w:hAnsi="Calibri" w:cs="Calibri"/>
          <w:sz w:val="24"/>
          <w:szCs w:val="24"/>
        </w:rPr>
        <w:t xml:space="preserve"> aulas (50 minutos/aula)</w:t>
      </w:r>
    </w:p>
    <w:p w14:paraId="2D45D96B" w14:textId="0098B3AA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E82A0B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6BB29CBC" w14:textId="77777777" w:rsidR="00E973C4" w:rsidRDefault="00E973C4">
      <w:pPr>
        <w:spacing w:after="0" w:line="240" w:lineRule="auto"/>
        <w:rPr>
          <w:rFonts w:ascii="Calibri" w:eastAsia="Calibri" w:hAnsi="Calibri" w:cs="Calibri"/>
        </w:rPr>
      </w:pPr>
    </w:p>
    <w:p w14:paraId="7D2E5533" w14:textId="0212290B" w:rsidR="00C3095D" w:rsidRPr="00B2777A" w:rsidRDefault="00AE29D2" w:rsidP="007C559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6C439A">
        <w:rPr>
          <w:rFonts w:asciiTheme="majorHAnsi" w:hAnsiTheme="majorHAnsi" w:cstheme="majorHAnsi"/>
          <w:sz w:val="24"/>
          <w:szCs w:val="24"/>
        </w:rPr>
        <w:t xml:space="preserve"> site Brasil E</w:t>
      </w:r>
      <w:r w:rsidR="006C439A" w:rsidRPr="006C439A">
        <w:rPr>
          <w:rFonts w:asciiTheme="majorHAnsi" w:hAnsiTheme="majorHAnsi" w:cstheme="majorHAnsi"/>
          <w:sz w:val="24"/>
          <w:szCs w:val="24"/>
        </w:rPr>
        <w:t>scola dá uma</w:t>
      </w:r>
      <w:r w:rsidR="006C439A">
        <w:rPr>
          <w:rFonts w:asciiTheme="majorHAnsi" w:hAnsiTheme="majorHAnsi" w:cstheme="majorHAnsi"/>
          <w:sz w:val="24"/>
          <w:szCs w:val="24"/>
        </w:rPr>
        <w:t xml:space="preserve"> breve e</w:t>
      </w:r>
      <w:r w:rsidR="006C439A" w:rsidRPr="006C439A">
        <w:rPr>
          <w:rFonts w:asciiTheme="majorHAnsi" w:hAnsiTheme="majorHAnsi" w:cstheme="majorHAnsi"/>
          <w:sz w:val="24"/>
          <w:szCs w:val="24"/>
        </w:rPr>
        <w:t xml:space="preserve"> boa ideia do que é o Islã como religião.</w:t>
      </w:r>
      <w:r w:rsidR="009C70CB">
        <w:rPr>
          <w:rFonts w:asciiTheme="majorHAnsi" w:hAnsiTheme="majorHAnsi" w:cstheme="majorHAnsi"/>
          <w:sz w:val="24"/>
          <w:szCs w:val="24"/>
        </w:rPr>
        <w:t xml:space="preserve"> FRANCISCO, Wagner de Cerqueira e.</w:t>
      </w:r>
      <w:r w:rsidR="007C5593">
        <w:rPr>
          <w:rFonts w:asciiTheme="majorHAnsi" w:hAnsiTheme="majorHAnsi" w:cstheme="majorHAnsi"/>
          <w:sz w:val="24"/>
          <w:szCs w:val="24"/>
        </w:rPr>
        <w:t xml:space="preserve"> Islamismo. </w:t>
      </w:r>
      <w:r w:rsidR="007C5593" w:rsidRPr="007C5593">
        <w:rPr>
          <w:rFonts w:asciiTheme="majorHAnsi" w:hAnsiTheme="majorHAnsi" w:cstheme="majorHAnsi"/>
          <w:b/>
          <w:sz w:val="24"/>
          <w:szCs w:val="24"/>
        </w:rPr>
        <w:t>Site Brasil Escola</w:t>
      </w:r>
      <w:r>
        <w:rPr>
          <w:rFonts w:asciiTheme="majorHAnsi" w:hAnsiTheme="majorHAnsi" w:cstheme="majorHAnsi"/>
          <w:sz w:val="24"/>
          <w:szCs w:val="24"/>
        </w:rPr>
        <w:t xml:space="preserve">. Disponível em: </w:t>
      </w:r>
      <w:hyperlink r:id="rId7" w:history="1">
        <w:r w:rsidRPr="002B65F9">
          <w:rPr>
            <w:rStyle w:val="Hyperlink"/>
            <w:rFonts w:asciiTheme="majorHAnsi" w:hAnsiTheme="majorHAnsi" w:cstheme="majorHAnsi"/>
            <w:sz w:val="24"/>
            <w:szCs w:val="24"/>
          </w:rPr>
          <w:t>https://brasilescola.uol.com.br/religiao/islamismo.htm</w:t>
        </w:r>
      </w:hyperlink>
      <w:r w:rsidR="007C5593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C5593">
        <w:rPr>
          <w:rFonts w:ascii="Calibri" w:eastAsia="Calibri" w:hAnsi="Calibri" w:cs="Calibri"/>
          <w:sz w:val="24"/>
          <w:szCs w:val="24"/>
        </w:rPr>
        <w:t>Acesso em: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C5593">
        <w:rPr>
          <w:rFonts w:ascii="Calibri" w:eastAsia="Calibri" w:hAnsi="Calibri" w:cs="Calibri"/>
          <w:sz w:val="24"/>
          <w:szCs w:val="24"/>
        </w:rPr>
        <w:t>12 jul. 2018.</w:t>
      </w:r>
    </w:p>
    <w:p w14:paraId="5C5801BD" w14:textId="77777777" w:rsidR="00B2777A" w:rsidRPr="0002442A" w:rsidRDefault="00B2777A" w:rsidP="00B2777A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4FDA3CF9" w14:textId="70269AAF" w:rsidR="0002442A" w:rsidRPr="00451835" w:rsidRDefault="0002442A" w:rsidP="00B2777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Preparando a turma para reconhecer</w:t>
      </w:r>
      <w:r w:rsidR="00E82A0B">
        <w:rPr>
          <w:rFonts w:ascii="Calibri" w:eastAsia="Calibri" w:hAnsi="Calibri" w:cs="Calibri"/>
          <w:sz w:val="24"/>
          <w:szCs w:val="24"/>
        </w:rPr>
        <w:t xml:space="preserve"> as</w:t>
      </w:r>
      <w:r>
        <w:rPr>
          <w:rFonts w:ascii="Calibri" w:eastAsia="Calibri" w:hAnsi="Calibri" w:cs="Calibri"/>
          <w:sz w:val="24"/>
          <w:szCs w:val="24"/>
        </w:rPr>
        <w:t xml:space="preserve"> possibilidade</w:t>
      </w:r>
      <w:r w:rsidR="00B2777A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de coexistência e tolerância entre as três maiores religiões do mundo, “os povos do Livro</w:t>
      </w:r>
      <w:proofErr w:type="gramStart"/>
      <w:r>
        <w:rPr>
          <w:rFonts w:ascii="Calibri" w:eastAsia="Calibri" w:hAnsi="Calibri" w:cs="Calibri"/>
          <w:sz w:val="24"/>
          <w:szCs w:val="24"/>
        </w:rPr>
        <w:t>”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muçulmanos e o Alcorão; judeus e a Torá; e cristãos e a Bíblia. </w:t>
      </w:r>
      <w:r w:rsidR="00B2777A" w:rsidRPr="00B2777A">
        <w:rPr>
          <w:rFonts w:ascii="Calibri" w:eastAsia="Calibri" w:hAnsi="Calibri" w:cs="Calibri"/>
          <w:sz w:val="24"/>
          <w:szCs w:val="24"/>
        </w:rPr>
        <w:t>SZKLARZ</w:t>
      </w:r>
      <w:r w:rsidR="00B2777A">
        <w:rPr>
          <w:rFonts w:ascii="Calibri" w:eastAsia="Calibri" w:hAnsi="Calibri" w:cs="Calibri"/>
          <w:sz w:val="24"/>
          <w:szCs w:val="24"/>
        </w:rPr>
        <w:t>, Eduardo.</w:t>
      </w:r>
      <w:r w:rsidR="00B2777A" w:rsidRPr="00B2777A">
        <w:rPr>
          <w:rFonts w:ascii="Calibri" w:eastAsia="Calibri" w:hAnsi="Calibri" w:cs="Calibri"/>
          <w:sz w:val="24"/>
          <w:szCs w:val="24"/>
        </w:rPr>
        <w:t xml:space="preserve"> O Islã é uma religião tolerante</w:t>
      </w:r>
      <w:r w:rsidR="00B2777A">
        <w:rPr>
          <w:rFonts w:ascii="Calibri" w:eastAsia="Calibri" w:hAnsi="Calibri" w:cs="Calibri"/>
          <w:sz w:val="24"/>
          <w:szCs w:val="24"/>
        </w:rPr>
        <w:t xml:space="preserve">. </w:t>
      </w:r>
      <w:r w:rsidR="00B2777A" w:rsidRPr="00B2777A">
        <w:rPr>
          <w:rFonts w:ascii="Calibri" w:eastAsia="Calibri" w:hAnsi="Calibri" w:cs="Calibri"/>
          <w:b/>
          <w:sz w:val="24"/>
          <w:szCs w:val="24"/>
        </w:rPr>
        <w:t>Superinteressante</w:t>
      </w:r>
      <w:r w:rsidR="00B2777A">
        <w:rPr>
          <w:rFonts w:ascii="Calibri" w:eastAsia="Calibri" w:hAnsi="Calibri" w:cs="Calibri"/>
          <w:sz w:val="24"/>
          <w:szCs w:val="24"/>
        </w:rPr>
        <w:t xml:space="preserve">. </w:t>
      </w:r>
      <w:r w:rsidR="00B2777A" w:rsidRPr="00B2777A">
        <w:rPr>
          <w:rFonts w:ascii="Calibri" w:eastAsia="Calibri" w:hAnsi="Calibri" w:cs="Calibri"/>
          <w:sz w:val="24"/>
          <w:szCs w:val="24"/>
        </w:rPr>
        <w:t>5 abr</w:t>
      </w:r>
      <w:r w:rsidR="00B2777A">
        <w:rPr>
          <w:rFonts w:ascii="Calibri" w:eastAsia="Calibri" w:hAnsi="Calibri" w:cs="Calibri"/>
          <w:sz w:val="24"/>
          <w:szCs w:val="24"/>
        </w:rPr>
        <w:t>.</w:t>
      </w:r>
      <w:r w:rsidR="00B2777A" w:rsidRPr="00B2777A">
        <w:rPr>
          <w:rFonts w:ascii="Calibri" w:eastAsia="Calibri" w:hAnsi="Calibri" w:cs="Calibri"/>
          <w:sz w:val="24"/>
          <w:szCs w:val="24"/>
        </w:rPr>
        <w:t xml:space="preserve"> 2012</w:t>
      </w:r>
      <w:r w:rsidR="00AE29D2">
        <w:rPr>
          <w:rFonts w:ascii="Calibri" w:eastAsia="Calibri" w:hAnsi="Calibri" w:cs="Calibri"/>
          <w:sz w:val="24"/>
          <w:szCs w:val="24"/>
        </w:rPr>
        <w:t xml:space="preserve">. Disponível em: </w:t>
      </w:r>
      <w:hyperlink r:id="rId8" w:history="1">
        <w:r w:rsidR="00B2777A" w:rsidRPr="00C51B30">
          <w:rPr>
            <w:rStyle w:val="Hyperlink"/>
            <w:rFonts w:ascii="Calibri" w:eastAsia="Calibri" w:hAnsi="Calibri" w:cs="Calibri"/>
            <w:sz w:val="24"/>
            <w:szCs w:val="24"/>
          </w:rPr>
          <w:t>https://super.abril.com.br/historia/o-isla-e-uma-religiao-tolerante/</w:t>
        </w:r>
      </w:hyperlink>
      <w:r w:rsidR="00B2777A">
        <w:rPr>
          <w:rFonts w:ascii="Calibri" w:eastAsia="Calibri" w:hAnsi="Calibri" w:cs="Calibri"/>
          <w:sz w:val="24"/>
          <w:szCs w:val="24"/>
        </w:rPr>
        <w:t>. Acesso em: 13 jul. 2018.</w:t>
      </w:r>
    </w:p>
    <w:p w14:paraId="69F2B551" w14:textId="77777777" w:rsidR="00451835" w:rsidRDefault="00451835" w:rsidP="00451835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1F22C5FC" w14:textId="72058AEC" w:rsidR="00451835" w:rsidRPr="004E359E" w:rsidRDefault="00451835" w:rsidP="00E82A0B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Aprofundando o tema em relação aos discursos midiáticos: estudo a</w:t>
      </w:r>
      <w:r w:rsidRPr="00607239">
        <w:rPr>
          <w:rFonts w:asciiTheme="majorHAnsi" w:eastAsia="Calibri" w:hAnsiTheme="majorHAnsi" w:cstheme="majorHAnsi"/>
          <w:sz w:val="24"/>
          <w:szCs w:val="24"/>
        </w:rPr>
        <w:t xml:space="preserve"> respeito do Islã</w:t>
      </w:r>
      <w:r>
        <w:rPr>
          <w:rFonts w:asciiTheme="majorHAnsi" w:eastAsia="Calibri" w:hAnsiTheme="majorHAnsi" w:cstheme="majorHAnsi"/>
          <w:sz w:val="24"/>
          <w:szCs w:val="24"/>
        </w:rPr>
        <w:t xml:space="preserve"> e a mídia</w:t>
      </w:r>
      <w:r w:rsidRPr="00607239">
        <w:rPr>
          <w:rFonts w:asciiTheme="majorHAnsi" w:eastAsia="Calibri" w:hAnsiTheme="majorHAnsi" w:cstheme="majorHAnsi"/>
          <w:sz w:val="24"/>
          <w:szCs w:val="24"/>
        </w:rPr>
        <w:t xml:space="preserve">, publicado logo após o episódio do 11 de setembro de 2001. </w:t>
      </w:r>
      <w:r w:rsidRPr="00607239">
        <w:rPr>
          <w:rFonts w:asciiTheme="majorHAnsi" w:hAnsiTheme="majorHAnsi" w:cstheme="majorHAnsi"/>
          <w:sz w:val="24"/>
          <w:szCs w:val="24"/>
        </w:rPr>
        <w:t>MONTENEGRO, Silvia M. Discursos e contradiscursos: o olhar da mídia sobre o Islã no Brasil.</w:t>
      </w:r>
      <w:r w:rsidRPr="00607239">
        <w:rPr>
          <w:rFonts w:asciiTheme="majorHAnsi" w:hAnsiTheme="majorHAnsi" w:cstheme="majorHAnsi"/>
          <w:b/>
          <w:bCs/>
          <w:sz w:val="24"/>
          <w:szCs w:val="24"/>
        </w:rPr>
        <w:t> Mana</w:t>
      </w:r>
      <w:r w:rsidRPr="00607239">
        <w:rPr>
          <w:rFonts w:asciiTheme="majorHAnsi" w:hAnsiTheme="majorHAnsi" w:cstheme="majorHAnsi"/>
          <w:sz w:val="24"/>
          <w:szCs w:val="24"/>
        </w:rPr>
        <w:t xml:space="preserve">, Rio de Janeiro, v. 8, n. 1, p. 63-91, </w:t>
      </w:r>
      <w:r w:rsidR="00AE29D2">
        <w:rPr>
          <w:rFonts w:asciiTheme="majorHAnsi" w:hAnsiTheme="majorHAnsi" w:cstheme="majorHAnsi"/>
          <w:sz w:val="24"/>
          <w:szCs w:val="24"/>
        </w:rPr>
        <w:lastRenderedPageBreak/>
        <w:t xml:space="preserve">abril de 2002. Disponível em: </w:t>
      </w:r>
      <w:hyperlink r:id="rId9" w:history="1">
        <w:r w:rsidR="00E666AC" w:rsidRPr="00777FF1">
          <w:rPr>
            <w:rStyle w:val="Hyperlink"/>
            <w:rFonts w:asciiTheme="majorHAnsi" w:hAnsiTheme="majorHAnsi" w:cstheme="majorHAnsi"/>
            <w:sz w:val="24"/>
            <w:szCs w:val="24"/>
          </w:rPr>
          <w:t>http://www.scielo.br/scielo.php?script=sci_arttext&amp;pid=S0104-93132002000100003&amp;lng=en&amp;nrm=iso</w:t>
        </w:r>
      </w:hyperlink>
      <w:r w:rsidR="00E666AC">
        <w:rPr>
          <w:rFonts w:asciiTheme="majorHAnsi" w:hAnsiTheme="majorHAnsi" w:cstheme="majorHAnsi"/>
          <w:sz w:val="24"/>
          <w:szCs w:val="24"/>
        </w:rPr>
        <w:t xml:space="preserve"> </w:t>
      </w:r>
      <w:r w:rsidRPr="00607239">
        <w:rPr>
          <w:rFonts w:asciiTheme="majorHAnsi" w:hAnsiTheme="majorHAnsi" w:cstheme="majorHAnsi"/>
          <w:sz w:val="24"/>
          <w:szCs w:val="24"/>
        </w:rPr>
        <w:t xml:space="preserve">. Acesso em: 12 jul. 2018. </w:t>
      </w:r>
    </w:p>
    <w:p w14:paraId="30FF094F" w14:textId="77777777" w:rsidR="004E359E" w:rsidRDefault="004E359E" w:rsidP="004E359E">
      <w:pPr>
        <w:pStyle w:val="PargrafodaLista"/>
        <w:rPr>
          <w:rFonts w:asciiTheme="majorHAnsi" w:eastAsia="Calibri" w:hAnsiTheme="majorHAnsi" w:cstheme="majorHAnsi"/>
          <w:sz w:val="24"/>
          <w:szCs w:val="24"/>
        </w:rPr>
      </w:pPr>
    </w:p>
    <w:p w14:paraId="2122EF41" w14:textId="21B16A64" w:rsidR="006C439A" w:rsidRPr="000A715E" w:rsidRDefault="004E359E" w:rsidP="00E666AC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A715E">
        <w:rPr>
          <w:rFonts w:asciiTheme="majorHAnsi" w:eastAsia="Calibri" w:hAnsiTheme="majorHAnsi" w:cstheme="majorHAnsi"/>
          <w:sz w:val="24"/>
          <w:szCs w:val="24"/>
        </w:rPr>
        <w:t>Análise do ponto de vista do Jornalismo Internacional sobre as representações do Islã nas mídias brasileiras de maior destaque. GOMES, Ingrid. A cobertura jornalística do Islamismo</w:t>
      </w:r>
      <w:r w:rsidR="000A715E" w:rsidRPr="000A715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A715E">
        <w:rPr>
          <w:rFonts w:asciiTheme="majorHAnsi" w:eastAsia="Calibri" w:hAnsiTheme="majorHAnsi" w:cstheme="majorHAnsi"/>
          <w:sz w:val="24"/>
          <w:szCs w:val="24"/>
        </w:rPr>
        <w:t>– narrativas marginalizadas e moralizantes</w:t>
      </w:r>
      <w:r w:rsidR="000A715E" w:rsidRPr="000A715E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0A715E" w:rsidRPr="007E71E0">
        <w:rPr>
          <w:rFonts w:asciiTheme="majorHAnsi" w:hAnsiTheme="majorHAnsi" w:cstheme="majorHAnsi"/>
          <w:b/>
          <w:bCs/>
          <w:sz w:val="24"/>
          <w:szCs w:val="24"/>
        </w:rPr>
        <w:t xml:space="preserve">Intercom, Rev. Bras. Ciênc. Comun, </w:t>
      </w:r>
      <w:r w:rsidR="000A715E" w:rsidRPr="007E71E0">
        <w:rPr>
          <w:rFonts w:asciiTheme="majorHAnsi" w:hAnsiTheme="majorHAnsi" w:cstheme="majorHAnsi"/>
          <w:sz w:val="24"/>
          <w:szCs w:val="24"/>
        </w:rPr>
        <w:t>São Paulo, v. 37, n. 1, p. 71-8</w:t>
      </w:r>
      <w:r w:rsidR="00AE29D2">
        <w:rPr>
          <w:rFonts w:asciiTheme="majorHAnsi" w:hAnsiTheme="majorHAnsi" w:cstheme="majorHAnsi"/>
          <w:sz w:val="24"/>
          <w:szCs w:val="24"/>
        </w:rPr>
        <w:t xml:space="preserve">9,  jun.  2014. Disponível em: </w:t>
      </w:r>
      <w:hyperlink r:id="rId10" w:history="1">
        <w:r w:rsidR="00E666AC" w:rsidRPr="00777FF1">
          <w:rPr>
            <w:rStyle w:val="Hyperlink"/>
            <w:rFonts w:asciiTheme="majorHAnsi" w:hAnsiTheme="majorHAnsi" w:cstheme="majorHAnsi"/>
            <w:sz w:val="24"/>
            <w:szCs w:val="24"/>
          </w:rPr>
          <w:t>http://www.scielo.br/scielo.php?script=sci_arttext&amp;pid=S1809-58442014000100004&amp;lng=en&amp;nrm=iso</w:t>
        </w:r>
      </w:hyperlink>
      <w:r w:rsidR="00E666AC">
        <w:rPr>
          <w:rFonts w:asciiTheme="majorHAnsi" w:hAnsiTheme="majorHAnsi" w:cstheme="majorHAnsi"/>
          <w:sz w:val="24"/>
          <w:szCs w:val="24"/>
        </w:rPr>
        <w:t xml:space="preserve"> </w:t>
      </w:r>
      <w:r w:rsidR="000A715E" w:rsidRPr="007E71E0">
        <w:rPr>
          <w:rFonts w:asciiTheme="majorHAnsi" w:hAnsiTheme="majorHAnsi" w:cstheme="majorHAnsi"/>
          <w:sz w:val="24"/>
          <w:szCs w:val="24"/>
        </w:rPr>
        <w:t xml:space="preserve">. </w:t>
      </w:r>
      <w:r w:rsidR="00AE29D2">
        <w:rPr>
          <w:rFonts w:asciiTheme="majorHAnsi" w:hAnsiTheme="majorHAnsi" w:cstheme="majorHAnsi"/>
          <w:sz w:val="24"/>
          <w:szCs w:val="24"/>
        </w:rPr>
        <w:t xml:space="preserve">Acesso em: 13 jul. </w:t>
      </w:r>
      <w:r w:rsidR="000A715E" w:rsidRPr="000A715E">
        <w:rPr>
          <w:rFonts w:asciiTheme="majorHAnsi" w:hAnsiTheme="majorHAnsi" w:cstheme="majorHAnsi"/>
          <w:sz w:val="24"/>
          <w:szCs w:val="24"/>
        </w:rPr>
        <w:t xml:space="preserve">2018.  </w:t>
      </w:r>
    </w:p>
    <w:p w14:paraId="50D34BFE" w14:textId="77777777" w:rsidR="000A715E" w:rsidRPr="000A715E" w:rsidRDefault="000A715E" w:rsidP="000A715E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E33C159" w14:textId="5F74A276" w:rsidR="00E973C4" w:rsidRPr="00346919" w:rsidRDefault="00346919" w:rsidP="00346919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346919">
        <w:rPr>
          <w:rFonts w:ascii="Calibri" w:eastAsia="Calibri" w:hAnsi="Calibri" w:cs="Calibri"/>
          <w:sz w:val="24"/>
          <w:szCs w:val="24"/>
        </w:rPr>
        <w:t xml:space="preserve">Resenha </w:t>
      </w:r>
      <w:r>
        <w:rPr>
          <w:rFonts w:ascii="Calibri" w:eastAsia="Calibri" w:hAnsi="Calibri" w:cs="Calibri"/>
          <w:sz w:val="24"/>
          <w:szCs w:val="24"/>
        </w:rPr>
        <w:t xml:space="preserve">crítica </w:t>
      </w:r>
      <w:r w:rsidRPr="00346919">
        <w:rPr>
          <w:rFonts w:ascii="Calibri" w:eastAsia="Calibri" w:hAnsi="Calibri" w:cs="Calibri"/>
          <w:sz w:val="24"/>
          <w:szCs w:val="24"/>
        </w:rPr>
        <w:t xml:space="preserve">sobre o livro </w:t>
      </w:r>
      <w:r>
        <w:rPr>
          <w:rFonts w:ascii="Calibri" w:eastAsia="Calibri" w:hAnsi="Calibri" w:cs="Calibri"/>
          <w:sz w:val="24"/>
          <w:szCs w:val="24"/>
        </w:rPr>
        <w:t>“</w:t>
      </w:r>
      <w:r w:rsidRPr="00346919">
        <w:rPr>
          <w:rFonts w:ascii="Calibri" w:eastAsia="Calibri" w:hAnsi="Calibri" w:cs="Calibri"/>
          <w:sz w:val="24"/>
          <w:szCs w:val="24"/>
        </w:rPr>
        <w:t>Islã: Religião e Civilização</w:t>
      </w:r>
      <w:r>
        <w:rPr>
          <w:rFonts w:ascii="Calibri" w:eastAsia="Calibri" w:hAnsi="Calibri" w:cs="Calibri"/>
          <w:sz w:val="24"/>
          <w:szCs w:val="24"/>
        </w:rPr>
        <w:t>”</w:t>
      </w:r>
      <w:r w:rsidRPr="00346919">
        <w:rPr>
          <w:rFonts w:ascii="Calibri" w:eastAsia="Calibri" w:hAnsi="Calibri" w:cs="Calibri"/>
          <w:sz w:val="24"/>
          <w:szCs w:val="24"/>
        </w:rPr>
        <w:t>, d</w:t>
      </w:r>
      <w:r>
        <w:rPr>
          <w:rFonts w:ascii="Calibri" w:eastAsia="Calibri" w:hAnsi="Calibri" w:cs="Calibri"/>
          <w:sz w:val="24"/>
          <w:szCs w:val="24"/>
        </w:rPr>
        <w:t>e</w:t>
      </w:r>
      <w:r w:rsidRPr="00346919">
        <w:rPr>
          <w:rFonts w:ascii="Calibri" w:eastAsia="Calibri" w:hAnsi="Calibri" w:cs="Calibri"/>
          <w:sz w:val="24"/>
          <w:szCs w:val="24"/>
        </w:rPr>
        <w:t xml:space="preserve"> Paulo Pinto</w:t>
      </w:r>
      <w:r w:rsidR="008E137E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Em linhas gerais, os temas mais relevantes da obra</w:t>
      </w:r>
      <w:r w:rsidR="008E137E">
        <w:rPr>
          <w:rFonts w:ascii="Calibri" w:eastAsia="Calibri" w:hAnsi="Calibri" w:cs="Calibri"/>
          <w:sz w:val="24"/>
          <w:szCs w:val="24"/>
        </w:rPr>
        <w:t xml:space="preserve"> são pontuados</w:t>
      </w:r>
      <w:r>
        <w:rPr>
          <w:rFonts w:ascii="Calibri" w:eastAsia="Calibri" w:hAnsi="Calibri" w:cs="Calibri"/>
          <w:sz w:val="24"/>
          <w:szCs w:val="24"/>
        </w:rPr>
        <w:t>, abrindo um canal para outras leituras e reflexões.</w:t>
      </w:r>
      <w:r w:rsidR="008E137E">
        <w:rPr>
          <w:rFonts w:ascii="Calibri" w:eastAsia="Calibri" w:hAnsi="Calibri" w:cs="Calibri"/>
          <w:sz w:val="24"/>
          <w:szCs w:val="24"/>
        </w:rPr>
        <w:t xml:space="preserve"> FERREIRA, F.C.B. Resenha: </w:t>
      </w:r>
      <w:r w:rsidR="008E137E" w:rsidRPr="00346919">
        <w:rPr>
          <w:rFonts w:ascii="Calibri" w:eastAsia="Calibri" w:hAnsi="Calibri" w:cs="Calibri"/>
          <w:sz w:val="24"/>
          <w:szCs w:val="24"/>
        </w:rPr>
        <w:t>Islã: Religião e Civilização: uma abordagem antropológica, d</w:t>
      </w:r>
      <w:r w:rsidR="008E137E">
        <w:rPr>
          <w:rFonts w:ascii="Calibri" w:eastAsia="Calibri" w:hAnsi="Calibri" w:cs="Calibri"/>
          <w:sz w:val="24"/>
          <w:szCs w:val="24"/>
        </w:rPr>
        <w:t>e</w:t>
      </w:r>
      <w:r w:rsidR="008E137E" w:rsidRPr="00346919">
        <w:rPr>
          <w:rFonts w:ascii="Calibri" w:eastAsia="Calibri" w:hAnsi="Calibri" w:cs="Calibri"/>
          <w:sz w:val="24"/>
          <w:szCs w:val="24"/>
        </w:rPr>
        <w:t xml:space="preserve"> Paulo Pinto</w:t>
      </w:r>
      <w:r w:rsidR="008E137E">
        <w:rPr>
          <w:rFonts w:ascii="Calibri" w:eastAsia="Calibri" w:hAnsi="Calibri" w:cs="Calibri"/>
          <w:sz w:val="24"/>
          <w:szCs w:val="24"/>
        </w:rPr>
        <w:t xml:space="preserve">. </w:t>
      </w:r>
      <w:r w:rsidR="008E137E" w:rsidRPr="008E137E">
        <w:rPr>
          <w:rFonts w:ascii="Calibri" w:eastAsia="Calibri" w:hAnsi="Calibri" w:cs="Calibri"/>
          <w:b/>
          <w:sz w:val="24"/>
          <w:szCs w:val="24"/>
        </w:rPr>
        <w:t>Revista de antropologia</w:t>
      </w:r>
      <w:r w:rsidR="008E137E">
        <w:rPr>
          <w:rFonts w:ascii="Calibri" w:eastAsia="Calibri" w:hAnsi="Calibri" w:cs="Calibri"/>
          <w:sz w:val="24"/>
          <w:szCs w:val="24"/>
        </w:rPr>
        <w:t>, São Paulo, v.15,</w:t>
      </w:r>
      <w:r w:rsidR="00757A75">
        <w:rPr>
          <w:rFonts w:ascii="Calibri" w:eastAsia="Calibri" w:hAnsi="Calibri" w:cs="Calibri"/>
          <w:sz w:val="24"/>
          <w:szCs w:val="24"/>
        </w:rPr>
        <w:t xml:space="preserve"> n.14-15, 2011. Disponível em: </w:t>
      </w:r>
      <w:hyperlink r:id="rId11" w:history="1">
        <w:r w:rsidR="00E666AC" w:rsidRPr="00777FF1">
          <w:rPr>
            <w:rStyle w:val="Hyperlink"/>
            <w:rFonts w:ascii="Calibri" w:eastAsia="Calibri" w:hAnsi="Calibri" w:cs="Calibri"/>
            <w:sz w:val="24"/>
            <w:szCs w:val="24"/>
          </w:rPr>
          <w:t>https://www.revistas.usp.br/ra/article/download/39657/43158</w:t>
        </w:r>
      </w:hyperlink>
      <w:r w:rsidR="00E666AC">
        <w:rPr>
          <w:rFonts w:ascii="Calibri" w:eastAsia="Calibri" w:hAnsi="Calibri" w:cs="Calibri"/>
          <w:sz w:val="24"/>
          <w:szCs w:val="24"/>
        </w:rPr>
        <w:t xml:space="preserve"> </w:t>
      </w:r>
      <w:r w:rsidR="008E137E">
        <w:rPr>
          <w:rFonts w:ascii="Calibri" w:eastAsia="Calibri" w:hAnsi="Calibri" w:cs="Calibri"/>
          <w:sz w:val="24"/>
          <w:szCs w:val="24"/>
        </w:rPr>
        <w:t>. Acesso em:</w:t>
      </w:r>
      <w:r w:rsidR="00757A75">
        <w:rPr>
          <w:rFonts w:ascii="Calibri" w:eastAsia="Calibri" w:hAnsi="Calibri" w:cs="Calibri"/>
          <w:sz w:val="24"/>
          <w:szCs w:val="24"/>
        </w:rPr>
        <w:t xml:space="preserve"> </w:t>
      </w:r>
      <w:r w:rsidR="008E137E">
        <w:rPr>
          <w:rFonts w:ascii="Calibri" w:eastAsia="Calibri" w:hAnsi="Calibri" w:cs="Calibri"/>
          <w:sz w:val="24"/>
          <w:szCs w:val="24"/>
        </w:rPr>
        <w:t>12 jul. 2018.</w:t>
      </w:r>
      <w:r w:rsidRPr="00346919">
        <w:rPr>
          <w:rFonts w:ascii="Calibri" w:eastAsia="Calibri" w:hAnsi="Calibri" w:cs="Calibri"/>
          <w:sz w:val="24"/>
          <w:szCs w:val="24"/>
        </w:rPr>
        <w:t xml:space="preserve">  </w:t>
      </w:r>
    </w:p>
    <w:p w14:paraId="628D4048" w14:textId="77777777" w:rsidR="00E973C4" w:rsidRPr="00607239" w:rsidRDefault="00E973C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A0BC2D4" w14:textId="4021BF79" w:rsidR="00E973C4" w:rsidRPr="00920A95" w:rsidRDefault="00F07504" w:rsidP="00F0750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20A95">
        <w:rPr>
          <w:rFonts w:asciiTheme="majorHAnsi" w:eastAsia="Calibri" w:hAnsiTheme="majorHAnsi" w:cstheme="majorHAnsi"/>
          <w:sz w:val="24"/>
          <w:szCs w:val="24"/>
        </w:rPr>
        <w:t xml:space="preserve">Para saber mais sobre a presença dos muçulmanos no Brasil, assista ao vídeo do especialista Paulo Gabriel Hilu da Rocha Pinto. Didático, sucinto e historicamente contextualizado. ARRESALA.  </w:t>
      </w:r>
      <w:r w:rsidRPr="00920A95">
        <w:rPr>
          <w:rFonts w:asciiTheme="majorHAnsi" w:eastAsia="Calibri" w:hAnsiTheme="majorHAnsi" w:cstheme="majorHAnsi"/>
          <w:b/>
          <w:sz w:val="24"/>
          <w:szCs w:val="24"/>
        </w:rPr>
        <w:t>Breve História dos Muçulmanos no Brasil.</w:t>
      </w:r>
      <w:r w:rsidRPr="00920A95">
        <w:rPr>
          <w:rFonts w:asciiTheme="majorHAnsi" w:eastAsia="Calibri" w:hAnsiTheme="majorHAnsi" w:cstheme="majorHAnsi"/>
          <w:sz w:val="24"/>
          <w:szCs w:val="24"/>
        </w:rPr>
        <w:t xml:space="preserve"> Prof. Paulo Gabriel Hilu da Rocha Pinto. 2012. D</w:t>
      </w:r>
      <w:r w:rsidR="00757A75">
        <w:rPr>
          <w:rFonts w:asciiTheme="majorHAnsi" w:eastAsia="Calibri" w:hAnsiTheme="majorHAnsi" w:cstheme="majorHAnsi"/>
          <w:sz w:val="24"/>
          <w:szCs w:val="24"/>
        </w:rPr>
        <w:t xml:space="preserve">isponível em: </w:t>
      </w:r>
      <w:hyperlink r:id="rId12" w:history="1">
        <w:r w:rsidR="00E666AC" w:rsidRPr="00777FF1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https://www.youtube.com/watch?v=mCrNIDgBa7I</w:t>
        </w:r>
      </w:hyperlink>
      <w:r w:rsidR="00E666AC">
        <w:rPr>
          <w:rFonts w:asciiTheme="majorHAnsi" w:hAnsiTheme="majorHAnsi" w:cstheme="majorHAnsi"/>
          <w:sz w:val="24"/>
          <w:szCs w:val="24"/>
        </w:rPr>
        <w:t xml:space="preserve"> </w:t>
      </w:r>
      <w:r w:rsidR="00BA0857" w:rsidRPr="00920A95">
        <w:rPr>
          <w:rFonts w:asciiTheme="majorHAnsi" w:eastAsia="Calibri" w:hAnsiTheme="majorHAnsi" w:cstheme="majorHAnsi"/>
          <w:sz w:val="24"/>
          <w:szCs w:val="24"/>
        </w:rPr>
        <w:t xml:space="preserve">. Acesso em: </w:t>
      </w:r>
      <w:r w:rsidRPr="00920A95">
        <w:rPr>
          <w:rFonts w:asciiTheme="majorHAnsi" w:eastAsia="Calibri" w:hAnsiTheme="majorHAnsi" w:cstheme="majorHAnsi"/>
          <w:sz w:val="24"/>
          <w:szCs w:val="24"/>
        </w:rPr>
        <w:t>12</w:t>
      </w:r>
      <w:r w:rsidR="00BA0857" w:rsidRPr="00920A9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20A95">
        <w:rPr>
          <w:rFonts w:asciiTheme="majorHAnsi" w:eastAsia="Calibri" w:hAnsiTheme="majorHAnsi" w:cstheme="majorHAnsi"/>
          <w:sz w:val="24"/>
          <w:szCs w:val="24"/>
        </w:rPr>
        <w:t>jul</w:t>
      </w:r>
      <w:r w:rsidR="00BA0857" w:rsidRPr="00920A95">
        <w:rPr>
          <w:rFonts w:asciiTheme="majorHAnsi" w:eastAsia="Calibri" w:hAnsiTheme="majorHAnsi" w:cstheme="majorHAnsi"/>
          <w:sz w:val="24"/>
          <w:szCs w:val="24"/>
        </w:rPr>
        <w:t xml:space="preserve">. 2018. </w:t>
      </w:r>
    </w:p>
    <w:p w14:paraId="2961AF0A" w14:textId="77777777" w:rsidR="00B81FBE" w:rsidRPr="00920A95" w:rsidRDefault="00B81FBE" w:rsidP="00B81FBE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731FE358" w14:textId="47E2F3A4" w:rsidR="00B81FBE" w:rsidRDefault="00757A75" w:rsidP="00522A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Muitas Sociedades Beneficentes M</w:t>
      </w:r>
      <w:r w:rsidR="00E962F6" w:rsidRPr="00920A95">
        <w:rPr>
          <w:rFonts w:asciiTheme="majorHAnsi" w:hAnsiTheme="majorHAnsi" w:cstheme="majorHAnsi"/>
          <w:sz w:val="24"/>
          <w:szCs w:val="24"/>
        </w:rPr>
        <w:t>uçulmanas</w:t>
      </w:r>
      <w:r>
        <w:rPr>
          <w:rFonts w:asciiTheme="majorHAnsi" w:hAnsiTheme="majorHAnsi" w:cstheme="majorHAnsi"/>
          <w:sz w:val="24"/>
          <w:szCs w:val="24"/>
        </w:rPr>
        <w:t xml:space="preserve"> B</w:t>
      </w:r>
      <w:r w:rsidR="00920A95" w:rsidRPr="00920A95">
        <w:rPr>
          <w:rFonts w:asciiTheme="majorHAnsi" w:hAnsiTheme="majorHAnsi" w:cstheme="majorHAnsi"/>
          <w:sz w:val="24"/>
          <w:szCs w:val="24"/>
        </w:rPr>
        <w:t>rasileiras</w:t>
      </w:r>
      <w:r w:rsidR="00E962F6" w:rsidRPr="00920A95">
        <w:rPr>
          <w:rFonts w:asciiTheme="majorHAnsi" w:hAnsiTheme="majorHAnsi" w:cstheme="majorHAnsi"/>
          <w:sz w:val="24"/>
          <w:szCs w:val="24"/>
        </w:rPr>
        <w:t xml:space="preserve"> têm páginas informativas e </w:t>
      </w:r>
      <w:r w:rsidR="00E962F6" w:rsidRPr="00920A95">
        <w:rPr>
          <w:rFonts w:asciiTheme="majorHAnsi" w:hAnsiTheme="majorHAnsi" w:cstheme="majorHAnsi"/>
          <w:i/>
          <w:sz w:val="24"/>
          <w:szCs w:val="24"/>
        </w:rPr>
        <w:t>fanpages</w:t>
      </w:r>
      <w:r w:rsidR="00E962F6" w:rsidRPr="00920A95">
        <w:rPr>
          <w:rFonts w:asciiTheme="majorHAnsi" w:hAnsiTheme="majorHAnsi" w:cstheme="majorHAnsi"/>
          <w:sz w:val="24"/>
          <w:szCs w:val="24"/>
        </w:rPr>
        <w:t xml:space="preserve"> em redes sociais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920A95" w:rsidRPr="00920A95">
        <w:rPr>
          <w:rFonts w:asciiTheme="majorHAnsi" w:hAnsiTheme="majorHAnsi" w:cstheme="majorHAnsi"/>
          <w:sz w:val="24"/>
          <w:szCs w:val="24"/>
        </w:rPr>
        <w:t>é possível tirar dúvidas sobre temas recorrentes ou polêmicos</w:t>
      </w:r>
      <w:r w:rsidR="00E962F6" w:rsidRPr="00920A95">
        <w:rPr>
          <w:rFonts w:asciiTheme="majorHAnsi" w:hAnsiTheme="majorHAnsi" w:cstheme="majorHAnsi"/>
          <w:sz w:val="24"/>
          <w:szCs w:val="24"/>
        </w:rPr>
        <w:t>.</w:t>
      </w:r>
      <w:r w:rsidR="00920A95" w:rsidRPr="00920A95">
        <w:rPr>
          <w:rFonts w:asciiTheme="majorHAnsi" w:hAnsiTheme="majorHAnsi" w:cstheme="majorHAnsi"/>
          <w:sz w:val="24"/>
          <w:szCs w:val="24"/>
        </w:rPr>
        <w:t xml:space="preserve"> É uma forma simples e acessível de travar contato com o discurso religioso no qual a instituição se baseia.</w:t>
      </w:r>
      <w:r w:rsidR="00E962F6" w:rsidRPr="00920A95">
        <w:rPr>
          <w:rFonts w:asciiTheme="majorHAnsi" w:hAnsiTheme="majorHAnsi" w:cstheme="majorHAnsi"/>
          <w:sz w:val="24"/>
          <w:szCs w:val="24"/>
        </w:rPr>
        <w:t xml:space="preserve"> Na página</w:t>
      </w:r>
      <w:r w:rsidR="00920A95" w:rsidRPr="00920A95">
        <w:rPr>
          <w:rFonts w:asciiTheme="majorHAnsi" w:hAnsiTheme="majorHAnsi" w:cstheme="majorHAnsi"/>
          <w:sz w:val="24"/>
          <w:szCs w:val="24"/>
        </w:rPr>
        <w:t xml:space="preserve"> da</w:t>
      </w:r>
      <w:r w:rsidR="00E962F6" w:rsidRPr="00920A95">
        <w:rPr>
          <w:rFonts w:asciiTheme="majorHAnsi" w:hAnsiTheme="majorHAnsi" w:cstheme="majorHAnsi"/>
          <w:sz w:val="24"/>
          <w:szCs w:val="24"/>
        </w:rPr>
        <w:t xml:space="preserve"> Sociedade Beneficente Muçulmana do Rio de Janei</w:t>
      </w:r>
      <w:r w:rsidR="00920A95" w:rsidRPr="00920A95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 xml:space="preserve">o - </w:t>
      </w:r>
      <w:r w:rsidR="00E962F6" w:rsidRPr="00920A95">
        <w:rPr>
          <w:rFonts w:asciiTheme="majorHAnsi" w:hAnsiTheme="majorHAnsi" w:cstheme="majorHAnsi"/>
          <w:sz w:val="24"/>
          <w:szCs w:val="24"/>
        </w:rPr>
        <w:t>Mesquita da Luz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="00E962F6" w:rsidRPr="00920A95">
        <w:rPr>
          <w:rFonts w:asciiTheme="majorHAnsi" w:hAnsiTheme="majorHAnsi" w:cstheme="majorHAnsi"/>
          <w:sz w:val="24"/>
          <w:szCs w:val="24"/>
        </w:rPr>
        <w:t>há muitos textos que abordam</w:t>
      </w:r>
      <w:r w:rsidR="00920A95" w:rsidRPr="00920A95">
        <w:rPr>
          <w:rFonts w:asciiTheme="majorHAnsi" w:hAnsiTheme="majorHAnsi" w:cstheme="majorHAnsi"/>
          <w:sz w:val="24"/>
          <w:szCs w:val="24"/>
        </w:rPr>
        <w:t xml:space="preserve"> direitos das mulheres no Islã, notas de repúdio a atos terroristas e livros para download</w:t>
      </w:r>
      <w:r>
        <w:rPr>
          <w:rFonts w:asciiTheme="majorHAnsi" w:hAnsiTheme="majorHAnsi" w:cstheme="majorHAnsi"/>
          <w:sz w:val="24"/>
          <w:szCs w:val="24"/>
        </w:rPr>
        <w:t>,</w:t>
      </w:r>
      <w:r w:rsidR="00920A95" w:rsidRPr="00920A95">
        <w:rPr>
          <w:rFonts w:asciiTheme="majorHAnsi" w:hAnsiTheme="majorHAnsi" w:cstheme="majorHAnsi"/>
          <w:sz w:val="24"/>
          <w:szCs w:val="24"/>
        </w:rPr>
        <w:t xml:space="preserve"> grátis. </w:t>
      </w:r>
      <w:r w:rsidR="00F71465">
        <w:rPr>
          <w:rFonts w:asciiTheme="majorHAnsi" w:hAnsiTheme="majorHAnsi" w:cstheme="majorHAnsi"/>
          <w:sz w:val="24"/>
          <w:szCs w:val="24"/>
        </w:rPr>
        <w:t>Fonte</w:t>
      </w:r>
      <w:r w:rsidR="00920A95">
        <w:rPr>
          <w:rFonts w:asciiTheme="majorHAnsi" w:hAnsiTheme="majorHAnsi" w:cstheme="majorHAnsi"/>
          <w:sz w:val="24"/>
          <w:szCs w:val="24"/>
        </w:rPr>
        <w:t xml:space="preserve">: </w:t>
      </w:r>
      <w:r w:rsidR="00920A95" w:rsidRPr="00920A95">
        <w:rPr>
          <w:rFonts w:asciiTheme="majorHAnsi" w:hAnsiTheme="majorHAnsi" w:cstheme="majorHAnsi"/>
          <w:sz w:val="24"/>
          <w:szCs w:val="24"/>
        </w:rPr>
        <w:t xml:space="preserve">SBMRJ. </w:t>
      </w:r>
      <w:r w:rsidR="00920A95" w:rsidRPr="00920A95">
        <w:rPr>
          <w:rFonts w:asciiTheme="majorHAnsi" w:hAnsiTheme="majorHAnsi" w:cstheme="majorHAnsi"/>
          <w:b/>
          <w:sz w:val="24"/>
          <w:szCs w:val="24"/>
        </w:rPr>
        <w:t>Site</w:t>
      </w:r>
      <w:r>
        <w:rPr>
          <w:rFonts w:asciiTheme="majorHAnsi" w:hAnsiTheme="majorHAnsi" w:cstheme="majorHAnsi"/>
          <w:sz w:val="24"/>
          <w:szCs w:val="24"/>
        </w:rPr>
        <w:t xml:space="preserve">. Disponível em: </w:t>
      </w:r>
      <w:hyperlink r:id="rId13" w:history="1">
        <w:r w:rsidR="00E666AC" w:rsidRPr="00777FF1">
          <w:rPr>
            <w:rStyle w:val="Hyperlink"/>
            <w:rFonts w:asciiTheme="majorHAnsi" w:hAnsiTheme="majorHAnsi" w:cstheme="majorHAnsi"/>
            <w:sz w:val="24"/>
            <w:szCs w:val="24"/>
          </w:rPr>
          <w:t>http://sbmrj.org.br</w:t>
        </w:r>
      </w:hyperlink>
      <w:r w:rsidR="00E666AC">
        <w:rPr>
          <w:rFonts w:asciiTheme="majorHAnsi" w:hAnsiTheme="majorHAnsi" w:cstheme="majorHAnsi"/>
          <w:sz w:val="24"/>
          <w:szCs w:val="24"/>
        </w:rPr>
        <w:t xml:space="preserve"> </w:t>
      </w:r>
      <w:r w:rsidR="00920A95" w:rsidRPr="00920A95">
        <w:rPr>
          <w:rFonts w:asciiTheme="majorHAnsi" w:hAnsiTheme="majorHAnsi" w:cstheme="majorHAnsi"/>
          <w:sz w:val="24"/>
          <w:szCs w:val="24"/>
        </w:rPr>
        <w:t>. Acesso em: 13 jul. 2017.</w:t>
      </w:r>
    </w:p>
    <w:p w14:paraId="6D9028E6" w14:textId="77777777" w:rsidR="00920A95" w:rsidRDefault="00920A95" w:rsidP="00920A95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209E2222" w14:textId="5A75AF1C" w:rsidR="00920A95" w:rsidRPr="00920A95" w:rsidRDefault="00E666AC" w:rsidP="00920A9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Uma </w:t>
      </w:r>
      <w:r w:rsidR="00757A75">
        <w:rPr>
          <w:rFonts w:asciiTheme="majorHAnsi" w:hAnsiTheme="majorHAnsi" w:cstheme="majorHAnsi"/>
          <w:sz w:val="24"/>
          <w:szCs w:val="24"/>
        </w:rPr>
        <w:t xml:space="preserve">Mesquita que chama </w:t>
      </w:r>
      <w:r w:rsidR="00920A95">
        <w:rPr>
          <w:rFonts w:asciiTheme="majorHAnsi" w:hAnsiTheme="majorHAnsi" w:cstheme="majorHAnsi"/>
          <w:sz w:val="24"/>
          <w:szCs w:val="24"/>
        </w:rPr>
        <w:t xml:space="preserve">atenção pela beleza e por permitir visitas turísticas é a </w:t>
      </w:r>
      <w:r w:rsidR="00757A75">
        <w:rPr>
          <w:rFonts w:asciiTheme="majorHAnsi" w:hAnsiTheme="majorHAnsi" w:cstheme="majorHAnsi"/>
          <w:sz w:val="24"/>
          <w:szCs w:val="24"/>
        </w:rPr>
        <w:t xml:space="preserve">de Curitiba. Nela, rezam </w:t>
      </w:r>
      <w:r w:rsidR="00920A95">
        <w:rPr>
          <w:rFonts w:asciiTheme="majorHAnsi" w:hAnsiTheme="majorHAnsi" w:cstheme="majorHAnsi"/>
          <w:sz w:val="24"/>
          <w:szCs w:val="24"/>
        </w:rPr>
        <w:t xml:space="preserve">sunitas e xiitas, uma particularidade que é “a cara do Brasil”. </w:t>
      </w:r>
      <w:r w:rsidR="00F71465">
        <w:rPr>
          <w:rFonts w:asciiTheme="majorHAnsi" w:hAnsiTheme="majorHAnsi" w:cstheme="majorHAnsi"/>
          <w:sz w:val="24"/>
          <w:szCs w:val="24"/>
        </w:rPr>
        <w:t>Fonte</w:t>
      </w:r>
      <w:r w:rsidR="00920A95">
        <w:rPr>
          <w:rFonts w:asciiTheme="majorHAnsi" w:hAnsiTheme="majorHAnsi" w:cstheme="majorHAnsi"/>
          <w:sz w:val="24"/>
          <w:szCs w:val="24"/>
        </w:rPr>
        <w:t xml:space="preserve">: </w:t>
      </w:r>
      <w:r w:rsidR="00920A95" w:rsidRPr="00920A95">
        <w:rPr>
          <w:rFonts w:asciiTheme="majorHAnsi" w:hAnsiTheme="majorHAnsi" w:cstheme="majorHAnsi"/>
          <w:sz w:val="24"/>
          <w:szCs w:val="24"/>
        </w:rPr>
        <w:t>Mesquita de Curitiba (Mesquita Imam Ali ibn Abi Talib)</w:t>
      </w:r>
      <w:r w:rsidR="00D879AE">
        <w:rPr>
          <w:rFonts w:asciiTheme="majorHAnsi" w:hAnsiTheme="majorHAnsi" w:cstheme="majorHAnsi"/>
          <w:sz w:val="24"/>
          <w:szCs w:val="24"/>
        </w:rPr>
        <w:t xml:space="preserve">. </w:t>
      </w:r>
      <w:r w:rsidR="00D879AE" w:rsidRPr="00D879AE">
        <w:rPr>
          <w:rFonts w:asciiTheme="majorHAnsi" w:hAnsiTheme="majorHAnsi" w:cstheme="majorHAnsi"/>
          <w:b/>
          <w:sz w:val="24"/>
          <w:szCs w:val="24"/>
        </w:rPr>
        <w:t>Fanpage</w:t>
      </w:r>
      <w:r w:rsidR="00D879AE">
        <w:rPr>
          <w:rFonts w:asciiTheme="majorHAnsi" w:hAnsiTheme="majorHAnsi" w:cstheme="majorHAnsi"/>
          <w:sz w:val="24"/>
          <w:szCs w:val="24"/>
        </w:rPr>
        <w:t>. Disponível em:</w:t>
      </w:r>
      <w:r w:rsidR="00757A75">
        <w:rPr>
          <w:rFonts w:asciiTheme="majorHAnsi" w:hAnsiTheme="majorHAnsi" w:cstheme="majorHAnsi"/>
          <w:sz w:val="24"/>
          <w:szCs w:val="24"/>
        </w:rPr>
        <w:t xml:space="preserve"> </w:t>
      </w:r>
      <w:hyperlink r:id="rId14" w:history="1">
        <w:r w:rsidRPr="00777FF1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https://www.facebook.com/Mesquita-de-Curitiba-Imam-Ali-Ibn-Abi-T%C3%A1lib-AS-475208959274948/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879AE">
        <w:rPr>
          <w:rFonts w:asciiTheme="majorHAnsi" w:hAnsiTheme="majorHAnsi" w:cstheme="majorHAnsi"/>
          <w:sz w:val="24"/>
          <w:szCs w:val="24"/>
        </w:rPr>
        <w:t>.</w:t>
      </w:r>
      <w:r w:rsidR="00D879AE" w:rsidRPr="00920A95">
        <w:rPr>
          <w:rFonts w:asciiTheme="majorHAnsi" w:hAnsiTheme="majorHAnsi" w:cstheme="majorHAnsi"/>
          <w:sz w:val="24"/>
          <w:szCs w:val="24"/>
        </w:rPr>
        <w:t xml:space="preserve"> Acesso em: 13 jul. 2017</w:t>
      </w:r>
      <w:r w:rsidR="00F71465">
        <w:rPr>
          <w:rFonts w:asciiTheme="majorHAnsi" w:hAnsiTheme="majorHAnsi" w:cstheme="majorHAnsi"/>
          <w:sz w:val="24"/>
          <w:szCs w:val="24"/>
        </w:rPr>
        <w:t>.</w:t>
      </w:r>
    </w:p>
    <w:p w14:paraId="318E9BE2" w14:textId="77777777" w:rsidR="00E973C4" w:rsidRPr="00920A95" w:rsidRDefault="00E973C4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46FEF781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3E69F7DD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i/>
        </w:rPr>
      </w:pPr>
    </w:p>
    <w:p w14:paraId="0256B7A0" w14:textId="0944B713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AE0E07">
        <w:rPr>
          <w:rFonts w:ascii="Calibri" w:eastAsia="Calibri" w:hAnsi="Calibri" w:cs="Calibri"/>
          <w:color w:val="17365D"/>
          <w:sz w:val="28"/>
          <w:szCs w:val="28"/>
        </w:rPr>
        <w:t>Início de Conversa</w:t>
      </w:r>
    </w:p>
    <w:p w14:paraId="53CF1C89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0C7C4FE" w14:textId="13A688DF" w:rsidR="009063A8" w:rsidRDefault="00757A7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objetivo dess</w:t>
      </w:r>
      <w:r w:rsidR="00BA0857">
        <w:rPr>
          <w:rFonts w:ascii="Calibri" w:eastAsia="Calibri" w:hAnsi="Calibri" w:cs="Calibri"/>
          <w:sz w:val="24"/>
          <w:szCs w:val="24"/>
        </w:rPr>
        <w:t xml:space="preserve">e plano de aula </w:t>
      </w:r>
      <w:r w:rsidR="00046C2C">
        <w:rPr>
          <w:rFonts w:ascii="Calibri" w:eastAsia="Calibri" w:hAnsi="Calibri" w:cs="Calibri"/>
          <w:sz w:val="24"/>
          <w:szCs w:val="24"/>
        </w:rPr>
        <w:t xml:space="preserve">é </w:t>
      </w:r>
      <w:r w:rsidR="007E71E0">
        <w:rPr>
          <w:rFonts w:ascii="Calibri" w:eastAsia="Calibri" w:hAnsi="Calibri" w:cs="Calibri"/>
          <w:sz w:val="24"/>
          <w:szCs w:val="24"/>
        </w:rPr>
        <w:t>abordar</w:t>
      </w:r>
      <w:r w:rsidR="00046C2C">
        <w:rPr>
          <w:rFonts w:ascii="Calibri" w:eastAsia="Calibri" w:hAnsi="Calibri" w:cs="Calibri"/>
          <w:sz w:val="24"/>
          <w:szCs w:val="24"/>
        </w:rPr>
        <w:t xml:space="preserve"> </w:t>
      </w:r>
      <w:r w:rsidR="0028161A">
        <w:rPr>
          <w:rFonts w:ascii="Calibri" w:eastAsia="Calibri" w:hAnsi="Calibri" w:cs="Calibri"/>
          <w:sz w:val="24"/>
          <w:szCs w:val="24"/>
        </w:rPr>
        <w:t>o Islã, suas tradições principais</w:t>
      </w:r>
      <w:r w:rsidR="00BA0857">
        <w:rPr>
          <w:rFonts w:ascii="Calibri" w:eastAsia="Calibri" w:hAnsi="Calibri" w:cs="Calibri"/>
          <w:sz w:val="24"/>
          <w:szCs w:val="24"/>
        </w:rPr>
        <w:t>,</w:t>
      </w:r>
      <w:r w:rsidR="00DD135A">
        <w:rPr>
          <w:rFonts w:ascii="Calibri" w:eastAsia="Calibri" w:hAnsi="Calibri" w:cs="Calibri"/>
          <w:sz w:val="24"/>
          <w:szCs w:val="24"/>
        </w:rPr>
        <w:t xml:space="preserve"> </w:t>
      </w:r>
      <w:r w:rsidR="0028161A">
        <w:rPr>
          <w:rFonts w:ascii="Calibri" w:eastAsia="Calibri" w:hAnsi="Calibri" w:cs="Calibri"/>
          <w:sz w:val="24"/>
          <w:szCs w:val="24"/>
        </w:rPr>
        <w:t xml:space="preserve">a presença de muçulmanos no Brasil e no mundo e contribuir para trazer ao debate </w:t>
      </w:r>
      <w:r w:rsidR="00BA0857">
        <w:rPr>
          <w:rFonts w:ascii="Calibri" w:eastAsia="Calibri" w:hAnsi="Calibri" w:cs="Calibri"/>
          <w:sz w:val="24"/>
          <w:szCs w:val="24"/>
        </w:rPr>
        <w:t xml:space="preserve">a </w:t>
      </w:r>
      <w:r w:rsidR="0028161A">
        <w:rPr>
          <w:rFonts w:ascii="Calibri" w:eastAsia="Calibri" w:hAnsi="Calibri" w:cs="Calibri"/>
          <w:sz w:val="24"/>
          <w:szCs w:val="24"/>
        </w:rPr>
        <w:t>questão da tolerância relig</w:t>
      </w:r>
      <w:r>
        <w:rPr>
          <w:rFonts w:ascii="Calibri" w:eastAsia="Calibri" w:hAnsi="Calibri" w:cs="Calibri"/>
          <w:sz w:val="24"/>
          <w:szCs w:val="24"/>
        </w:rPr>
        <w:t xml:space="preserve">iosa, buscando repensar o lugar </w:t>
      </w:r>
      <w:r w:rsidR="0028161A">
        <w:rPr>
          <w:rFonts w:ascii="Calibri" w:eastAsia="Calibri" w:hAnsi="Calibri" w:cs="Calibri"/>
          <w:sz w:val="24"/>
          <w:szCs w:val="24"/>
        </w:rPr>
        <w:t>comum dos radicalismos</w:t>
      </w:r>
      <w:r w:rsidR="00994065">
        <w:rPr>
          <w:rFonts w:ascii="Calibri" w:eastAsia="Calibri" w:hAnsi="Calibri" w:cs="Calibri"/>
          <w:sz w:val="24"/>
          <w:szCs w:val="24"/>
        </w:rPr>
        <w:t>. Abaixo segue um breve resumo</w:t>
      </w:r>
      <w:r w:rsidR="00BA0857">
        <w:rPr>
          <w:rFonts w:ascii="Calibri" w:eastAsia="Calibri" w:hAnsi="Calibri" w:cs="Calibri"/>
          <w:sz w:val="24"/>
          <w:szCs w:val="24"/>
        </w:rPr>
        <w:t xml:space="preserve">. </w:t>
      </w:r>
    </w:p>
    <w:p w14:paraId="62C204C1" w14:textId="77777777" w:rsidR="00994065" w:rsidRDefault="0099406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037EE3F" w14:textId="6BD4D9E6" w:rsidR="00AF582B" w:rsidRDefault="00661678" w:rsidP="009223B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origem do</w:t>
      </w:r>
      <w:r w:rsidR="007E71E0">
        <w:rPr>
          <w:rFonts w:ascii="Calibri" w:eastAsia="Calibri" w:hAnsi="Calibri" w:cs="Calibri"/>
          <w:sz w:val="24"/>
          <w:szCs w:val="24"/>
        </w:rPr>
        <w:t xml:space="preserve"> Islã</w:t>
      </w:r>
      <w:r>
        <w:rPr>
          <w:rFonts w:ascii="Calibri" w:eastAsia="Calibri" w:hAnsi="Calibri" w:cs="Calibri"/>
          <w:sz w:val="24"/>
          <w:szCs w:val="24"/>
        </w:rPr>
        <w:t xml:space="preserve"> se dá por volta do ano 610</w:t>
      </w:r>
      <w:r w:rsidR="00821241">
        <w:rPr>
          <w:rFonts w:ascii="Calibri" w:eastAsia="Calibri" w:hAnsi="Calibri" w:cs="Calibri"/>
          <w:sz w:val="24"/>
          <w:szCs w:val="24"/>
        </w:rPr>
        <w:t>: segundo a tradição, é quando</w:t>
      </w:r>
      <w:r>
        <w:rPr>
          <w:rFonts w:ascii="Calibri" w:eastAsia="Calibri" w:hAnsi="Calibri" w:cs="Calibri"/>
          <w:sz w:val="24"/>
          <w:szCs w:val="24"/>
        </w:rPr>
        <w:t xml:space="preserve"> Muhammad (ou Maomé), um comerciante de caravanas</w:t>
      </w:r>
      <w:r w:rsidR="00821241">
        <w:rPr>
          <w:rFonts w:ascii="Calibri" w:eastAsia="Calibri" w:hAnsi="Calibri" w:cs="Calibri"/>
          <w:sz w:val="24"/>
          <w:szCs w:val="24"/>
        </w:rPr>
        <w:t>, tem uma visão do anjo Gabriel</w:t>
      </w:r>
      <w:r w:rsidR="00CA73C0">
        <w:rPr>
          <w:rFonts w:ascii="Calibri" w:eastAsia="Calibri" w:hAnsi="Calibri" w:cs="Calibri"/>
          <w:sz w:val="24"/>
          <w:szCs w:val="24"/>
        </w:rPr>
        <w:t xml:space="preserve"> durante um momento de </w:t>
      </w:r>
      <w:r w:rsidR="00CA73C0">
        <w:rPr>
          <w:rFonts w:ascii="Calibri" w:eastAsia="Calibri" w:hAnsi="Calibri" w:cs="Calibri"/>
          <w:sz w:val="24"/>
          <w:szCs w:val="24"/>
        </w:rPr>
        <w:lastRenderedPageBreak/>
        <w:t>meditação</w:t>
      </w:r>
      <w:r w:rsidR="00821241">
        <w:rPr>
          <w:rFonts w:ascii="Calibri" w:eastAsia="Calibri" w:hAnsi="Calibri" w:cs="Calibri"/>
          <w:sz w:val="24"/>
          <w:szCs w:val="24"/>
        </w:rPr>
        <w:t xml:space="preserve">. </w:t>
      </w:r>
      <w:r w:rsidR="00A916AB">
        <w:rPr>
          <w:rFonts w:ascii="Calibri" w:eastAsia="Calibri" w:hAnsi="Calibri" w:cs="Calibri"/>
          <w:sz w:val="24"/>
          <w:szCs w:val="24"/>
        </w:rPr>
        <w:t>O anjo lhe ordena que recite o que lhe foi revelado</w:t>
      </w:r>
      <w:r w:rsidR="00CA73C0">
        <w:rPr>
          <w:rFonts w:ascii="Calibri" w:eastAsia="Calibri" w:hAnsi="Calibri" w:cs="Calibri"/>
          <w:sz w:val="24"/>
          <w:szCs w:val="24"/>
        </w:rPr>
        <w:t>:</w:t>
      </w:r>
      <w:r w:rsidR="00A916AB">
        <w:rPr>
          <w:rFonts w:ascii="Calibri" w:eastAsia="Calibri" w:hAnsi="Calibri" w:cs="Calibri"/>
          <w:sz w:val="24"/>
          <w:szCs w:val="24"/>
        </w:rPr>
        <w:t xml:space="preserve"> a primeira de m</w:t>
      </w:r>
      <w:r w:rsidR="00821241">
        <w:rPr>
          <w:rFonts w:ascii="Calibri" w:eastAsia="Calibri" w:hAnsi="Calibri" w:cs="Calibri"/>
          <w:sz w:val="24"/>
          <w:szCs w:val="24"/>
        </w:rPr>
        <w:t xml:space="preserve">uitas outras </w:t>
      </w:r>
      <w:r w:rsidR="00A916AB">
        <w:rPr>
          <w:rFonts w:ascii="Calibri" w:eastAsia="Calibri" w:hAnsi="Calibri" w:cs="Calibri"/>
          <w:sz w:val="24"/>
          <w:szCs w:val="24"/>
        </w:rPr>
        <w:t>mensagens que</w:t>
      </w:r>
      <w:r w:rsidR="00CA73C0">
        <w:rPr>
          <w:rFonts w:ascii="Calibri" w:eastAsia="Calibri" w:hAnsi="Calibri" w:cs="Calibri"/>
          <w:sz w:val="24"/>
          <w:szCs w:val="24"/>
        </w:rPr>
        <w:t xml:space="preserve"> seriam mais tarde compiladas no Alcorão. Assim, Muhammad</w:t>
      </w:r>
      <w:r w:rsidR="00821241">
        <w:rPr>
          <w:rFonts w:ascii="Calibri" w:eastAsia="Calibri" w:hAnsi="Calibri" w:cs="Calibri"/>
          <w:sz w:val="24"/>
          <w:szCs w:val="24"/>
        </w:rPr>
        <w:t xml:space="preserve"> começa a pregar as palavras do anjo, primeiro entre seu círculo familiar e de amigos</w:t>
      </w:r>
      <w:r w:rsidR="00637AEB">
        <w:rPr>
          <w:rFonts w:ascii="Calibri" w:eastAsia="Calibri" w:hAnsi="Calibri" w:cs="Calibri"/>
          <w:sz w:val="24"/>
          <w:szCs w:val="24"/>
        </w:rPr>
        <w:t>, depois</w:t>
      </w:r>
      <w:r w:rsidR="00757A75">
        <w:rPr>
          <w:rFonts w:ascii="Calibri" w:eastAsia="Calibri" w:hAnsi="Calibri" w:cs="Calibri"/>
          <w:sz w:val="24"/>
          <w:szCs w:val="24"/>
        </w:rPr>
        <w:t>,</w:t>
      </w:r>
      <w:r w:rsidR="00637AEB">
        <w:rPr>
          <w:rFonts w:ascii="Calibri" w:eastAsia="Calibri" w:hAnsi="Calibri" w:cs="Calibri"/>
          <w:sz w:val="24"/>
          <w:szCs w:val="24"/>
        </w:rPr>
        <w:t xml:space="preserve"> publicamente em Meca</w:t>
      </w:r>
      <w:r w:rsidR="006D4AAB">
        <w:rPr>
          <w:rFonts w:ascii="Calibri" w:eastAsia="Calibri" w:hAnsi="Calibri" w:cs="Calibri"/>
          <w:sz w:val="24"/>
          <w:szCs w:val="24"/>
        </w:rPr>
        <w:t>, na Arábia</w:t>
      </w:r>
      <w:r w:rsidR="00637AEB">
        <w:rPr>
          <w:rFonts w:ascii="Calibri" w:eastAsia="Calibri" w:hAnsi="Calibri" w:cs="Calibri"/>
          <w:sz w:val="24"/>
          <w:szCs w:val="24"/>
        </w:rPr>
        <w:t>.</w:t>
      </w:r>
      <w:r w:rsidR="00725E12">
        <w:rPr>
          <w:rFonts w:ascii="Calibri" w:eastAsia="Calibri" w:hAnsi="Calibri" w:cs="Calibri"/>
          <w:sz w:val="24"/>
          <w:szCs w:val="24"/>
        </w:rPr>
        <w:t xml:space="preserve"> A cidade era muito importante</w:t>
      </w:r>
      <w:r w:rsidR="00757A75">
        <w:rPr>
          <w:rFonts w:ascii="Calibri" w:eastAsia="Calibri" w:hAnsi="Calibri" w:cs="Calibri"/>
          <w:sz w:val="24"/>
          <w:szCs w:val="24"/>
        </w:rPr>
        <w:t>,</w:t>
      </w:r>
      <w:r w:rsidR="00725E12">
        <w:rPr>
          <w:rFonts w:ascii="Calibri" w:eastAsia="Calibri" w:hAnsi="Calibri" w:cs="Calibri"/>
          <w:sz w:val="24"/>
          <w:szCs w:val="24"/>
        </w:rPr>
        <w:t xml:space="preserve"> economicamente</w:t>
      </w:r>
      <w:r w:rsidR="00757A75">
        <w:rPr>
          <w:rFonts w:ascii="Calibri" w:eastAsia="Calibri" w:hAnsi="Calibri" w:cs="Calibri"/>
          <w:sz w:val="24"/>
          <w:szCs w:val="24"/>
        </w:rPr>
        <w:t xml:space="preserve">, e um ambiente plural </w:t>
      </w:r>
      <w:r w:rsidR="00725E12">
        <w:rPr>
          <w:rFonts w:ascii="Calibri" w:eastAsia="Calibri" w:hAnsi="Calibri" w:cs="Calibri"/>
          <w:sz w:val="24"/>
          <w:szCs w:val="24"/>
        </w:rPr>
        <w:t>em que havia muitas religiões, como o judaísmo e o cristianismo, e a adoração a vários deuses. Muhammad segue ensinando a fé em um único deus, Allah, que se revelou aos homens através de profetas como Abraão, Moisés e Jesus</w:t>
      </w:r>
      <w:r w:rsidR="00C57664">
        <w:rPr>
          <w:rFonts w:ascii="Calibri" w:eastAsia="Calibri" w:hAnsi="Calibri" w:cs="Calibri"/>
          <w:sz w:val="24"/>
          <w:szCs w:val="24"/>
        </w:rPr>
        <w:t xml:space="preserve">. </w:t>
      </w:r>
    </w:p>
    <w:p w14:paraId="30B41573" w14:textId="3E2C68CA" w:rsidR="00B55A76" w:rsidRDefault="00C57664" w:rsidP="009223B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D753F1">
        <w:rPr>
          <w:rFonts w:ascii="Calibri" w:eastAsia="Calibri" w:hAnsi="Calibri" w:cs="Calibri"/>
          <w:sz w:val="24"/>
          <w:szCs w:val="24"/>
        </w:rPr>
        <w:t xml:space="preserve"> </w:t>
      </w:r>
      <w:r w:rsidR="00725E12">
        <w:rPr>
          <w:rFonts w:ascii="Calibri" w:eastAsia="Calibri" w:hAnsi="Calibri" w:cs="Calibri"/>
          <w:sz w:val="24"/>
          <w:szCs w:val="24"/>
        </w:rPr>
        <w:t xml:space="preserve">último dos enviados </w:t>
      </w:r>
      <w:r w:rsidR="00D77592">
        <w:rPr>
          <w:rFonts w:ascii="Calibri" w:eastAsia="Calibri" w:hAnsi="Calibri" w:cs="Calibri"/>
          <w:sz w:val="24"/>
          <w:szCs w:val="24"/>
        </w:rPr>
        <w:t>para propagar a mensagem divina seria</w:t>
      </w:r>
      <w:r w:rsidR="00725E12">
        <w:rPr>
          <w:rFonts w:ascii="Calibri" w:eastAsia="Calibri" w:hAnsi="Calibri" w:cs="Calibri"/>
          <w:sz w:val="24"/>
          <w:szCs w:val="24"/>
        </w:rPr>
        <w:t xml:space="preserve"> Muhammad</w:t>
      </w:r>
      <w:r w:rsidR="00AF582B">
        <w:rPr>
          <w:rFonts w:ascii="Calibri" w:eastAsia="Calibri" w:hAnsi="Calibri" w:cs="Calibri"/>
          <w:sz w:val="24"/>
          <w:szCs w:val="24"/>
        </w:rPr>
        <w:t xml:space="preserve">, que orientava o povo a crer na supremacia de Allah, </w:t>
      </w:r>
      <w:r w:rsidR="00313B28">
        <w:rPr>
          <w:rFonts w:ascii="Calibri" w:eastAsia="Calibri" w:hAnsi="Calibri" w:cs="Calibri"/>
          <w:sz w:val="24"/>
          <w:szCs w:val="24"/>
        </w:rPr>
        <w:t>falava do Juízo Final como o dia em que todos seriam julgados por suas boas e más ações, criticava o politeísmo e o apego a bens materiais. Perseguido, direcionou-se para Medina com seus seguidores. Essa migração ocorre em 622 e é chamada hégira. O calendário islâmico é criado a partir daí.</w:t>
      </w:r>
    </w:p>
    <w:p w14:paraId="7F34D95F" w14:textId="7A4B419E" w:rsidR="007C20A6" w:rsidRDefault="00B55A76" w:rsidP="009223B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 Medina</w:t>
      </w:r>
      <w:r w:rsidR="0055211E">
        <w:rPr>
          <w:rFonts w:ascii="Calibri" w:eastAsia="Calibri" w:hAnsi="Calibri" w:cs="Calibri"/>
          <w:sz w:val="24"/>
          <w:szCs w:val="24"/>
        </w:rPr>
        <w:t>, as pregações se conformam como uma religião, o Islã (</w:t>
      </w:r>
      <w:r w:rsidR="0055211E" w:rsidRPr="00416863">
        <w:rPr>
          <w:rFonts w:ascii="Calibri" w:eastAsia="Calibri" w:hAnsi="Calibri" w:cs="Calibri"/>
          <w:i/>
          <w:sz w:val="24"/>
          <w:szCs w:val="24"/>
        </w:rPr>
        <w:t>Islam</w:t>
      </w:r>
      <w:r w:rsidR="0055211E">
        <w:rPr>
          <w:rFonts w:ascii="Calibri" w:eastAsia="Calibri" w:hAnsi="Calibri" w:cs="Calibri"/>
          <w:sz w:val="24"/>
          <w:szCs w:val="24"/>
        </w:rPr>
        <w:t>)</w:t>
      </w:r>
      <w:r w:rsidR="006D4AAB">
        <w:rPr>
          <w:rFonts w:ascii="Calibri" w:eastAsia="Calibri" w:hAnsi="Calibri" w:cs="Calibri"/>
          <w:sz w:val="24"/>
          <w:szCs w:val="24"/>
        </w:rPr>
        <w:t xml:space="preserve"> e seus praticantes são chamados muçulmanos. Muhammad se reafirma como profeta</w:t>
      </w:r>
      <w:r w:rsidR="00494338">
        <w:rPr>
          <w:rFonts w:ascii="Calibri" w:eastAsia="Calibri" w:hAnsi="Calibri" w:cs="Calibri"/>
          <w:sz w:val="24"/>
          <w:szCs w:val="24"/>
        </w:rPr>
        <w:t>. A</w:t>
      </w:r>
      <w:r w:rsidR="00E7268B">
        <w:rPr>
          <w:rFonts w:ascii="Calibri" w:eastAsia="Calibri" w:hAnsi="Calibri" w:cs="Calibri"/>
          <w:sz w:val="24"/>
          <w:szCs w:val="24"/>
        </w:rPr>
        <w:t>través de conciliações tribais e conversões, governa a cidade. Revelações divinas foram suas bases para solucionar questões jurídicas, sociais e morais</w:t>
      </w:r>
      <w:r w:rsidR="00A208EE">
        <w:rPr>
          <w:rFonts w:ascii="Calibri" w:eastAsia="Calibri" w:hAnsi="Calibri" w:cs="Calibri"/>
          <w:sz w:val="24"/>
          <w:szCs w:val="24"/>
        </w:rPr>
        <w:t xml:space="preserve"> dos habitantes</w:t>
      </w:r>
      <w:r w:rsidR="00E7268B">
        <w:rPr>
          <w:rFonts w:ascii="Calibri" w:eastAsia="Calibri" w:hAnsi="Calibri" w:cs="Calibri"/>
          <w:sz w:val="24"/>
          <w:szCs w:val="24"/>
        </w:rPr>
        <w:t xml:space="preserve">. </w:t>
      </w:r>
      <w:r w:rsidR="00A208EE">
        <w:rPr>
          <w:rFonts w:ascii="Calibri" w:eastAsia="Calibri" w:hAnsi="Calibri" w:cs="Calibri"/>
          <w:sz w:val="24"/>
          <w:szCs w:val="24"/>
        </w:rPr>
        <w:t xml:space="preserve">Suas orientações inspiraram o que hoje conhecemos como </w:t>
      </w:r>
      <w:r w:rsidR="00A208EE" w:rsidRPr="00A208EE">
        <w:rPr>
          <w:rFonts w:ascii="Calibri" w:eastAsia="Calibri" w:hAnsi="Calibri" w:cs="Calibri"/>
          <w:i/>
          <w:sz w:val="24"/>
          <w:szCs w:val="24"/>
        </w:rPr>
        <w:t>Sharia</w:t>
      </w:r>
      <w:r w:rsidR="00A208EE">
        <w:rPr>
          <w:rFonts w:ascii="Calibri" w:eastAsia="Calibri" w:hAnsi="Calibri" w:cs="Calibri"/>
          <w:sz w:val="24"/>
          <w:szCs w:val="24"/>
        </w:rPr>
        <w:t xml:space="preserve">, </w:t>
      </w:r>
      <w:r w:rsidR="0073700A">
        <w:rPr>
          <w:rFonts w:ascii="Calibri" w:eastAsia="Calibri" w:hAnsi="Calibri" w:cs="Calibri"/>
          <w:sz w:val="24"/>
          <w:szCs w:val="24"/>
        </w:rPr>
        <w:t>o sistema islâmico de leis.</w:t>
      </w:r>
      <w:r w:rsidR="0038442F">
        <w:rPr>
          <w:rFonts w:ascii="Calibri" w:eastAsia="Calibri" w:hAnsi="Calibri" w:cs="Calibri"/>
          <w:sz w:val="24"/>
          <w:szCs w:val="24"/>
        </w:rPr>
        <w:t xml:space="preserve"> </w:t>
      </w:r>
      <w:r w:rsidR="0062179E">
        <w:rPr>
          <w:rFonts w:ascii="Calibri" w:eastAsia="Calibri" w:hAnsi="Calibri" w:cs="Calibri"/>
          <w:sz w:val="24"/>
          <w:szCs w:val="24"/>
        </w:rPr>
        <w:t>Direitos sobre a herança para mulheres foram revistos</w:t>
      </w:r>
      <w:r w:rsidR="00E666AC">
        <w:rPr>
          <w:rFonts w:ascii="Calibri" w:eastAsia="Calibri" w:hAnsi="Calibri" w:cs="Calibri"/>
          <w:sz w:val="24"/>
          <w:szCs w:val="24"/>
        </w:rPr>
        <w:t xml:space="preserve">, </w:t>
      </w:r>
      <w:r w:rsidR="0062179E">
        <w:rPr>
          <w:rFonts w:ascii="Calibri" w:eastAsia="Calibri" w:hAnsi="Calibri" w:cs="Calibri"/>
          <w:sz w:val="24"/>
          <w:szCs w:val="24"/>
        </w:rPr>
        <w:t>infanticídios e casamentos sem consentimento dos envolvidos foram proibidos (PINTO, 2010, p.43).</w:t>
      </w:r>
    </w:p>
    <w:p w14:paraId="51C6F9EE" w14:textId="5FB83E12" w:rsidR="0038442F" w:rsidRDefault="0038442F" w:rsidP="009223B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 a propagação do Islã</w:t>
      </w:r>
      <w:r w:rsidR="006D4AAB">
        <w:rPr>
          <w:rFonts w:ascii="Calibri" w:eastAsia="Calibri" w:hAnsi="Calibri" w:cs="Calibri"/>
          <w:sz w:val="24"/>
          <w:szCs w:val="24"/>
        </w:rPr>
        <w:t xml:space="preserve"> na </w:t>
      </w:r>
      <w:r w:rsidR="001E2991">
        <w:rPr>
          <w:rFonts w:ascii="Calibri" w:eastAsia="Calibri" w:hAnsi="Calibri" w:cs="Calibri"/>
          <w:sz w:val="24"/>
          <w:szCs w:val="24"/>
        </w:rPr>
        <w:t>Península Arábica</w:t>
      </w:r>
      <w:r w:rsidR="006D4AAB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Meca perde prestígio e parte do controle de rotas comerciais. Há sucessivas guerras entre os dois polos, </w:t>
      </w:r>
      <w:r w:rsidR="006D4AAB">
        <w:rPr>
          <w:rFonts w:ascii="Calibri" w:eastAsia="Calibri" w:hAnsi="Calibri" w:cs="Calibri"/>
          <w:sz w:val="24"/>
          <w:szCs w:val="24"/>
        </w:rPr>
        <w:t>mas os muçulmanos vencem</w:t>
      </w:r>
      <w:r w:rsidR="002F07E0">
        <w:rPr>
          <w:rFonts w:ascii="Calibri" w:eastAsia="Calibri" w:hAnsi="Calibri" w:cs="Calibri"/>
          <w:sz w:val="24"/>
          <w:szCs w:val="24"/>
        </w:rPr>
        <w:t xml:space="preserve"> n</w:t>
      </w:r>
      <w:r w:rsidR="006D4AAB">
        <w:rPr>
          <w:rFonts w:ascii="Calibri" w:eastAsia="Calibri" w:hAnsi="Calibri" w:cs="Calibri"/>
          <w:sz w:val="24"/>
          <w:szCs w:val="24"/>
        </w:rPr>
        <w:t>o ano 630</w:t>
      </w:r>
      <w:r w:rsidR="002F07E0">
        <w:rPr>
          <w:rFonts w:ascii="Calibri" w:eastAsia="Calibri" w:hAnsi="Calibri" w:cs="Calibri"/>
          <w:sz w:val="24"/>
          <w:szCs w:val="24"/>
        </w:rPr>
        <w:t>.</w:t>
      </w:r>
      <w:r w:rsidR="005A7449">
        <w:rPr>
          <w:rFonts w:ascii="Calibri" w:eastAsia="Calibri" w:hAnsi="Calibri" w:cs="Calibri"/>
          <w:sz w:val="24"/>
          <w:szCs w:val="24"/>
        </w:rPr>
        <w:t xml:space="preserve"> Em Meca estava a Caaba, que servia como um panteão politeísta e atraía peregrinações. Agora</w:t>
      </w:r>
      <w:r w:rsidR="00757A75">
        <w:rPr>
          <w:rFonts w:ascii="Calibri" w:eastAsia="Calibri" w:hAnsi="Calibri" w:cs="Calibri"/>
          <w:sz w:val="24"/>
          <w:szCs w:val="24"/>
        </w:rPr>
        <w:t>,</w:t>
      </w:r>
      <w:r w:rsidR="005A7449">
        <w:rPr>
          <w:rFonts w:ascii="Calibri" w:eastAsia="Calibri" w:hAnsi="Calibri" w:cs="Calibri"/>
          <w:sz w:val="24"/>
          <w:szCs w:val="24"/>
        </w:rPr>
        <w:t xml:space="preserve"> governando também essa cidade, </w:t>
      </w:r>
      <w:r w:rsidR="00DD1588">
        <w:rPr>
          <w:rFonts w:ascii="Calibri" w:eastAsia="Calibri" w:hAnsi="Calibri" w:cs="Calibri"/>
          <w:sz w:val="24"/>
          <w:szCs w:val="24"/>
        </w:rPr>
        <w:t>o Profeta</w:t>
      </w:r>
      <w:r w:rsidR="005A7449">
        <w:rPr>
          <w:rFonts w:ascii="Calibri" w:eastAsia="Calibri" w:hAnsi="Calibri" w:cs="Calibri"/>
          <w:sz w:val="24"/>
          <w:szCs w:val="24"/>
        </w:rPr>
        <w:t xml:space="preserve"> destrói as imagens das divindades na Caaba, mas mantém </w:t>
      </w:r>
      <w:r w:rsidR="00DA47F2">
        <w:rPr>
          <w:rFonts w:ascii="Calibri" w:eastAsia="Calibri" w:hAnsi="Calibri" w:cs="Calibri"/>
          <w:sz w:val="24"/>
          <w:szCs w:val="24"/>
        </w:rPr>
        <w:t>o local como um santuário</w:t>
      </w:r>
      <w:r w:rsidR="00FB0CE3">
        <w:rPr>
          <w:rFonts w:ascii="Calibri" w:eastAsia="Calibri" w:hAnsi="Calibri" w:cs="Calibri"/>
          <w:sz w:val="24"/>
          <w:szCs w:val="24"/>
        </w:rPr>
        <w:t>, “a casa de Deus”,</w:t>
      </w:r>
      <w:r w:rsidR="00DA47F2">
        <w:rPr>
          <w:rFonts w:ascii="Calibri" w:eastAsia="Calibri" w:hAnsi="Calibri" w:cs="Calibri"/>
          <w:sz w:val="24"/>
          <w:szCs w:val="24"/>
        </w:rPr>
        <w:t xml:space="preserve"> e </w:t>
      </w:r>
      <w:r w:rsidR="005A7449">
        <w:rPr>
          <w:rFonts w:ascii="Calibri" w:eastAsia="Calibri" w:hAnsi="Calibri" w:cs="Calibri"/>
          <w:sz w:val="24"/>
          <w:szCs w:val="24"/>
        </w:rPr>
        <w:t xml:space="preserve">a peregrinação </w:t>
      </w:r>
      <w:r w:rsidR="00DA47F2">
        <w:rPr>
          <w:rFonts w:ascii="Calibri" w:eastAsia="Calibri" w:hAnsi="Calibri" w:cs="Calibri"/>
          <w:sz w:val="24"/>
          <w:szCs w:val="24"/>
        </w:rPr>
        <w:t>até lá – que é considerada um dos pilares dessa religião</w:t>
      </w:r>
      <w:r w:rsidR="0062179E">
        <w:rPr>
          <w:rFonts w:ascii="Calibri" w:eastAsia="Calibri" w:hAnsi="Calibri" w:cs="Calibri"/>
          <w:sz w:val="24"/>
          <w:szCs w:val="24"/>
        </w:rPr>
        <w:t xml:space="preserve">, “o </w:t>
      </w:r>
      <w:r w:rsidR="0062179E" w:rsidRPr="0062179E">
        <w:rPr>
          <w:rFonts w:ascii="Calibri" w:eastAsia="Calibri" w:hAnsi="Calibri" w:cs="Calibri"/>
          <w:i/>
          <w:sz w:val="24"/>
          <w:szCs w:val="24"/>
        </w:rPr>
        <w:t>Hajj</w:t>
      </w:r>
      <w:r w:rsidR="0062179E">
        <w:rPr>
          <w:rFonts w:ascii="Calibri" w:eastAsia="Calibri" w:hAnsi="Calibri" w:cs="Calibri"/>
          <w:sz w:val="24"/>
          <w:szCs w:val="24"/>
        </w:rPr>
        <w:t>”</w:t>
      </w:r>
      <w:r w:rsidR="00DA47F2">
        <w:rPr>
          <w:rFonts w:ascii="Calibri" w:eastAsia="Calibri" w:hAnsi="Calibri" w:cs="Calibri"/>
          <w:sz w:val="24"/>
          <w:szCs w:val="24"/>
        </w:rPr>
        <w:t>.</w:t>
      </w:r>
    </w:p>
    <w:p w14:paraId="6B3E0830" w14:textId="694E6E8D" w:rsidR="00884974" w:rsidRDefault="00AF2F60" w:rsidP="00154B3D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Dois anos depois desse episódio ocorre </w:t>
      </w:r>
      <w:r w:rsidR="00FB0CE3"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a morte</w:t>
      </w:r>
      <w:r w:rsidR="00FB0CE3">
        <w:rPr>
          <w:rFonts w:ascii="Calibri" w:eastAsia="Calibri" w:hAnsi="Calibri" w:cs="Calibri"/>
          <w:sz w:val="24"/>
          <w:szCs w:val="24"/>
        </w:rPr>
        <w:t xml:space="preserve">. Como Muhammad não tinha </w:t>
      </w:r>
      <w:r w:rsidR="00543AA3">
        <w:rPr>
          <w:rFonts w:ascii="Calibri" w:eastAsia="Calibri" w:hAnsi="Calibri" w:cs="Calibri"/>
          <w:sz w:val="24"/>
          <w:szCs w:val="24"/>
        </w:rPr>
        <w:t xml:space="preserve">claramente nomeado um </w:t>
      </w:r>
      <w:r w:rsidR="00FB0CE3">
        <w:rPr>
          <w:rFonts w:ascii="Calibri" w:eastAsia="Calibri" w:hAnsi="Calibri" w:cs="Calibri"/>
          <w:sz w:val="24"/>
          <w:szCs w:val="24"/>
        </w:rPr>
        <w:t>sucessor, houve inúmeras disputas pela liderança da comunidade de fiéis.</w:t>
      </w:r>
      <w:r w:rsidR="006C7168">
        <w:rPr>
          <w:rFonts w:ascii="Calibri" w:eastAsia="Calibri" w:hAnsi="Calibri" w:cs="Calibri"/>
          <w:sz w:val="24"/>
          <w:szCs w:val="24"/>
        </w:rPr>
        <w:t xml:space="preserve"> </w:t>
      </w:r>
      <w:r w:rsidR="001E2991">
        <w:rPr>
          <w:rFonts w:ascii="Calibri" w:eastAsia="Calibri" w:hAnsi="Calibri" w:cs="Calibri"/>
          <w:sz w:val="24"/>
          <w:szCs w:val="24"/>
        </w:rPr>
        <w:t>Por conta dessas tensões se deu uma “divisão” entre os muçulmanos</w:t>
      </w:r>
      <w:r w:rsidR="00823650">
        <w:rPr>
          <w:rFonts w:ascii="Calibri" w:eastAsia="Calibri" w:hAnsi="Calibri" w:cs="Calibri"/>
          <w:sz w:val="24"/>
          <w:szCs w:val="24"/>
        </w:rPr>
        <w:t>: havia aqueles que consideravam os membros da família do Profeta como</w:t>
      </w:r>
      <w:r w:rsidR="0062179E">
        <w:rPr>
          <w:rFonts w:ascii="Calibri" w:eastAsia="Calibri" w:hAnsi="Calibri" w:cs="Calibri"/>
          <w:sz w:val="24"/>
          <w:szCs w:val="24"/>
        </w:rPr>
        <w:t xml:space="preserve"> seus sucessores naturais e outros que</w:t>
      </w:r>
      <w:r w:rsidR="0033663F">
        <w:rPr>
          <w:rFonts w:ascii="Calibri" w:eastAsia="Calibri" w:hAnsi="Calibri" w:cs="Calibri"/>
          <w:sz w:val="24"/>
          <w:szCs w:val="24"/>
        </w:rPr>
        <w:t xml:space="preserve"> acreditavam que qualquer muçulmano poderia ser um líder, especialmente os amigos mais próximos do Profeta. </w:t>
      </w:r>
    </w:p>
    <w:p w14:paraId="171502ED" w14:textId="77777777" w:rsidR="00FC060C" w:rsidRDefault="00FC060C" w:rsidP="00FC060C">
      <w:pPr>
        <w:spacing w:after="0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180D917" w14:textId="77777777" w:rsidR="00FC060C" w:rsidRDefault="00FC060C" w:rsidP="00FC060C">
      <w:pPr>
        <w:spacing w:after="0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r w:rsidRPr="00154B3D">
        <w:rPr>
          <w:rFonts w:ascii="Calibri" w:eastAsia="Calibri" w:hAnsi="Calibri" w:cs="Calibri"/>
          <w:b/>
          <w:sz w:val="24"/>
          <w:szCs w:val="24"/>
        </w:rPr>
        <w:t>Xiitas, sunitas e os Quatro Califas sábios</w:t>
      </w:r>
    </w:p>
    <w:p w14:paraId="211634A1" w14:textId="77777777" w:rsidR="00FB7A3B" w:rsidRPr="00154B3D" w:rsidRDefault="00FB7A3B" w:rsidP="00FC060C">
      <w:pPr>
        <w:spacing w:after="0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19D1172" w14:textId="6F8A74B6" w:rsidR="001E2991" w:rsidRDefault="0033663F" w:rsidP="00154B3D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Essa divisão é a origem do que atualmente são os dois maiores ramos do Islã: </w:t>
      </w:r>
      <w:r w:rsidR="001E2991">
        <w:rPr>
          <w:rFonts w:ascii="Calibri" w:eastAsia="Calibri" w:hAnsi="Calibri" w:cs="Calibri"/>
          <w:sz w:val="24"/>
          <w:szCs w:val="24"/>
        </w:rPr>
        <w:t>xiitas</w:t>
      </w:r>
      <w:r>
        <w:rPr>
          <w:rFonts w:ascii="Calibri" w:eastAsia="Calibri" w:hAnsi="Calibri" w:cs="Calibri"/>
          <w:sz w:val="24"/>
          <w:szCs w:val="24"/>
        </w:rPr>
        <w:t xml:space="preserve"> e sunitas. Os primeiros creem que a linhagem do profeta é especial, num sentido de devoção,</w:t>
      </w:r>
      <w:r w:rsidR="00630BFE">
        <w:rPr>
          <w:rFonts w:ascii="Calibri" w:eastAsia="Calibri" w:hAnsi="Calibri" w:cs="Calibri"/>
          <w:sz w:val="24"/>
          <w:szCs w:val="24"/>
        </w:rPr>
        <w:t xml:space="preserve"> e aceitam interpretações </w:t>
      </w:r>
      <w:r w:rsidR="00884974">
        <w:rPr>
          <w:rFonts w:ascii="Calibri" w:eastAsia="Calibri" w:hAnsi="Calibri" w:cs="Calibri"/>
          <w:sz w:val="24"/>
          <w:szCs w:val="24"/>
        </w:rPr>
        <w:t>esotéricas</w:t>
      </w:r>
      <w:r w:rsidR="00630BFE">
        <w:rPr>
          <w:rFonts w:ascii="Calibri" w:eastAsia="Calibri" w:hAnsi="Calibri" w:cs="Calibri"/>
          <w:sz w:val="24"/>
          <w:szCs w:val="24"/>
        </w:rPr>
        <w:t xml:space="preserve"> feitas por </w:t>
      </w:r>
      <w:r w:rsidR="00630BFE">
        <w:rPr>
          <w:rFonts w:ascii="Calibri" w:eastAsia="Calibri" w:hAnsi="Calibri" w:cs="Calibri"/>
          <w:i/>
          <w:sz w:val="24"/>
          <w:szCs w:val="24"/>
        </w:rPr>
        <w:t>i</w:t>
      </w:r>
      <w:r w:rsidR="00630BFE" w:rsidRPr="00630BFE">
        <w:rPr>
          <w:rFonts w:ascii="Calibri" w:eastAsia="Calibri" w:hAnsi="Calibri" w:cs="Calibri"/>
          <w:i/>
          <w:sz w:val="24"/>
          <w:szCs w:val="24"/>
        </w:rPr>
        <w:t>mams</w:t>
      </w:r>
      <w:r w:rsidR="00630BFE">
        <w:rPr>
          <w:rFonts w:ascii="Calibri" w:eastAsia="Calibri" w:hAnsi="Calibri" w:cs="Calibri"/>
          <w:sz w:val="24"/>
          <w:szCs w:val="24"/>
        </w:rPr>
        <w:t xml:space="preserve"> (líderes religiosos). O</w:t>
      </w:r>
      <w:r>
        <w:rPr>
          <w:rFonts w:ascii="Calibri" w:eastAsia="Calibri" w:hAnsi="Calibri" w:cs="Calibri"/>
          <w:sz w:val="24"/>
          <w:szCs w:val="24"/>
        </w:rPr>
        <w:t>s segundos entendem que o conhecimento e a liderança podem ser</w:t>
      </w:r>
      <w:r w:rsidR="00816626">
        <w:rPr>
          <w:rFonts w:ascii="Calibri" w:eastAsia="Calibri" w:hAnsi="Calibri" w:cs="Calibri"/>
          <w:sz w:val="24"/>
          <w:szCs w:val="24"/>
        </w:rPr>
        <w:t xml:space="preserve"> características de qualquer homem virtuoso</w:t>
      </w:r>
      <w:r w:rsidR="00630BFE">
        <w:rPr>
          <w:rFonts w:ascii="Calibri" w:eastAsia="Calibri" w:hAnsi="Calibri" w:cs="Calibri"/>
          <w:sz w:val="24"/>
          <w:szCs w:val="24"/>
        </w:rPr>
        <w:t>, portanto</w:t>
      </w:r>
      <w:r w:rsidR="00FB7A3B">
        <w:rPr>
          <w:rFonts w:ascii="Calibri" w:eastAsia="Calibri" w:hAnsi="Calibri" w:cs="Calibri"/>
          <w:sz w:val="24"/>
          <w:szCs w:val="24"/>
        </w:rPr>
        <w:t>,</w:t>
      </w:r>
      <w:r w:rsidR="00630BFE">
        <w:rPr>
          <w:rFonts w:ascii="Calibri" w:eastAsia="Calibri" w:hAnsi="Calibri" w:cs="Calibri"/>
          <w:sz w:val="24"/>
          <w:szCs w:val="24"/>
        </w:rPr>
        <w:t xml:space="preserve"> seguem</w:t>
      </w:r>
      <w:r w:rsidR="00884974">
        <w:rPr>
          <w:rFonts w:ascii="Calibri" w:eastAsia="Calibri" w:hAnsi="Calibri" w:cs="Calibri"/>
          <w:sz w:val="24"/>
          <w:szCs w:val="24"/>
        </w:rPr>
        <w:t xml:space="preserve"> especialistas religiosos como os</w:t>
      </w:r>
      <w:r w:rsidR="00630BFE">
        <w:rPr>
          <w:rFonts w:ascii="Calibri" w:eastAsia="Calibri" w:hAnsi="Calibri" w:cs="Calibri"/>
          <w:sz w:val="24"/>
          <w:szCs w:val="24"/>
        </w:rPr>
        <w:t xml:space="preserve"> </w:t>
      </w:r>
      <w:r w:rsidR="00630BFE" w:rsidRPr="00630BFE">
        <w:rPr>
          <w:rFonts w:ascii="Calibri" w:eastAsia="Calibri" w:hAnsi="Calibri" w:cs="Calibri"/>
          <w:i/>
          <w:sz w:val="24"/>
          <w:szCs w:val="24"/>
        </w:rPr>
        <w:t>shayks</w:t>
      </w:r>
      <w:r w:rsidR="00630BFE">
        <w:rPr>
          <w:rFonts w:ascii="Calibri" w:eastAsia="Calibri" w:hAnsi="Calibri" w:cs="Calibri"/>
          <w:sz w:val="24"/>
          <w:szCs w:val="24"/>
        </w:rPr>
        <w:t xml:space="preserve"> e</w:t>
      </w:r>
      <w:r w:rsidR="00816626">
        <w:rPr>
          <w:rFonts w:ascii="Calibri" w:eastAsia="Calibri" w:hAnsi="Calibri" w:cs="Calibri"/>
          <w:sz w:val="24"/>
          <w:szCs w:val="24"/>
        </w:rPr>
        <w:t xml:space="preserve"> a </w:t>
      </w:r>
      <w:r w:rsidR="00816626" w:rsidRPr="00816626">
        <w:rPr>
          <w:rFonts w:ascii="Calibri" w:eastAsia="Calibri" w:hAnsi="Calibri" w:cs="Calibri"/>
          <w:i/>
          <w:sz w:val="24"/>
          <w:szCs w:val="24"/>
        </w:rPr>
        <w:t>sunna</w:t>
      </w:r>
      <w:r w:rsidR="00816626">
        <w:rPr>
          <w:rFonts w:ascii="Calibri" w:eastAsia="Calibri" w:hAnsi="Calibri" w:cs="Calibri"/>
          <w:sz w:val="24"/>
          <w:szCs w:val="24"/>
        </w:rPr>
        <w:t>, uma compilação de exemplos e histórias da vida de Muhammad</w:t>
      </w:r>
      <w:r w:rsidR="00884974">
        <w:rPr>
          <w:rFonts w:ascii="Calibri" w:eastAsia="Calibri" w:hAnsi="Calibri" w:cs="Calibri"/>
          <w:sz w:val="24"/>
          <w:szCs w:val="24"/>
        </w:rPr>
        <w:t xml:space="preserve"> </w:t>
      </w:r>
      <w:r w:rsidR="00884974" w:rsidRPr="00884974">
        <w:rPr>
          <w:rFonts w:ascii="Calibri" w:eastAsia="Calibri" w:hAnsi="Calibri" w:cs="Calibri"/>
          <w:sz w:val="24"/>
          <w:szCs w:val="24"/>
        </w:rPr>
        <w:t>(CHAGAS, 2006, p.2)</w:t>
      </w:r>
      <w:r w:rsidR="00816626">
        <w:rPr>
          <w:rFonts w:ascii="Calibri" w:eastAsia="Calibri" w:hAnsi="Calibri" w:cs="Calibri"/>
          <w:sz w:val="24"/>
          <w:szCs w:val="24"/>
        </w:rPr>
        <w:t>.</w:t>
      </w:r>
      <w:r w:rsidR="00D726CE">
        <w:rPr>
          <w:rFonts w:ascii="Calibri" w:eastAsia="Calibri" w:hAnsi="Calibri" w:cs="Calibri"/>
          <w:sz w:val="24"/>
          <w:szCs w:val="24"/>
        </w:rPr>
        <w:t xml:space="preserve"> O mundo islâmico é preponderantemente sunita, sendo os xiitas, atualmente, maioria no Irã. </w:t>
      </w:r>
    </w:p>
    <w:p w14:paraId="65F3842F" w14:textId="4A1BA1AD" w:rsidR="006C7168" w:rsidRDefault="006C7168" w:rsidP="006C716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Abu Bakr, sogro do Profeta, dá início ao que seriam os Quatro Califados</w:t>
      </w:r>
      <w:r w:rsidR="000A4AA6">
        <w:rPr>
          <w:rFonts w:ascii="Calibri" w:eastAsia="Calibri" w:hAnsi="Calibri" w:cs="Calibri"/>
          <w:sz w:val="24"/>
          <w:szCs w:val="24"/>
        </w:rPr>
        <w:t>, de acordo com a decisão de um conselho</w:t>
      </w:r>
      <w:r>
        <w:rPr>
          <w:rFonts w:ascii="Calibri" w:eastAsia="Calibri" w:hAnsi="Calibri" w:cs="Calibri"/>
          <w:sz w:val="24"/>
          <w:szCs w:val="24"/>
        </w:rPr>
        <w:t xml:space="preserve">. Sua atuação diplomática (632-634) ajudou a consolidar o Islã na </w:t>
      </w:r>
      <w:r w:rsidR="001E2991">
        <w:rPr>
          <w:rFonts w:ascii="Calibri" w:eastAsia="Calibri" w:hAnsi="Calibri" w:cs="Calibri"/>
          <w:sz w:val="24"/>
          <w:szCs w:val="24"/>
        </w:rPr>
        <w:t>Península Arábica</w:t>
      </w:r>
      <w:r>
        <w:rPr>
          <w:rFonts w:ascii="Calibri" w:eastAsia="Calibri" w:hAnsi="Calibri" w:cs="Calibri"/>
          <w:sz w:val="24"/>
          <w:szCs w:val="24"/>
        </w:rPr>
        <w:t>. Em seguida, Omar (634-644) assumiu como líder e expandiu o “mundo islâmico” através das conquistas de locais que hoje conhecemos como Síria, Jerusalém, Egito e Irã.</w:t>
      </w:r>
      <w:r w:rsidR="000A4AA6">
        <w:rPr>
          <w:rFonts w:ascii="Calibri" w:eastAsia="Calibri" w:hAnsi="Calibri" w:cs="Calibri"/>
          <w:sz w:val="24"/>
          <w:szCs w:val="24"/>
        </w:rPr>
        <w:t xml:space="preserve"> Depois, Othman (644-656)</w:t>
      </w:r>
      <w:r w:rsidR="00615CE0">
        <w:rPr>
          <w:rFonts w:ascii="Calibri" w:eastAsia="Calibri" w:hAnsi="Calibri" w:cs="Calibri"/>
          <w:sz w:val="24"/>
          <w:szCs w:val="24"/>
        </w:rPr>
        <w:t xml:space="preserve"> inicia </w:t>
      </w:r>
      <w:r w:rsidR="00B70FDA">
        <w:rPr>
          <w:rFonts w:ascii="Calibri" w:eastAsia="Calibri" w:hAnsi="Calibri" w:cs="Calibri"/>
          <w:sz w:val="24"/>
          <w:szCs w:val="24"/>
        </w:rPr>
        <w:t>rotas</w:t>
      </w:r>
      <w:r w:rsidR="00615CE0">
        <w:rPr>
          <w:rFonts w:ascii="Calibri" w:eastAsia="Calibri" w:hAnsi="Calibri" w:cs="Calibri"/>
          <w:sz w:val="24"/>
          <w:szCs w:val="24"/>
        </w:rPr>
        <w:t xml:space="preserve"> ultramarina</w:t>
      </w:r>
      <w:r w:rsidR="00FB7A3B">
        <w:rPr>
          <w:rFonts w:ascii="Calibri" w:eastAsia="Calibri" w:hAnsi="Calibri" w:cs="Calibri"/>
          <w:sz w:val="24"/>
          <w:szCs w:val="24"/>
        </w:rPr>
        <w:t xml:space="preserve">s. Costumava favorecer aliados </w:t>
      </w:r>
      <w:r w:rsidR="00615CE0">
        <w:rPr>
          <w:rFonts w:ascii="Calibri" w:eastAsia="Calibri" w:hAnsi="Calibri" w:cs="Calibri"/>
          <w:sz w:val="24"/>
          <w:szCs w:val="24"/>
        </w:rPr>
        <w:t xml:space="preserve">e assim </w:t>
      </w:r>
      <w:r w:rsidR="00FC060C">
        <w:rPr>
          <w:rFonts w:ascii="Calibri" w:eastAsia="Calibri" w:hAnsi="Calibri" w:cs="Calibri"/>
          <w:sz w:val="24"/>
          <w:szCs w:val="24"/>
        </w:rPr>
        <w:t>gerou</w:t>
      </w:r>
      <w:r w:rsidR="00615CE0">
        <w:rPr>
          <w:rFonts w:ascii="Calibri" w:eastAsia="Calibri" w:hAnsi="Calibri" w:cs="Calibri"/>
          <w:sz w:val="24"/>
          <w:szCs w:val="24"/>
        </w:rPr>
        <w:t xml:space="preserve"> os descontentamentos que culminaram em seu assassinato. Em 656, Ali, genro de Muhammad</w:t>
      </w:r>
      <w:r w:rsidR="00154B3D">
        <w:rPr>
          <w:rFonts w:ascii="Calibri" w:eastAsia="Calibri" w:hAnsi="Calibri" w:cs="Calibri"/>
          <w:sz w:val="24"/>
          <w:szCs w:val="24"/>
        </w:rPr>
        <w:t>,</w:t>
      </w:r>
      <w:r w:rsidR="00615CE0">
        <w:rPr>
          <w:rFonts w:ascii="Calibri" w:eastAsia="Calibri" w:hAnsi="Calibri" w:cs="Calibri"/>
          <w:sz w:val="24"/>
          <w:szCs w:val="24"/>
        </w:rPr>
        <w:t xml:space="preserve"> é eleito califa. Mesmo sendo um “representante” da </w:t>
      </w:r>
      <w:r w:rsidR="00615CE0">
        <w:rPr>
          <w:rFonts w:ascii="Calibri" w:eastAsia="Calibri" w:hAnsi="Calibri" w:cs="Calibri"/>
          <w:sz w:val="24"/>
          <w:szCs w:val="24"/>
        </w:rPr>
        <w:lastRenderedPageBreak/>
        <w:t xml:space="preserve">linhagem do Profeta, enfrentou uma grande resistência </w:t>
      </w:r>
      <w:r w:rsidR="00154B3D">
        <w:rPr>
          <w:rFonts w:ascii="Calibri" w:eastAsia="Calibri" w:hAnsi="Calibri" w:cs="Calibri"/>
          <w:sz w:val="24"/>
          <w:szCs w:val="24"/>
        </w:rPr>
        <w:t xml:space="preserve">por parte de Aisha, a última esposa de Muhammad, e seus apoiadores. </w:t>
      </w:r>
      <w:r w:rsidR="00B70FDA">
        <w:rPr>
          <w:rFonts w:ascii="Calibri" w:eastAsia="Calibri" w:hAnsi="Calibri" w:cs="Calibri"/>
          <w:sz w:val="24"/>
          <w:szCs w:val="24"/>
        </w:rPr>
        <w:t>Entre b</w:t>
      </w:r>
      <w:r w:rsidR="00154B3D">
        <w:rPr>
          <w:rFonts w:ascii="Calibri" w:eastAsia="Calibri" w:hAnsi="Calibri" w:cs="Calibri"/>
          <w:sz w:val="24"/>
          <w:szCs w:val="24"/>
        </w:rPr>
        <w:t>atalhas e negociações políticas, Ali é morto em 661.</w:t>
      </w:r>
    </w:p>
    <w:p w14:paraId="296C86E1" w14:textId="0BA2F625" w:rsidR="003D22B5" w:rsidRDefault="003D22B5" w:rsidP="006C716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Mais tarde, a capital árabe-islâmica é transferida para Damasco e os muçulmanos estreitam contatos com heranças greco-romanas, persas e bizantinas, </w:t>
      </w:r>
      <w:r w:rsidR="007E72DC">
        <w:rPr>
          <w:rFonts w:ascii="Calibri" w:eastAsia="Calibri" w:hAnsi="Calibri" w:cs="Calibri"/>
          <w:sz w:val="24"/>
          <w:szCs w:val="24"/>
        </w:rPr>
        <w:t>promovendo</w:t>
      </w:r>
      <w:r>
        <w:rPr>
          <w:rFonts w:ascii="Calibri" w:eastAsia="Calibri" w:hAnsi="Calibri" w:cs="Calibri"/>
          <w:sz w:val="24"/>
          <w:szCs w:val="24"/>
        </w:rPr>
        <w:t xml:space="preserve"> inúmeros desdobramentos</w:t>
      </w:r>
      <w:r w:rsidR="007E72DC">
        <w:rPr>
          <w:rFonts w:ascii="Calibri" w:eastAsia="Calibri" w:hAnsi="Calibri" w:cs="Calibri"/>
          <w:sz w:val="24"/>
          <w:szCs w:val="24"/>
        </w:rPr>
        <w:t xml:space="preserve"> religiosos e culturais que chegam</w:t>
      </w:r>
      <w:r>
        <w:rPr>
          <w:rFonts w:ascii="Calibri" w:eastAsia="Calibri" w:hAnsi="Calibri" w:cs="Calibri"/>
          <w:sz w:val="24"/>
          <w:szCs w:val="24"/>
        </w:rPr>
        <w:t xml:space="preserve"> até os dias atuais.</w:t>
      </w:r>
    </w:p>
    <w:p w14:paraId="4BD793E3" w14:textId="77777777" w:rsidR="00B70FDA" w:rsidRDefault="00B70FDA" w:rsidP="006C7168">
      <w:pPr>
        <w:spacing w:after="0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12E96D6" w14:textId="06F54D80" w:rsidR="00630BFE" w:rsidRDefault="00630BFE" w:rsidP="006C7168">
      <w:pPr>
        <w:spacing w:after="0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r w:rsidRPr="00B70FDA">
        <w:rPr>
          <w:rFonts w:ascii="Calibri" w:eastAsia="Calibri" w:hAnsi="Calibri" w:cs="Calibri"/>
          <w:b/>
          <w:sz w:val="24"/>
          <w:szCs w:val="24"/>
        </w:rPr>
        <w:t>Os cinco pilares da fé</w:t>
      </w:r>
    </w:p>
    <w:p w14:paraId="471D5876" w14:textId="77777777" w:rsidR="00B70FDA" w:rsidRPr="00B70FDA" w:rsidRDefault="00B70FDA" w:rsidP="006C7168">
      <w:pPr>
        <w:spacing w:after="0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0D3D4C" w14:textId="0858454E" w:rsidR="00630BFE" w:rsidRDefault="00630BFE" w:rsidP="006C716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prática do Islã se funda na recomendação de cinco pilares:</w:t>
      </w:r>
      <w:r w:rsidR="00B70FDA">
        <w:rPr>
          <w:rFonts w:ascii="Calibri" w:eastAsia="Calibri" w:hAnsi="Calibri" w:cs="Calibri"/>
          <w:sz w:val="24"/>
          <w:szCs w:val="24"/>
        </w:rPr>
        <w:t xml:space="preserve"> realizar a </w:t>
      </w:r>
      <w:r w:rsidR="00B70FDA" w:rsidRPr="00B70FDA">
        <w:rPr>
          <w:rFonts w:ascii="Calibri" w:eastAsia="Calibri" w:hAnsi="Calibri" w:cs="Calibri"/>
          <w:i/>
          <w:sz w:val="24"/>
          <w:szCs w:val="24"/>
        </w:rPr>
        <w:t>shahada</w:t>
      </w:r>
      <w:r w:rsidR="00B70FDA">
        <w:rPr>
          <w:rFonts w:ascii="Calibri" w:eastAsia="Calibri" w:hAnsi="Calibri" w:cs="Calibri"/>
          <w:sz w:val="24"/>
          <w:szCs w:val="24"/>
        </w:rPr>
        <w:t>, ou seja, a conversão pública ou profissão de fé; rezar cinco vezes ao dia, de acordo com horários específicos e norteando-se pela direç</w:t>
      </w:r>
      <w:r w:rsidR="00031C2B">
        <w:rPr>
          <w:rFonts w:ascii="Calibri" w:eastAsia="Calibri" w:hAnsi="Calibri" w:cs="Calibri"/>
          <w:sz w:val="24"/>
          <w:szCs w:val="24"/>
        </w:rPr>
        <w:t xml:space="preserve">ão de Meca (as </w:t>
      </w:r>
      <w:r w:rsidR="00CC25E4">
        <w:rPr>
          <w:rFonts w:ascii="Calibri" w:eastAsia="Calibri" w:hAnsi="Calibri" w:cs="Calibri"/>
          <w:sz w:val="24"/>
          <w:szCs w:val="24"/>
        </w:rPr>
        <w:t>Mesquita</w:t>
      </w:r>
      <w:r w:rsidR="00B70FDA">
        <w:rPr>
          <w:rFonts w:ascii="Calibri" w:eastAsia="Calibri" w:hAnsi="Calibri" w:cs="Calibri"/>
          <w:sz w:val="24"/>
          <w:szCs w:val="24"/>
        </w:rPr>
        <w:t xml:space="preserve">s costumam ter uma “marca” bastante visível desse </w:t>
      </w:r>
      <w:r w:rsidR="00FB7A3B">
        <w:rPr>
          <w:rFonts w:ascii="Calibri" w:eastAsia="Calibri" w:hAnsi="Calibri" w:cs="Calibri"/>
          <w:sz w:val="24"/>
          <w:szCs w:val="24"/>
        </w:rPr>
        <w:t xml:space="preserve">direcionamento em suas paredes </w:t>
      </w:r>
      <w:r w:rsidR="00B70FDA">
        <w:rPr>
          <w:rFonts w:ascii="Calibri" w:eastAsia="Calibri" w:hAnsi="Calibri" w:cs="Calibri"/>
          <w:sz w:val="24"/>
          <w:szCs w:val="24"/>
        </w:rPr>
        <w:t xml:space="preserve">para que todos se voltem corretamente ao orar); </w:t>
      </w:r>
      <w:r w:rsidR="00031C2B">
        <w:rPr>
          <w:rFonts w:ascii="Calibri" w:eastAsia="Calibri" w:hAnsi="Calibri" w:cs="Calibri"/>
          <w:sz w:val="24"/>
          <w:szCs w:val="24"/>
        </w:rPr>
        <w:t>contribuir com o</w:t>
      </w:r>
      <w:r w:rsidR="00B70FDA">
        <w:rPr>
          <w:rFonts w:ascii="Calibri" w:eastAsia="Calibri" w:hAnsi="Calibri" w:cs="Calibri"/>
          <w:sz w:val="24"/>
          <w:szCs w:val="24"/>
        </w:rPr>
        <w:t xml:space="preserve"> </w:t>
      </w:r>
      <w:r w:rsidR="00B70FDA" w:rsidRPr="00031C2B">
        <w:rPr>
          <w:rFonts w:ascii="Calibri" w:eastAsia="Calibri" w:hAnsi="Calibri" w:cs="Calibri"/>
          <w:i/>
          <w:sz w:val="24"/>
          <w:szCs w:val="24"/>
        </w:rPr>
        <w:t>zakat</w:t>
      </w:r>
      <w:r w:rsidR="00B70FDA">
        <w:rPr>
          <w:rFonts w:ascii="Calibri" w:eastAsia="Calibri" w:hAnsi="Calibri" w:cs="Calibri"/>
          <w:sz w:val="24"/>
          <w:szCs w:val="24"/>
        </w:rPr>
        <w:t xml:space="preserve">, uma </w:t>
      </w:r>
      <w:r w:rsidR="00031C2B">
        <w:rPr>
          <w:rFonts w:ascii="Calibri" w:eastAsia="Calibri" w:hAnsi="Calibri" w:cs="Calibri"/>
          <w:sz w:val="24"/>
          <w:szCs w:val="24"/>
        </w:rPr>
        <w:t xml:space="preserve">ajuda financeira para a comunidade e para auxiliar os mais necessitados; </w:t>
      </w:r>
      <w:r w:rsidR="00D875CF">
        <w:rPr>
          <w:rFonts w:ascii="Calibri" w:eastAsia="Calibri" w:hAnsi="Calibri" w:cs="Calibri"/>
          <w:sz w:val="24"/>
          <w:szCs w:val="24"/>
        </w:rPr>
        <w:t xml:space="preserve"> seguir o jejum até o pôr</w:t>
      </w:r>
      <w:r w:rsidR="00BF1850">
        <w:rPr>
          <w:rFonts w:ascii="Calibri" w:eastAsia="Calibri" w:hAnsi="Calibri" w:cs="Calibri"/>
          <w:sz w:val="24"/>
          <w:szCs w:val="24"/>
        </w:rPr>
        <w:t xml:space="preserve"> </w:t>
      </w:r>
      <w:r w:rsidR="00D875CF">
        <w:rPr>
          <w:rFonts w:ascii="Calibri" w:eastAsia="Calibri" w:hAnsi="Calibri" w:cs="Calibri"/>
          <w:sz w:val="24"/>
          <w:szCs w:val="24"/>
        </w:rPr>
        <w:t>do</w:t>
      </w:r>
      <w:r w:rsidR="00BF1850">
        <w:rPr>
          <w:rFonts w:ascii="Calibri" w:eastAsia="Calibri" w:hAnsi="Calibri" w:cs="Calibri"/>
          <w:sz w:val="24"/>
          <w:szCs w:val="24"/>
        </w:rPr>
        <w:t xml:space="preserve"> </w:t>
      </w:r>
      <w:r w:rsidR="00D875CF">
        <w:rPr>
          <w:rFonts w:ascii="Calibri" w:eastAsia="Calibri" w:hAnsi="Calibri" w:cs="Calibri"/>
          <w:sz w:val="24"/>
          <w:szCs w:val="24"/>
        </w:rPr>
        <w:t>sol no mês do Ramadan (considerado o mais importante e um momento de aproximação com o sagrado</w:t>
      </w:r>
      <w:r w:rsidR="00520679">
        <w:rPr>
          <w:rFonts w:ascii="Calibri" w:eastAsia="Calibri" w:hAnsi="Calibri" w:cs="Calibri"/>
          <w:sz w:val="24"/>
          <w:szCs w:val="24"/>
        </w:rPr>
        <w:t xml:space="preserve"> e </w:t>
      </w:r>
      <w:r w:rsidR="00BF1850">
        <w:rPr>
          <w:rFonts w:ascii="Calibri" w:eastAsia="Calibri" w:hAnsi="Calibri" w:cs="Calibri"/>
          <w:sz w:val="24"/>
          <w:szCs w:val="24"/>
        </w:rPr>
        <w:t xml:space="preserve">união </w:t>
      </w:r>
      <w:r w:rsidR="00520679">
        <w:rPr>
          <w:rFonts w:ascii="Calibri" w:eastAsia="Calibri" w:hAnsi="Calibri" w:cs="Calibri"/>
          <w:sz w:val="24"/>
          <w:szCs w:val="24"/>
        </w:rPr>
        <w:t>com o grupo religioso</w:t>
      </w:r>
      <w:r w:rsidR="00FB7A3B">
        <w:rPr>
          <w:rFonts w:ascii="Calibri" w:eastAsia="Calibri" w:hAnsi="Calibri" w:cs="Calibri"/>
          <w:sz w:val="24"/>
          <w:szCs w:val="24"/>
        </w:rPr>
        <w:t xml:space="preserve">) </w:t>
      </w:r>
      <w:r w:rsidR="00D875CF">
        <w:rPr>
          <w:rFonts w:ascii="Calibri" w:eastAsia="Calibri" w:hAnsi="Calibri" w:cs="Calibri"/>
          <w:sz w:val="24"/>
          <w:szCs w:val="24"/>
        </w:rPr>
        <w:t>e fazer a peregrinação a</w:t>
      </w:r>
      <w:r w:rsidR="00FB7A3B">
        <w:rPr>
          <w:rFonts w:ascii="Calibri" w:eastAsia="Calibri" w:hAnsi="Calibri" w:cs="Calibri"/>
          <w:sz w:val="24"/>
          <w:szCs w:val="24"/>
        </w:rPr>
        <w:t>té a</w:t>
      </w:r>
      <w:r w:rsidR="00D875CF">
        <w:rPr>
          <w:rFonts w:ascii="Calibri" w:eastAsia="Calibri" w:hAnsi="Calibri" w:cs="Calibri"/>
          <w:sz w:val="24"/>
          <w:szCs w:val="24"/>
        </w:rPr>
        <w:t xml:space="preserve"> Meca, se</w:t>
      </w:r>
      <w:r w:rsidR="00C87CA6">
        <w:rPr>
          <w:rFonts w:ascii="Calibri" w:eastAsia="Calibri" w:hAnsi="Calibri" w:cs="Calibri"/>
          <w:sz w:val="24"/>
          <w:szCs w:val="24"/>
        </w:rPr>
        <w:t xml:space="preserve"> a pessoa</w:t>
      </w:r>
      <w:r w:rsidR="00D875CF">
        <w:rPr>
          <w:rFonts w:ascii="Calibri" w:eastAsia="Calibri" w:hAnsi="Calibri" w:cs="Calibri"/>
          <w:sz w:val="24"/>
          <w:szCs w:val="24"/>
        </w:rPr>
        <w:t xml:space="preserve"> </w:t>
      </w:r>
      <w:r w:rsidR="00C87CA6">
        <w:rPr>
          <w:rFonts w:ascii="Calibri" w:eastAsia="Calibri" w:hAnsi="Calibri" w:cs="Calibri"/>
          <w:sz w:val="24"/>
          <w:szCs w:val="24"/>
        </w:rPr>
        <w:t>possuir</w:t>
      </w:r>
      <w:r w:rsidR="00D875CF">
        <w:rPr>
          <w:rFonts w:ascii="Calibri" w:eastAsia="Calibri" w:hAnsi="Calibri" w:cs="Calibri"/>
          <w:sz w:val="24"/>
          <w:szCs w:val="24"/>
        </w:rPr>
        <w:t xml:space="preserve"> condições de saúde para tal.</w:t>
      </w:r>
    </w:p>
    <w:p w14:paraId="78552052" w14:textId="77777777" w:rsidR="00A53394" w:rsidRDefault="00A53394" w:rsidP="006C716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4C5EF1F" w14:textId="3204B5E9" w:rsidR="00A53394" w:rsidRDefault="00A53394" w:rsidP="006C7168">
      <w:pPr>
        <w:spacing w:after="0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r w:rsidRPr="00CD15ED">
        <w:rPr>
          <w:rFonts w:ascii="Calibri" w:eastAsia="Calibri" w:hAnsi="Calibri" w:cs="Calibri"/>
          <w:b/>
          <w:sz w:val="24"/>
          <w:szCs w:val="24"/>
        </w:rPr>
        <w:t>Radicalismos</w:t>
      </w:r>
    </w:p>
    <w:p w14:paraId="79C38867" w14:textId="77777777" w:rsidR="00542167" w:rsidRDefault="00542167" w:rsidP="006C716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3C595B7" w14:textId="38A2EA1A" w:rsidR="00A30734" w:rsidRDefault="00A53394" w:rsidP="005E1BD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base do aprendizado do muçulmano é o Alcorão. Como qualquer livro religioso, pode ser interpretado de diversas maneiras. Há indivíduos que são literais na </w:t>
      </w:r>
      <w:r w:rsidR="00907CAA">
        <w:rPr>
          <w:rFonts w:ascii="Calibri" w:eastAsia="Calibri" w:hAnsi="Calibri" w:cs="Calibri"/>
          <w:sz w:val="24"/>
          <w:szCs w:val="24"/>
        </w:rPr>
        <w:t>observação</w:t>
      </w: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CD15ED">
        <w:rPr>
          <w:rFonts w:ascii="Calibri" w:eastAsia="Calibri" w:hAnsi="Calibri" w:cs="Calibri"/>
          <w:sz w:val="24"/>
          <w:szCs w:val="24"/>
        </w:rPr>
        <w:t xml:space="preserve">e </w:t>
      </w:r>
      <w:r w:rsidR="00907CAA">
        <w:rPr>
          <w:rFonts w:ascii="Calibri" w:eastAsia="Calibri" w:hAnsi="Calibri" w:cs="Calibri"/>
          <w:sz w:val="24"/>
          <w:szCs w:val="24"/>
        </w:rPr>
        <w:t>preceitos</w:t>
      </w:r>
      <w:r w:rsidR="00CD15ED">
        <w:rPr>
          <w:rFonts w:ascii="Calibri" w:eastAsia="Calibri" w:hAnsi="Calibri" w:cs="Calibri"/>
          <w:sz w:val="24"/>
          <w:szCs w:val="24"/>
        </w:rPr>
        <w:t xml:space="preserve"> que f</w:t>
      </w:r>
      <w:r w:rsidR="00FB7A3B">
        <w:rPr>
          <w:rFonts w:ascii="Calibri" w:eastAsia="Calibri" w:hAnsi="Calibri" w:cs="Calibri"/>
          <w:sz w:val="24"/>
          <w:szCs w:val="24"/>
        </w:rPr>
        <w:t>oram compilados no século VII, o</w:t>
      </w:r>
      <w:r w:rsidR="00CD15ED">
        <w:rPr>
          <w:rFonts w:ascii="Calibri" w:eastAsia="Calibri" w:hAnsi="Calibri" w:cs="Calibri"/>
          <w:sz w:val="24"/>
          <w:szCs w:val="24"/>
        </w:rPr>
        <w:t xml:space="preserve">utros entendem trechos como correspondentes às tradições culturais </w:t>
      </w:r>
      <w:r w:rsidR="00520679">
        <w:rPr>
          <w:rFonts w:ascii="Calibri" w:eastAsia="Calibri" w:hAnsi="Calibri" w:cs="Calibri"/>
          <w:sz w:val="24"/>
          <w:szCs w:val="24"/>
        </w:rPr>
        <w:t xml:space="preserve">que já vivenciam em sociedade, as quais podem parecer </w:t>
      </w:r>
      <w:r w:rsidR="004D5DD5">
        <w:rPr>
          <w:rFonts w:ascii="Calibri" w:eastAsia="Calibri" w:hAnsi="Calibri" w:cs="Calibri"/>
          <w:sz w:val="24"/>
          <w:szCs w:val="24"/>
        </w:rPr>
        <w:t>bárbaras</w:t>
      </w:r>
      <w:r w:rsidR="00520679">
        <w:rPr>
          <w:rFonts w:ascii="Calibri" w:eastAsia="Calibri" w:hAnsi="Calibri" w:cs="Calibri"/>
          <w:sz w:val="24"/>
          <w:szCs w:val="24"/>
        </w:rPr>
        <w:t xml:space="preserve"> para o </w:t>
      </w:r>
      <w:r w:rsidR="003D22B5">
        <w:rPr>
          <w:rFonts w:ascii="Calibri" w:eastAsia="Calibri" w:hAnsi="Calibri" w:cs="Calibri"/>
          <w:sz w:val="24"/>
          <w:szCs w:val="24"/>
        </w:rPr>
        <w:t>O</w:t>
      </w:r>
      <w:r w:rsidR="00520679">
        <w:rPr>
          <w:rFonts w:ascii="Calibri" w:eastAsia="Calibri" w:hAnsi="Calibri" w:cs="Calibri"/>
          <w:sz w:val="24"/>
          <w:szCs w:val="24"/>
        </w:rPr>
        <w:t xml:space="preserve">cidente. </w:t>
      </w:r>
      <w:r w:rsidR="00A30734">
        <w:rPr>
          <w:rFonts w:ascii="Calibri" w:eastAsia="Calibri" w:hAnsi="Calibri" w:cs="Calibri"/>
          <w:sz w:val="24"/>
          <w:szCs w:val="24"/>
        </w:rPr>
        <w:t xml:space="preserve">Eventos como o 11 de Setembro e as ações violentas do ISIS ou </w:t>
      </w:r>
      <w:proofErr w:type="spellStart"/>
      <w:r w:rsidR="00A30734">
        <w:rPr>
          <w:rFonts w:ascii="Calibri" w:eastAsia="Calibri" w:hAnsi="Calibri" w:cs="Calibri"/>
          <w:sz w:val="24"/>
          <w:szCs w:val="24"/>
        </w:rPr>
        <w:t>Daesh</w:t>
      </w:r>
      <w:proofErr w:type="spellEnd"/>
      <w:r w:rsidR="00FB7A3B">
        <w:rPr>
          <w:rFonts w:ascii="Calibri" w:eastAsia="Calibri" w:hAnsi="Calibri" w:cs="Calibri"/>
          <w:sz w:val="24"/>
          <w:szCs w:val="24"/>
        </w:rPr>
        <w:t>,</w:t>
      </w:r>
      <w:r w:rsidR="00520679">
        <w:rPr>
          <w:rFonts w:ascii="Calibri" w:eastAsia="Calibri" w:hAnsi="Calibri" w:cs="Calibri"/>
          <w:sz w:val="24"/>
          <w:szCs w:val="24"/>
        </w:rPr>
        <w:t xml:space="preserve"> </w:t>
      </w:r>
      <w:r w:rsidR="00A30734">
        <w:rPr>
          <w:rFonts w:ascii="Calibri" w:eastAsia="Calibri" w:hAnsi="Calibri" w:cs="Calibri"/>
          <w:sz w:val="24"/>
          <w:szCs w:val="24"/>
        </w:rPr>
        <w:t xml:space="preserve">contribuem para que o imaginário popular </w:t>
      </w:r>
      <w:r w:rsidR="00290CDD">
        <w:rPr>
          <w:rFonts w:ascii="Calibri" w:eastAsia="Calibri" w:hAnsi="Calibri" w:cs="Calibri"/>
          <w:sz w:val="24"/>
          <w:szCs w:val="24"/>
        </w:rPr>
        <w:t>entenda essa religião como extremista. Contudo, manipulações do texto corânico por motivos políticos, econômicos e sociais, como se dá com diversos documentos e discursos pelo mundo</w:t>
      </w:r>
      <w:r w:rsidR="003D22B5">
        <w:rPr>
          <w:rFonts w:ascii="Calibri" w:eastAsia="Calibri" w:hAnsi="Calibri" w:cs="Calibri"/>
          <w:sz w:val="24"/>
          <w:szCs w:val="24"/>
        </w:rPr>
        <w:t>, não são novidade</w:t>
      </w:r>
      <w:r w:rsidR="00290CDD">
        <w:rPr>
          <w:rFonts w:ascii="Calibri" w:eastAsia="Calibri" w:hAnsi="Calibri" w:cs="Calibri"/>
          <w:sz w:val="24"/>
          <w:szCs w:val="24"/>
        </w:rPr>
        <w:t>. Por isso é relevante conhecer mais do tema e buscar opiniões próprias e críticas.</w:t>
      </w:r>
      <w:r w:rsidR="00BF1850">
        <w:rPr>
          <w:rFonts w:ascii="Calibri" w:eastAsia="Calibri" w:hAnsi="Calibri" w:cs="Calibri"/>
          <w:sz w:val="24"/>
          <w:szCs w:val="24"/>
        </w:rPr>
        <w:tab/>
      </w:r>
    </w:p>
    <w:p w14:paraId="58D28802" w14:textId="3E0A9C27" w:rsidR="00196C6A" w:rsidRDefault="00196C6A" w:rsidP="005E1BD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É bom lembrar que a palavra </w:t>
      </w:r>
      <w:proofErr w:type="spellStart"/>
      <w:r>
        <w:rPr>
          <w:rFonts w:ascii="Calibri" w:eastAsia="Calibri" w:hAnsi="Calibri" w:cs="Calibri"/>
          <w:sz w:val="24"/>
          <w:szCs w:val="24"/>
        </w:rPr>
        <w:t>Islam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(submissão a Deus) tem sua origem diretamente ligada a “</w:t>
      </w:r>
      <w:proofErr w:type="spellStart"/>
      <w:r>
        <w:rPr>
          <w:rFonts w:ascii="Calibri" w:eastAsia="Calibri" w:hAnsi="Calibri" w:cs="Calibri"/>
          <w:sz w:val="24"/>
          <w:szCs w:val="24"/>
        </w:rPr>
        <w:t>salam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”, paz. Muitos dos preceitos do Alcorão são conselhos de fraternidade e auxílio, além de guiarem a conduta do </w:t>
      </w:r>
      <w:bookmarkStart w:id="1" w:name="_GoBack"/>
      <w:r>
        <w:rPr>
          <w:rFonts w:ascii="Calibri" w:eastAsia="Calibri" w:hAnsi="Calibri" w:cs="Calibri"/>
          <w:sz w:val="24"/>
          <w:szCs w:val="24"/>
        </w:rPr>
        <w:t>muçu</w:t>
      </w:r>
      <w:r w:rsidR="00C74457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mano</w:t>
      </w:r>
      <w:bookmarkEnd w:id="1"/>
      <w:r>
        <w:rPr>
          <w:rFonts w:ascii="Calibri" w:eastAsia="Calibri" w:hAnsi="Calibri" w:cs="Calibri"/>
          <w:sz w:val="24"/>
          <w:szCs w:val="24"/>
        </w:rPr>
        <w:t xml:space="preserve"> na evitação de vícios e busca por aprimoramento pessoal. </w:t>
      </w:r>
    </w:p>
    <w:p w14:paraId="42E0630A" w14:textId="77777777" w:rsidR="00290CDD" w:rsidRDefault="00290CDD" w:rsidP="00267C65">
      <w:pPr>
        <w:spacing w:after="0" w:line="360" w:lineRule="auto"/>
        <w:ind w:firstLine="709"/>
        <w:rPr>
          <w:rFonts w:ascii="Calibri" w:eastAsia="Calibri" w:hAnsi="Calibri" w:cs="Calibri"/>
          <w:b/>
          <w:sz w:val="24"/>
          <w:szCs w:val="24"/>
        </w:rPr>
      </w:pPr>
    </w:p>
    <w:p w14:paraId="16911D7F" w14:textId="77777777" w:rsidR="00290CDD" w:rsidRDefault="00BF1850" w:rsidP="00267C65">
      <w:pPr>
        <w:spacing w:after="0" w:line="360" w:lineRule="auto"/>
        <w:ind w:firstLine="709"/>
        <w:rPr>
          <w:rFonts w:ascii="Calibri" w:eastAsia="Calibri" w:hAnsi="Calibri" w:cs="Calibri"/>
          <w:b/>
          <w:sz w:val="24"/>
          <w:szCs w:val="24"/>
        </w:rPr>
      </w:pPr>
      <w:r w:rsidRPr="00BF1850">
        <w:rPr>
          <w:rFonts w:ascii="Calibri" w:eastAsia="Calibri" w:hAnsi="Calibri" w:cs="Calibri"/>
          <w:b/>
          <w:sz w:val="24"/>
          <w:szCs w:val="24"/>
        </w:rPr>
        <w:t>Muçulmanos no Brasil</w:t>
      </w:r>
    </w:p>
    <w:p w14:paraId="6534E185" w14:textId="48F33A27" w:rsidR="00BF1850" w:rsidRDefault="00717CCB" w:rsidP="008F03A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="00BF1850" w:rsidRPr="00BF1850">
        <w:rPr>
          <w:rFonts w:ascii="Calibri" w:eastAsia="Calibri" w:hAnsi="Calibri" w:cs="Calibri"/>
          <w:sz w:val="24"/>
          <w:szCs w:val="24"/>
        </w:rPr>
        <w:t xml:space="preserve">ão há muitos registros oficiais realizados pelas </w:t>
      </w:r>
      <w:r w:rsidR="00CC25E4" w:rsidRPr="00BF1850">
        <w:rPr>
          <w:rFonts w:ascii="Calibri" w:eastAsia="Calibri" w:hAnsi="Calibri" w:cs="Calibri"/>
          <w:sz w:val="24"/>
          <w:szCs w:val="24"/>
        </w:rPr>
        <w:t>Fe</w:t>
      </w:r>
      <w:r w:rsidR="00BF1850" w:rsidRPr="00BF1850">
        <w:rPr>
          <w:rFonts w:ascii="Calibri" w:eastAsia="Calibri" w:hAnsi="Calibri" w:cs="Calibri"/>
          <w:sz w:val="24"/>
          <w:szCs w:val="24"/>
        </w:rPr>
        <w:t xml:space="preserve">derações e </w:t>
      </w:r>
      <w:r w:rsidR="00CC25E4" w:rsidRPr="00BF1850">
        <w:rPr>
          <w:rFonts w:ascii="Calibri" w:eastAsia="Calibri" w:hAnsi="Calibri" w:cs="Calibri"/>
          <w:sz w:val="24"/>
          <w:szCs w:val="24"/>
        </w:rPr>
        <w:t>Mesquitas</w:t>
      </w:r>
      <w:r w:rsidR="00CC25E4">
        <w:rPr>
          <w:rFonts w:ascii="Calibri" w:eastAsia="Calibri" w:hAnsi="Calibri" w:cs="Calibri"/>
          <w:sz w:val="24"/>
          <w:szCs w:val="24"/>
        </w:rPr>
        <w:t xml:space="preserve"> </w:t>
      </w:r>
      <w:r w:rsidR="0005614A">
        <w:rPr>
          <w:rFonts w:ascii="Calibri" w:eastAsia="Calibri" w:hAnsi="Calibri" w:cs="Calibri"/>
          <w:sz w:val="24"/>
          <w:szCs w:val="24"/>
        </w:rPr>
        <w:t>sobre o número de muçulmanos no Brasil</w:t>
      </w:r>
      <w:r w:rsidR="00BF1850">
        <w:rPr>
          <w:rFonts w:ascii="Calibri" w:eastAsia="Calibri" w:hAnsi="Calibri" w:cs="Calibri"/>
          <w:sz w:val="24"/>
          <w:szCs w:val="24"/>
        </w:rPr>
        <w:t>,</w:t>
      </w:r>
      <w:r w:rsidR="00BF1850" w:rsidRPr="00BF1850">
        <w:rPr>
          <w:rFonts w:ascii="Calibri" w:eastAsia="Calibri" w:hAnsi="Calibri" w:cs="Calibri"/>
          <w:sz w:val="24"/>
          <w:szCs w:val="24"/>
        </w:rPr>
        <w:t xml:space="preserve"> e o</w:t>
      </w:r>
      <w:r w:rsidR="0005614A">
        <w:rPr>
          <w:rFonts w:ascii="Calibri" w:eastAsia="Calibri" w:hAnsi="Calibri" w:cs="Calibri"/>
          <w:sz w:val="24"/>
          <w:szCs w:val="24"/>
        </w:rPr>
        <w:t xml:space="preserve"> último</w:t>
      </w:r>
      <w:r w:rsidR="00BF1850" w:rsidRPr="00BF1850">
        <w:rPr>
          <w:rFonts w:ascii="Calibri" w:eastAsia="Calibri" w:hAnsi="Calibri" w:cs="Calibri"/>
          <w:sz w:val="24"/>
          <w:szCs w:val="24"/>
        </w:rPr>
        <w:t xml:space="preserve"> Censo </w:t>
      </w:r>
      <w:r w:rsidR="0005614A">
        <w:rPr>
          <w:rFonts w:ascii="Calibri" w:eastAsia="Calibri" w:hAnsi="Calibri" w:cs="Calibri"/>
          <w:sz w:val="24"/>
          <w:szCs w:val="24"/>
        </w:rPr>
        <w:t>ocorreu em</w:t>
      </w:r>
      <w:r w:rsidR="00BF1850" w:rsidRPr="00BF1850">
        <w:rPr>
          <w:rFonts w:ascii="Calibri" w:eastAsia="Calibri" w:hAnsi="Calibri" w:cs="Calibri"/>
          <w:sz w:val="24"/>
          <w:szCs w:val="24"/>
        </w:rPr>
        <w:t xml:space="preserve"> 2010. Assim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4D5DD5">
        <w:rPr>
          <w:rFonts w:ascii="Calibri" w:eastAsia="Calibri" w:hAnsi="Calibri" w:cs="Calibri"/>
          <w:sz w:val="24"/>
          <w:szCs w:val="24"/>
        </w:rPr>
        <w:t xml:space="preserve">conforme especialistas, </w:t>
      </w:r>
      <w:r w:rsidR="00BF1850">
        <w:rPr>
          <w:rFonts w:ascii="Calibri" w:eastAsia="Calibri" w:hAnsi="Calibri" w:cs="Calibri"/>
          <w:sz w:val="24"/>
          <w:szCs w:val="24"/>
        </w:rPr>
        <w:t>é</w:t>
      </w:r>
      <w:r w:rsidR="00BF1850" w:rsidRPr="00BF1850">
        <w:rPr>
          <w:rFonts w:ascii="Calibri" w:eastAsia="Calibri" w:hAnsi="Calibri" w:cs="Calibri"/>
          <w:sz w:val="24"/>
          <w:szCs w:val="24"/>
        </w:rPr>
        <w:t xml:space="preserve"> plausível estimar que </w:t>
      </w:r>
      <w:r w:rsidR="004D5DD5">
        <w:rPr>
          <w:rFonts w:ascii="Calibri" w:eastAsia="Calibri" w:hAnsi="Calibri" w:cs="Calibri"/>
          <w:sz w:val="24"/>
          <w:szCs w:val="24"/>
        </w:rPr>
        <w:t>exista atualmente</w:t>
      </w:r>
      <w:r w:rsidR="00BF1850" w:rsidRPr="00BF1850">
        <w:rPr>
          <w:rFonts w:ascii="Calibri" w:eastAsia="Calibri" w:hAnsi="Calibri" w:cs="Calibri"/>
          <w:sz w:val="24"/>
          <w:szCs w:val="24"/>
        </w:rPr>
        <w:t xml:space="preserve"> no país um quantitativo de 100 mil a 200 mil muçulmanos.</w:t>
      </w:r>
    </w:p>
    <w:p w14:paraId="7065500B" w14:textId="41D997B1" w:rsidR="00267C65" w:rsidRDefault="00267C65" w:rsidP="008F03A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Às sextas-feiras, os muçulmanos costumam se reunir para rezarem juntos em </w:t>
      </w:r>
      <w:r w:rsidR="00CC25E4">
        <w:rPr>
          <w:rFonts w:ascii="Calibri" w:eastAsia="Calibri" w:hAnsi="Calibri" w:cs="Calibri"/>
          <w:sz w:val="24"/>
          <w:szCs w:val="24"/>
        </w:rPr>
        <w:t>Mesquita</w:t>
      </w:r>
      <w:r>
        <w:rPr>
          <w:rFonts w:ascii="Calibri" w:eastAsia="Calibri" w:hAnsi="Calibri" w:cs="Calibri"/>
          <w:sz w:val="24"/>
          <w:szCs w:val="24"/>
        </w:rPr>
        <w:t>s. Há várias delas pelo Brasil e muitas estão abertas ao público em geral para visitação turística, trabalhos escolares, reportagens jornalísticas e pesquisa. Existem também mussalas, ou pequenas salas de oração</w:t>
      </w:r>
      <w:r w:rsidR="00B7789C">
        <w:rPr>
          <w:rFonts w:ascii="Calibri" w:eastAsia="Calibri" w:hAnsi="Calibri" w:cs="Calibri"/>
          <w:sz w:val="24"/>
          <w:szCs w:val="24"/>
        </w:rPr>
        <w:t>, sunitas e xiitas.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5614A">
        <w:rPr>
          <w:rFonts w:ascii="Calibri" w:eastAsia="Calibri" w:hAnsi="Calibri" w:cs="Calibri"/>
          <w:sz w:val="24"/>
          <w:szCs w:val="24"/>
        </w:rPr>
        <w:t>Muitas est</w:t>
      </w:r>
      <w:r w:rsidR="00FB7A3B">
        <w:rPr>
          <w:rFonts w:ascii="Calibri" w:eastAsia="Calibri" w:hAnsi="Calibri" w:cs="Calibri"/>
          <w:sz w:val="24"/>
          <w:szCs w:val="24"/>
        </w:rPr>
        <w:t>ão em São Paulo,</w:t>
      </w:r>
      <w:r w:rsidR="0005614A">
        <w:rPr>
          <w:rFonts w:ascii="Calibri" w:eastAsia="Calibri" w:hAnsi="Calibri" w:cs="Calibri"/>
          <w:sz w:val="24"/>
          <w:szCs w:val="24"/>
        </w:rPr>
        <w:t xml:space="preserve"> além de estados como Paraná, Mato Grosso, Rio Grande do Sul, Rio de Janeiro e Santa Catarina.</w:t>
      </w:r>
    </w:p>
    <w:p w14:paraId="5223E565" w14:textId="1FDC0F54" w:rsidR="00891A41" w:rsidRDefault="00891A41" w:rsidP="008F03A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Há muçulmanos que vieram de países </w:t>
      </w:r>
      <w:r w:rsidR="004C6BCD">
        <w:rPr>
          <w:rFonts w:ascii="Calibri" w:eastAsia="Calibri" w:hAnsi="Calibri" w:cs="Calibri"/>
          <w:sz w:val="24"/>
          <w:szCs w:val="24"/>
        </w:rPr>
        <w:t xml:space="preserve">europeus, </w:t>
      </w:r>
      <w:r>
        <w:rPr>
          <w:rFonts w:ascii="Calibri" w:eastAsia="Calibri" w:hAnsi="Calibri" w:cs="Calibri"/>
          <w:sz w:val="24"/>
          <w:szCs w:val="24"/>
        </w:rPr>
        <w:t>africanos, asiáticos e do Oriente Médio; filhos de muçulmanos já nascid</w:t>
      </w:r>
      <w:r w:rsidR="00FB7A3B">
        <w:rPr>
          <w:rFonts w:ascii="Calibri" w:eastAsia="Calibri" w:hAnsi="Calibri" w:cs="Calibri"/>
          <w:sz w:val="24"/>
          <w:szCs w:val="24"/>
        </w:rPr>
        <w:t xml:space="preserve">os no país há algumas gerações </w:t>
      </w:r>
      <w:r>
        <w:rPr>
          <w:rFonts w:ascii="Calibri" w:eastAsia="Calibri" w:hAnsi="Calibri" w:cs="Calibri"/>
          <w:sz w:val="24"/>
          <w:szCs w:val="24"/>
        </w:rPr>
        <w:t xml:space="preserve">e também brasileiros convertidos. O </w:t>
      </w:r>
      <w:r w:rsidR="00011AC8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slã se faz presente no Brasil há muito tempo, desde a época da colonização, passando por</w:t>
      </w:r>
      <w:r w:rsidR="00FB7A3B">
        <w:rPr>
          <w:rFonts w:ascii="Calibri" w:eastAsia="Calibri" w:hAnsi="Calibri" w:cs="Calibri"/>
          <w:sz w:val="24"/>
          <w:szCs w:val="24"/>
        </w:rPr>
        <w:t xml:space="preserve"> ondas de imigração </w:t>
      </w:r>
      <w:r w:rsidR="00FB7A3B">
        <w:rPr>
          <w:rFonts w:ascii="Calibri" w:eastAsia="Calibri" w:hAnsi="Calibri" w:cs="Calibri"/>
          <w:sz w:val="24"/>
          <w:szCs w:val="24"/>
        </w:rPr>
        <w:lastRenderedPageBreak/>
        <w:t xml:space="preserve">oriundas do pós-guerras e chegando à </w:t>
      </w:r>
      <w:r>
        <w:rPr>
          <w:rFonts w:ascii="Calibri" w:eastAsia="Calibri" w:hAnsi="Calibri" w:cs="Calibri"/>
          <w:sz w:val="24"/>
          <w:szCs w:val="24"/>
        </w:rPr>
        <w:t xml:space="preserve">delicada questão dos refugiados. </w:t>
      </w:r>
      <w:r w:rsidR="002A6081">
        <w:rPr>
          <w:rFonts w:ascii="Calibri" w:eastAsia="Calibri" w:hAnsi="Calibri" w:cs="Calibri"/>
          <w:sz w:val="24"/>
          <w:szCs w:val="24"/>
        </w:rPr>
        <w:t>Entendendo que questões místicas e religiosas podem ser moldadas de acordo com interesses geopolíticos, é bom destacar que os muçulmanos também são alvo de preconceitos</w:t>
      </w:r>
      <w:r w:rsidR="002F7906">
        <w:rPr>
          <w:rFonts w:ascii="Calibri" w:eastAsia="Calibri" w:hAnsi="Calibri" w:cs="Calibri"/>
          <w:sz w:val="24"/>
          <w:szCs w:val="24"/>
        </w:rPr>
        <w:t>: geralmente,</w:t>
      </w:r>
      <w:r w:rsidR="002A6081">
        <w:rPr>
          <w:rFonts w:ascii="Calibri" w:eastAsia="Calibri" w:hAnsi="Calibri" w:cs="Calibri"/>
          <w:sz w:val="24"/>
          <w:szCs w:val="24"/>
        </w:rPr>
        <w:t xml:space="preserve"> o que se costuma ouvir é que eles, sim, seriam os intolerantes. </w:t>
      </w:r>
      <w:r>
        <w:rPr>
          <w:rFonts w:ascii="Calibri" w:eastAsia="Calibri" w:hAnsi="Calibri" w:cs="Calibri"/>
          <w:sz w:val="24"/>
          <w:szCs w:val="24"/>
        </w:rPr>
        <w:t xml:space="preserve">Por </w:t>
      </w:r>
      <w:r w:rsidR="002F7906">
        <w:rPr>
          <w:rFonts w:ascii="Calibri" w:eastAsia="Calibri" w:hAnsi="Calibri" w:cs="Calibri"/>
          <w:sz w:val="24"/>
          <w:szCs w:val="24"/>
        </w:rPr>
        <w:t xml:space="preserve">tais </w:t>
      </w:r>
      <w:r>
        <w:rPr>
          <w:rFonts w:ascii="Calibri" w:eastAsia="Calibri" w:hAnsi="Calibri" w:cs="Calibri"/>
          <w:sz w:val="24"/>
          <w:szCs w:val="24"/>
        </w:rPr>
        <w:t xml:space="preserve">motivos vale a pena buscar conhecimento sobre </w:t>
      </w:r>
      <w:r w:rsidR="002F7906">
        <w:rPr>
          <w:rFonts w:ascii="Calibri" w:eastAsia="Calibri" w:hAnsi="Calibri" w:cs="Calibri"/>
          <w:sz w:val="24"/>
          <w:szCs w:val="24"/>
        </w:rPr>
        <w:t>o Islã,</w:t>
      </w:r>
      <w:r w:rsidR="004C6BCD">
        <w:rPr>
          <w:rFonts w:ascii="Calibri" w:eastAsia="Calibri" w:hAnsi="Calibri" w:cs="Calibri"/>
          <w:sz w:val="24"/>
          <w:szCs w:val="24"/>
        </w:rPr>
        <w:t xml:space="preserve"> que já</w:t>
      </w:r>
      <w:r w:rsidR="006A6B78">
        <w:rPr>
          <w:rFonts w:ascii="Calibri" w:eastAsia="Calibri" w:hAnsi="Calibri" w:cs="Calibri"/>
          <w:sz w:val="24"/>
          <w:szCs w:val="24"/>
        </w:rPr>
        <w:t xml:space="preserve"> compõe </w:t>
      </w:r>
      <w:r w:rsidR="00FB7A3B">
        <w:rPr>
          <w:rFonts w:ascii="Calibri" w:eastAsia="Calibri" w:hAnsi="Calibri" w:cs="Calibri"/>
          <w:sz w:val="24"/>
          <w:szCs w:val="24"/>
        </w:rPr>
        <w:t>o</w:t>
      </w:r>
      <w:r w:rsidR="006A6B78">
        <w:rPr>
          <w:rFonts w:ascii="Calibri" w:eastAsia="Calibri" w:hAnsi="Calibri" w:cs="Calibri"/>
          <w:sz w:val="24"/>
          <w:szCs w:val="24"/>
        </w:rPr>
        <w:t xml:space="preserve"> </w:t>
      </w:r>
      <w:r w:rsidR="00FB7A3B">
        <w:rPr>
          <w:rFonts w:ascii="Calibri" w:eastAsia="Calibri" w:hAnsi="Calibri" w:cs="Calibri"/>
          <w:sz w:val="24"/>
          <w:szCs w:val="24"/>
        </w:rPr>
        <w:t>cotidiano</w:t>
      </w:r>
      <w:r w:rsidR="002F7906">
        <w:rPr>
          <w:rFonts w:ascii="Calibri" w:eastAsia="Calibri" w:hAnsi="Calibri" w:cs="Calibri"/>
          <w:sz w:val="24"/>
          <w:szCs w:val="24"/>
        </w:rPr>
        <w:t xml:space="preserve"> dos brasileiros</w:t>
      </w:r>
      <w:r w:rsidR="006A6B78">
        <w:rPr>
          <w:rFonts w:ascii="Calibri" w:eastAsia="Calibri" w:hAnsi="Calibri" w:cs="Calibri"/>
          <w:sz w:val="24"/>
          <w:szCs w:val="24"/>
        </w:rPr>
        <w:t>, considerando a tolerância religiosa e o respeito.</w:t>
      </w:r>
    </w:p>
    <w:p w14:paraId="30315A6F" w14:textId="77777777" w:rsidR="002F7906" w:rsidRDefault="002F7906" w:rsidP="00891A41">
      <w:pPr>
        <w:spacing w:after="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DA9475F" w14:textId="6AD7D1D4" w:rsidR="00891A41" w:rsidRDefault="00825D4D" w:rsidP="00011A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Fontes: </w:t>
      </w:r>
      <w:r w:rsidR="00011AC8" w:rsidRPr="00011AC8">
        <w:rPr>
          <w:rFonts w:ascii="Calibri" w:eastAsia="Calibri" w:hAnsi="Calibri" w:cs="Calibri"/>
          <w:sz w:val="24"/>
          <w:szCs w:val="24"/>
        </w:rPr>
        <w:t xml:space="preserve">CHAGAS, Gisele Fonseca.  </w:t>
      </w:r>
      <w:r w:rsidR="00011AC8" w:rsidRPr="00011AC8">
        <w:rPr>
          <w:rFonts w:ascii="Calibri" w:eastAsia="Calibri" w:hAnsi="Calibri" w:cs="Calibri"/>
          <w:b/>
          <w:sz w:val="24"/>
          <w:szCs w:val="24"/>
        </w:rPr>
        <w:t>Conhecimento, identidade e poder na comunidade muçulmana sunita  do Rio de Janeiro</w:t>
      </w:r>
      <w:r w:rsidR="00011AC8" w:rsidRPr="00011AC8">
        <w:rPr>
          <w:rFonts w:ascii="Calibri" w:eastAsia="Calibri" w:hAnsi="Calibri" w:cs="Calibri"/>
          <w:sz w:val="24"/>
          <w:szCs w:val="24"/>
        </w:rPr>
        <w:t>. 2006. 162f. Dissertação (Mestrado em</w:t>
      </w:r>
      <w:r w:rsidR="00011AC8">
        <w:rPr>
          <w:rFonts w:ascii="Calibri" w:eastAsia="Calibri" w:hAnsi="Calibri" w:cs="Calibri"/>
          <w:sz w:val="24"/>
          <w:szCs w:val="24"/>
        </w:rPr>
        <w:t xml:space="preserve"> </w:t>
      </w:r>
      <w:r w:rsidR="00011AC8" w:rsidRPr="00011AC8">
        <w:rPr>
          <w:rFonts w:ascii="Calibri" w:eastAsia="Calibri" w:hAnsi="Calibri" w:cs="Calibri"/>
          <w:sz w:val="24"/>
          <w:szCs w:val="24"/>
        </w:rPr>
        <w:t>Antropologia). Universidade Federal Fluminense. Niterói,</w:t>
      </w:r>
      <w:r w:rsidR="00011AC8">
        <w:rPr>
          <w:rFonts w:ascii="Calibri" w:eastAsia="Calibri" w:hAnsi="Calibri" w:cs="Calibri"/>
          <w:sz w:val="24"/>
          <w:szCs w:val="24"/>
        </w:rPr>
        <w:t xml:space="preserve"> </w:t>
      </w:r>
      <w:r w:rsidR="00011AC8" w:rsidRPr="00011AC8">
        <w:rPr>
          <w:rFonts w:ascii="Calibri" w:eastAsia="Calibri" w:hAnsi="Calibri" w:cs="Calibri"/>
          <w:sz w:val="24"/>
          <w:szCs w:val="24"/>
        </w:rPr>
        <w:t>2006</w:t>
      </w:r>
      <w:r w:rsidR="00011AC8">
        <w:rPr>
          <w:rFonts w:ascii="Calibri" w:eastAsia="Calibri" w:hAnsi="Calibri" w:cs="Calibri"/>
          <w:sz w:val="24"/>
          <w:szCs w:val="24"/>
        </w:rPr>
        <w:t>.</w:t>
      </w:r>
    </w:p>
    <w:p w14:paraId="7721B199" w14:textId="77777777" w:rsidR="00011AC8" w:rsidRDefault="00011AC8" w:rsidP="00011A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4F87041" w14:textId="4D45D3D9" w:rsidR="00011AC8" w:rsidRDefault="00011AC8" w:rsidP="00011A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11AC8">
        <w:rPr>
          <w:rFonts w:ascii="Calibri" w:eastAsia="Calibri" w:hAnsi="Calibri" w:cs="Calibri"/>
          <w:sz w:val="24"/>
          <w:szCs w:val="24"/>
        </w:rPr>
        <w:t xml:space="preserve">PINTO, Paulo Gabriel Hilu da Rocha.  </w:t>
      </w:r>
      <w:r w:rsidRPr="00011AC8">
        <w:rPr>
          <w:rFonts w:ascii="Calibri" w:eastAsia="Calibri" w:hAnsi="Calibri" w:cs="Calibri"/>
          <w:b/>
          <w:sz w:val="24"/>
          <w:szCs w:val="24"/>
        </w:rPr>
        <w:t>Islã</w:t>
      </w:r>
      <w:r w:rsidRPr="00011AC8">
        <w:rPr>
          <w:rFonts w:ascii="Calibri" w:eastAsia="Calibri" w:hAnsi="Calibri" w:cs="Calibri"/>
          <w:sz w:val="24"/>
          <w:szCs w:val="24"/>
        </w:rPr>
        <w:t>:  religião e civilização. Uma abordagem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11AC8">
        <w:rPr>
          <w:rFonts w:ascii="Calibri" w:eastAsia="Calibri" w:hAnsi="Calibri" w:cs="Calibri"/>
          <w:sz w:val="24"/>
          <w:szCs w:val="24"/>
        </w:rPr>
        <w:t>antropológica. São Paulo: Editora Santuário, 2010.</w:t>
      </w:r>
    </w:p>
    <w:p w14:paraId="14A23FFD" w14:textId="77777777" w:rsidR="00011AC8" w:rsidRDefault="00011AC8" w:rsidP="00011AC8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AABBB52" w14:textId="77777777" w:rsidR="00011AC8" w:rsidRDefault="00011AC8" w:rsidP="00011A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566F1C4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17365D"/>
          <w:sz w:val="28"/>
          <w:szCs w:val="28"/>
        </w:rPr>
        <w:t>Sensibilização do tema</w:t>
      </w:r>
    </w:p>
    <w:p w14:paraId="3955D3E8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CAF2DBF" w14:textId="611FBB75" w:rsidR="00E973C4" w:rsidRDefault="00C10E11" w:rsidP="0002153F">
      <w:p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FB7A3B">
        <w:rPr>
          <w:rFonts w:ascii="Calibri" w:eastAsia="Calibri" w:hAnsi="Calibri" w:cs="Calibri"/>
          <w:sz w:val="24"/>
          <w:szCs w:val="24"/>
        </w:rPr>
        <w:t>Ness</w:t>
      </w:r>
      <w:r w:rsidR="00BA0857">
        <w:rPr>
          <w:rFonts w:ascii="Calibri" w:eastAsia="Calibri" w:hAnsi="Calibri" w:cs="Calibri"/>
          <w:sz w:val="24"/>
          <w:szCs w:val="24"/>
        </w:rPr>
        <w:t>a etapa</w:t>
      </w:r>
      <w:r w:rsidR="0002153F">
        <w:rPr>
          <w:rFonts w:ascii="Calibri" w:eastAsia="Calibri" w:hAnsi="Calibri" w:cs="Calibri"/>
          <w:sz w:val="24"/>
          <w:szCs w:val="24"/>
        </w:rPr>
        <w:t>,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CC25E4">
        <w:rPr>
          <w:rFonts w:ascii="Calibri" w:eastAsia="Calibri" w:hAnsi="Calibri" w:cs="Calibri"/>
          <w:sz w:val="24"/>
          <w:szCs w:val="24"/>
        </w:rPr>
        <w:t>o</w:t>
      </w:r>
      <w:r w:rsidR="00BB0BE1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FB7A3B">
        <w:rPr>
          <w:rFonts w:ascii="Calibri" w:eastAsia="Calibri" w:hAnsi="Calibri" w:cs="Calibri"/>
          <w:sz w:val="24"/>
          <w:szCs w:val="24"/>
        </w:rPr>
        <w:t>a</w:t>
      </w:r>
      <w:r w:rsidR="00BB0BE1">
        <w:rPr>
          <w:rFonts w:ascii="Calibri" w:eastAsia="Calibri" w:hAnsi="Calibri" w:cs="Calibri"/>
          <w:sz w:val="24"/>
          <w:szCs w:val="24"/>
        </w:rPr>
        <w:t>)</w:t>
      </w:r>
      <w:r w:rsidR="00CC25E4">
        <w:rPr>
          <w:rFonts w:ascii="Calibri" w:eastAsia="Calibri" w:hAnsi="Calibri" w:cs="Calibri"/>
          <w:sz w:val="24"/>
          <w:szCs w:val="24"/>
        </w:rPr>
        <w:t xml:space="preserve"> professor</w:t>
      </w:r>
      <w:r w:rsidR="00BB0BE1">
        <w:rPr>
          <w:rFonts w:ascii="Calibri" w:eastAsia="Calibri" w:hAnsi="Calibri" w:cs="Calibri"/>
          <w:sz w:val="24"/>
          <w:szCs w:val="24"/>
        </w:rPr>
        <w:t>(</w:t>
      </w:r>
      <w:r w:rsidR="00FB7A3B">
        <w:rPr>
          <w:rFonts w:ascii="Calibri" w:eastAsia="Calibri" w:hAnsi="Calibri" w:cs="Calibri"/>
          <w:sz w:val="24"/>
          <w:szCs w:val="24"/>
        </w:rPr>
        <w:t>a</w:t>
      </w:r>
      <w:r w:rsidR="00BB0BE1">
        <w:rPr>
          <w:rFonts w:ascii="Calibri" w:eastAsia="Calibri" w:hAnsi="Calibri" w:cs="Calibri"/>
          <w:sz w:val="24"/>
          <w:szCs w:val="24"/>
        </w:rPr>
        <w:t>)</w:t>
      </w:r>
      <w:r w:rsidR="00CC25E4">
        <w:rPr>
          <w:rFonts w:ascii="Calibri" w:eastAsia="Calibri" w:hAnsi="Calibri" w:cs="Calibri"/>
          <w:sz w:val="24"/>
          <w:szCs w:val="24"/>
        </w:rPr>
        <w:t xml:space="preserve"> pode</w:t>
      </w:r>
      <w:r w:rsidR="00FB7A3B">
        <w:rPr>
          <w:rFonts w:ascii="Calibri" w:eastAsia="Calibri" w:hAnsi="Calibri" w:cs="Calibri"/>
          <w:sz w:val="24"/>
          <w:szCs w:val="24"/>
        </w:rPr>
        <w:t>rá</w:t>
      </w:r>
      <w:r w:rsidR="00CC25E4">
        <w:rPr>
          <w:rFonts w:ascii="Calibri" w:eastAsia="Calibri" w:hAnsi="Calibri" w:cs="Calibri"/>
          <w:sz w:val="24"/>
          <w:szCs w:val="24"/>
        </w:rPr>
        <w:t xml:space="preserve"> convidar um muçulmano ou muçulmana para conversar com a turma</w:t>
      </w:r>
      <w:r w:rsidR="00FB7A3B">
        <w:rPr>
          <w:rFonts w:ascii="Calibri" w:eastAsia="Calibri" w:hAnsi="Calibri" w:cs="Calibri"/>
          <w:sz w:val="24"/>
          <w:szCs w:val="24"/>
        </w:rPr>
        <w:t>,</w:t>
      </w:r>
      <w:r w:rsidR="00CC25E4">
        <w:rPr>
          <w:rFonts w:ascii="Calibri" w:eastAsia="Calibri" w:hAnsi="Calibri" w:cs="Calibri"/>
          <w:sz w:val="24"/>
          <w:szCs w:val="24"/>
        </w:rPr>
        <w:t xml:space="preserve"> abordando sua perspectiva sobre o Islã. Reunir os alunos para uma visita a uma </w:t>
      </w:r>
      <w:r w:rsidR="002152CE">
        <w:rPr>
          <w:rFonts w:ascii="Calibri" w:eastAsia="Calibri" w:hAnsi="Calibri" w:cs="Calibri"/>
          <w:sz w:val="24"/>
          <w:szCs w:val="24"/>
        </w:rPr>
        <w:t>Mesquita</w:t>
      </w:r>
      <w:r w:rsidR="00CC25E4">
        <w:rPr>
          <w:rFonts w:ascii="Calibri" w:eastAsia="Calibri" w:hAnsi="Calibri" w:cs="Calibri"/>
          <w:sz w:val="24"/>
          <w:szCs w:val="24"/>
        </w:rPr>
        <w:t>, a fim de tirar dúvidas e dialogar, também é uma opção.</w:t>
      </w:r>
      <w:r w:rsidR="00705906">
        <w:rPr>
          <w:rFonts w:ascii="Calibri" w:eastAsia="Calibri" w:hAnsi="Calibri" w:cs="Calibri"/>
          <w:sz w:val="24"/>
          <w:szCs w:val="24"/>
        </w:rPr>
        <w:t xml:space="preserve"> Na impossibilidade de realizar este encontro e/ou visita, sugerimos uma pesquisa na internet mediada pelo professor</w:t>
      </w:r>
      <w:r w:rsidR="00BD6A79">
        <w:rPr>
          <w:rFonts w:ascii="Calibri" w:eastAsia="Calibri" w:hAnsi="Calibri" w:cs="Calibri"/>
          <w:sz w:val="24"/>
          <w:szCs w:val="24"/>
        </w:rPr>
        <w:t>, para conhecer fotografias das Mesquitas brasile</w:t>
      </w:r>
      <w:r w:rsidR="004A0B44">
        <w:rPr>
          <w:rFonts w:ascii="Calibri" w:eastAsia="Calibri" w:hAnsi="Calibri" w:cs="Calibri"/>
          <w:sz w:val="24"/>
          <w:szCs w:val="24"/>
        </w:rPr>
        <w:t>iras, algumas personalidades mu</w:t>
      </w:r>
      <w:r w:rsidR="00BD6A79">
        <w:rPr>
          <w:rFonts w:ascii="Calibri" w:eastAsia="Calibri" w:hAnsi="Calibri" w:cs="Calibri"/>
          <w:sz w:val="24"/>
          <w:szCs w:val="24"/>
        </w:rPr>
        <w:t>çu</w:t>
      </w:r>
      <w:r w:rsidR="004A0B44">
        <w:rPr>
          <w:rFonts w:ascii="Calibri" w:eastAsia="Calibri" w:hAnsi="Calibri" w:cs="Calibri"/>
          <w:sz w:val="24"/>
          <w:szCs w:val="24"/>
        </w:rPr>
        <w:t>l</w:t>
      </w:r>
      <w:r w:rsidR="00BD6A79">
        <w:rPr>
          <w:rFonts w:ascii="Calibri" w:eastAsia="Calibri" w:hAnsi="Calibri" w:cs="Calibri"/>
          <w:sz w:val="24"/>
          <w:szCs w:val="24"/>
        </w:rPr>
        <w:t>manas, práticas e tradições</w:t>
      </w:r>
      <w:r w:rsidR="00705906">
        <w:rPr>
          <w:rFonts w:ascii="Calibri" w:eastAsia="Calibri" w:hAnsi="Calibri" w:cs="Calibri"/>
          <w:sz w:val="24"/>
          <w:szCs w:val="24"/>
        </w:rPr>
        <w:t xml:space="preserve">. </w:t>
      </w:r>
    </w:p>
    <w:p w14:paraId="577AB048" w14:textId="5EBC73C6" w:rsidR="00E973C4" w:rsidRDefault="00A934D5" w:rsidP="00A934D5">
      <w:p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18C9A754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B250DF2" w14:textId="3D2A4560" w:rsidR="00E973C4" w:rsidRDefault="00BA085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17365D"/>
          <w:sz w:val="28"/>
          <w:szCs w:val="28"/>
        </w:rPr>
        <w:t xml:space="preserve">Conhecendo </w:t>
      </w:r>
      <w:r w:rsidR="002152CE">
        <w:rPr>
          <w:rFonts w:ascii="Calibri" w:eastAsia="Calibri" w:hAnsi="Calibri" w:cs="Calibri"/>
          <w:color w:val="17365D"/>
          <w:sz w:val="28"/>
          <w:szCs w:val="28"/>
        </w:rPr>
        <w:t>o Islã</w:t>
      </w:r>
    </w:p>
    <w:p w14:paraId="2794BAE2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88A8CA6" w14:textId="5158F350" w:rsidR="00A934D5" w:rsidRDefault="006C406B" w:rsidP="00FB124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Peça aos alunos que </w:t>
      </w:r>
      <w:r w:rsidR="000967BB">
        <w:rPr>
          <w:rFonts w:ascii="Calibri" w:eastAsia="Calibri" w:hAnsi="Calibri" w:cs="Calibri"/>
          <w:sz w:val="24"/>
          <w:szCs w:val="24"/>
        </w:rPr>
        <w:t>se aprofundem no</w:t>
      </w:r>
      <w:r w:rsidR="00DE25BC">
        <w:rPr>
          <w:rFonts w:ascii="Calibri" w:eastAsia="Calibri" w:hAnsi="Calibri" w:cs="Calibri"/>
          <w:sz w:val="24"/>
          <w:szCs w:val="24"/>
        </w:rPr>
        <w:t xml:space="preserve"> tema </w:t>
      </w:r>
      <w:r w:rsidR="0018452F">
        <w:rPr>
          <w:rFonts w:ascii="Calibri" w:eastAsia="Calibri" w:hAnsi="Calibri" w:cs="Calibri"/>
          <w:sz w:val="24"/>
          <w:szCs w:val="24"/>
        </w:rPr>
        <w:t xml:space="preserve">pesquisando </w:t>
      </w:r>
      <w:r w:rsidR="000967BB">
        <w:rPr>
          <w:rFonts w:ascii="Calibri" w:eastAsia="Calibri" w:hAnsi="Calibri" w:cs="Calibri"/>
          <w:sz w:val="24"/>
          <w:szCs w:val="24"/>
        </w:rPr>
        <w:t>e</w:t>
      </w:r>
      <w:r w:rsidR="0018452F">
        <w:rPr>
          <w:rFonts w:ascii="Calibri" w:eastAsia="Calibri" w:hAnsi="Calibri" w:cs="Calibri"/>
          <w:sz w:val="24"/>
          <w:szCs w:val="24"/>
        </w:rPr>
        <w:t>,</w:t>
      </w:r>
      <w:r w:rsidR="000967BB">
        <w:rPr>
          <w:rFonts w:ascii="Calibri" w:eastAsia="Calibri" w:hAnsi="Calibri" w:cs="Calibri"/>
          <w:sz w:val="24"/>
          <w:szCs w:val="24"/>
        </w:rPr>
        <w:t xml:space="preserve"> com </w:t>
      </w:r>
      <w:r w:rsidR="00DE25BC">
        <w:rPr>
          <w:rFonts w:ascii="Calibri" w:eastAsia="Calibri" w:hAnsi="Calibri" w:cs="Calibri"/>
          <w:sz w:val="24"/>
          <w:szCs w:val="24"/>
        </w:rPr>
        <w:t xml:space="preserve">base nas informações </w:t>
      </w:r>
      <w:r w:rsidR="000967BB">
        <w:rPr>
          <w:rFonts w:ascii="Calibri" w:eastAsia="Calibri" w:hAnsi="Calibri" w:cs="Calibri"/>
          <w:sz w:val="24"/>
          <w:szCs w:val="24"/>
        </w:rPr>
        <w:t>que tiveram acesso nas etapas anteriores</w:t>
      </w:r>
      <w:r w:rsidR="0018452F">
        <w:rPr>
          <w:rFonts w:ascii="Calibri" w:eastAsia="Calibri" w:hAnsi="Calibri" w:cs="Calibri"/>
          <w:sz w:val="24"/>
          <w:szCs w:val="24"/>
        </w:rPr>
        <w:t>,</w:t>
      </w:r>
      <w:r w:rsidR="000967BB">
        <w:rPr>
          <w:rFonts w:ascii="Calibri" w:eastAsia="Calibri" w:hAnsi="Calibri" w:cs="Calibri"/>
          <w:sz w:val="24"/>
          <w:szCs w:val="24"/>
        </w:rPr>
        <w:t xml:space="preserve"> </w:t>
      </w:r>
      <w:r w:rsidR="00DE25BC">
        <w:rPr>
          <w:rFonts w:ascii="Calibri" w:eastAsia="Calibri" w:hAnsi="Calibri" w:cs="Calibri"/>
          <w:sz w:val="24"/>
          <w:szCs w:val="24"/>
        </w:rPr>
        <w:t>compartilh</w:t>
      </w:r>
      <w:r w:rsidR="0018452F">
        <w:rPr>
          <w:rFonts w:ascii="Calibri" w:eastAsia="Calibri" w:hAnsi="Calibri" w:cs="Calibri"/>
          <w:sz w:val="24"/>
          <w:szCs w:val="24"/>
        </w:rPr>
        <w:t>em</w:t>
      </w:r>
      <w:r w:rsidR="000967BB">
        <w:rPr>
          <w:rFonts w:ascii="Calibri" w:eastAsia="Calibri" w:hAnsi="Calibri" w:cs="Calibri"/>
          <w:sz w:val="24"/>
          <w:szCs w:val="24"/>
        </w:rPr>
        <w:t xml:space="preserve"> suas descobertas com a turma: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C7B308F" w14:textId="77777777" w:rsidR="0018452F" w:rsidRDefault="0018452F" w:rsidP="00FB124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7632386" w14:textId="591D9F22" w:rsidR="006C406B" w:rsidRPr="006C406B" w:rsidRDefault="00DE25BC" w:rsidP="006C406B">
      <w:pPr>
        <w:pStyle w:val="PargrafodaLista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Surgimento do Islã;</w:t>
      </w:r>
    </w:p>
    <w:p w14:paraId="02C11E35" w14:textId="13467DAC" w:rsidR="006C406B" w:rsidRPr="006C406B" w:rsidRDefault="006C406B" w:rsidP="006C406B">
      <w:pPr>
        <w:pStyle w:val="PargrafodaLista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6C406B">
        <w:rPr>
          <w:rFonts w:ascii="Calibri" w:eastAsia="Calibri" w:hAnsi="Calibri" w:cs="Calibri"/>
          <w:sz w:val="24"/>
          <w:szCs w:val="24"/>
        </w:rPr>
        <w:t xml:space="preserve">Diferenças </w:t>
      </w:r>
      <w:r w:rsidR="00DE25BC">
        <w:rPr>
          <w:rFonts w:ascii="Calibri" w:eastAsia="Calibri" w:hAnsi="Calibri" w:cs="Calibri"/>
          <w:sz w:val="24"/>
          <w:szCs w:val="24"/>
        </w:rPr>
        <w:t>entre ser árabe e ser muçulmano;</w:t>
      </w:r>
    </w:p>
    <w:p w14:paraId="5B0FE02A" w14:textId="1FCB11A2" w:rsidR="006C406B" w:rsidRPr="006C406B" w:rsidRDefault="006C406B" w:rsidP="006C406B">
      <w:pPr>
        <w:pStyle w:val="PargrafodaLista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6C406B">
        <w:rPr>
          <w:rFonts w:ascii="Calibri" w:eastAsia="Calibri" w:hAnsi="Calibri" w:cs="Calibri"/>
          <w:sz w:val="24"/>
          <w:szCs w:val="24"/>
        </w:rPr>
        <w:t xml:space="preserve">Heranças científicas advindas da expansão do mundo árabe-islâmico (astronomia, medicina, arquitetura, </w:t>
      </w:r>
      <w:r w:rsidR="008C0445" w:rsidRPr="006C406B">
        <w:rPr>
          <w:rFonts w:ascii="Calibri" w:eastAsia="Calibri" w:hAnsi="Calibri" w:cs="Calibri"/>
          <w:sz w:val="24"/>
          <w:szCs w:val="24"/>
        </w:rPr>
        <w:t>etc.</w:t>
      </w:r>
      <w:r w:rsidR="00DE25BC">
        <w:rPr>
          <w:rFonts w:ascii="Calibri" w:eastAsia="Calibri" w:hAnsi="Calibri" w:cs="Calibri"/>
          <w:sz w:val="24"/>
          <w:szCs w:val="24"/>
        </w:rPr>
        <w:t>);</w:t>
      </w:r>
    </w:p>
    <w:p w14:paraId="63E4DCA0" w14:textId="08C38F1C" w:rsidR="006C406B" w:rsidRDefault="006C406B" w:rsidP="006C406B">
      <w:pPr>
        <w:pStyle w:val="PargrafodaLista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Pr="006C406B">
        <w:rPr>
          <w:rFonts w:ascii="Calibri" w:eastAsia="Calibri" w:hAnsi="Calibri" w:cs="Calibri"/>
          <w:sz w:val="24"/>
          <w:szCs w:val="24"/>
        </w:rPr>
        <w:t>iguras religiosas também encontradas nas narrativas de outr</w:t>
      </w:r>
      <w:r>
        <w:rPr>
          <w:rFonts w:ascii="Calibri" w:eastAsia="Calibri" w:hAnsi="Calibri" w:cs="Calibri"/>
          <w:sz w:val="24"/>
          <w:szCs w:val="24"/>
        </w:rPr>
        <w:t>os livros considerados sagrados, como a Torá e a Bíbli</w:t>
      </w:r>
      <w:r w:rsidR="00DE25BC">
        <w:rPr>
          <w:rFonts w:ascii="Calibri" w:eastAsia="Calibri" w:hAnsi="Calibri" w:cs="Calibri"/>
          <w:sz w:val="24"/>
          <w:szCs w:val="24"/>
        </w:rPr>
        <w:t>a (Jesus, Moisés, Virgem Maria);</w:t>
      </w:r>
    </w:p>
    <w:p w14:paraId="3E34AB48" w14:textId="5581EE3A" w:rsidR="000967BB" w:rsidRDefault="00DE25BC" w:rsidP="006C406B">
      <w:pPr>
        <w:pStyle w:val="PargrafodaLista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Uso do véu pelas mulheres;</w:t>
      </w:r>
    </w:p>
    <w:p w14:paraId="41109F47" w14:textId="5A96A73A" w:rsidR="000967BB" w:rsidRDefault="000967BB" w:rsidP="006C406B">
      <w:pPr>
        <w:pStyle w:val="PargrafodaLista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Grupos extremistas.</w:t>
      </w:r>
    </w:p>
    <w:p w14:paraId="3CCDD45A" w14:textId="77777777" w:rsidR="007E72DC" w:rsidRDefault="007E72DC" w:rsidP="000967BB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6BF61529" w14:textId="39F88695" w:rsidR="000967BB" w:rsidRPr="000967BB" w:rsidRDefault="0018452F" w:rsidP="0018452F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="000967BB">
        <w:rPr>
          <w:rFonts w:ascii="Calibri" w:eastAsia="Calibri" w:hAnsi="Calibri" w:cs="Calibri"/>
          <w:sz w:val="24"/>
          <w:szCs w:val="24"/>
        </w:rPr>
        <w:t>Esclareça que a ide</w:t>
      </w:r>
      <w:r w:rsidR="00DE25BC">
        <w:rPr>
          <w:rFonts w:ascii="Calibri" w:eastAsia="Calibri" w:hAnsi="Calibri" w:cs="Calibri"/>
          <w:sz w:val="24"/>
          <w:szCs w:val="24"/>
        </w:rPr>
        <w:t xml:space="preserve">ia não é incitar polêmicas e </w:t>
      </w:r>
      <w:r w:rsidR="000967BB">
        <w:rPr>
          <w:rFonts w:ascii="Calibri" w:eastAsia="Calibri" w:hAnsi="Calibri" w:cs="Calibri"/>
          <w:sz w:val="24"/>
          <w:szCs w:val="24"/>
        </w:rPr>
        <w:t xml:space="preserve">sim tornar mais abrangente o </w:t>
      </w:r>
      <w:r w:rsidR="007E72DC">
        <w:rPr>
          <w:rFonts w:ascii="Calibri" w:eastAsia="Calibri" w:hAnsi="Calibri" w:cs="Calibri"/>
          <w:sz w:val="24"/>
          <w:szCs w:val="24"/>
        </w:rPr>
        <w:t>saber a respeito de</w:t>
      </w:r>
      <w:r w:rsidR="000967BB">
        <w:rPr>
          <w:rFonts w:ascii="Calibri" w:eastAsia="Calibri" w:hAnsi="Calibri" w:cs="Calibri"/>
          <w:sz w:val="24"/>
          <w:szCs w:val="24"/>
        </w:rPr>
        <w:t>ssa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967BB">
        <w:rPr>
          <w:rFonts w:ascii="Calibri" w:eastAsia="Calibri" w:hAnsi="Calibri" w:cs="Calibri"/>
          <w:sz w:val="24"/>
          <w:szCs w:val="24"/>
        </w:rPr>
        <w:t>religião.</w:t>
      </w:r>
    </w:p>
    <w:p w14:paraId="57D67A5C" w14:textId="375548BF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5DD48BB8" w14:textId="3E0104DC" w:rsidR="005B57CE" w:rsidRDefault="005B57C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48243ECB" w14:textId="3189C78A" w:rsidR="005B57CE" w:rsidRDefault="005B57C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0DB8D227" w14:textId="77777777" w:rsidR="005B57CE" w:rsidRDefault="005B57C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5A210645" w14:textId="21845041" w:rsidR="00E973C4" w:rsidRDefault="00BA085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lastRenderedPageBreak/>
        <w:t xml:space="preserve">4ª Etapa: </w:t>
      </w:r>
      <w:r w:rsidR="000967BB">
        <w:rPr>
          <w:rFonts w:ascii="Calibri" w:eastAsia="Calibri" w:hAnsi="Calibri" w:cs="Calibri"/>
          <w:color w:val="17365D"/>
          <w:sz w:val="28"/>
          <w:szCs w:val="28"/>
        </w:rPr>
        <w:t>Produção textual</w:t>
      </w:r>
    </w:p>
    <w:p w14:paraId="3FFA5FA8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F527BF1" w14:textId="4762ECBE" w:rsidR="00E973C4" w:rsidRDefault="00DE25BC" w:rsidP="000967B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</w:t>
      </w:r>
      <w:r w:rsidR="00BA0857">
        <w:rPr>
          <w:rFonts w:ascii="Calibri" w:eastAsia="Calibri" w:hAnsi="Calibri" w:cs="Calibri"/>
          <w:sz w:val="24"/>
          <w:szCs w:val="24"/>
        </w:rPr>
        <w:t xml:space="preserve">a etapa os alunos devem elaborar </w:t>
      </w:r>
      <w:r w:rsidR="000967BB">
        <w:rPr>
          <w:rFonts w:ascii="Calibri" w:eastAsia="Calibri" w:hAnsi="Calibri" w:cs="Calibri"/>
          <w:sz w:val="24"/>
          <w:szCs w:val="24"/>
        </w:rPr>
        <w:t>um texto de aproximadamente 25 linhas sobre</w:t>
      </w:r>
      <w:r w:rsidR="005B57CE">
        <w:rPr>
          <w:rFonts w:ascii="Calibri" w:eastAsia="Calibri" w:hAnsi="Calibri" w:cs="Calibri"/>
          <w:sz w:val="24"/>
          <w:szCs w:val="24"/>
        </w:rPr>
        <w:t xml:space="preserve"> o tema</w:t>
      </w:r>
      <w:r w:rsidR="000967BB">
        <w:rPr>
          <w:rFonts w:ascii="Calibri" w:eastAsia="Calibri" w:hAnsi="Calibri" w:cs="Calibri"/>
          <w:sz w:val="24"/>
          <w:szCs w:val="24"/>
        </w:rPr>
        <w:t xml:space="preserve"> </w:t>
      </w:r>
      <w:r w:rsidR="007E72DC">
        <w:rPr>
          <w:rFonts w:ascii="Calibri" w:eastAsia="Calibri" w:hAnsi="Calibri" w:cs="Calibri"/>
          <w:sz w:val="24"/>
          <w:szCs w:val="24"/>
        </w:rPr>
        <w:t>t</w:t>
      </w:r>
      <w:r w:rsidR="002A6081">
        <w:rPr>
          <w:rFonts w:ascii="Calibri" w:eastAsia="Calibri" w:hAnsi="Calibri" w:cs="Calibri"/>
          <w:sz w:val="24"/>
          <w:szCs w:val="24"/>
        </w:rPr>
        <w:t>olerância religiosa e liberdade de expressão,</w:t>
      </w:r>
      <w:r w:rsidR="007E72DC">
        <w:rPr>
          <w:rFonts w:ascii="Calibri" w:eastAsia="Calibri" w:hAnsi="Calibri" w:cs="Calibri"/>
          <w:sz w:val="24"/>
          <w:szCs w:val="24"/>
        </w:rPr>
        <w:t xml:space="preserve"> tendo em vista a situação dos refugiados </w:t>
      </w:r>
      <w:r w:rsidR="00E03193">
        <w:rPr>
          <w:rFonts w:ascii="Calibri" w:eastAsia="Calibri" w:hAnsi="Calibri" w:cs="Calibri"/>
          <w:sz w:val="24"/>
          <w:szCs w:val="24"/>
        </w:rPr>
        <w:t xml:space="preserve">no </w:t>
      </w:r>
      <w:r w:rsidR="007E72DC">
        <w:rPr>
          <w:rFonts w:ascii="Calibri" w:eastAsia="Calibri" w:hAnsi="Calibri" w:cs="Calibri"/>
          <w:sz w:val="24"/>
          <w:szCs w:val="24"/>
        </w:rPr>
        <w:t>Brasil</w:t>
      </w:r>
      <w:r w:rsidR="002A6081">
        <w:rPr>
          <w:rFonts w:ascii="Calibri" w:eastAsia="Calibri" w:hAnsi="Calibri" w:cs="Calibri"/>
          <w:sz w:val="24"/>
          <w:szCs w:val="24"/>
        </w:rPr>
        <w:t>.</w:t>
      </w:r>
    </w:p>
    <w:p w14:paraId="6A697829" w14:textId="77777777" w:rsidR="00E973C4" w:rsidRDefault="00E973C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B33A2CB" w14:textId="77777777" w:rsidR="00E973C4" w:rsidRDefault="00E973C4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6F94726" w14:textId="3CA633F8" w:rsidR="00E973C4" w:rsidRDefault="00BA0857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por Professora</w:t>
      </w:r>
      <w:r w:rsidR="005B57CE">
        <w:rPr>
          <w:rFonts w:ascii="Calibri" w:eastAsia="Calibri" w:hAnsi="Calibri" w:cs="Calibri"/>
          <w:sz w:val="24"/>
          <w:szCs w:val="24"/>
        </w:rPr>
        <w:t xml:space="preserve"> Mestra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268A1">
        <w:rPr>
          <w:rFonts w:ascii="Calibri" w:eastAsia="Calibri" w:hAnsi="Calibri" w:cs="Calibri"/>
          <w:sz w:val="24"/>
          <w:szCs w:val="24"/>
        </w:rPr>
        <w:t>Thaís Chaves Ferraz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7A2B412" w14:textId="77777777" w:rsidR="00B268A1" w:rsidRDefault="00B268A1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70FD616E" w14:textId="77777777" w:rsidR="00B268A1" w:rsidRDefault="00B268A1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438FAA1A" w14:textId="77777777" w:rsidR="00B268A1" w:rsidRDefault="00B268A1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sectPr w:rsidR="00B268A1">
      <w:headerReference w:type="even" r:id="rId15"/>
      <w:headerReference w:type="default" r:id="rId16"/>
      <w:footerReference w:type="default" r:id="rId17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A5438" w14:textId="77777777" w:rsidR="002A04CD" w:rsidRDefault="002A04CD">
      <w:pPr>
        <w:spacing w:after="0" w:line="240" w:lineRule="auto"/>
      </w:pPr>
      <w:r>
        <w:separator/>
      </w:r>
    </w:p>
  </w:endnote>
  <w:endnote w:type="continuationSeparator" w:id="0">
    <w:p w14:paraId="4F54D459" w14:textId="77777777" w:rsidR="002A04CD" w:rsidRDefault="002A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5BED12CE" w:rsidR="00E973C4" w:rsidRDefault="00BA0857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r>
      <w:rPr>
        <w:rFonts w:ascii="Calibri" w:eastAsia="Calibri" w:hAnsi="Calibri" w:cs="Calibri"/>
        <w:color w:val="17365D"/>
        <w:sz w:val="18"/>
        <w:szCs w:val="18"/>
      </w:rPr>
      <w:t>Plano de aula:  Prof.ª</w:t>
    </w:r>
    <w:r w:rsidR="00586536">
      <w:rPr>
        <w:rFonts w:ascii="Calibri" w:eastAsia="Calibri" w:hAnsi="Calibri" w:cs="Calibri"/>
        <w:color w:val="17365D"/>
        <w:sz w:val="18"/>
        <w:szCs w:val="18"/>
      </w:rPr>
      <w:t xml:space="preserve"> M</w:t>
    </w:r>
    <w:r>
      <w:rPr>
        <w:rFonts w:ascii="Calibri" w:eastAsia="Calibri" w:hAnsi="Calibri" w:cs="Calibri"/>
        <w:color w:val="17365D"/>
        <w:sz w:val="18"/>
        <w:szCs w:val="18"/>
      </w:rPr>
      <w:t>.</w:t>
    </w:r>
    <w:r w:rsidR="00586536">
      <w:rPr>
        <w:rFonts w:ascii="Calibri" w:eastAsia="Calibri" w:hAnsi="Calibri" w:cs="Calibri"/>
        <w:color w:val="17365D"/>
        <w:sz w:val="18"/>
        <w:szCs w:val="18"/>
      </w:rPr>
      <w:t>ª</w:t>
    </w:r>
    <w:r>
      <w:rPr>
        <w:rFonts w:ascii="Calibri" w:eastAsia="Calibri" w:hAnsi="Calibri" w:cs="Calibri"/>
        <w:color w:val="17365D"/>
        <w:sz w:val="18"/>
        <w:szCs w:val="18"/>
      </w:rPr>
      <w:t xml:space="preserve"> </w:t>
    </w:r>
    <w:r w:rsidR="00A22C8B">
      <w:rPr>
        <w:rFonts w:ascii="Calibri" w:eastAsia="Calibri" w:hAnsi="Calibri" w:cs="Calibri"/>
        <w:color w:val="17365D"/>
        <w:sz w:val="18"/>
        <w:szCs w:val="18"/>
      </w:rPr>
      <w:t>Thaís Chaves Ferraz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C74457">
      <w:rPr>
        <w:noProof/>
        <w:color w:val="244061"/>
        <w:sz w:val="18"/>
        <w:szCs w:val="18"/>
      </w:rPr>
      <w:t>6</w:t>
    </w:r>
    <w:r>
      <w:rPr>
        <w:color w:val="244061"/>
        <w:sz w:val="18"/>
        <w:szCs w:val="18"/>
      </w:rPr>
      <w:fldChar w:fldCharType="end"/>
    </w:r>
  </w:p>
  <w:p w14:paraId="3C9E2BAA" w14:textId="77777777" w:rsidR="00E973C4" w:rsidRDefault="00E973C4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C2344" w14:textId="77777777" w:rsidR="002A04CD" w:rsidRDefault="002A04CD">
      <w:pPr>
        <w:spacing w:after="0" w:line="240" w:lineRule="auto"/>
      </w:pPr>
      <w:r>
        <w:separator/>
      </w:r>
    </w:p>
  </w:footnote>
  <w:footnote w:type="continuationSeparator" w:id="0">
    <w:p w14:paraId="0BB90695" w14:textId="77777777" w:rsidR="002A04CD" w:rsidRDefault="002A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E973C4" w:rsidRDefault="00BA0857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8D1F481" w:rsidR="00E973C4" w:rsidRDefault="00BA0857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D7302D"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</w:t>
    </w:r>
    <w:r w:rsidR="00C67F4D">
      <w:rPr>
        <w:rFonts w:ascii="Calibri" w:eastAsia="Calibri" w:hAnsi="Calibri" w:cs="Calibri"/>
      </w:rPr>
      <w:t xml:space="preserve">       </w: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  <w:b w:val="0"/>
      </w:rPr>
      <w:t>PLANO DE AULA</w:t>
    </w:r>
  </w:p>
  <w:p w14:paraId="27E1421F" w14:textId="77777777" w:rsidR="00E973C4" w:rsidRDefault="00BA0857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EFD5AF3">
              <wp:simplePos x="0" y="0"/>
              <wp:positionH relativeFrom="margi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72B98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043FD1"/>
    <w:multiLevelType w:val="hybridMultilevel"/>
    <w:tmpl w:val="E6BC7E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EB22A2"/>
    <w:multiLevelType w:val="hybridMultilevel"/>
    <w:tmpl w:val="A7A841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11AC8"/>
    <w:rsid w:val="00013D28"/>
    <w:rsid w:val="00020B12"/>
    <w:rsid w:val="0002153F"/>
    <w:rsid w:val="0002442A"/>
    <w:rsid w:val="00027586"/>
    <w:rsid w:val="00031C2B"/>
    <w:rsid w:val="000352C4"/>
    <w:rsid w:val="00046C2C"/>
    <w:rsid w:val="0005614A"/>
    <w:rsid w:val="00077A97"/>
    <w:rsid w:val="000841C2"/>
    <w:rsid w:val="00084C59"/>
    <w:rsid w:val="00087E60"/>
    <w:rsid w:val="000967BB"/>
    <w:rsid w:val="000A4AA6"/>
    <w:rsid w:val="000A715E"/>
    <w:rsid w:val="000C0124"/>
    <w:rsid w:val="000F4220"/>
    <w:rsid w:val="00107473"/>
    <w:rsid w:val="0012575B"/>
    <w:rsid w:val="00135BBB"/>
    <w:rsid w:val="0014177E"/>
    <w:rsid w:val="00154B3D"/>
    <w:rsid w:val="0018452F"/>
    <w:rsid w:val="00184C8B"/>
    <w:rsid w:val="00196C6A"/>
    <w:rsid w:val="001A27A5"/>
    <w:rsid w:val="001A335C"/>
    <w:rsid w:val="001B003D"/>
    <w:rsid w:val="001D1ECB"/>
    <w:rsid w:val="001E2991"/>
    <w:rsid w:val="001E4AFA"/>
    <w:rsid w:val="001E728C"/>
    <w:rsid w:val="001F60FD"/>
    <w:rsid w:val="002101EC"/>
    <w:rsid w:val="002152CE"/>
    <w:rsid w:val="002172C8"/>
    <w:rsid w:val="00244331"/>
    <w:rsid w:val="002653B8"/>
    <w:rsid w:val="00267C65"/>
    <w:rsid w:val="002804D9"/>
    <w:rsid w:val="0028161A"/>
    <w:rsid w:val="00287338"/>
    <w:rsid w:val="00290BCE"/>
    <w:rsid w:val="00290CDD"/>
    <w:rsid w:val="00292176"/>
    <w:rsid w:val="00294590"/>
    <w:rsid w:val="00297DBB"/>
    <w:rsid w:val="002A04CD"/>
    <w:rsid w:val="002A6081"/>
    <w:rsid w:val="002B001B"/>
    <w:rsid w:val="002B1179"/>
    <w:rsid w:val="002F07E0"/>
    <w:rsid w:val="002F4EB6"/>
    <w:rsid w:val="002F7906"/>
    <w:rsid w:val="003129D6"/>
    <w:rsid w:val="00313B28"/>
    <w:rsid w:val="0033663F"/>
    <w:rsid w:val="00346919"/>
    <w:rsid w:val="00357C19"/>
    <w:rsid w:val="0038442F"/>
    <w:rsid w:val="00387FBD"/>
    <w:rsid w:val="00393AFA"/>
    <w:rsid w:val="003A0B5D"/>
    <w:rsid w:val="003A21FA"/>
    <w:rsid w:val="003C093B"/>
    <w:rsid w:val="003D1A3C"/>
    <w:rsid w:val="003D22B5"/>
    <w:rsid w:val="003D6097"/>
    <w:rsid w:val="003E0E75"/>
    <w:rsid w:val="003E5ACD"/>
    <w:rsid w:val="003E5F3C"/>
    <w:rsid w:val="00402AA2"/>
    <w:rsid w:val="00416863"/>
    <w:rsid w:val="004405FF"/>
    <w:rsid w:val="0045002F"/>
    <w:rsid w:val="00451835"/>
    <w:rsid w:val="00454292"/>
    <w:rsid w:val="00494338"/>
    <w:rsid w:val="0049508B"/>
    <w:rsid w:val="00496A4B"/>
    <w:rsid w:val="004A0B44"/>
    <w:rsid w:val="004A30AC"/>
    <w:rsid w:val="004C05D0"/>
    <w:rsid w:val="004C2C6D"/>
    <w:rsid w:val="004C6817"/>
    <w:rsid w:val="004C6BCD"/>
    <w:rsid w:val="004D4A53"/>
    <w:rsid w:val="004D5DD5"/>
    <w:rsid w:val="004E359E"/>
    <w:rsid w:val="004F0EEC"/>
    <w:rsid w:val="004F7E11"/>
    <w:rsid w:val="00520679"/>
    <w:rsid w:val="00524160"/>
    <w:rsid w:val="005245FE"/>
    <w:rsid w:val="005273D9"/>
    <w:rsid w:val="00532DFA"/>
    <w:rsid w:val="00542167"/>
    <w:rsid w:val="00543AA3"/>
    <w:rsid w:val="0055211E"/>
    <w:rsid w:val="00553A46"/>
    <w:rsid w:val="005645A9"/>
    <w:rsid w:val="005678B3"/>
    <w:rsid w:val="00567AE2"/>
    <w:rsid w:val="00586536"/>
    <w:rsid w:val="00590700"/>
    <w:rsid w:val="00595108"/>
    <w:rsid w:val="005A3EF7"/>
    <w:rsid w:val="005A7449"/>
    <w:rsid w:val="005B57CE"/>
    <w:rsid w:val="005C23BB"/>
    <w:rsid w:val="005E0A72"/>
    <w:rsid w:val="005E1BDA"/>
    <w:rsid w:val="005E1F6E"/>
    <w:rsid w:val="005E5965"/>
    <w:rsid w:val="0060034B"/>
    <w:rsid w:val="006029F9"/>
    <w:rsid w:val="00604111"/>
    <w:rsid w:val="00607239"/>
    <w:rsid w:val="00615CE0"/>
    <w:rsid w:val="0062179E"/>
    <w:rsid w:val="00621F36"/>
    <w:rsid w:val="00630BFE"/>
    <w:rsid w:val="006331AD"/>
    <w:rsid w:val="006368EF"/>
    <w:rsid w:val="00637AEB"/>
    <w:rsid w:val="00650920"/>
    <w:rsid w:val="00650DD1"/>
    <w:rsid w:val="00656D63"/>
    <w:rsid w:val="00661678"/>
    <w:rsid w:val="00670731"/>
    <w:rsid w:val="0069081D"/>
    <w:rsid w:val="006A6B78"/>
    <w:rsid w:val="006B00B9"/>
    <w:rsid w:val="006B0309"/>
    <w:rsid w:val="006C406B"/>
    <w:rsid w:val="006C439A"/>
    <w:rsid w:val="006C7168"/>
    <w:rsid w:val="006C71C4"/>
    <w:rsid w:val="006D4AAB"/>
    <w:rsid w:val="00705906"/>
    <w:rsid w:val="00706823"/>
    <w:rsid w:val="00717CCB"/>
    <w:rsid w:val="00725E12"/>
    <w:rsid w:val="00736992"/>
    <w:rsid w:val="0073700A"/>
    <w:rsid w:val="00757A75"/>
    <w:rsid w:val="00785F64"/>
    <w:rsid w:val="007A563D"/>
    <w:rsid w:val="007A6894"/>
    <w:rsid w:val="007B1FB1"/>
    <w:rsid w:val="007B7DAE"/>
    <w:rsid w:val="007C20A6"/>
    <w:rsid w:val="007C5593"/>
    <w:rsid w:val="007C6282"/>
    <w:rsid w:val="007D1C32"/>
    <w:rsid w:val="007E71E0"/>
    <w:rsid w:val="007E72DC"/>
    <w:rsid w:val="007F78AD"/>
    <w:rsid w:val="008066CF"/>
    <w:rsid w:val="0080737B"/>
    <w:rsid w:val="0081295B"/>
    <w:rsid w:val="00816626"/>
    <w:rsid w:val="00821241"/>
    <w:rsid w:val="00823650"/>
    <w:rsid w:val="00825D4D"/>
    <w:rsid w:val="0083497A"/>
    <w:rsid w:val="00840B91"/>
    <w:rsid w:val="008460AD"/>
    <w:rsid w:val="00861DEC"/>
    <w:rsid w:val="00884974"/>
    <w:rsid w:val="00891A41"/>
    <w:rsid w:val="008A0175"/>
    <w:rsid w:val="008B3F7F"/>
    <w:rsid w:val="008B5072"/>
    <w:rsid w:val="008C0445"/>
    <w:rsid w:val="008C5E95"/>
    <w:rsid w:val="008E137E"/>
    <w:rsid w:val="008F03AA"/>
    <w:rsid w:val="008F1522"/>
    <w:rsid w:val="009063A8"/>
    <w:rsid w:val="00907CAA"/>
    <w:rsid w:val="00920A95"/>
    <w:rsid w:val="0092167C"/>
    <w:rsid w:val="009223B0"/>
    <w:rsid w:val="0094781D"/>
    <w:rsid w:val="00951D65"/>
    <w:rsid w:val="00985372"/>
    <w:rsid w:val="00985CE8"/>
    <w:rsid w:val="00994065"/>
    <w:rsid w:val="009948D8"/>
    <w:rsid w:val="009A00AC"/>
    <w:rsid w:val="009B07AE"/>
    <w:rsid w:val="009C51DD"/>
    <w:rsid w:val="009C70CB"/>
    <w:rsid w:val="009D4219"/>
    <w:rsid w:val="009D6535"/>
    <w:rsid w:val="009E2AE5"/>
    <w:rsid w:val="009F79F0"/>
    <w:rsid w:val="00A01754"/>
    <w:rsid w:val="00A02F22"/>
    <w:rsid w:val="00A1285E"/>
    <w:rsid w:val="00A14F57"/>
    <w:rsid w:val="00A208A3"/>
    <w:rsid w:val="00A208EE"/>
    <w:rsid w:val="00A22590"/>
    <w:rsid w:val="00A22C8B"/>
    <w:rsid w:val="00A30734"/>
    <w:rsid w:val="00A31262"/>
    <w:rsid w:val="00A44A07"/>
    <w:rsid w:val="00A508B7"/>
    <w:rsid w:val="00A53394"/>
    <w:rsid w:val="00A916AB"/>
    <w:rsid w:val="00A934D5"/>
    <w:rsid w:val="00AA2E23"/>
    <w:rsid w:val="00AB5734"/>
    <w:rsid w:val="00AD02C0"/>
    <w:rsid w:val="00AD31FA"/>
    <w:rsid w:val="00AE0E07"/>
    <w:rsid w:val="00AE29D2"/>
    <w:rsid w:val="00AE2BE7"/>
    <w:rsid w:val="00AE5E85"/>
    <w:rsid w:val="00AF2F60"/>
    <w:rsid w:val="00AF582B"/>
    <w:rsid w:val="00B252A9"/>
    <w:rsid w:val="00B268A1"/>
    <w:rsid w:val="00B2777A"/>
    <w:rsid w:val="00B36BFB"/>
    <w:rsid w:val="00B41C84"/>
    <w:rsid w:val="00B55A76"/>
    <w:rsid w:val="00B63FB7"/>
    <w:rsid w:val="00B654B2"/>
    <w:rsid w:val="00B70FDA"/>
    <w:rsid w:val="00B7789C"/>
    <w:rsid w:val="00B81FBE"/>
    <w:rsid w:val="00B82306"/>
    <w:rsid w:val="00B908B7"/>
    <w:rsid w:val="00BA0857"/>
    <w:rsid w:val="00BA1ABB"/>
    <w:rsid w:val="00BB0BE1"/>
    <w:rsid w:val="00BC30DC"/>
    <w:rsid w:val="00BC469B"/>
    <w:rsid w:val="00BD6A79"/>
    <w:rsid w:val="00BD7020"/>
    <w:rsid w:val="00BE4775"/>
    <w:rsid w:val="00BF1850"/>
    <w:rsid w:val="00C0095A"/>
    <w:rsid w:val="00C0690E"/>
    <w:rsid w:val="00C10E11"/>
    <w:rsid w:val="00C211AC"/>
    <w:rsid w:val="00C3095D"/>
    <w:rsid w:val="00C42316"/>
    <w:rsid w:val="00C57664"/>
    <w:rsid w:val="00C620E4"/>
    <w:rsid w:val="00C67C36"/>
    <w:rsid w:val="00C67F4D"/>
    <w:rsid w:val="00C74457"/>
    <w:rsid w:val="00C87CA6"/>
    <w:rsid w:val="00C95A88"/>
    <w:rsid w:val="00CA0903"/>
    <w:rsid w:val="00CA73C0"/>
    <w:rsid w:val="00CC25E4"/>
    <w:rsid w:val="00CC7BD8"/>
    <w:rsid w:val="00CD15ED"/>
    <w:rsid w:val="00CE09CA"/>
    <w:rsid w:val="00CE1759"/>
    <w:rsid w:val="00CF3C0F"/>
    <w:rsid w:val="00D144DA"/>
    <w:rsid w:val="00D15F7B"/>
    <w:rsid w:val="00D25169"/>
    <w:rsid w:val="00D44DCB"/>
    <w:rsid w:val="00D450E4"/>
    <w:rsid w:val="00D61C59"/>
    <w:rsid w:val="00D726CE"/>
    <w:rsid w:val="00D7302D"/>
    <w:rsid w:val="00D753F1"/>
    <w:rsid w:val="00D77592"/>
    <w:rsid w:val="00D812C2"/>
    <w:rsid w:val="00D875CF"/>
    <w:rsid w:val="00D879AE"/>
    <w:rsid w:val="00D96998"/>
    <w:rsid w:val="00D96EEB"/>
    <w:rsid w:val="00DA47F2"/>
    <w:rsid w:val="00DB198E"/>
    <w:rsid w:val="00DC426C"/>
    <w:rsid w:val="00DC67CB"/>
    <w:rsid w:val="00DD135A"/>
    <w:rsid w:val="00DD1588"/>
    <w:rsid w:val="00DD5A76"/>
    <w:rsid w:val="00DE25BC"/>
    <w:rsid w:val="00DF0DA2"/>
    <w:rsid w:val="00DF6450"/>
    <w:rsid w:val="00E03193"/>
    <w:rsid w:val="00E21601"/>
    <w:rsid w:val="00E267D2"/>
    <w:rsid w:val="00E318FA"/>
    <w:rsid w:val="00E413EB"/>
    <w:rsid w:val="00E4267C"/>
    <w:rsid w:val="00E666AC"/>
    <w:rsid w:val="00E676B3"/>
    <w:rsid w:val="00E70510"/>
    <w:rsid w:val="00E7268B"/>
    <w:rsid w:val="00E828E1"/>
    <w:rsid w:val="00E82A0B"/>
    <w:rsid w:val="00E84A9E"/>
    <w:rsid w:val="00E86988"/>
    <w:rsid w:val="00E93F02"/>
    <w:rsid w:val="00E962F6"/>
    <w:rsid w:val="00E973C4"/>
    <w:rsid w:val="00EB119E"/>
    <w:rsid w:val="00ED09B6"/>
    <w:rsid w:val="00EE3BF5"/>
    <w:rsid w:val="00F00A9B"/>
    <w:rsid w:val="00F04296"/>
    <w:rsid w:val="00F07504"/>
    <w:rsid w:val="00F179A2"/>
    <w:rsid w:val="00F33D04"/>
    <w:rsid w:val="00F47E9F"/>
    <w:rsid w:val="00F600F0"/>
    <w:rsid w:val="00F71465"/>
    <w:rsid w:val="00F80CAC"/>
    <w:rsid w:val="00F80E12"/>
    <w:rsid w:val="00FA0162"/>
    <w:rsid w:val="00FB0CE3"/>
    <w:rsid w:val="00FB1247"/>
    <w:rsid w:val="00FB3BAC"/>
    <w:rsid w:val="00FB7A3B"/>
    <w:rsid w:val="00FC060C"/>
    <w:rsid w:val="00FC4BE3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07B5FB29-A0B4-49D6-8B00-CAE2240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PargrafodaLista">
    <w:name w:val="List Paragraph"/>
    <w:basedOn w:val="Normal"/>
    <w:uiPriority w:val="34"/>
    <w:qFormat/>
    <w:rsid w:val="00020B12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6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.abril.com.br/historia/o-isla-e-uma-religiao-tolerante/" TargetMode="External"/><Relationship Id="rId13" Type="http://schemas.openxmlformats.org/officeDocument/2006/relationships/hyperlink" Target="http://sbmrj.org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religiao/islamismo.htm" TargetMode="External"/><Relationship Id="rId12" Type="http://schemas.openxmlformats.org/officeDocument/2006/relationships/hyperlink" Target="https://www.youtube.com/watch?v=mCrNIDgBa7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vistas.usp.br/ra/article/download/39657/4315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cielo.br/scielo.php?script=sci_arttext&amp;pid=S1809-58442014000100004&amp;lng=en&amp;nrm=is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script=sci_arttext&amp;pid=S0104-93132002000100003&amp;lng=en&amp;nrm=iso" TargetMode="External"/><Relationship Id="rId14" Type="http://schemas.openxmlformats.org/officeDocument/2006/relationships/hyperlink" Target="https://www.facebook.com/Mesquita-de-Curitiba-Imam-Ali-Ibn-Abi-T%C3%A1lib-AS-47520895927494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2251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5</cp:revision>
  <dcterms:created xsi:type="dcterms:W3CDTF">2019-01-03T14:05:00Z</dcterms:created>
  <dcterms:modified xsi:type="dcterms:W3CDTF">2019-01-03T15:41:00Z</dcterms:modified>
</cp:coreProperties>
</file>