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295E9" w14:textId="7DC24896" w:rsidR="007E5461" w:rsidRDefault="000C6334" w:rsidP="5709DDD1">
      <w:pPr>
        <w:keepNext/>
        <w:keepLines/>
        <w:spacing w:before="20" w:after="0" w:line="240" w:lineRule="auto"/>
        <w:rPr>
          <w:rFonts w:ascii="Calibri" w:eastAsia="Calibri" w:hAnsi="Calibri" w:cs="Calibri"/>
          <w:color w:val="1F487C"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 w:cs="Calibri"/>
          <w:color w:val="1F487C"/>
          <w:sz w:val="32"/>
          <w:szCs w:val="32"/>
        </w:rPr>
        <w:t xml:space="preserve">   </w:t>
      </w:r>
      <w:r w:rsidRPr="5709DDD1">
        <w:rPr>
          <w:rFonts w:ascii="Calibri" w:eastAsia="Calibri" w:hAnsi="Calibri" w:cs="Calibri"/>
          <w:color w:val="1F487C"/>
          <w:sz w:val="32"/>
          <w:szCs w:val="32"/>
        </w:rPr>
        <w:t>Ensino</w:t>
      </w:r>
      <w:r w:rsidRPr="5709DDD1">
        <w:rPr>
          <w:rFonts w:ascii="Calibri" w:eastAsia="Calibri" w:hAnsi="Calibri" w:cs="Calibri"/>
          <w:color w:val="1F487C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 xml:space="preserve">Fundamental II (Segundo Ciclo) </w:t>
      </w:r>
    </w:p>
    <w:p w14:paraId="5071CD82" w14:textId="191F2489" w:rsidR="5709DDD1" w:rsidRDefault="000C6334" w:rsidP="5709DDD1">
      <w:pPr>
        <w:spacing w:before="20" w:after="0" w:line="240" w:lineRule="auto"/>
        <w:jc w:val="both"/>
      </w:pPr>
      <w:r>
        <w:rPr>
          <w:rFonts w:ascii="Calibri" w:eastAsia="Calibri" w:hAnsi="Calibri" w:cs="Calibri"/>
          <w:b/>
          <w:bCs/>
          <w:color w:val="1F487C"/>
          <w:sz w:val="32"/>
          <w:szCs w:val="32"/>
        </w:rPr>
        <w:t xml:space="preserve">   </w:t>
      </w:r>
      <w:r w:rsidR="00712323">
        <w:rPr>
          <w:rFonts w:ascii="Calibri" w:eastAsia="Calibri" w:hAnsi="Calibri" w:cs="Calibri"/>
          <w:b/>
          <w:bCs/>
          <w:color w:val="1F487C"/>
          <w:sz w:val="32"/>
          <w:szCs w:val="32"/>
        </w:rPr>
        <w:t>Compreendendo funções como transformações</w:t>
      </w:r>
      <w:r w:rsidR="006B7CBE">
        <w:rPr>
          <w:rFonts w:ascii="Calibri" w:eastAsia="Calibri" w:hAnsi="Calibri" w:cs="Calibri"/>
          <w:b/>
          <w:bCs/>
          <w:color w:val="1F487C"/>
          <w:sz w:val="32"/>
          <w:szCs w:val="32"/>
        </w:rPr>
        <w:t xml:space="preserve"> </w:t>
      </w:r>
    </w:p>
    <w:p w14:paraId="4A5EF60A" w14:textId="77777777" w:rsidR="007E5461" w:rsidRDefault="00F56076">
      <w:pPr>
        <w:spacing w:line="240" w:lineRule="auto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CC54ECD" wp14:editId="286CDE6C">
                <wp:simplePos x="0" y="0"/>
                <wp:positionH relativeFrom="margin">
                  <wp:posOffset>101600</wp:posOffset>
                </wp:positionH>
                <wp:positionV relativeFrom="paragraph">
                  <wp:posOffset>76200</wp:posOffset>
                </wp:positionV>
                <wp:extent cx="6569710" cy="12700"/>
                <wp:effectExtent l="0" t="0" r="0" b="0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61145" y="3778413"/>
                          <a:ext cx="6569710" cy="3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>
            <w:pict w14:anchorId="0F5A8CDB">
              <v:shapetype id="_x0000_t32" coordsize="21600,21600" o:oned="t" filled="f" o:spt="32" path="m,l21600,21600e" w14:anchorId="55DE635B">
                <v:path fillok="f" arrowok="t" o:connecttype="none"/>
                <o:lock v:ext="edit" shapetype="t"/>
              </v:shapetype>
              <v:shape id="Conector de Seta Reta 2" style="position:absolute;margin-left:8pt;margin-top:6pt;width:517.3pt;height:1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#4579b8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">
                <w10:wrap anchorx="margin"/>
              </v:shape>
            </w:pict>
          </mc:Fallback>
        </mc:AlternateContent>
      </w:r>
    </w:p>
    <w:p w14:paraId="3811A7D0" w14:textId="77777777" w:rsidR="007E5461" w:rsidRDefault="57F22B86">
      <w:pPr>
        <w:spacing w:after="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  <w:r w:rsidRPr="57F22B86">
        <w:rPr>
          <w:rFonts w:ascii="Calibri" w:eastAsia="Calibri" w:hAnsi="Calibri" w:cs="Calibri"/>
          <w:b/>
          <w:bCs/>
          <w:color w:val="365F91" w:themeColor="accent1" w:themeShade="BF"/>
          <w:sz w:val="28"/>
          <w:szCs w:val="28"/>
        </w:rPr>
        <w:t xml:space="preserve">Disciplina(s)/Área(s) do Conhecimento: </w:t>
      </w:r>
    </w:p>
    <w:p w14:paraId="1DBA236E" w14:textId="6EED8BF6" w:rsidR="57F22B86" w:rsidRDefault="00EF77EE" w:rsidP="57F22B86">
      <w:pPr>
        <w:spacing w:after="0"/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>Matemática</w:t>
      </w:r>
    </w:p>
    <w:p w14:paraId="1D433830" w14:textId="77777777" w:rsidR="007E5461" w:rsidRDefault="007E5461" w:rsidP="00EC13B9">
      <w:pPr>
        <w:spacing w:after="0"/>
        <w:jc w:val="both"/>
      </w:pPr>
    </w:p>
    <w:p w14:paraId="36CF442F" w14:textId="77777777" w:rsidR="007E5461" w:rsidRDefault="5709DDD1">
      <w:pPr>
        <w:keepNext/>
        <w:spacing w:after="6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  <w:r w:rsidRPr="5709DDD1">
        <w:rPr>
          <w:rFonts w:ascii="Calibri" w:eastAsia="Calibri" w:hAnsi="Calibri" w:cs="Calibri"/>
          <w:b/>
          <w:bCs/>
          <w:color w:val="365F91" w:themeColor="accent1" w:themeShade="BF"/>
          <w:sz w:val="28"/>
          <w:szCs w:val="28"/>
        </w:rPr>
        <w:t xml:space="preserve">Competência(s) / Objetivo(s) de Aprendizagem: </w:t>
      </w:r>
    </w:p>
    <w:p w14:paraId="4139480E" w14:textId="388B7961" w:rsidR="007D74A9" w:rsidRDefault="007627F2" w:rsidP="007D74A9">
      <w:pPr>
        <w:numPr>
          <w:ilvl w:val="0"/>
          <w:numId w:val="5"/>
        </w:numPr>
        <w:spacing w:after="0"/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Compreender as funções como relações de dependência unívoca entre duas variáveis e suas representações numéricas ou algébricas</w:t>
      </w:r>
      <w:r w:rsidR="00F13A41">
        <w:rPr>
          <w:rFonts w:ascii="Calibri" w:eastAsia="Calibri" w:hAnsi="Calibri" w:cs="Calibri"/>
          <w:sz w:val="24"/>
          <w:szCs w:val="24"/>
        </w:rPr>
        <w:t>;</w:t>
      </w:r>
    </w:p>
    <w:p w14:paraId="00602EEC" w14:textId="26868BBA" w:rsidR="007D74A9" w:rsidRPr="007D74A9" w:rsidRDefault="007627F2" w:rsidP="007D74A9">
      <w:pPr>
        <w:numPr>
          <w:ilvl w:val="0"/>
          <w:numId w:val="5"/>
        </w:numPr>
        <w:spacing w:after="0"/>
        <w:ind w:left="0" w:firstLine="709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>Utilizar o conceito de função para analisar situações que envolvam relações funcionais entre duas variáveis</w:t>
      </w:r>
      <w:r w:rsidR="00F13A41">
        <w:rPr>
          <w:rFonts w:ascii="Calibri" w:hAnsi="Calibri"/>
          <w:color w:val="000000" w:themeColor="text1"/>
          <w:sz w:val="24"/>
          <w:szCs w:val="24"/>
        </w:rPr>
        <w:t>;</w:t>
      </w:r>
    </w:p>
    <w:p w14:paraId="2D2C23D4" w14:textId="6902EF4E" w:rsidR="007D74A9" w:rsidRDefault="007627F2" w:rsidP="007627F2">
      <w:pPr>
        <w:numPr>
          <w:ilvl w:val="0"/>
          <w:numId w:val="5"/>
        </w:numPr>
        <w:spacing w:after="0"/>
        <w:ind w:left="0" w:firstLine="709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>Resolver problemas que envolvam o uso de funções de uma variável.</w:t>
      </w:r>
    </w:p>
    <w:p w14:paraId="30A3735B" w14:textId="77777777" w:rsidR="007627F2" w:rsidRPr="007627F2" w:rsidRDefault="007627F2" w:rsidP="007627F2">
      <w:pPr>
        <w:spacing w:after="0"/>
        <w:rPr>
          <w:rFonts w:ascii="Calibri" w:hAnsi="Calibri"/>
          <w:color w:val="000000" w:themeColor="text1"/>
          <w:sz w:val="24"/>
          <w:szCs w:val="24"/>
        </w:rPr>
      </w:pPr>
    </w:p>
    <w:p w14:paraId="27FCEA15" w14:textId="0F042C3D" w:rsidR="007E5461" w:rsidRDefault="002B3546">
      <w:pPr>
        <w:keepNext/>
        <w:spacing w:after="6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65F91" w:themeColor="accent1" w:themeShade="BF"/>
          <w:sz w:val="28"/>
          <w:szCs w:val="28"/>
        </w:rPr>
        <w:t>Conteúdo</w:t>
      </w:r>
      <w:r w:rsidR="5709DDD1" w:rsidRPr="5709DDD1">
        <w:rPr>
          <w:rFonts w:ascii="Calibri" w:eastAsia="Calibri" w:hAnsi="Calibri" w:cs="Calibri"/>
          <w:b/>
          <w:bCs/>
          <w:color w:val="365F91" w:themeColor="accent1" w:themeShade="BF"/>
          <w:sz w:val="28"/>
          <w:szCs w:val="28"/>
        </w:rPr>
        <w:t>:</w:t>
      </w:r>
    </w:p>
    <w:p w14:paraId="2A3BCD9E" w14:textId="322D231D" w:rsidR="00EF77EE" w:rsidRDefault="007627F2" w:rsidP="5709DDD1">
      <w:pPr>
        <w:numPr>
          <w:ilvl w:val="0"/>
          <w:numId w:val="5"/>
        </w:numPr>
        <w:spacing w:after="0"/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Funções</w:t>
      </w:r>
    </w:p>
    <w:p w14:paraId="7B507D0C" w14:textId="77777777" w:rsidR="007E5461" w:rsidRDefault="5709DDD1">
      <w:pPr>
        <w:keepNext/>
        <w:spacing w:after="6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  <w:r w:rsidRPr="5709DDD1">
        <w:rPr>
          <w:rFonts w:ascii="Calibri" w:eastAsia="Calibri" w:hAnsi="Calibri" w:cs="Calibri"/>
          <w:b/>
          <w:bCs/>
          <w:color w:val="365F91" w:themeColor="accent1" w:themeShade="BF"/>
          <w:sz w:val="28"/>
          <w:szCs w:val="28"/>
        </w:rPr>
        <w:t>Palavras</w:t>
      </w:r>
      <w:r w:rsidRPr="5709DDD1">
        <w:rPr>
          <w:rFonts w:ascii="Calibri" w:eastAsia="Calibri" w:hAnsi="Calibri" w:cs="Calibri"/>
          <w:color w:val="365F91" w:themeColor="accent1" w:themeShade="BF"/>
          <w:sz w:val="28"/>
          <w:szCs w:val="28"/>
        </w:rPr>
        <w:t>-</w:t>
      </w:r>
      <w:r w:rsidRPr="5709DDD1">
        <w:rPr>
          <w:rFonts w:ascii="Calibri" w:eastAsia="Calibri" w:hAnsi="Calibri" w:cs="Calibri"/>
          <w:b/>
          <w:bCs/>
          <w:color w:val="365F91" w:themeColor="accent1" w:themeShade="BF"/>
          <w:sz w:val="28"/>
          <w:szCs w:val="28"/>
        </w:rPr>
        <w:t xml:space="preserve">Chave: </w:t>
      </w:r>
    </w:p>
    <w:p w14:paraId="7DF44042" w14:textId="64B7EF41" w:rsidR="5709DDD1" w:rsidRDefault="007627F2" w:rsidP="5709DDD1">
      <w:pPr>
        <w:numPr>
          <w:ilvl w:val="0"/>
          <w:numId w:val="4"/>
        </w:numPr>
        <w:spacing w:after="0"/>
        <w:ind w:left="0" w:firstLine="709"/>
        <w:jc w:val="both"/>
        <w:rPr>
          <w:color w:val="auto"/>
          <w:sz w:val="24"/>
          <w:szCs w:val="24"/>
        </w:rPr>
      </w:pPr>
      <w:r>
        <w:rPr>
          <w:rFonts w:ascii="Calibri" w:eastAsia="Calibri" w:hAnsi="Calibri" w:cs="Calibri"/>
          <w:color w:val="auto"/>
          <w:sz w:val="24"/>
          <w:szCs w:val="24"/>
        </w:rPr>
        <w:t>Funções</w:t>
      </w:r>
      <w:r w:rsidR="002B3546">
        <w:rPr>
          <w:rFonts w:ascii="Calibri" w:eastAsia="Calibri" w:hAnsi="Calibri" w:cs="Calibri"/>
          <w:color w:val="auto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auto"/>
          <w:sz w:val="24"/>
          <w:szCs w:val="24"/>
        </w:rPr>
        <w:t>Funções do 1º grau</w:t>
      </w:r>
      <w:r w:rsidR="0084338E">
        <w:rPr>
          <w:rFonts w:ascii="Calibri" w:eastAsia="Calibri" w:hAnsi="Calibri" w:cs="Calibri"/>
          <w:color w:val="auto"/>
          <w:sz w:val="24"/>
          <w:szCs w:val="24"/>
        </w:rPr>
        <w:t>.</w:t>
      </w:r>
    </w:p>
    <w:p w14:paraId="1FCD7D56" w14:textId="77777777" w:rsidR="007E5461" w:rsidRDefault="007E5461">
      <w:pPr>
        <w:tabs>
          <w:tab w:val="left" w:pos="180"/>
        </w:tabs>
        <w:spacing w:after="0"/>
        <w:ind w:left="709"/>
        <w:jc w:val="both"/>
      </w:pPr>
    </w:p>
    <w:p w14:paraId="294E01E4" w14:textId="77777777" w:rsidR="007E5461" w:rsidRDefault="00F56076">
      <w:pPr>
        <w:keepNext/>
        <w:spacing w:after="6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Previsão para aplicação: </w:t>
      </w:r>
    </w:p>
    <w:p w14:paraId="30AB63C4" w14:textId="23CD337B" w:rsidR="007E5461" w:rsidRDefault="007627F2" w:rsidP="57F22B86">
      <w:pPr>
        <w:spacing w:after="0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</w:t>
      </w:r>
      <w:r w:rsidR="002B3546">
        <w:rPr>
          <w:rFonts w:ascii="Calibri" w:eastAsia="Calibri" w:hAnsi="Calibri" w:cs="Calibri"/>
          <w:sz w:val="24"/>
          <w:szCs w:val="24"/>
        </w:rPr>
        <w:t xml:space="preserve"> aulas (50 min./aula)</w:t>
      </w:r>
    </w:p>
    <w:p w14:paraId="3A1F2B2C" w14:textId="77777777" w:rsidR="007E5461" w:rsidRDefault="007E5461">
      <w:pPr>
        <w:spacing w:after="0"/>
        <w:ind w:firstLine="709"/>
        <w:jc w:val="both"/>
      </w:pPr>
    </w:p>
    <w:p w14:paraId="58C81013" w14:textId="4CF64D72" w:rsidR="007E5461" w:rsidRPr="00F13A41" w:rsidRDefault="00F56076">
      <w:pPr>
        <w:keepNext/>
        <w:spacing w:after="6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  <w:r w:rsidRPr="00F13A41">
        <w:rPr>
          <w:rFonts w:ascii="Calibri" w:eastAsia="Calibri" w:hAnsi="Calibri" w:cs="Calibri"/>
          <w:b/>
          <w:color w:val="365F91"/>
          <w:sz w:val="28"/>
          <w:szCs w:val="28"/>
        </w:rPr>
        <w:t xml:space="preserve">Para </w:t>
      </w:r>
      <w:r w:rsidR="00F13A41" w:rsidRPr="00F13A41">
        <w:rPr>
          <w:rFonts w:ascii="Calibri" w:eastAsia="Calibri" w:hAnsi="Calibri" w:cs="Calibri"/>
          <w:b/>
          <w:color w:val="365F91"/>
          <w:sz w:val="28"/>
          <w:szCs w:val="28"/>
        </w:rPr>
        <w:t>organizar o seu trabalho e saber mais:</w:t>
      </w:r>
    </w:p>
    <w:p w14:paraId="5AB6AE4A" w14:textId="51F7074E" w:rsidR="007627F2" w:rsidRPr="007627F2" w:rsidRDefault="002B3546" w:rsidP="007627F2">
      <w:pPr>
        <w:pStyle w:val="PargrafodaLista"/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  <w:sz w:val="24"/>
          <w:szCs w:val="24"/>
          <w:highlight w:val="white"/>
          <w:lang w:val="pt-BR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O</w:t>
      </w:r>
      <w:r w:rsidR="005C5628">
        <w:rPr>
          <w:rFonts w:ascii="Calibri" w:eastAsia="Calibri" w:hAnsi="Calibri" w:cs="Calibri"/>
          <w:sz w:val="24"/>
          <w:szCs w:val="24"/>
          <w:highlight w:val="white"/>
        </w:rPr>
        <w:t>(</w:t>
      </w:r>
      <w:r>
        <w:rPr>
          <w:rFonts w:ascii="Calibri" w:eastAsia="Calibri" w:hAnsi="Calibri" w:cs="Calibri"/>
          <w:sz w:val="24"/>
          <w:szCs w:val="24"/>
          <w:highlight w:val="white"/>
        </w:rPr>
        <w:t>A</w:t>
      </w:r>
      <w:r w:rsidR="005C5628">
        <w:rPr>
          <w:rFonts w:ascii="Calibri" w:eastAsia="Calibri" w:hAnsi="Calibri" w:cs="Calibri"/>
          <w:sz w:val="24"/>
          <w:szCs w:val="24"/>
          <w:highlight w:val="white"/>
        </w:rPr>
        <w:t>)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professor</w:t>
      </w:r>
      <w:r w:rsidR="005C5628">
        <w:rPr>
          <w:rFonts w:ascii="Calibri" w:eastAsia="Calibri" w:hAnsi="Calibri" w:cs="Calibri"/>
          <w:sz w:val="24"/>
          <w:szCs w:val="24"/>
          <w:highlight w:val="white"/>
        </w:rPr>
        <w:t>(</w:t>
      </w:r>
      <w:r>
        <w:rPr>
          <w:rFonts w:ascii="Calibri" w:eastAsia="Calibri" w:hAnsi="Calibri" w:cs="Calibri"/>
          <w:sz w:val="24"/>
          <w:szCs w:val="24"/>
          <w:highlight w:val="white"/>
        </w:rPr>
        <w:t>a</w:t>
      </w:r>
      <w:r w:rsidR="005C5628">
        <w:rPr>
          <w:rFonts w:ascii="Calibri" w:eastAsia="Calibri" w:hAnsi="Calibri" w:cs="Calibri"/>
          <w:sz w:val="24"/>
          <w:szCs w:val="24"/>
          <w:highlight w:val="white"/>
        </w:rPr>
        <w:t>)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 w:rsidR="007627F2">
        <w:rPr>
          <w:rFonts w:ascii="Calibri" w:eastAsia="Calibri" w:hAnsi="Calibri" w:cs="Calibri"/>
          <w:sz w:val="24"/>
          <w:szCs w:val="24"/>
          <w:highlight w:val="white"/>
        </w:rPr>
        <w:t>pode</w:t>
      </w:r>
      <w:r>
        <w:rPr>
          <w:rFonts w:ascii="Calibri" w:eastAsia="Calibri" w:hAnsi="Calibri" w:cs="Calibri"/>
          <w:sz w:val="24"/>
          <w:szCs w:val="24"/>
          <w:highlight w:val="white"/>
        </w:rPr>
        <w:t>rá</w:t>
      </w:r>
      <w:r w:rsidR="007627F2">
        <w:rPr>
          <w:rFonts w:ascii="Calibri" w:eastAsia="Calibri" w:hAnsi="Calibri" w:cs="Calibri"/>
          <w:sz w:val="24"/>
          <w:szCs w:val="24"/>
          <w:highlight w:val="white"/>
        </w:rPr>
        <w:t xml:space="preserve"> recordar os conceitos fundamentais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do conteúdo</w:t>
      </w:r>
      <w:r w:rsidR="007627F2">
        <w:rPr>
          <w:rFonts w:ascii="Calibri" w:eastAsia="Calibri" w:hAnsi="Calibri" w:cs="Calibri"/>
          <w:sz w:val="24"/>
          <w:szCs w:val="24"/>
          <w:highlight w:val="white"/>
        </w:rPr>
        <w:t xml:space="preserve"> na seguinte obra: </w:t>
      </w:r>
    </w:p>
    <w:p w14:paraId="22C7C81F" w14:textId="2D49346F" w:rsidR="007627F2" w:rsidRPr="007627F2" w:rsidRDefault="007627F2" w:rsidP="007627F2">
      <w:pPr>
        <w:pStyle w:val="PargrafodaLista"/>
        <w:spacing w:after="0"/>
        <w:ind w:left="1069"/>
        <w:jc w:val="both"/>
        <w:rPr>
          <w:rFonts w:ascii="Calibri" w:eastAsia="Calibri" w:hAnsi="Calibri" w:cs="Calibri"/>
          <w:sz w:val="24"/>
          <w:szCs w:val="24"/>
          <w:highlight w:val="white"/>
          <w:lang w:val="pt-BR"/>
        </w:rPr>
      </w:pPr>
      <w:r w:rsidRPr="007627F2">
        <w:rPr>
          <w:rFonts w:ascii="Calibri" w:eastAsia="Calibri" w:hAnsi="Calibri" w:cs="Calibri"/>
          <w:sz w:val="24"/>
          <w:szCs w:val="24"/>
          <w:highlight w:val="white"/>
          <w:lang w:val="pt-BR"/>
        </w:rPr>
        <w:t>IEZZI, Gelson et al. </w:t>
      </w:r>
      <w:r w:rsidRPr="007627F2">
        <w:rPr>
          <w:rFonts w:ascii="Calibri" w:eastAsia="Calibri" w:hAnsi="Calibri" w:cs="Calibri"/>
          <w:b/>
          <w:bCs/>
          <w:sz w:val="24"/>
          <w:szCs w:val="24"/>
          <w:highlight w:val="white"/>
          <w:lang w:val="pt-BR"/>
        </w:rPr>
        <w:t>Fundamentos de Matemática Elementar: Conjuntos e Funções, volume 1</w:t>
      </w:r>
      <w:r w:rsidRPr="007627F2">
        <w:rPr>
          <w:rFonts w:ascii="Calibri" w:eastAsia="Calibri" w:hAnsi="Calibri" w:cs="Calibri"/>
          <w:sz w:val="24"/>
          <w:szCs w:val="24"/>
          <w:highlight w:val="white"/>
          <w:lang w:val="pt-BR"/>
        </w:rPr>
        <w:t>. São Paulo: Atual Editora, 2004.</w:t>
      </w:r>
    </w:p>
    <w:p w14:paraId="0B33A246" w14:textId="0FB93951" w:rsidR="00E240DF" w:rsidRPr="004F5940" w:rsidRDefault="002B3546" w:rsidP="00E240DF">
      <w:pPr>
        <w:pStyle w:val="PargrafodaLista"/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  <w:lang w:val="pt-BR"/>
        </w:rPr>
        <w:t>P</w:t>
      </w:r>
      <w:r w:rsidR="007627F2">
        <w:rPr>
          <w:rFonts w:ascii="Calibri" w:eastAsia="Calibri" w:hAnsi="Calibri" w:cs="Calibri"/>
          <w:sz w:val="24"/>
          <w:szCs w:val="24"/>
          <w:highlight w:val="white"/>
        </w:rPr>
        <w:t>ode</w:t>
      </w:r>
      <w:r>
        <w:rPr>
          <w:rFonts w:ascii="Calibri" w:eastAsia="Calibri" w:hAnsi="Calibri" w:cs="Calibri"/>
          <w:sz w:val="24"/>
          <w:szCs w:val="24"/>
          <w:highlight w:val="white"/>
        </w:rPr>
        <w:t>rá</w:t>
      </w:r>
      <w:r w:rsidR="007627F2"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 w:rsidR="003B7FF5">
        <w:rPr>
          <w:rFonts w:ascii="Calibri" w:eastAsia="Calibri" w:hAnsi="Calibri" w:cs="Calibri"/>
          <w:sz w:val="24"/>
          <w:szCs w:val="24"/>
          <w:highlight w:val="white"/>
        </w:rPr>
        <w:t>acessar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a seguinte </w:t>
      </w:r>
      <w:r w:rsidR="007627F2">
        <w:rPr>
          <w:rFonts w:ascii="Calibri" w:eastAsia="Calibri" w:hAnsi="Calibri" w:cs="Calibri"/>
          <w:sz w:val="24"/>
          <w:szCs w:val="24"/>
          <w:highlight w:val="white"/>
        </w:rPr>
        <w:t>página para uma rápida retomada sobre funções</w:t>
      </w:r>
      <w:r w:rsidR="003B7FF5">
        <w:rPr>
          <w:rFonts w:ascii="Calibri" w:eastAsia="Calibri" w:hAnsi="Calibri" w:cs="Calibri"/>
          <w:sz w:val="24"/>
          <w:szCs w:val="24"/>
          <w:highlight w:val="white"/>
        </w:rPr>
        <w:t xml:space="preserve">: </w:t>
      </w:r>
      <w:hyperlink r:id="rId8" w:history="1">
        <w:r w:rsidR="00E86A0B" w:rsidRPr="00540C0F">
          <w:rPr>
            <w:rStyle w:val="Hyperlink"/>
            <w:rFonts w:ascii="Calibri" w:eastAsia="Calibri" w:hAnsi="Calibri" w:cs="Calibri"/>
            <w:sz w:val="24"/>
            <w:szCs w:val="24"/>
          </w:rPr>
          <w:t>https://brasilescola.uol.com.br/o-que-e/matematica/o-que-e-funcao.htm</w:t>
        </w:r>
      </w:hyperlink>
      <w:r w:rsidR="00E86A0B">
        <w:rPr>
          <w:rFonts w:ascii="Calibri" w:eastAsia="Calibri" w:hAnsi="Calibri" w:cs="Calibri"/>
          <w:sz w:val="24"/>
          <w:szCs w:val="24"/>
        </w:rPr>
        <w:t xml:space="preserve"> </w:t>
      </w:r>
    </w:p>
    <w:p w14:paraId="710772FB" w14:textId="0A3BE01B" w:rsidR="00104D97" w:rsidRPr="004F5940" w:rsidRDefault="002B3546" w:rsidP="004F5940">
      <w:pPr>
        <w:pStyle w:val="PargrafodaLista"/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Será utilizada a plataforma disponível</w:t>
      </w:r>
      <w:r w:rsidR="003B7FF5">
        <w:rPr>
          <w:rFonts w:ascii="Calibri" w:eastAsia="Calibri" w:hAnsi="Calibri" w:cs="Calibri"/>
          <w:sz w:val="24"/>
          <w:szCs w:val="24"/>
        </w:rPr>
        <w:t xml:space="preserve"> em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hyperlink r:id="rId9" w:history="1">
        <w:r w:rsidR="003B7FF5" w:rsidRPr="00540C0F">
          <w:rPr>
            <w:rStyle w:val="Hyperlink"/>
            <w:rFonts w:ascii="Calibri" w:eastAsia="Calibri" w:hAnsi="Calibri" w:cs="Calibri"/>
            <w:sz w:val="24"/>
            <w:szCs w:val="24"/>
          </w:rPr>
          <w:t>https://phet.colorado.edu/pt_BR</w:t>
        </w:r>
      </w:hyperlink>
      <w:r>
        <w:rPr>
          <w:rFonts w:ascii="Calibri" w:eastAsia="Calibri" w:hAnsi="Calibri" w:cs="Calibri"/>
          <w:sz w:val="24"/>
          <w:szCs w:val="24"/>
        </w:rPr>
        <w:t xml:space="preserve">. É </w:t>
      </w:r>
      <w:r w:rsidR="003B7FF5">
        <w:rPr>
          <w:rFonts w:ascii="Calibri" w:eastAsia="Calibri" w:hAnsi="Calibri" w:cs="Calibri"/>
          <w:sz w:val="24"/>
          <w:szCs w:val="24"/>
        </w:rPr>
        <w:t>imp</w:t>
      </w:r>
      <w:r>
        <w:rPr>
          <w:rFonts w:ascii="Calibri" w:eastAsia="Calibri" w:hAnsi="Calibri" w:cs="Calibri"/>
          <w:sz w:val="24"/>
          <w:szCs w:val="24"/>
        </w:rPr>
        <w:t>ortante conhecer a proposta dess</w:t>
      </w:r>
      <w:r w:rsidR="003B7FF5">
        <w:rPr>
          <w:rFonts w:ascii="Calibri" w:eastAsia="Calibri" w:hAnsi="Calibri" w:cs="Calibri"/>
          <w:sz w:val="24"/>
          <w:szCs w:val="24"/>
        </w:rPr>
        <w:t>as simulações antecipadamente</w:t>
      </w:r>
      <w:r>
        <w:rPr>
          <w:rFonts w:ascii="Calibri" w:eastAsia="Calibri" w:hAnsi="Calibri" w:cs="Calibri"/>
          <w:sz w:val="24"/>
          <w:szCs w:val="24"/>
        </w:rPr>
        <w:t>,</w:t>
      </w:r>
      <w:r w:rsidR="003B7FF5">
        <w:rPr>
          <w:rFonts w:ascii="Calibri" w:eastAsia="Calibri" w:hAnsi="Calibri" w:cs="Calibri"/>
          <w:sz w:val="24"/>
          <w:szCs w:val="24"/>
        </w:rPr>
        <w:t xml:space="preserve"> acessando o endereço da plataforma.</w:t>
      </w:r>
    </w:p>
    <w:p w14:paraId="45D3001E" w14:textId="60681FB4" w:rsidR="00E86A0B" w:rsidRDefault="00E86A0B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br w:type="page"/>
      </w:r>
    </w:p>
    <w:p w14:paraId="15951A6E" w14:textId="77777777" w:rsidR="00104D97" w:rsidRPr="00601355" w:rsidRDefault="00104D97" w:rsidP="00601355">
      <w:pPr>
        <w:pStyle w:val="PargrafodaLista"/>
        <w:spacing w:after="0"/>
        <w:ind w:left="1429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77D7A9B1" w14:textId="5AB16EA7" w:rsidR="007E5461" w:rsidRDefault="00F56076">
      <w:pPr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Proposta de Trabalho:</w:t>
      </w:r>
    </w:p>
    <w:p w14:paraId="63EEEF88" w14:textId="77777777" w:rsidR="00E86A0B" w:rsidRDefault="00E86A0B">
      <w:pPr>
        <w:spacing w:after="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</w:p>
    <w:p w14:paraId="3998D24E" w14:textId="7CC5BC5C" w:rsidR="007E5461" w:rsidRDefault="00F56076">
      <w:pPr>
        <w:keepNext/>
        <w:keepLines/>
        <w:spacing w:after="0"/>
        <w:jc w:val="both"/>
        <w:rPr>
          <w:rFonts w:ascii="Calibri" w:eastAsia="Calibri" w:hAnsi="Calibri" w:cs="Calibri"/>
          <w:color w:val="17365D" w:themeColor="text2" w:themeShade="BF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      1ª Etapa: </w:t>
      </w:r>
      <w:r>
        <w:rPr>
          <w:rFonts w:ascii="Calibri" w:eastAsia="Calibri" w:hAnsi="Calibri" w:cs="Calibri"/>
          <w:color w:val="323E4F"/>
          <w:sz w:val="28"/>
          <w:szCs w:val="28"/>
        </w:rPr>
        <w:t xml:space="preserve">Início de </w:t>
      </w:r>
      <w:r w:rsidR="007005A0" w:rsidRPr="00CD4B5F">
        <w:rPr>
          <w:rFonts w:ascii="Calibri" w:eastAsia="Calibri" w:hAnsi="Calibri" w:cs="Calibri"/>
          <w:color w:val="17365D" w:themeColor="text2" w:themeShade="BF"/>
          <w:sz w:val="28"/>
          <w:szCs w:val="28"/>
        </w:rPr>
        <w:t>conversa</w:t>
      </w:r>
    </w:p>
    <w:p w14:paraId="7D9966A7" w14:textId="77777777" w:rsidR="0066396B" w:rsidRDefault="0066396B">
      <w:pPr>
        <w:keepNext/>
        <w:keepLines/>
        <w:spacing w:after="0"/>
        <w:jc w:val="both"/>
        <w:rPr>
          <w:rFonts w:ascii="Calibri" w:eastAsia="Calibri" w:hAnsi="Calibri" w:cs="Calibri"/>
          <w:color w:val="17365D" w:themeColor="text2" w:themeShade="BF"/>
          <w:sz w:val="28"/>
          <w:szCs w:val="28"/>
        </w:rPr>
      </w:pPr>
    </w:p>
    <w:p w14:paraId="71E54C79" w14:textId="70F3CCEB" w:rsidR="003B7FF5" w:rsidRDefault="003B7FF5" w:rsidP="00522C61">
      <w:pPr>
        <w:spacing w:after="0"/>
        <w:ind w:firstLine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As funções compõe</w:t>
      </w:r>
      <w:r w:rsidR="00295CFA">
        <w:rPr>
          <w:rFonts w:ascii="Calibri" w:hAnsi="Calibri" w:cs="Calibri"/>
          <w:sz w:val="24"/>
          <w:szCs w:val="24"/>
        </w:rPr>
        <w:t>m um tópico essencial para o estudante terminando o Ensino Fundamental II e iniciando o Ensino Médio. As relações de dependência que podem ser expressadas por funções passeiam entre quase todas as disciplinas escolares, incluindo aquelas consideradas ciências humanas.</w:t>
      </w:r>
    </w:p>
    <w:p w14:paraId="59BDF588" w14:textId="6490EB10" w:rsidR="00295CFA" w:rsidRDefault="00295CFA" w:rsidP="00522C61">
      <w:pPr>
        <w:spacing w:after="0"/>
        <w:ind w:firstLine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Funções expressam relações de depen</w:t>
      </w:r>
      <w:r w:rsidR="002B3546">
        <w:rPr>
          <w:rFonts w:ascii="Calibri" w:hAnsi="Calibri" w:cs="Calibri"/>
          <w:sz w:val="24"/>
          <w:szCs w:val="24"/>
        </w:rPr>
        <w:t>dência entre duas variáveis. Ess</w:t>
      </w:r>
      <w:r>
        <w:rPr>
          <w:rFonts w:ascii="Calibri" w:hAnsi="Calibri" w:cs="Calibri"/>
          <w:sz w:val="24"/>
          <w:szCs w:val="24"/>
        </w:rPr>
        <w:t>as variáveis podem ser objetos dos tipos mais variados. São exemplos concretos de funções</w:t>
      </w:r>
      <w:r w:rsidR="002B3546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a relação estabelecida entre a velocidade de um veículo e o tempo de viagem num determinado trajeto ou então</w:t>
      </w:r>
      <w:r w:rsidR="002B3546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o cálculo da hipotenusa de um triângulo retângulo dados os catetos. </w:t>
      </w:r>
    </w:p>
    <w:p w14:paraId="55B6FC46" w14:textId="235D5C67" w:rsidR="57F22B86" w:rsidRDefault="002B3546" w:rsidP="00522C61">
      <w:pPr>
        <w:spacing w:after="0"/>
        <w:ind w:firstLine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Nesse plano de aula será explorado,</w:t>
      </w:r>
      <w:r w:rsidR="00295CFA">
        <w:rPr>
          <w:rFonts w:ascii="Calibri" w:hAnsi="Calibri" w:cs="Calibri"/>
          <w:sz w:val="24"/>
          <w:szCs w:val="24"/>
        </w:rPr>
        <w:t xml:space="preserve"> por meio de um </w:t>
      </w:r>
      <w:r w:rsidR="007837F3">
        <w:rPr>
          <w:rFonts w:ascii="Calibri" w:hAnsi="Calibri" w:cs="Calibri"/>
          <w:sz w:val="24"/>
          <w:szCs w:val="24"/>
        </w:rPr>
        <w:t>Objeto Virtual de Aprendizagem</w:t>
      </w:r>
      <w:r>
        <w:rPr>
          <w:rFonts w:ascii="Calibri" w:hAnsi="Calibri" w:cs="Calibri"/>
          <w:sz w:val="24"/>
          <w:szCs w:val="24"/>
        </w:rPr>
        <w:t>,</w:t>
      </w:r>
      <w:r w:rsidR="00295CFA">
        <w:rPr>
          <w:rFonts w:ascii="Calibri" w:hAnsi="Calibri" w:cs="Calibri"/>
          <w:sz w:val="24"/>
          <w:szCs w:val="24"/>
        </w:rPr>
        <w:t xml:space="preserve"> </w:t>
      </w:r>
      <w:r w:rsidR="007837F3">
        <w:rPr>
          <w:rFonts w:ascii="Calibri" w:hAnsi="Calibri" w:cs="Calibri"/>
          <w:sz w:val="24"/>
          <w:szCs w:val="24"/>
        </w:rPr>
        <w:t>o co</w:t>
      </w:r>
      <w:r>
        <w:rPr>
          <w:rFonts w:ascii="Calibri" w:hAnsi="Calibri" w:cs="Calibri"/>
          <w:sz w:val="24"/>
          <w:szCs w:val="24"/>
        </w:rPr>
        <w:t>nceito de função e</w:t>
      </w:r>
      <w:r w:rsidR="007837F3">
        <w:rPr>
          <w:rFonts w:ascii="Calibri" w:hAnsi="Calibri" w:cs="Calibri"/>
          <w:sz w:val="24"/>
          <w:szCs w:val="24"/>
        </w:rPr>
        <w:t xml:space="preserve"> os estudantes</w:t>
      </w:r>
      <w:r>
        <w:rPr>
          <w:rFonts w:ascii="Calibri" w:hAnsi="Calibri" w:cs="Calibri"/>
          <w:sz w:val="24"/>
          <w:szCs w:val="24"/>
        </w:rPr>
        <w:t xml:space="preserve"> serão estimulados</w:t>
      </w:r>
      <w:r w:rsidR="007837F3">
        <w:rPr>
          <w:rFonts w:ascii="Calibri" w:hAnsi="Calibri" w:cs="Calibri"/>
          <w:sz w:val="24"/>
          <w:szCs w:val="24"/>
        </w:rPr>
        <w:t xml:space="preserve"> a manipularem funções de form</w:t>
      </w:r>
      <w:r>
        <w:rPr>
          <w:rFonts w:ascii="Calibri" w:hAnsi="Calibri" w:cs="Calibri"/>
          <w:sz w:val="24"/>
          <w:szCs w:val="24"/>
        </w:rPr>
        <w:t xml:space="preserve">a a compreenderem como se dá </w:t>
      </w:r>
      <w:r w:rsidR="007837F3">
        <w:rPr>
          <w:rFonts w:ascii="Calibri" w:hAnsi="Calibri" w:cs="Calibri"/>
          <w:sz w:val="24"/>
          <w:szCs w:val="24"/>
        </w:rPr>
        <w:t xml:space="preserve">a relação de dependência entre duas variáveis. </w:t>
      </w:r>
    </w:p>
    <w:p w14:paraId="4FAE982F" w14:textId="77777777" w:rsidR="00522C61" w:rsidRPr="007837F3" w:rsidRDefault="00522C61" w:rsidP="00522C61">
      <w:pPr>
        <w:spacing w:after="0"/>
        <w:ind w:firstLine="720"/>
        <w:jc w:val="both"/>
        <w:rPr>
          <w:rFonts w:ascii="Calibri" w:hAnsi="Calibri" w:cs="Calibri"/>
          <w:sz w:val="24"/>
          <w:szCs w:val="24"/>
        </w:rPr>
      </w:pPr>
    </w:p>
    <w:p w14:paraId="3E96563D" w14:textId="773ED87C" w:rsidR="006B5618" w:rsidRDefault="006B5618" w:rsidP="006B5618">
      <w:pPr>
        <w:keepNext/>
        <w:keepLines/>
        <w:spacing w:after="0"/>
        <w:jc w:val="both"/>
        <w:rPr>
          <w:rFonts w:ascii="Calibri" w:eastAsia="Calibri" w:hAnsi="Calibri" w:cs="Calibri"/>
          <w:color w:val="323E4F"/>
          <w:sz w:val="28"/>
          <w:szCs w:val="28"/>
        </w:rPr>
      </w:pPr>
      <w:bookmarkStart w:id="1" w:name="_1fob9te" w:colFirst="0" w:colLast="0"/>
      <w:bookmarkEnd w:id="1"/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      2ª Etapa: </w:t>
      </w:r>
      <w:r w:rsidR="007837F3">
        <w:rPr>
          <w:rFonts w:ascii="Calibri" w:eastAsia="Calibri" w:hAnsi="Calibri" w:cs="Calibri"/>
          <w:color w:val="323E4F"/>
          <w:sz w:val="28"/>
          <w:szCs w:val="28"/>
        </w:rPr>
        <w:t>Objeto Virtual de Aprendizagem</w:t>
      </w:r>
      <w:r w:rsidR="00F13A41">
        <w:rPr>
          <w:rFonts w:ascii="Calibri" w:eastAsia="Calibri" w:hAnsi="Calibri" w:cs="Calibri"/>
          <w:color w:val="323E4F"/>
          <w:sz w:val="28"/>
          <w:szCs w:val="28"/>
        </w:rPr>
        <w:t xml:space="preserve"> - </w:t>
      </w:r>
      <w:r w:rsidR="006C7648">
        <w:rPr>
          <w:rFonts w:ascii="Calibri" w:eastAsia="Calibri" w:hAnsi="Calibri" w:cs="Calibri"/>
          <w:color w:val="323E4F"/>
          <w:sz w:val="28"/>
          <w:szCs w:val="28"/>
        </w:rPr>
        <w:t>N</w:t>
      </w:r>
      <w:r w:rsidR="00E737EF">
        <w:rPr>
          <w:rFonts w:ascii="Calibri" w:eastAsia="Calibri" w:hAnsi="Calibri" w:cs="Calibri"/>
          <w:color w:val="323E4F"/>
          <w:sz w:val="28"/>
          <w:szCs w:val="28"/>
        </w:rPr>
        <w:t>úmeros</w:t>
      </w:r>
    </w:p>
    <w:p w14:paraId="583C1F3E" w14:textId="77777777" w:rsidR="007A5184" w:rsidRDefault="007A5184" w:rsidP="006B5618">
      <w:pPr>
        <w:keepNext/>
        <w:keepLines/>
        <w:spacing w:after="0"/>
        <w:jc w:val="both"/>
        <w:rPr>
          <w:rFonts w:ascii="Calibri" w:eastAsia="Calibri" w:hAnsi="Calibri" w:cs="Calibri"/>
          <w:color w:val="323E4F"/>
          <w:sz w:val="28"/>
          <w:szCs w:val="28"/>
        </w:rPr>
      </w:pPr>
    </w:p>
    <w:p w14:paraId="591A9F1A" w14:textId="675E7478" w:rsidR="007837F3" w:rsidRDefault="002B3546" w:rsidP="002B3546">
      <w:pPr>
        <w:pStyle w:val="TextoGeral"/>
        <w:ind w:firstLine="720"/>
      </w:pPr>
      <w:r>
        <w:t>Ness</w:t>
      </w:r>
      <w:r w:rsidR="007837F3">
        <w:t xml:space="preserve">a segunda etapa, os alunos utilizarão o Objeto Virtual de Aprendizagem (OVA) </w:t>
      </w:r>
      <w:r w:rsidR="007837F3" w:rsidRPr="007837F3">
        <w:rPr>
          <w:i/>
        </w:rPr>
        <w:t>Construtor de Funções</w:t>
      </w:r>
      <w:r>
        <w:t>,</w:t>
      </w:r>
      <w:r w:rsidR="007837F3">
        <w:rPr>
          <w:i/>
        </w:rPr>
        <w:t xml:space="preserve"> </w:t>
      </w:r>
      <w:r w:rsidR="007837F3">
        <w:t xml:space="preserve">elaborado pela </w:t>
      </w:r>
      <w:r w:rsidR="007837F3" w:rsidRPr="007837F3">
        <w:rPr>
          <w:i/>
        </w:rPr>
        <w:t>PhET Interactive Simulations</w:t>
      </w:r>
      <w:r w:rsidR="007837F3">
        <w:t xml:space="preserve">, disponível em </w:t>
      </w:r>
      <w:hyperlink r:id="rId10" w:history="1">
        <w:r w:rsidR="007837F3" w:rsidRPr="00540C0F">
          <w:rPr>
            <w:rStyle w:val="Hyperlink"/>
          </w:rPr>
          <w:t>https://phet.colorado.edu/pt_BR/simulation/function-builder</w:t>
        </w:r>
      </w:hyperlink>
      <w:r w:rsidR="007837F3">
        <w:t>.</w:t>
      </w:r>
      <w:r>
        <w:t xml:space="preserve"> Os alunos devem acessar ess</w:t>
      </w:r>
      <w:r w:rsidR="007837F3">
        <w:t>a página e clicar no botão de início.</w:t>
      </w:r>
    </w:p>
    <w:p w14:paraId="2DA709D8" w14:textId="77777777" w:rsidR="002B3546" w:rsidRDefault="002B3546" w:rsidP="002B3546">
      <w:pPr>
        <w:pStyle w:val="TextoGeral"/>
        <w:ind w:firstLine="720"/>
      </w:pPr>
    </w:p>
    <w:p w14:paraId="6C2A6BA4" w14:textId="0620BF8D" w:rsidR="007837F3" w:rsidRPr="007837F3" w:rsidRDefault="007837F3" w:rsidP="007837F3">
      <w:pPr>
        <w:pStyle w:val="TextoGeral"/>
        <w:ind w:firstLine="720"/>
        <w:jc w:val="center"/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129D6" wp14:editId="1ADFDE30">
                <wp:simplePos x="0" y="0"/>
                <wp:positionH relativeFrom="column">
                  <wp:posOffset>2693035</wp:posOffset>
                </wp:positionH>
                <wp:positionV relativeFrom="paragraph">
                  <wp:posOffset>535940</wp:posOffset>
                </wp:positionV>
                <wp:extent cx="1404000" cy="936000"/>
                <wp:effectExtent l="50800" t="63500" r="18415" b="6731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4000" cy="9360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39FA3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6" type="#_x0000_t32" style="position:absolute;margin-left:212.05pt;margin-top:42.2pt;width:110.55pt;height:73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" strokecolor="#c0504d [3205]" strokeweight="6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7837F3">
        <w:rPr>
          <w:noProof/>
          <w:lang w:val="pt-BR"/>
        </w:rPr>
        <w:drawing>
          <wp:inline distT="0" distB="0" distL="0" distR="0" wp14:anchorId="7658FC23" wp14:editId="7DD289CA">
            <wp:extent cx="5804807" cy="3631732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0814"/>
                    <a:stretch/>
                  </pic:blipFill>
                  <pic:spPr bwMode="auto">
                    <a:xfrm>
                      <a:off x="0" y="0"/>
                      <a:ext cx="5845890" cy="365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7716B" w14:textId="77777777" w:rsidR="00304FFB" w:rsidRDefault="00304FFB" w:rsidP="007A5184">
      <w:pPr>
        <w:pStyle w:val="TextoGeral"/>
      </w:pPr>
    </w:p>
    <w:p w14:paraId="02C18D52" w14:textId="1C23E73D" w:rsidR="00312D93" w:rsidRDefault="007837F3" w:rsidP="004F5940">
      <w:pPr>
        <w:pStyle w:val="TextoGeral"/>
      </w:pPr>
      <w:r>
        <w:t>Solicite aos alunos que cliquem em “Números”.</w:t>
      </w:r>
    </w:p>
    <w:p w14:paraId="286ACF27" w14:textId="2499C34B" w:rsidR="007837F3" w:rsidRDefault="007837F3" w:rsidP="004F5940">
      <w:pPr>
        <w:pStyle w:val="TextoGeral"/>
      </w:pPr>
    </w:p>
    <w:p w14:paraId="39E5C999" w14:textId="38A183FF" w:rsidR="007837F3" w:rsidRDefault="007837F3" w:rsidP="004F5940">
      <w:pPr>
        <w:pStyle w:val="TextoGeral"/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51AB86" wp14:editId="57243882">
                <wp:simplePos x="0" y="0"/>
                <wp:positionH relativeFrom="column">
                  <wp:posOffset>3207385</wp:posOffset>
                </wp:positionH>
                <wp:positionV relativeFrom="paragraph">
                  <wp:posOffset>2067560</wp:posOffset>
                </wp:positionV>
                <wp:extent cx="1502229" cy="947057"/>
                <wp:effectExtent l="50800" t="38100" r="34925" b="94615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2229" cy="947057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8E81C12" id="Conector de Seta Reta 8" o:spid="_x0000_s1026" type="#_x0000_t32" style="position:absolute;margin-left:252.55pt;margin-top:162.8pt;width:118.3pt;height:74.5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" strokecolor="#c0504d [3205]" strokeweight="6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7837F3">
        <w:rPr>
          <w:noProof/>
          <w:lang w:val="pt-BR"/>
        </w:rPr>
        <w:drawing>
          <wp:inline distT="0" distB="0" distL="0" distR="0" wp14:anchorId="4F5613ED" wp14:editId="02BB3A65">
            <wp:extent cx="6297295" cy="3493135"/>
            <wp:effectExtent l="0" t="0" r="190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20228" w14:textId="76490435" w:rsidR="007837F3" w:rsidRDefault="007837F3" w:rsidP="004F5940">
      <w:pPr>
        <w:pStyle w:val="TextoGeral"/>
      </w:pPr>
    </w:p>
    <w:p w14:paraId="769BDD49" w14:textId="0CF9D922" w:rsidR="00312D93" w:rsidRDefault="001E64C1" w:rsidP="001E64C1">
      <w:pPr>
        <w:pStyle w:val="TextoGeral"/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0DE601" wp14:editId="239D80EA">
                <wp:simplePos x="0" y="0"/>
                <wp:positionH relativeFrom="column">
                  <wp:posOffset>5369560</wp:posOffset>
                </wp:positionH>
                <wp:positionV relativeFrom="paragraph">
                  <wp:posOffset>40639</wp:posOffset>
                </wp:positionV>
                <wp:extent cx="1591945" cy="428625"/>
                <wp:effectExtent l="57150" t="19050" r="84455" b="352425"/>
                <wp:wrapNone/>
                <wp:docPr id="15" name="Balão Retangul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428625"/>
                        </a:xfrm>
                        <a:prstGeom prst="wedgeRectCallout">
                          <a:avLst>
                            <a:gd name="adj1" fmla="val -22393"/>
                            <a:gd name="adj2" fmla="val 10633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E4948" w14:textId="3A603D75" w:rsidR="001E64C1" w:rsidRPr="001E64C1" w:rsidRDefault="001E64C1" w:rsidP="001E64C1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Valor de saída da função.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00DE60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Retangular 15" o:spid="_x0000_s1026" type="#_x0000_t61" style="position:absolute;left:0;text-align:left;margin-left:422.8pt;margin-top:3.2pt;width:125.3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" adj="5963,33769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03E4948" w14:textId="3A603D75" w:rsidR="001E64C1" w:rsidRPr="001E64C1" w:rsidRDefault="001E64C1" w:rsidP="001E64C1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Valor de saída da função.</w:t>
                      </w:r>
                    </w:p>
                  </w:txbxContent>
                </v:textbox>
              </v:shape>
            </w:pict>
          </mc:Fallback>
        </mc:AlternateContent>
      </w:r>
      <w:r>
        <w:t>Os alunos serão direc</w:t>
      </w:r>
      <w:r w:rsidR="002B3546">
        <w:t>ionados para uma página como essa:</w:t>
      </w:r>
    </w:p>
    <w:p w14:paraId="659412A4" w14:textId="4A1E80AB" w:rsidR="001E64C1" w:rsidRDefault="001E64C1" w:rsidP="001E64C1">
      <w:pPr>
        <w:pStyle w:val="TextoGeral"/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C965E" wp14:editId="448D0DE9">
                <wp:simplePos x="0" y="0"/>
                <wp:positionH relativeFrom="column">
                  <wp:posOffset>871311</wp:posOffset>
                </wp:positionH>
                <wp:positionV relativeFrom="paragraph">
                  <wp:posOffset>82096</wp:posOffset>
                </wp:positionV>
                <wp:extent cx="1167493" cy="685800"/>
                <wp:effectExtent l="101600" t="25400" r="64770" b="241300"/>
                <wp:wrapNone/>
                <wp:docPr id="11" name="Balão Retangul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493" cy="685800"/>
                        </a:xfrm>
                        <a:prstGeom prst="wedgeRectCallout">
                          <a:avLst>
                            <a:gd name="adj1" fmla="val -54427"/>
                            <a:gd name="adj2" fmla="val 7379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1A713" w14:textId="76163AA5" w:rsidR="001E64C1" w:rsidRPr="001E64C1" w:rsidRDefault="001E64C1" w:rsidP="001E64C1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Valor de entrada da função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CC965E" id="Balão Retangular 11" o:spid="_x0000_s1027" type="#_x0000_t61" style="position:absolute;left:0;text-align:left;margin-left:68.6pt;margin-top:6.45pt;width:91.9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" adj="-956,26739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C81A713" w14:textId="76163AA5" w:rsidR="001E64C1" w:rsidRPr="001E64C1" w:rsidRDefault="001E64C1" w:rsidP="001E64C1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Valor de entrada da função</w:t>
                      </w:r>
                    </w:p>
                  </w:txbxContent>
                </v:textbox>
              </v:shape>
            </w:pict>
          </mc:Fallback>
        </mc:AlternateContent>
      </w:r>
    </w:p>
    <w:p w14:paraId="1C2135FE" w14:textId="1D9C5629" w:rsidR="00040C50" w:rsidRPr="001E64C1" w:rsidRDefault="001E64C1" w:rsidP="001E64C1">
      <w:pPr>
        <w:pStyle w:val="TextoGeral"/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DDBA6" wp14:editId="0A5784CB">
                <wp:simplePos x="0" y="0"/>
                <wp:positionH relativeFrom="column">
                  <wp:posOffset>3035935</wp:posOffset>
                </wp:positionH>
                <wp:positionV relativeFrom="paragraph">
                  <wp:posOffset>2321560</wp:posOffset>
                </wp:positionV>
                <wp:extent cx="1591945" cy="495300"/>
                <wp:effectExtent l="57150" t="342900" r="84455" b="95250"/>
                <wp:wrapNone/>
                <wp:docPr id="14" name="Balão Retangul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495300"/>
                        </a:xfrm>
                        <a:prstGeom prst="wedgeRectCallout">
                          <a:avLst>
                            <a:gd name="adj1" fmla="val -37266"/>
                            <a:gd name="adj2" fmla="val -11407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FBE5E" w14:textId="12A1C6A3" w:rsidR="001E64C1" w:rsidRPr="001E64C1" w:rsidRDefault="001E64C1" w:rsidP="001E64C1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Exibe o que a função efetua.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DDDDBA6" id="Balão Retangular 14" o:spid="_x0000_s1028" type="#_x0000_t61" style="position:absolute;left:0;text-align:left;margin-left:239.05pt;margin-top:182.8pt;width:125.3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" adj="2751,-1384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8EFBE5E" w14:textId="12A1C6A3" w:rsidR="001E64C1" w:rsidRPr="001E64C1" w:rsidRDefault="001E64C1" w:rsidP="001E64C1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Exibe o que a função efetua.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B560B9" wp14:editId="49AAD9E5">
                <wp:simplePos x="0" y="0"/>
                <wp:positionH relativeFrom="column">
                  <wp:posOffset>2709364</wp:posOffset>
                </wp:positionH>
                <wp:positionV relativeFrom="paragraph">
                  <wp:posOffset>181156</wp:posOffset>
                </wp:positionV>
                <wp:extent cx="2081530" cy="457200"/>
                <wp:effectExtent l="50800" t="25400" r="64770" b="673100"/>
                <wp:wrapNone/>
                <wp:docPr id="13" name="Balão Retangul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530" cy="457200"/>
                        </a:xfrm>
                        <a:prstGeom prst="wedgeRectCallout">
                          <a:avLst>
                            <a:gd name="adj1" fmla="val -29374"/>
                            <a:gd name="adj2" fmla="val 18017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C0F9F" w14:textId="71FC772B" w:rsidR="001E64C1" w:rsidRPr="001E64C1" w:rsidRDefault="001E64C1" w:rsidP="001E64C1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Exibe uma tabela de entradas e saídas da função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2B560B9" id="Balão Retangular 13" o:spid="_x0000_s1029" type="#_x0000_t61" style="position:absolute;left:0;text-align:left;margin-left:213.35pt;margin-top:14.25pt;width:163.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" adj="4455,49718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B7C0F9F" w14:textId="71FC772B" w:rsidR="001E64C1" w:rsidRPr="001E64C1" w:rsidRDefault="001E64C1" w:rsidP="001E64C1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Exibe uma tabela de entradas e saídas da função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F80600" wp14:editId="120FCBBC">
                <wp:simplePos x="0" y="0"/>
                <wp:positionH relativeFrom="column">
                  <wp:posOffset>3656057</wp:posOffset>
                </wp:positionH>
                <wp:positionV relativeFrom="paragraph">
                  <wp:posOffset>801188</wp:posOffset>
                </wp:positionV>
                <wp:extent cx="1167130" cy="244928"/>
                <wp:effectExtent l="50800" t="25400" r="64770" b="276225"/>
                <wp:wrapNone/>
                <wp:docPr id="12" name="Balão Retangul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30" cy="244928"/>
                        </a:xfrm>
                        <a:prstGeom prst="wedgeRectCallout">
                          <a:avLst>
                            <a:gd name="adj1" fmla="val -17353"/>
                            <a:gd name="adj2" fmla="val 13212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0492B" w14:textId="085E7241" w:rsidR="001E64C1" w:rsidRPr="001E64C1" w:rsidRDefault="001E64C1" w:rsidP="001E64C1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Função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BF80600" id="Balão Retangular 12" o:spid="_x0000_s1030" type="#_x0000_t61" style="position:absolute;left:0;text-align:left;margin-left:287.9pt;margin-top:63.1pt;width:91.9pt;height:1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" adj="7052,39339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30492B" w14:textId="085E7241" w:rsidR="001E64C1" w:rsidRPr="001E64C1" w:rsidRDefault="001E64C1" w:rsidP="001E64C1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Função</w:t>
                      </w:r>
                    </w:p>
                  </w:txbxContent>
                </v:textbox>
              </v:shape>
            </w:pict>
          </mc:Fallback>
        </mc:AlternateContent>
      </w:r>
      <w:r w:rsidRPr="001E64C1">
        <w:rPr>
          <w:noProof/>
          <w:lang w:val="pt-BR"/>
        </w:rPr>
        <w:drawing>
          <wp:inline distT="0" distB="0" distL="0" distR="0" wp14:anchorId="07205114" wp14:editId="15077EB3">
            <wp:extent cx="6297295" cy="3653790"/>
            <wp:effectExtent l="0" t="0" r="1905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DD8C" w14:textId="065A42C6" w:rsidR="001E64C1" w:rsidRDefault="001E64C1" w:rsidP="001E64C1">
      <w:pPr>
        <w:pStyle w:val="TextoGeral"/>
      </w:pPr>
      <w:r>
        <w:t xml:space="preserve">Apresente aos estudantes o funcionamento da ferramenta. Observe na imagem acima como utilizar alguns dos botões. </w:t>
      </w:r>
    </w:p>
    <w:p w14:paraId="171AA5A4" w14:textId="0341239E" w:rsidR="001E64C1" w:rsidRDefault="001E64C1" w:rsidP="006B5618">
      <w:pPr>
        <w:keepNext/>
        <w:keepLines/>
        <w:spacing w:after="0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 w:rsidRPr="001E64C1">
        <w:rPr>
          <w:noProof/>
          <w:lang w:val="pt-BR"/>
        </w:rPr>
        <w:lastRenderedPageBreak/>
        <w:drawing>
          <wp:inline distT="0" distB="0" distL="0" distR="0" wp14:anchorId="7500146D" wp14:editId="4810755D">
            <wp:extent cx="6297295" cy="869768"/>
            <wp:effectExtent l="0" t="0" r="190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6195"/>
                    <a:stretch/>
                  </pic:blipFill>
                  <pic:spPr bwMode="auto">
                    <a:xfrm>
                      <a:off x="0" y="0"/>
                      <a:ext cx="6297295" cy="86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5618"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    </w:t>
      </w:r>
    </w:p>
    <w:p w14:paraId="3DBCD816" w14:textId="082593D5" w:rsidR="00E737EF" w:rsidRDefault="001E64C1" w:rsidP="00522C61">
      <w:pPr>
        <w:jc w:val="both"/>
      </w:pPr>
      <w:r>
        <w:t xml:space="preserve">Na parte inferior da página, </w:t>
      </w:r>
      <w:r w:rsidR="000F061C">
        <w:t>estão as peças utilizadas para formar</w:t>
      </w:r>
      <w:r w:rsidR="002B3546">
        <w:t xml:space="preserve"> a função desejada no tubo. Os alunos irão </w:t>
      </w:r>
      <w:r w:rsidR="00E737EF">
        <w:t xml:space="preserve">a </w:t>
      </w:r>
      <w:r w:rsidR="000F061C">
        <w:t>arrast</w:t>
      </w:r>
      <w:r w:rsidR="00F13A41">
        <w:t>á</w:t>
      </w:r>
      <w:r w:rsidR="000F061C">
        <w:t>-las para o tubo</w:t>
      </w:r>
      <w:r w:rsidR="002B3546">
        <w:t>,</w:t>
      </w:r>
      <w:r w:rsidR="000F061C">
        <w:t xml:space="preserve"> encaixando-as no</w:t>
      </w:r>
      <w:r w:rsidR="00E737EF">
        <w:t>s</w:t>
      </w:r>
      <w:r w:rsidR="000F061C">
        <w:t xml:space="preserve"> espaço</w:t>
      </w:r>
      <w:r w:rsidR="00E737EF">
        <w:t>s</w:t>
      </w:r>
      <w:r w:rsidR="000F061C">
        <w:t xml:space="preserve"> correspondente</w:t>
      </w:r>
      <w:r w:rsidR="00F13A41">
        <w:t>s,</w:t>
      </w:r>
      <w:r w:rsidR="00E737EF">
        <w:t xml:space="preserve"> forma</w:t>
      </w:r>
      <w:r w:rsidR="002B3546">
        <w:t>ndo uma função. Veja um exemplo:</w:t>
      </w:r>
    </w:p>
    <w:p w14:paraId="087B2956" w14:textId="77777777" w:rsidR="00E737EF" w:rsidRDefault="00E737EF" w:rsidP="001E64C1"/>
    <w:p w14:paraId="60883A18" w14:textId="5EE96296" w:rsidR="00E737EF" w:rsidRDefault="00E737EF" w:rsidP="001E64C1">
      <w:r w:rsidRPr="00E737EF">
        <w:rPr>
          <w:noProof/>
          <w:lang w:val="pt-BR"/>
        </w:rPr>
        <w:drawing>
          <wp:inline distT="0" distB="0" distL="0" distR="0" wp14:anchorId="3A77F513" wp14:editId="5ECDCC4D">
            <wp:extent cx="6297295" cy="2353945"/>
            <wp:effectExtent l="0" t="0" r="190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BEC4" w14:textId="17F8EE05" w:rsidR="001E64C1" w:rsidRDefault="002B3546" w:rsidP="00522C61">
      <w:pPr>
        <w:jc w:val="both"/>
      </w:pPr>
      <w:r>
        <w:t xml:space="preserve"> Ess</w:t>
      </w:r>
      <w:r w:rsidR="00E737EF">
        <w:t>a é a função que soma 2 e</w:t>
      </w:r>
      <w:r w:rsidR="00F71A54">
        <w:t xml:space="preserve">, </w:t>
      </w:r>
      <w:r w:rsidR="00E737EF">
        <w:t>em seguida</w:t>
      </w:r>
      <w:r w:rsidR="00F71A54">
        <w:t>,</w:t>
      </w:r>
      <w:r>
        <w:t xml:space="preserve"> divide ess</w:t>
      </w:r>
      <w:r w:rsidR="00E737EF">
        <w:t>a soma por três. Solicite aos alunos que façam alguns testes</w:t>
      </w:r>
      <w:r>
        <w:t>,</w:t>
      </w:r>
      <w:r w:rsidR="00E737EF">
        <w:t xml:space="preserve"> constr</w:t>
      </w:r>
      <w:r>
        <w:t>uindo funções como:</w:t>
      </w:r>
    </w:p>
    <w:p w14:paraId="2AD43A53" w14:textId="62F74F22" w:rsidR="00E737EF" w:rsidRPr="00E737EF" w:rsidRDefault="00E737EF" w:rsidP="00E737EF">
      <w:pPr>
        <w:pStyle w:val="PargrafodaLista"/>
        <w:numPr>
          <w:ilvl w:val="0"/>
          <w:numId w:val="10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=x+2</m:t>
        </m:r>
      </m:oMath>
      <w:r>
        <w:t>;</w:t>
      </w:r>
    </w:p>
    <w:p w14:paraId="25B7B2A6" w14:textId="44A3B3CD" w:rsidR="00E737EF" w:rsidRPr="00E737EF" w:rsidRDefault="00E737EF" w:rsidP="00E737EF">
      <w:pPr>
        <w:pStyle w:val="PargrafodaLista"/>
        <w:numPr>
          <w:ilvl w:val="0"/>
          <w:numId w:val="10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÷2</m:t>
        </m:r>
      </m:oMath>
      <w:r>
        <w:t>;</w:t>
      </w:r>
    </w:p>
    <w:p w14:paraId="792D637F" w14:textId="5735A141" w:rsidR="00E737EF" w:rsidRPr="00E737EF" w:rsidRDefault="00E737EF" w:rsidP="00E737EF">
      <w:pPr>
        <w:pStyle w:val="PargrafodaLista"/>
        <w:numPr>
          <w:ilvl w:val="0"/>
          <w:numId w:val="10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×3</m:t>
        </m:r>
      </m:oMath>
      <w:r>
        <w:t>.</w:t>
      </w:r>
    </w:p>
    <w:p w14:paraId="6AE8E25E" w14:textId="548DFFE8" w:rsidR="001E64C1" w:rsidRDefault="00E737EF" w:rsidP="00522C61">
      <w:pPr>
        <w:jc w:val="both"/>
      </w:pPr>
      <w:r>
        <w:t xml:space="preserve">Durante esse experimento é útil conhecer a ferramenta </w:t>
      </w:r>
      <w:r w:rsidRPr="00E737EF">
        <w:rPr>
          <w:noProof/>
          <w:lang w:val="pt-BR"/>
        </w:rPr>
        <w:drawing>
          <wp:inline distT="0" distB="0" distL="0" distR="0" wp14:anchorId="6BF1811D" wp14:editId="38F97D15">
            <wp:extent cx="424543" cy="338061"/>
            <wp:effectExtent l="0" t="0" r="0" b="508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354" cy="3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546">
        <w:t xml:space="preserve">, </w:t>
      </w:r>
      <w:r>
        <w:t xml:space="preserve">que apaga as saídas da função e </w:t>
      </w:r>
      <w:r w:rsidRPr="00E737EF">
        <w:rPr>
          <w:noProof/>
          <w:lang w:val="pt-BR"/>
        </w:rPr>
        <w:drawing>
          <wp:inline distT="0" distB="0" distL="0" distR="0" wp14:anchorId="49045A82" wp14:editId="5519E453">
            <wp:extent cx="456724" cy="414565"/>
            <wp:effectExtent l="0" t="0" r="635" b="508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116" cy="41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546">
        <w:rPr>
          <w:lang w:val="pt-BR"/>
        </w:rPr>
        <w:t xml:space="preserve">, </w:t>
      </w:r>
      <w:r>
        <w:t>que reinicia a atividade. Pode ser apropriado aumentar o grau de desafio para alguns estudantes mais avançados. Em dupla</w:t>
      </w:r>
      <w:r w:rsidR="002B3546">
        <w:t>, os alunos irão elaborar funções e ativarão</w:t>
      </w:r>
      <w:r>
        <w:t xml:space="preserve"> a ferramenta </w:t>
      </w:r>
      <w:r w:rsidR="001E64C1" w:rsidRPr="001E64C1">
        <w:rPr>
          <w:noProof/>
          <w:lang w:val="pt-BR"/>
        </w:rPr>
        <w:drawing>
          <wp:inline distT="0" distB="0" distL="0" distR="0" wp14:anchorId="1A725B78" wp14:editId="46858692">
            <wp:extent cx="473529" cy="276832"/>
            <wp:effectExtent l="0" t="0" r="0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62" cy="28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546">
        <w:t xml:space="preserve">, </w:t>
      </w:r>
      <w:r w:rsidR="001E64C1">
        <w:t>que exibe ou não as peças encaixadas no tubo da função</w:t>
      </w:r>
      <w:r w:rsidR="005813E8">
        <w:t xml:space="preserve"> -</w:t>
      </w:r>
      <w:r>
        <w:t xml:space="preserve"> para que o outro colega descubra a função envolvida na relação através do uso de diferentes valores de entrada</w:t>
      </w:r>
      <w:r w:rsidR="001E64C1">
        <w:t>.</w:t>
      </w:r>
      <w:r>
        <w:t xml:space="preserve"> </w:t>
      </w:r>
    </w:p>
    <w:p w14:paraId="45581A1E" w14:textId="77777777" w:rsidR="00522C61" w:rsidRDefault="006B5618" w:rsidP="006B5618">
      <w:pPr>
        <w:keepNext/>
        <w:keepLines/>
        <w:spacing w:after="0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</w:t>
      </w:r>
    </w:p>
    <w:p w14:paraId="4B34E587" w14:textId="5F921901" w:rsidR="006B5618" w:rsidRDefault="0074044A" w:rsidP="006B5618">
      <w:pPr>
        <w:keepNext/>
        <w:keepLines/>
        <w:spacing w:after="0"/>
        <w:jc w:val="both"/>
        <w:rPr>
          <w:rFonts w:ascii="Calibri" w:eastAsia="Calibri" w:hAnsi="Calibri" w:cs="Calibri"/>
          <w:color w:val="323E4F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      </w:t>
      </w:r>
      <w:r w:rsidR="006B5618">
        <w:rPr>
          <w:rFonts w:ascii="Calibri" w:eastAsia="Calibri" w:hAnsi="Calibri" w:cs="Calibri"/>
          <w:b/>
          <w:color w:val="365F91"/>
          <w:sz w:val="28"/>
          <w:szCs w:val="28"/>
        </w:rPr>
        <w:t xml:space="preserve">3ª Etapa: </w:t>
      </w:r>
      <w:r w:rsidR="00E737EF">
        <w:rPr>
          <w:rFonts w:ascii="Calibri" w:eastAsia="Calibri" w:hAnsi="Calibri" w:cs="Calibri"/>
          <w:color w:val="323E4F"/>
          <w:sz w:val="28"/>
          <w:szCs w:val="28"/>
        </w:rPr>
        <w:t>Objeto Virtual de Aprendizagem</w:t>
      </w:r>
      <w:r w:rsidR="00050E27">
        <w:rPr>
          <w:rFonts w:ascii="Calibri" w:eastAsia="Calibri" w:hAnsi="Calibri" w:cs="Calibri"/>
          <w:color w:val="323E4F"/>
          <w:sz w:val="28"/>
          <w:szCs w:val="28"/>
        </w:rPr>
        <w:t xml:space="preserve"> -</w:t>
      </w:r>
      <w:r w:rsidR="002B3546">
        <w:rPr>
          <w:rFonts w:ascii="Calibri" w:eastAsia="Calibri" w:hAnsi="Calibri" w:cs="Calibri"/>
          <w:color w:val="323E4F"/>
          <w:sz w:val="28"/>
          <w:szCs w:val="28"/>
        </w:rPr>
        <w:t xml:space="preserve"> Equações</w:t>
      </w:r>
    </w:p>
    <w:p w14:paraId="4817FCFB" w14:textId="5B510D70" w:rsidR="00E737EF" w:rsidRDefault="00E737EF" w:rsidP="006B5618">
      <w:pPr>
        <w:keepNext/>
        <w:keepLines/>
        <w:spacing w:after="0"/>
        <w:jc w:val="both"/>
        <w:rPr>
          <w:rFonts w:ascii="Calibri" w:eastAsia="Calibri" w:hAnsi="Calibri" w:cs="Calibri"/>
          <w:color w:val="323E4F"/>
          <w:sz w:val="28"/>
          <w:szCs w:val="28"/>
        </w:rPr>
      </w:pPr>
    </w:p>
    <w:p w14:paraId="4F7D5CE0" w14:textId="0B0BCE31" w:rsidR="00E737EF" w:rsidRDefault="00E737EF" w:rsidP="0074044A">
      <w:pPr>
        <w:jc w:val="both"/>
      </w:pPr>
      <w:r w:rsidRPr="00E737EF">
        <w:t xml:space="preserve">Utilizando a ferramenta </w:t>
      </w:r>
      <w:r w:rsidRPr="00E737EF">
        <w:rPr>
          <w:noProof/>
          <w:lang w:val="pt-BR"/>
        </w:rPr>
        <w:drawing>
          <wp:inline distT="0" distB="0" distL="0" distR="0" wp14:anchorId="48286392" wp14:editId="6683CFCA">
            <wp:extent cx="424543" cy="322892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778" cy="33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7EF">
        <w:t xml:space="preserve">, volte para </w:t>
      </w:r>
      <w:r w:rsidR="002B3546">
        <w:t>a página inicial e agora, será solicitado a</w:t>
      </w:r>
      <w:r>
        <w:t>os alunos</w:t>
      </w:r>
      <w:r w:rsidR="002B3546">
        <w:t xml:space="preserve"> que</w:t>
      </w:r>
      <w:r>
        <w:t xml:space="preserve"> acessem </w:t>
      </w:r>
      <w:r w:rsidR="005813E8">
        <w:t xml:space="preserve">a modalidade de equações. </w:t>
      </w:r>
    </w:p>
    <w:p w14:paraId="7EDC8F2B" w14:textId="574C85A6" w:rsidR="005813E8" w:rsidRPr="00E737EF" w:rsidRDefault="005813E8" w:rsidP="00E737EF">
      <w:r>
        <w:rPr>
          <w:noProof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B01111" wp14:editId="564EFC53">
                <wp:simplePos x="0" y="0"/>
                <wp:positionH relativeFrom="column">
                  <wp:posOffset>4080510</wp:posOffset>
                </wp:positionH>
                <wp:positionV relativeFrom="paragraph">
                  <wp:posOffset>1961787</wp:posOffset>
                </wp:positionV>
                <wp:extent cx="1167493" cy="898071"/>
                <wp:effectExtent l="50800" t="25400" r="26670" b="92710"/>
                <wp:wrapNone/>
                <wp:docPr id="25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7493" cy="898071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2ACE3C" id="Conector de Seta Reta 25" o:spid="_x0000_s1026" type="#_x0000_t32" style="position:absolute;margin-left:321.3pt;margin-top:154.45pt;width:91.95pt;height:70.7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" strokecolor="#c0504d [3205]" strokeweight="6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813E8">
        <w:rPr>
          <w:noProof/>
          <w:lang w:val="pt-BR"/>
        </w:rPr>
        <w:drawing>
          <wp:inline distT="0" distB="0" distL="0" distR="0" wp14:anchorId="7AF26DEB" wp14:editId="6EEC90C7">
            <wp:extent cx="6297295" cy="3507105"/>
            <wp:effectExtent l="0" t="0" r="190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68C3" w14:textId="77777777" w:rsidR="00246D12" w:rsidRDefault="00246D12" w:rsidP="006B5618">
      <w:pPr>
        <w:keepNext/>
        <w:keepLines/>
        <w:spacing w:after="0"/>
        <w:jc w:val="both"/>
        <w:rPr>
          <w:rFonts w:ascii="Calibri" w:eastAsia="Calibri" w:hAnsi="Calibri" w:cs="Calibri"/>
          <w:color w:val="323E4F"/>
          <w:sz w:val="28"/>
          <w:szCs w:val="28"/>
        </w:rPr>
      </w:pPr>
    </w:p>
    <w:p w14:paraId="34742650" w14:textId="443D385A" w:rsidR="00781122" w:rsidRDefault="005813E8" w:rsidP="00781122">
      <w:pPr>
        <w:pStyle w:val="TextoGeral"/>
        <w:ind w:firstLine="720"/>
      </w:pPr>
      <w:r>
        <w:t>De</w:t>
      </w:r>
      <w:r w:rsidR="002B3546">
        <w:t>ixe os estudantes explorarem ess</w:t>
      </w:r>
      <w:r>
        <w:t>a opção. Solicite que expressem</w:t>
      </w:r>
      <w:r w:rsidR="002B3546">
        <w:t>,</w:t>
      </w:r>
      <w:r>
        <w:t xml:space="preserve"> utilizando o programa</w:t>
      </w:r>
      <w:r w:rsidR="002B3546">
        <w:t>,</w:t>
      </w:r>
      <w:r>
        <w:t xml:space="preserve"> equações do tipo</w:t>
      </w:r>
      <w:r w:rsidR="002B3546">
        <w:t>:</w:t>
      </w:r>
    </w:p>
    <w:p w14:paraId="375FB585" w14:textId="412F16E9" w:rsidR="005813E8" w:rsidRPr="00E737EF" w:rsidRDefault="005813E8" w:rsidP="005813E8">
      <w:pPr>
        <w:pStyle w:val="PargrafodaLista"/>
        <w:numPr>
          <w:ilvl w:val="0"/>
          <w:numId w:val="10"/>
        </w:numPr>
      </w:pPr>
      <m:oMath>
        <m:r>
          <w:rPr>
            <w:rFonts w:ascii="Cambria Math" w:hAnsi="Cambria Math"/>
          </w:rPr>
          <m:t>y=-2(x+1)</m:t>
        </m:r>
      </m:oMath>
      <w:r>
        <w:t>;</w:t>
      </w:r>
    </w:p>
    <w:p w14:paraId="6DC38F26" w14:textId="67385B18" w:rsidR="005813E8" w:rsidRPr="00E737EF" w:rsidRDefault="005813E8" w:rsidP="005813E8">
      <w:pPr>
        <w:pStyle w:val="PargrafodaLista"/>
        <w:numPr>
          <w:ilvl w:val="0"/>
          <w:numId w:val="10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÷2</m:t>
        </m:r>
      </m:oMath>
      <w:r>
        <w:t>;</w:t>
      </w:r>
    </w:p>
    <w:p w14:paraId="02578ADC" w14:textId="4C72D1D9" w:rsidR="005813E8" w:rsidRPr="00E737EF" w:rsidRDefault="005813E8" w:rsidP="005813E8">
      <w:pPr>
        <w:pStyle w:val="PargrafodaLista"/>
        <w:numPr>
          <w:ilvl w:val="0"/>
          <w:numId w:val="10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×3</m:t>
        </m:r>
      </m:oMath>
      <w:r>
        <w:t>.</w:t>
      </w:r>
    </w:p>
    <w:p w14:paraId="6A89C25A" w14:textId="77777777" w:rsidR="00083154" w:rsidRPr="00781122" w:rsidRDefault="00083154" w:rsidP="005813E8">
      <w:pPr>
        <w:pStyle w:val="TextoGeral"/>
        <w:rPr>
          <w:i/>
        </w:rPr>
      </w:pPr>
    </w:p>
    <w:p w14:paraId="5BA70FB0" w14:textId="3B11F72D" w:rsidR="005813E8" w:rsidRDefault="005813E8" w:rsidP="005813E8">
      <w:pPr>
        <w:pStyle w:val="TextoGeral"/>
        <w:ind w:firstLine="720"/>
      </w:pPr>
      <w:r>
        <w:t>Novamente, em dupla</w:t>
      </w:r>
      <w:r w:rsidR="002B3546">
        <w:t xml:space="preserve">, peça que </w:t>
      </w:r>
      <w:r>
        <w:t xml:space="preserve">elaborem funções e ativem a ferramenta </w:t>
      </w:r>
      <w:r w:rsidRPr="001E64C1">
        <w:rPr>
          <w:noProof/>
          <w:lang w:val="pt-BR"/>
        </w:rPr>
        <w:drawing>
          <wp:inline distT="0" distB="0" distL="0" distR="0" wp14:anchorId="547E3B6D" wp14:editId="09BAAAE1">
            <wp:extent cx="473529" cy="276832"/>
            <wp:effectExtent l="0" t="0" r="0" b="317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62" cy="28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546">
        <w:t xml:space="preserve">, </w:t>
      </w:r>
      <w:r>
        <w:t>que exibe ou não as peças encaixadas no tubo da função</w:t>
      </w:r>
      <w:r w:rsidR="0074044A">
        <w:t xml:space="preserve"> </w:t>
      </w:r>
      <w:r>
        <w:t>- para que o outro colega descubra a função envolvida na relação através do uso de diferentes valores de entrada.</w:t>
      </w:r>
    </w:p>
    <w:p w14:paraId="1F40FE92" w14:textId="77777777" w:rsidR="00E86A0B" w:rsidRDefault="00E86A0B" w:rsidP="005813E8">
      <w:pPr>
        <w:pStyle w:val="TextoGeral"/>
        <w:ind w:firstLine="720"/>
      </w:pPr>
    </w:p>
    <w:p w14:paraId="391D0FE6" w14:textId="7EEC24D0" w:rsidR="00E86A0B" w:rsidRDefault="00E86A0B" w:rsidP="005813E8">
      <w:pPr>
        <w:pStyle w:val="TextoGeral"/>
        <w:ind w:firstLine="720"/>
        <w:rPr>
          <w:color w:val="323E4F"/>
          <w:sz w:val="28"/>
          <w:szCs w:val="28"/>
        </w:rPr>
      </w:pPr>
      <w:r>
        <w:rPr>
          <w:b/>
          <w:color w:val="365F91"/>
          <w:sz w:val="28"/>
          <w:szCs w:val="28"/>
        </w:rPr>
        <w:t xml:space="preserve">  4ª Etapa: </w:t>
      </w:r>
      <w:r w:rsidR="002B3546">
        <w:rPr>
          <w:color w:val="323E4F"/>
          <w:sz w:val="28"/>
          <w:szCs w:val="28"/>
        </w:rPr>
        <w:t>Finalizando a discussão</w:t>
      </w:r>
    </w:p>
    <w:p w14:paraId="24E195D4" w14:textId="77777777" w:rsidR="00E86A0B" w:rsidRDefault="00E86A0B" w:rsidP="005813E8">
      <w:pPr>
        <w:pStyle w:val="TextoGeral"/>
        <w:ind w:firstLine="720"/>
        <w:rPr>
          <w:lang w:val="pt-BR"/>
        </w:rPr>
      </w:pPr>
    </w:p>
    <w:p w14:paraId="0FE6AA9F" w14:textId="014838FF" w:rsidR="005813E8" w:rsidRPr="005813E8" w:rsidRDefault="005813E8" w:rsidP="005813E8">
      <w:pPr>
        <w:pStyle w:val="TextoGeral"/>
        <w:ind w:firstLine="720"/>
      </w:pPr>
      <w:r>
        <w:rPr>
          <w:lang w:val="pt-BR"/>
        </w:rPr>
        <w:t>Encerre promovendo uma discussão sobre funções e seu</w:t>
      </w:r>
      <w:r w:rsidR="002B3546">
        <w:rPr>
          <w:lang w:val="pt-BR"/>
        </w:rPr>
        <w:t>s</w:t>
      </w:r>
      <w:r>
        <w:rPr>
          <w:lang w:val="pt-BR"/>
        </w:rPr>
        <w:t xml:space="preserve"> uso</w:t>
      </w:r>
      <w:r w:rsidR="002B3546">
        <w:rPr>
          <w:lang w:val="pt-BR"/>
        </w:rPr>
        <w:t>s</w:t>
      </w:r>
      <w:r>
        <w:rPr>
          <w:lang w:val="pt-BR"/>
        </w:rPr>
        <w:t xml:space="preserve"> em matemática</w:t>
      </w:r>
      <w:r w:rsidR="002B3546">
        <w:rPr>
          <w:lang w:val="pt-BR"/>
        </w:rPr>
        <w:t>. Peç</w:t>
      </w:r>
      <w:r>
        <w:rPr>
          <w:lang w:val="pt-BR"/>
        </w:rPr>
        <w:t xml:space="preserve">a </w:t>
      </w:r>
      <w:r w:rsidR="002B3546">
        <w:rPr>
          <w:lang w:val="pt-BR"/>
        </w:rPr>
        <w:t xml:space="preserve">à </w:t>
      </w:r>
      <w:r>
        <w:rPr>
          <w:lang w:val="pt-BR"/>
        </w:rPr>
        <w:t xml:space="preserve">alguns estudantes que expressem em palavras o que é uma função. </w:t>
      </w:r>
      <w:r w:rsidR="00E86A0B">
        <w:rPr>
          <w:lang w:val="pt-BR"/>
        </w:rPr>
        <w:t xml:space="preserve">Além dos exemplos </w:t>
      </w:r>
      <w:r w:rsidR="00050E27">
        <w:rPr>
          <w:lang w:val="pt-BR"/>
        </w:rPr>
        <w:t>m</w:t>
      </w:r>
      <w:r w:rsidR="00E86A0B">
        <w:rPr>
          <w:lang w:val="pt-BR"/>
        </w:rPr>
        <w:t>atemáticos, d</w:t>
      </w:r>
      <w:r>
        <w:rPr>
          <w:lang w:val="pt-BR"/>
        </w:rPr>
        <w:t xml:space="preserve">esafie-os a </w:t>
      </w:r>
      <w:r w:rsidR="00E86A0B">
        <w:rPr>
          <w:lang w:val="pt-BR"/>
        </w:rPr>
        <w:t>elaborar</w:t>
      </w:r>
      <w:r w:rsidR="002B3546">
        <w:rPr>
          <w:lang w:val="pt-BR"/>
        </w:rPr>
        <w:t>em</w:t>
      </w:r>
      <w:r w:rsidR="00E86A0B">
        <w:rPr>
          <w:lang w:val="pt-BR"/>
        </w:rPr>
        <w:t xml:space="preserve"> funções que relacionem duas grandezas não matemáticas. </w:t>
      </w:r>
    </w:p>
    <w:p w14:paraId="057E04F7" w14:textId="21567D79" w:rsidR="005F56FC" w:rsidRDefault="005F56FC" w:rsidP="005F56FC">
      <w:pPr>
        <w:pStyle w:val="TextoGeral"/>
      </w:pPr>
    </w:p>
    <w:p w14:paraId="6EAE3B02" w14:textId="77777777" w:rsidR="006C592B" w:rsidRPr="006C592B" w:rsidRDefault="006C592B" w:rsidP="005F56FC">
      <w:pPr>
        <w:pStyle w:val="TextoGeral"/>
      </w:pPr>
    </w:p>
    <w:p w14:paraId="49737104" w14:textId="77777777" w:rsidR="006C592B" w:rsidRDefault="006C592B" w:rsidP="005F56FC">
      <w:pPr>
        <w:pStyle w:val="TextoGeral"/>
        <w:ind w:firstLine="720"/>
      </w:pPr>
    </w:p>
    <w:p w14:paraId="6FF77633" w14:textId="55FA8995" w:rsidR="000A5C20" w:rsidRPr="00CC438E" w:rsidRDefault="000A5C20" w:rsidP="005F56FC">
      <w:pPr>
        <w:jc w:val="right"/>
        <w:rPr>
          <w:rFonts w:ascii="Calibri" w:eastAsia="Calibri" w:hAnsi="Calibri" w:cs="Calibri"/>
          <w:sz w:val="24"/>
          <w:szCs w:val="24"/>
        </w:rPr>
      </w:pPr>
      <w:r w:rsidRPr="57F22B86">
        <w:rPr>
          <w:rFonts w:ascii="Calibri" w:eastAsia="Calibri" w:hAnsi="Calibri" w:cs="Calibri"/>
          <w:sz w:val="24"/>
          <w:szCs w:val="24"/>
        </w:rPr>
        <w:t xml:space="preserve">Plano de aula elaborado por Prof Me. Felipe Albino dos Santos </w:t>
      </w:r>
    </w:p>
    <w:sectPr w:rsidR="000A5C20" w:rsidRPr="00CC438E">
      <w:headerReference w:type="default" r:id="rId20"/>
      <w:footerReference w:type="default" r:id="rId21"/>
      <w:pgSz w:w="11900" w:h="16840"/>
      <w:pgMar w:top="1221" w:right="1274" w:bottom="709" w:left="709" w:header="426" w:footer="2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4450B" w14:textId="77777777" w:rsidR="00BA34E8" w:rsidRDefault="00BA34E8">
      <w:pPr>
        <w:spacing w:after="0" w:line="240" w:lineRule="auto"/>
      </w:pPr>
      <w:r>
        <w:separator/>
      </w:r>
    </w:p>
  </w:endnote>
  <w:endnote w:type="continuationSeparator" w:id="0">
    <w:p w14:paraId="7E6824ED" w14:textId="77777777" w:rsidR="00BA34E8" w:rsidRDefault="00BA3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6C49E" w14:textId="77777777" w:rsidR="007E5461" w:rsidRDefault="007E5461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2F71B10C" w14:textId="77777777" w:rsidR="007E5461" w:rsidRDefault="00F56076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7F7F7F"/>
        <w:sz w:val="16"/>
        <w:szCs w:val="16"/>
      </w:rPr>
    </w:pPr>
    <w:r>
      <w:rPr>
        <w:rFonts w:ascii="Calibri" w:eastAsia="Calibri" w:hAnsi="Calibri" w:cs="Calibri"/>
        <w:color w:val="244061"/>
        <w:sz w:val="18"/>
        <w:szCs w:val="18"/>
      </w:rPr>
      <w:t xml:space="preserve">Idealização </w:t>
    </w:r>
    <w:r>
      <w:rPr>
        <w:rFonts w:ascii="Calibri" w:eastAsia="Calibri" w:hAnsi="Calibri" w:cs="Calibri"/>
        <w:b/>
        <w:color w:val="244061"/>
        <w:sz w:val="18"/>
        <w:szCs w:val="18"/>
      </w:rPr>
      <w:t>Instituto Net Claro Embratel</w:t>
    </w:r>
    <w:r>
      <w:rPr>
        <w:rFonts w:ascii="Calibri" w:eastAsia="Calibri" w:hAnsi="Calibri" w:cs="Calibri"/>
        <w:color w:val="244061"/>
        <w:sz w:val="18"/>
        <w:szCs w:val="18"/>
      </w:rPr>
      <w:t xml:space="preserve"> / Revisão: DirectorAdm / Plano de aula:  Professor Me. Felipe Albino dos Santos.</w:t>
    </w:r>
  </w:p>
  <w:p w14:paraId="37A1F66C" w14:textId="77777777" w:rsidR="007E5461" w:rsidRDefault="007E5461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5B7757A3" w14:textId="77777777" w:rsidR="007E5461" w:rsidRDefault="00F56076">
    <w:pP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rFonts w:ascii="Calibri" w:eastAsia="Calibri" w:hAnsi="Calibri" w:cs="Calibri"/>
        <w:color w:val="7F7F7F"/>
        <w:sz w:val="16"/>
        <w:szCs w:val="16"/>
      </w:rPr>
      <w:fldChar w:fldCharType="begin"/>
    </w:r>
    <w:r>
      <w:rPr>
        <w:rFonts w:ascii="Calibri" w:eastAsia="Calibri" w:hAnsi="Calibri" w:cs="Calibri"/>
        <w:color w:val="7F7F7F"/>
        <w:sz w:val="16"/>
        <w:szCs w:val="16"/>
      </w:rPr>
      <w:instrText>PAGE</w:instrText>
    </w:r>
    <w:r>
      <w:rPr>
        <w:rFonts w:ascii="Calibri" w:eastAsia="Calibri" w:hAnsi="Calibri" w:cs="Calibri"/>
        <w:color w:val="7F7F7F"/>
        <w:sz w:val="16"/>
        <w:szCs w:val="16"/>
      </w:rPr>
      <w:fldChar w:fldCharType="separate"/>
    </w:r>
    <w:r w:rsidR="00771A13">
      <w:rPr>
        <w:rFonts w:ascii="Calibri" w:eastAsia="Calibri" w:hAnsi="Calibri" w:cs="Calibri"/>
        <w:noProof/>
        <w:color w:val="7F7F7F"/>
        <w:sz w:val="16"/>
        <w:szCs w:val="16"/>
      </w:rPr>
      <w:t>1</w:t>
    </w:r>
    <w:r>
      <w:rPr>
        <w:rFonts w:ascii="Calibri" w:eastAsia="Calibri" w:hAnsi="Calibri" w:cs="Calibri"/>
        <w:color w:val="7F7F7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CE6B70" w14:textId="77777777" w:rsidR="00BA34E8" w:rsidRDefault="00BA34E8">
      <w:pPr>
        <w:spacing w:after="0" w:line="240" w:lineRule="auto"/>
      </w:pPr>
      <w:r>
        <w:separator/>
      </w:r>
    </w:p>
  </w:footnote>
  <w:footnote w:type="continuationSeparator" w:id="0">
    <w:p w14:paraId="1C183AA5" w14:textId="77777777" w:rsidR="00BA34E8" w:rsidRDefault="00BA3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A880A" w14:textId="77777777" w:rsidR="007E5461" w:rsidRDefault="007E5461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5591BE40" w14:textId="7F97582A" w:rsidR="007E5461" w:rsidRDefault="00F56076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8"/>
        <w:szCs w:val="28"/>
      </w:rPr>
    </w:pPr>
    <w:r>
      <w:rPr>
        <w:rFonts w:ascii="Calibri" w:eastAsia="Calibri" w:hAnsi="Calibri" w:cs="Calibri"/>
        <w:sz w:val="28"/>
        <w:szCs w:val="28"/>
      </w:rPr>
      <w:t xml:space="preserve">           </w:t>
    </w:r>
    <w:r w:rsidR="008F783E">
      <w:rPr>
        <w:noProof/>
        <w:lang w:val="pt-BR"/>
      </w:rPr>
      <w:drawing>
        <wp:inline distT="0" distB="0" distL="0" distR="0" wp14:anchorId="0895A462" wp14:editId="6038BA36">
          <wp:extent cx="800100" cy="368046"/>
          <wp:effectExtent l="0" t="0" r="0" b="0"/>
          <wp:docPr id="4" name="Imagem 4" descr="Portal de EducaÃ§Ã£o do Instituto NET Claro Embra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rtal de EducaÃ§Ã£o do Instituto NET Claro Embrat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715" cy="388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8"/>
        <w:szCs w:val="28"/>
      </w:rPr>
      <w:t xml:space="preserve">                            </w:t>
    </w:r>
    <w:r w:rsidR="000C6334">
      <w:rPr>
        <w:rFonts w:ascii="Calibri" w:eastAsia="Calibri" w:hAnsi="Calibri" w:cs="Calibri"/>
        <w:sz w:val="28"/>
        <w:szCs w:val="28"/>
      </w:rPr>
      <w:t xml:space="preserve">          </w:t>
    </w:r>
    <w:r>
      <w:rPr>
        <w:rFonts w:ascii="Calibri" w:eastAsia="Calibri" w:hAnsi="Calibri" w:cs="Calibri"/>
        <w:color w:val="44546A"/>
        <w:sz w:val="28"/>
        <w:szCs w:val="28"/>
      </w:rPr>
      <w:t>PLANO DE AULA</w:t>
    </w:r>
  </w:p>
  <w:p w14:paraId="533C7630" w14:textId="77777777" w:rsidR="007E5461" w:rsidRDefault="007E5461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518F0094" w14:textId="77777777" w:rsidR="007E5461" w:rsidRDefault="00F56076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A387EDE" wp14:editId="4467E948">
              <wp:simplePos x="0" y="0"/>
              <wp:positionH relativeFrom="margin">
                <wp:posOffset>101600</wp:posOffset>
              </wp:positionH>
              <wp:positionV relativeFrom="paragraph">
                <wp:posOffset>25400</wp:posOffset>
              </wp:positionV>
              <wp:extent cx="6569710" cy="1270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61145" y="3778413"/>
                        <a:ext cx="6569710" cy="317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579B8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>
          <w:pict w14:anchorId="136899F8">
            <v:shapetype id="_x0000_t32" coordsize="21600,21600" o:oned="t" filled="f" o:spt="32" path="m,l21600,21600e" w14:anchorId="404E9AD0">
              <v:path fillok="f" arrowok="t" o:connecttype="none"/>
              <o:lock v:ext="edit" shapetype="t"/>
            </v:shapetype>
            <v:shape id="Conector de Seta Reta 3" style="position:absolute;margin-left:8pt;margin-top:2pt;width:517.3pt;height:1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#4579b8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B5D29"/>
    <w:multiLevelType w:val="hybridMultilevel"/>
    <w:tmpl w:val="8CEA847E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C8936F6"/>
    <w:multiLevelType w:val="hybridMultilevel"/>
    <w:tmpl w:val="61C65094"/>
    <w:lvl w:ilvl="0" w:tplc="CC6499E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952083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AAB3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D4D7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4C1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54B2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EEA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7662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C065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A23FE"/>
    <w:multiLevelType w:val="multilevel"/>
    <w:tmpl w:val="017E7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98E2D94"/>
    <w:multiLevelType w:val="hybridMultilevel"/>
    <w:tmpl w:val="A61052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C5E2B"/>
    <w:multiLevelType w:val="hybridMultilevel"/>
    <w:tmpl w:val="AB2433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935C5"/>
    <w:multiLevelType w:val="hybridMultilevel"/>
    <w:tmpl w:val="F98E7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C1C24"/>
    <w:multiLevelType w:val="multilevel"/>
    <w:tmpl w:val="8718475C"/>
    <w:lvl w:ilvl="0">
      <w:start w:val="1"/>
      <w:numFmt w:val="bullet"/>
      <w:lvlText w:val="●"/>
      <w:lvlJc w:val="left"/>
      <w:pPr>
        <w:ind w:left="1448" w:hanging="360"/>
      </w:pPr>
      <w:rPr>
        <w:rFonts w:ascii="Noto Sans Symbols" w:hAnsi="Noto Sans Symbols" w:hint="default"/>
        <w:vertAlign w:val="baseline"/>
      </w:rPr>
    </w:lvl>
    <w:lvl w:ilvl="1">
      <w:start w:val="1"/>
      <w:numFmt w:val="bullet"/>
      <w:lvlText w:val="o"/>
      <w:lvlJc w:val="left"/>
      <w:pPr>
        <w:ind w:left="216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57E11B40"/>
    <w:multiLevelType w:val="multilevel"/>
    <w:tmpl w:val="4784E060"/>
    <w:lvl w:ilvl="0">
      <w:start w:val="1"/>
      <w:numFmt w:val="bullet"/>
      <w:lvlText w:val="•"/>
      <w:lvlJc w:val="left"/>
      <w:pPr>
        <w:ind w:left="894" w:hanging="174"/>
      </w:pPr>
      <w:rPr>
        <w:rFonts w:ascii="Symbol" w:hAnsi="Symbol" w:hint="default"/>
        <w:smallCaps w:val="0"/>
        <w:strike w:val="0"/>
        <w:vertAlign w:val="baseline"/>
      </w:rPr>
    </w:lvl>
    <w:lvl w:ilvl="1">
      <w:start w:val="607721304"/>
      <w:numFmt w:val="bullet"/>
      <w:lvlText w:val="•"/>
      <w:lvlJc w:val="left"/>
      <w:pPr>
        <w:ind w:left="1494" w:hanging="174"/>
      </w:pPr>
      <w:rPr>
        <w:smallCaps w:val="0"/>
        <w:strike w:val="0"/>
        <w:vertAlign w:val="baseline"/>
      </w:rPr>
    </w:lvl>
    <w:lvl w:ilvl="2">
      <w:start w:val="607721080"/>
      <w:numFmt w:val="bullet"/>
      <w:lvlText w:val="•"/>
      <w:lvlJc w:val="left"/>
      <w:pPr>
        <w:ind w:left="2094" w:hanging="174"/>
      </w:pPr>
      <w:rPr>
        <w:smallCaps w:val="0"/>
        <w:strike w:val="0"/>
        <w:vertAlign w:val="baseline"/>
      </w:rPr>
    </w:lvl>
    <w:lvl w:ilvl="3">
      <w:start w:val="607721696"/>
      <w:numFmt w:val="bullet"/>
      <w:lvlText w:val="•"/>
      <w:lvlJc w:val="left"/>
      <w:pPr>
        <w:ind w:left="2694" w:hanging="174"/>
      </w:pPr>
      <w:rPr>
        <w:smallCaps w:val="0"/>
        <w:strike w:val="0"/>
        <w:vertAlign w:val="baseline"/>
      </w:rPr>
    </w:lvl>
    <w:lvl w:ilvl="4">
      <w:start w:val="607720464"/>
      <w:numFmt w:val="bullet"/>
      <w:lvlText w:val="•"/>
      <w:lvlJc w:val="left"/>
      <w:pPr>
        <w:ind w:left="3294" w:hanging="174"/>
      </w:pPr>
      <w:rPr>
        <w:smallCaps w:val="0"/>
        <w:strike w:val="0"/>
        <w:vertAlign w:val="baseline"/>
      </w:rPr>
    </w:lvl>
    <w:lvl w:ilvl="5">
      <w:start w:val="607720184"/>
      <w:numFmt w:val="bullet"/>
      <w:lvlText w:val="•"/>
      <w:lvlJc w:val="left"/>
      <w:pPr>
        <w:ind w:left="3894" w:hanging="174"/>
      </w:pPr>
      <w:rPr>
        <w:smallCaps w:val="0"/>
        <w:strike w:val="0"/>
        <w:vertAlign w:val="baseline"/>
      </w:rPr>
    </w:lvl>
    <w:lvl w:ilvl="6">
      <w:start w:val="607720520"/>
      <w:numFmt w:val="bullet"/>
      <w:lvlText w:val="•"/>
      <w:lvlJc w:val="left"/>
      <w:pPr>
        <w:ind w:left="4494" w:hanging="174"/>
      </w:pPr>
      <w:rPr>
        <w:smallCaps w:val="0"/>
        <w:strike w:val="0"/>
        <w:vertAlign w:val="baseline"/>
      </w:rPr>
    </w:lvl>
    <w:lvl w:ilvl="7">
      <w:start w:val="607721136"/>
      <w:numFmt w:val="bullet"/>
      <w:lvlText w:val="•"/>
      <w:lvlJc w:val="left"/>
      <w:pPr>
        <w:ind w:left="5094" w:hanging="174"/>
      </w:pPr>
      <w:rPr>
        <w:smallCaps w:val="0"/>
        <w:strike w:val="0"/>
        <w:vertAlign w:val="baseline"/>
      </w:rPr>
    </w:lvl>
    <w:lvl w:ilvl="8">
      <w:start w:val="607721752"/>
      <w:numFmt w:val="bullet"/>
      <w:lvlText w:val="•"/>
      <w:lvlJc w:val="left"/>
      <w:pPr>
        <w:ind w:left="5694" w:hanging="174"/>
      </w:pPr>
      <w:rPr>
        <w:smallCaps w:val="0"/>
        <w:strike w:val="0"/>
        <w:vertAlign w:val="baseline"/>
      </w:rPr>
    </w:lvl>
  </w:abstractNum>
  <w:abstractNum w:abstractNumId="8" w15:restartNumberingAfterBreak="0">
    <w:nsid w:val="5F9F2B57"/>
    <w:multiLevelType w:val="hybridMultilevel"/>
    <w:tmpl w:val="A516ECAE"/>
    <w:lvl w:ilvl="0" w:tplc="80C8121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8B8E6A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DA3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085D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980C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904C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9EC1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BE76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80BA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600A92"/>
    <w:multiLevelType w:val="multilevel"/>
    <w:tmpl w:val="8718475C"/>
    <w:lvl w:ilvl="0">
      <w:start w:val="1"/>
      <w:numFmt w:val="bullet"/>
      <w:lvlText w:val="●"/>
      <w:lvlJc w:val="left"/>
      <w:pPr>
        <w:ind w:left="1448" w:hanging="360"/>
      </w:pPr>
      <w:rPr>
        <w:rFonts w:ascii="Noto Sans Symbols" w:hAnsi="Noto Sans Symbols" w:hint="default"/>
        <w:vertAlign w:val="baseline"/>
      </w:rPr>
    </w:lvl>
    <w:lvl w:ilvl="1">
      <w:start w:val="1"/>
      <w:numFmt w:val="bullet"/>
      <w:lvlText w:val="o"/>
      <w:lvlJc w:val="left"/>
      <w:pPr>
        <w:ind w:left="216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2"/>
  </w:num>
  <w:num w:numId="5">
    <w:abstractNumId w:val="9"/>
  </w:num>
  <w:num w:numId="6">
    <w:abstractNumId w:val="0"/>
  </w:num>
  <w:num w:numId="7">
    <w:abstractNumId w:val="4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461"/>
    <w:rsid w:val="00001C92"/>
    <w:rsid w:val="00025B4E"/>
    <w:rsid w:val="00040C50"/>
    <w:rsid w:val="00047E41"/>
    <w:rsid w:val="00050E27"/>
    <w:rsid w:val="00065C19"/>
    <w:rsid w:val="00083154"/>
    <w:rsid w:val="00090E86"/>
    <w:rsid w:val="000A5C20"/>
    <w:rsid w:val="000A6739"/>
    <w:rsid w:val="000C6334"/>
    <w:rsid w:val="000C7A57"/>
    <w:rsid w:val="000E0A92"/>
    <w:rsid w:val="000F061C"/>
    <w:rsid w:val="000F1668"/>
    <w:rsid w:val="000F44F4"/>
    <w:rsid w:val="001019DE"/>
    <w:rsid w:val="00104D97"/>
    <w:rsid w:val="00126BEC"/>
    <w:rsid w:val="001319E8"/>
    <w:rsid w:val="00180358"/>
    <w:rsid w:val="00180C33"/>
    <w:rsid w:val="00182734"/>
    <w:rsid w:val="001868E9"/>
    <w:rsid w:val="00190032"/>
    <w:rsid w:val="0019094A"/>
    <w:rsid w:val="001B06F5"/>
    <w:rsid w:val="001E2FB5"/>
    <w:rsid w:val="001E64C1"/>
    <w:rsid w:val="001E702C"/>
    <w:rsid w:val="001F6C70"/>
    <w:rsid w:val="0021017A"/>
    <w:rsid w:val="0023615A"/>
    <w:rsid w:val="00246D12"/>
    <w:rsid w:val="00253CAF"/>
    <w:rsid w:val="0027273C"/>
    <w:rsid w:val="00273B9E"/>
    <w:rsid w:val="00274DAB"/>
    <w:rsid w:val="00295CFA"/>
    <w:rsid w:val="002B3546"/>
    <w:rsid w:val="002E34B4"/>
    <w:rsid w:val="002E3EC8"/>
    <w:rsid w:val="002E40C7"/>
    <w:rsid w:val="00304FFB"/>
    <w:rsid w:val="00312D93"/>
    <w:rsid w:val="003249D8"/>
    <w:rsid w:val="0033058F"/>
    <w:rsid w:val="0033785F"/>
    <w:rsid w:val="00342A96"/>
    <w:rsid w:val="003518D8"/>
    <w:rsid w:val="003609B9"/>
    <w:rsid w:val="00370E5A"/>
    <w:rsid w:val="00375F97"/>
    <w:rsid w:val="00390115"/>
    <w:rsid w:val="003B1239"/>
    <w:rsid w:val="003B5AD9"/>
    <w:rsid w:val="003B65DD"/>
    <w:rsid w:val="003B7FF5"/>
    <w:rsid w:val="003E70BA"/>
    <w:rsid w:val="003F4B82"/>
    <w:rsid w:val="00450FD3"/>
    <w:rsid w:val="00482B92"/>
    <w:rsid w:val="004A3A5B"/>
    <w:rsid w:val="004B3F38"/>
    <w:rsid w:val="004B54B6"/>
    <w:rsid w:val="004C5E91"/>
    <w:rsid w:val="004C6055"/>
    <w:rsid w:val="004D2420"/>
    <w:rsid w:val="004E0212"/>
    <w:rsid w:val="004F5940"/>
    <w:rsid w:val="00522C61"/>
    <w:rsid w:val="00532D31"/>
    <w:rsid w:val="00534F0D"/>
    <w:rsid w:val="00547816"/>
    <w:rsid w:val="00575600"/>
    <w:rsid w:val="005813E8"/>
    <w:rsid w:val="0058438D"/>
    <w:rsid w:val="005A059F"/>
    <w:rsid w:val="005A0C17"/>
    <w:rsid w:val="005A52E2"/>
    <w:rsid w:val="005B7622"/>
    <w:rsid w:val="005B77A8"/>
    <w:rsid w:val="005C5628"/>
    <w:rsid w:val="005F56FC"/>
    <w:rsid w:val="00601355"/>
    <w:rsid w:val="00606F1C"/>
    <w:rsid w:val="0061749A"/>
    <w:rsid w:val="00620DB8"/>
    <w:rsid w:val="00625713"/>
    <w:rsid w:val="00630C0E"/>
    <w:rsid w:val="00631518"/>
    <w:rsid w:val="00662DCF"/>
    <w:rsid w:val="0066396B"/>
    <w:rsid w:val="00696022"/>
    <w:rsid w:val="006A0B55"/>
    <w:rsid w:val="006B5618"/>
    <w:rsid w:val="006B7CBE"/>
    <w:rsid w:val="006C592B"/>
    <w:rsid w:val="006C7648"/>
    <w:rsid w:val="006D0365"/>
    <w:rsid w:val="006D3DB9"/>
    <w:rsid w:val="007005A0"/>
    <w:rsid w:val="00712323"/>
    <w:rsid w:val="007130DC"/>
    <w:rsid w:val="00723ACB"/>
    <w:rsid w:val="0074044A"/>
    <w:rsid w:val="007416A6"/>
    <w:rsid w:val="00745D30"/>
    <w:rsid w:val="007627F2"/>
    <w:rsid w:val="007662C7"/>
    <w:rsid w:val="00771A13"/>
    <w:rsid w:val="00781122"/>
    <w:rsid w:val="007837F3"/>
    <w:rsid w:val="007A4C8A"/>
    <w:rsid w:val="007A5184"/>
    <w:rsid w:val="007C18C8"/>
    <w:rsid w:val="007D197E"/>
    <w:rsid w:val="007D74A9"/>
    <w:rsid w:val="007E5461"/>
    <w:rsid w:val="007F78D9"/>
    <w:rsid w:val="0084338E"/>
    <w:rsid w:val="008733E5"/>
    <w:rsid w:val="0087356F"/>
    <w:rsid w:val="008749FB"/>
    <w:rsid w:val="008822A7"/>
    <w:rsid w:val="00885D8F"/>
    <w:rsid w:val="00894798"/>
    <w:rsid w:val="008B7F0B"/>
    <w:rsid w:val="008D1E4E"/>
    <w:rsid w:val="008D5567"/>
    <w:rsid w:val="008F4DEE"/>
    <w:rsid w:val="008F783E"/>
    <w:rsid w:val="00900B4A"/>
    <w:rsid w:val="009929A0"/>
    <w:rsid w:val="009B2DBA"/>
    <w:rsid w:val="009B5D5F"/>
    <w:rsid w:val="009B7A3B"/>
    <w:rsid w:val="009F44B7"/>
    <w:rsid w:val="00A14824"/>
    <w:rsid w:val="00A160C2"/>
    <w:rsid w:val="00A77665"/>
    <w:rsid w:val="00A861BD"/>
    <w:rsid w:val="00AB528E"/>
    <w:rsid w:val="00AC537D"/>
    <w:rsid w:val="00AD33DD"/>
    <w:rsid w:val="00AD6FD8"/>
    <w:rsid w:val="00AE4156"/>
    <w:rsid w:val="00AF35A5"/>
    <w:rsid w:val="00B261D1"/>
    <w:rsid w:val="00B72E72"/>
    <w:rsid w:val="00BA34E8"/>
    <w:rsid w:val="00BC4C53"/>
    <w:rsid w:val="00BF4A43"/>
    <w:rsid w:val="00BF56C0"/>
    <w:rsid w:val="00C24DA7"/>
    <w:rsid w:val="00C61828"/>
    <w:rsid w:val="00C96B2D"/>
    <w:rsid w:val="00CC438E"/>
    <w:rsid w:val="00CD2332"/>
    <w:rsid w:val="00CD4B5F"/>
    <w:rsid w:val="00CE2D5B"/>
    <w:rsid w:val="00D260EA"/>
    <w:rsid w:val="00D53C71"/>
    <w:rsid w:val="00D6244E"/>
    <w:rsid w:val="00D65303"/>
    <w:rsid w:val="00D77D4A"/>
    <w:rsid w:val="00D906FC"/>
    <w:rsid w:val="00D94922"/>
    <w:rsid w:val="00D97DB7"/>
    <w:rsid w:val="00DE040D"/>
    <w:rsid w:val="00DF3719"/>
    <w:rsid w:val="00E22996"/>
    <w:rsid w:val="00E240DF"/>
    <w:rsid w:val="00E737EF"/>
    <w:rsid w:val="00E7435F"/>
    <w:rsid w:val="00E86A0B"/>
    <w:rsid w:val="00EB61C6"/>
    <w:rsid w:val="00EB6A7F"/>
    <w:rsid w:val="00EC13B9"/>
    <w:rsid w:val="00EE35A0"/>
    <w:rsid w:val="00EF77EE"/>
    <w:rsid w:val="00F13A41"/>
    <w:rsid w:val="00F3152E"/>
    <w:rsid w:val="00F40A7A"/>
    <w:rsid w:val="00F55493"/>
    <w:rsid w:val="00F56076"/>
    <w:rsid w:val="00F71A54"/>
    <w:rsid w:val="00F807EF"/>
    <w:rsid w:val="00F970E5"/>
    <w:rsid w:val="00FA3F34"/>
    <w:rsid w:val="00FB0DE0"/>
    <w:rsid w:val="00FE3420"/>
    <w:rsid w:val="00FF4AE9"/>
    <w:rsid w:val="5709DDD1"/>
    <w:rsid w:val="57F2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B505"/>
  <w15:docId w15:val="{AA71C45C-D9C8-4A69-8D57-F1FCB21D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pt-PT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80" w:line="27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900B4A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005A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90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06FC"/>
  </w:style>
  <w:style w:type="paragraph" w:styleId="Rodap">
    <w:name w:val="footer"/>
    <w:basedOn w:val="Normal"/>
    <w:link w:val="RodapChar"/>
    <w:uiPriority w:val="99"/>
    <w:unhideWhenUsed/>
    <w:rsid w:val="00D90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06FC"/>
  </w:style>
  <w:style w:type="paragraph" w:customStyle="1" w:styleId="Etapasemnegrito">
    <w:name w:val="Etapa sem negrito"/>
    <w:basedOn w:val="Normal"/>
    <w:rsid w:val="006B5618"/>
    <w:pPr>
      <w:keepNext/>
      <w:keepLines/>
      <w:spacing w:after="0"/>
      <w:jc w:val="both"/>
    </w:pPr>
    <w:rPr>
      <w:rFonts w:ascii="Calibri" w:eastAsia="Calibri" w:hAnsi="Calibri" w:cs="Calibri"/>
      <w:color w:val="323E4F"/>
      <w:sz w:val="28"/>
      <w:szCs w:val="28"/>
    </w:rPr>
  </w:style>
  <w:style w:type="paragraph" w:customStyle="1" w:styleId="TextoGeral">
    <w:name w:val="Texto Geral"/>
    <w:basedOn w:val="Normal"/>
    <w:rsid w:val="007A5184"/>
    <w:pPr>
      <w:spacing w:after="0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77D4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77D4A"/>
    <w:rPr>
      <w:color w:val="800080" w:themeColor="followed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D74A9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295CF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95CF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95CF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95CF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95CF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5CF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5CF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silescola.uol.com.br/o-que-e/matematica/o-que-e-funcao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phet.colorado.edu/pt_BR/simulation/function-builder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phet.colorado.edu/pt_BR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968EA0-8F94-44EC-9486-8ACB4D399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742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Monge</dc:creator>
  <cp:lastModifiedBy>Eli Maciel</cp:lastModifiedBy>
  <cp:revision>2</cp:revision>
  <dcterms:created xsi:type="dcterms:W3CDTF">2019-01-18T16:00:00Z</dcterms:created>
  <dcterms:modified xsi:type="dcterms:W3CDTF">2019-01-18T16:00:00Z</dcterms:modified>
</cp:coreProperties>
</file>