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51D69C" w14:textId="032DF86B" w:rsidR="00E973C4" w:rsidRDefault="0017062B">
      <w:pPr>
        <w:pStyle w:val="Ttulo3"/>
        <w:rPr>
          <w:rFonts w:ascii="Calibri" w:eastAsia="Calibri" w:hAnsi="Calibri" w:cs="Calibri"/>
          <w:b w:val="0"/>
          <w:sz w:val="32"/>
          <w:szCs w:val="32"/>
        </w:rPr>
      </w:pPr>
      <w:r>
        <w:rPr>
          <w:rFonts w:ascii="Calibri" w:eastAsia="Calibri" w:hAnsi="Calibri" w:cs="Calibri"/>
          <w:b w:val="0"/>
          <w:sz w:val="32"/>
          <w:szCs w:val="32"/>
        </w:rPr>
        <w:t>Ensino Médio</w:t>
      </w:r>
    </w:p>
    <w:p w14:paraId="2EA2E88D" w14:textId="0020C6A1" w:rsidR="00E973C4" w:rsidRDefault="00BC0000">
      <w:pPr>
        <w:pStyle w:val="Ttulo3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Should and Could</w:t>
      </w:r>
    </w:p>
    <w:p w14:paraId="55A2EB0F" w14:textId="28EED7AA" w:rsidR="00F959DB" w:rsidRDefault="008A27A7" w:rsidP="00001739">
      <w:pPr>
        <w:spacing w:line="240" w:lineRule="auto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42B4AF5" wp14:editId="70BF0A50">
                <wp:simplePos x="0" y="0"/>
                <wp:positionH relativeFrom="margin">
                  <wp:posOffset>-113665</wp:posOffset>
                </wp:positionH>
                <wp:positionV relativeFrom="paragraph">
                  <wp:posOffset>69215</wp:posOffset>
                </wp:positionV>
                <wp:extent cx="6569710" cy="12700"/>
                <wp:effectExtent l="0" t="0" r="0" b="0"/>
                <wp:wrapNone/>
                <wp:docPr id="5" name="Conector de Seta Ret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69710" cy="1270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rgbClr val="4579B8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0357AE4E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de Seta Reta 5" o:spid="_x0000_s1026" type="#_x0000_t32" style="position:absolute;margin-left:-8.95pt;margin-top:5.45pt;width:517.3pt;height:1pt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" strokecolor="#4579b8">
                <w10:wrap anchorx="margin"/>
              </v:shape>
            </w:pict>
          </mc:Fallback>
        </mc:AlternateContent>
      </w:r>
    </w:p>
    <w:p w14:paraId="4AFCB2F8" w14:textId="24AFD7B4" w:rsidR="00E973C4" w:rsidRDefault="00BA0857">
      <w:pPr>
        <w:spacing w:after="0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Disciplina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(s)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/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Área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(s) do Conhecimento: </w:t>
      </w:r>
    </w:p>
    <w:p w14:paraId="5B6AB520" w14:textId="10368AFD" w:rsidR="00E973C4" w:rsidRDefault="00BC0000">
      <w:pPr>
        <w:spacing w:after="0"/>
        <w:ind w:firstLine="709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Língua Inglesa</w:t>
      </w:r>
    </w:p>
    <w:p w14:paraId="27B36F15" w14:textId="77777777" w:rsidR="00E973C4" w:rsidRDefault="00E973C4">
      <w:pPr>
        <w:spacing w:after="0"/>
        <w:jc w:val="both"/>
        <w:rPr>
          <w:sz w:val="28"/>
          <w:szCs w:val="28"/>
        </w:rPr>
      </w:pPr>
    </w:p>
    <w:p w14:paraId="43C06CBC" w14:textId="08F2C9E5" w:rsidR="00E973C4" w:rsidRPr="007150AC" w:rsidRDefault="00BA0857" w:rsidP="007150AC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Competência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>(s) / Objetivo</w:t>
      </w:r>
      <w:r w:rsidR="009A1CB4">
        <w:rPr>
          <w:rFonts w:ascii="Calibri" w:eastAsia="Calibri" w:hAnsi="Calibri" w:cs="Calibri"/>
          <w:b/>
          <w:color w:val="365F9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(s) de Aprendizagem: </w:t>
      </w:r>
      <w:bookmarkStart w:id="0" w:name="_gjdgxs" w:colFirst="0" w:colLast="0"/>
      <w:bookmarkEnd w:id="0"/>
    </w:p>
    <w:p w14:paraId="746C6BFA" w14:textId="2FF71236" w:rsidR="00C050C0" w:rsidRPr="00C050C0" w:rsidRDefault="00BC0000" w:rsidP="00C050C0">
      <w:pPr>
        <w:pStyle w:val="Ttul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Compreender o uso de </w:t>
      </w:r>
      <w:r w:rsidR="006D3E39">
        <w:rPr>
          <w:rFonts w:ascii="Calibri" w:eastAsia="Calibri" w:hAnsi="Calibri" w:cs="Calibri"/>
          <w:color w:val="auto"/>
          <w:sz w:val="24"/>
          <w:szCs w:val="24"/>
        </w:rPr>
        <w:t>“</w:t>
      </w:r>
      <w:r>
        <w:rPr>
          <w:rFonts w:ascii="Calibri" w:eastAsia="Calibri" w:hAnsi="Calibri" w:cs="Calibri"/>
          <w:color w:val="auto"/>
          <w:sz w:val="24"/>
          <w:szCs w:val="24"/>
        </w:rPr>
        <w:t>should</w:t>
      </w:r>
      <w:r w:rsidR="006D3E39">
        <w:rPr>
          <w:rFonts w:ascii="Calibri" w:eastAsia="Calibri" w:hAnsi="Calibri" w:cs="Calibri"/>
          <w:color w:val="auto"/>
          <w:sz w:val="24"/>
          <w:szCs w:val="24"/>
        </w:rPr>
        <w:t>”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e </w:t>
      </w:r>
      <w:r w:rsidR="006D3E39">
        <w:rPr>
          <w:rFonts w:ascii="Calibri" w:eastAsia="Calibri" w:hAnsi="Calibri" w:cs="Calibri"/>
          <w:color w:val="auto"/>
          <w:sz w:val="24"/>
          <w:szCs w:val="24"/>
        </w:rPr>
        <w:t>“</w:t>
      </w:r>
      <w:r>
        <w:rPr>
          <w:rFonts w:ascii="Calibri" w:eastAsia="Calibri" w:hAnsi="Calibri" w:cs="Calibri"/>
          <w:color w:val="auto"/>
          <w:sz w:val="24"/>
          <w:szCs w:val="24"/>
        </w:rPr>
        <w:t>could</w:t>
      </w:r>
      <w:r w:rsidR="006D3E39">
        <w:rPr>
          <w:rFonts w:ascii="Calibri" w:eastAsia="Calibri" w:hAnsi="Calibri" w:cs="Calibri"/>
          <w:color w:val="auto"/>
          <w:sz w:val="24"/>
          <w:szCs w:val="24"/>
        </w:rPr>
        <w:t>”</w:t>
      </w:r>
      <w:r w:rsidR="00F35D33">
        <w:rPr>
          <w:rFonts w:ascii="Calibri" w:eastAsia="Calibri" w:hAnsi="Calibri" w:cs="Calibri"/>
          <w:color w:val="auto"/>
          <w:sz w:val="24"/>
          <w:szCs w:val="24"/>
        </w:rPr>
        <w:t xml:space="preserve"> na Língua Inglesa</w:t>
      </w:r>
      <w:r w:rsidR="00AA055B">
        <w:rPr>
          <w:rFonts w:ascii="Calibri" w:eastAsia="Calibri" w:hAnsi="Calibri" w:cs="Calibri"/>
          <w:color w:val="auto"/>
          <w:sz w:val="24"/>
          <w:szCs w:val="24"/>
        </w:rPr>
        <w:t xml:space="preserve">; </w:t>
      </w:r>
    </w:p>
    <w:p w14:paraId="5E79754A" w14:textId="35717783" w:rsidR="00AA055B" w:rsidRPr="00C050C0" w:rsidRDefault="00BC0000" w:rsidP="00C050C0">
      <w:pPr>
        <w:pStyle w:val="Ttul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Exercitar leitura (Reading), escrita (writing) e assimilação sonora da língua (listening)</w:t>
      </w:r>
      <w:r w:rsidR="00C050C0">
        <w:rPr>
          <w:rFonts w:ascii="Calibri" w:eastAsia="Calibri" w:hAnsi="Calibri" w:cs="Calibri"/>
          <w:color w:val="auto"/>
          <w:sz w:val="24"/>
          <w:szCs w:val="24"/>
        </w:rPr>
        <w:t xml:space="preserve">; </w:t>
      </w:r>
    </w:p>
    <w:p w14:paraId="50EA2AA0" w14:textId="05A4B0BC" w:rsidR="00626620" w:rsidRDefault="00BC0000" w:rsidP="00626620">
      <w:pPr>
        <w:pStyle w:val="Ttulo2"/>
        <w:numPr>
          <w:ilvl w:val="0"/>
          <w:numId w:val="2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0" w:line="273" w:lineRule="auto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Praticar o uso do dicionário;</w:t>
      </w:r>
    </w:p>
    <w:p w14:paraId="1A1CCF7A" w14:textId="77777777" w:rsidR="00F35D33" w:rsidRPr="00F35D33" w:rsidRDefault="00F35D33" w:rsidP="00F35D33"/>
    <w:p w14:paraId="2BEFB4FC" w14:textId="77777777" w:rsidR="00626620" w:rsidRDefault="00BA0857" w:rsidP="0062662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>Conteúdos:</w:t>
      </w:r>
    </w:p>
    <w:p w14:paraId="2D9D89A7" w14:textId="0FB69EFE" w:rsidR="00BC0000" w:rsidRDefault="00BC0000" w:rsidP="00BC0000">
      <w:pPr>
        <w:pStyle w:val="Ttulo2"/>
        <w:numPr>
          <w:ilvl w:val="0"/>
          <w:numId w:val="1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Gramática: should and could;</w:t>
      </w:r>
    </w:p>
    <w:p w14:paraId="70A7DF9A" w14:textId="445B1DAB" w:rsidR="00E973C4" w:rsidRPr="00BC0000" w:rsidRDefault="00BC0000" w:rsidP="00BC0000">
      <w:pPr>
        <w:pStyle w:val="Ttulo2"/>
        <w:numPr>
          <w:ilvl w:val="0"/>
          <w:numId w:val="12"/>
        </w:numPr>
        <w:spacing w:before="0" w:line="274" w:lineRule="auto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Leitura e interpretação de texto.</w:t>
      </w:r>
    </w:p>
    <w:p w14:paraId="46FE538D" w14:textId="77777777" w:rsidR="00353EB1" w:rsidRPr="00353EB1" w:rsidRDefault="00353EB1" w:rsidP="00353EB1"/>
    <w:p w14:paraId="733A0217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Palavras-Chave: </w:t>
      </w:r>
    </w:p>
    <w:p w14:paraId="136F22F8" w14:textId="21897224" w:rsidR="00E973C4" w:rsidRDefault="00BC0000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bookmarkStart w:id="1" w:name="_GoBack"/>
      <w:r>
        <w:rPr>
          <w:rFonts w:ascii="Calibri" w:eastAsia="Calibri" w:hAnsi="Calibri" w:cs="Calibri"/>
          <w:color w:val="000000"/>
          <w:sz w:val="24"/>
          <w:szCs w:val="24"/>
        </w:rPr>
        <w:t>Música. Inglês. Gramática.</w:t>
      </w:r>
    </w:p>
    <w:bookmarkEnd w:id="1"/>
    <w:p w14:paraId="299D4C40" w14:textId="77777777" w:rsidR="00E973C4" w:rsidRDefault="00E973C4">
      <w:pPr>
        <w:tabs>
          <w:tab w:val="left" w:pos="180"/>
        </w:tabs>
        <w:spacing w:after="0"/>
        <w:ind w:firstLine="709"/>
        <w:jc w:val="both"/>
        <w:rPr>
          <w:sz w:val="28"/>
          <w:szCs w:val="28"/>
        </w:rPr>
      </w:pPr>
    </w:p>
    <w:p w14:paraId="12830A05" w14:textId="77777777" w:rsidR="00E973C4" w:rsidRDefault="00BA0857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Previsão para aplicação: </w:t>
      </w:r>
    </w:p>
    <w:p w14:paraId="48242254" w14:textId="57E2627A" w:rsidR="00E973C4" w:rsidRDefault="00BA0857">
      <w:pPr>
        <w:spacing w:after="20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             </w:t>
      </w:r>
      <w:r w:rsidR="00173067">
        <w:rPr>
          <w:rFonts w:ascii="Calibri" w:eastAsia="Calibri" w:hAnsi="Calibri" w:cs="Calibri"/>
          <w:sz w:val="24"/>
          <w:szCs w:val="24"/>
        </w:rPr>
        <w:t>2</w:t>
      </w:r>
      <w:r w:rsidR="00A7278C">
        <w:rPr>
          <w:rFonts w:ascii="Calibri" w:eastAsia="Calibri" w:hAnsi="Calibri" w:cs="Calibri"/>
          <w:sz w:val="24"/>
          <w:szCs w:val="24"/>
        </w:rPr>
        <w:t xml:space="preserve"> aula</w:t>
      </w:r>
      <w:r w:rsidR="009A1CB4"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z w:val="24"/>
          <w:szCs w:val="24"/>
        </w:rPr>
        <w:t xml:space="preserve"> (50 minutos/aula)</w:t>
      </w:r>
    </w:p>
    <w:p w14:paraId="2D45D96B" w14:textId="422A80EB" w:rsidR="00E973C4" w:rsidRDefault="009A1CB4">
      <w:pPr>
        <w:pStyle w:val="Ttulo2"/>
        <w:spacing w:before="0" w:line="274" w:lineRule="auto"/>
        <w:ind w:firstLine="709"/>
        <w:jc w:val="both"/>
        <w:rPr>
          <w:rFonts w:ascii="Calibri" w:eastAsia="Calibri" w:hAnsi="Calibri" w:cs="Calibri"/>
          <w:b/>
          <w:color w:val="365F91"/>
          <w:sz w:val="28"/>
          <w:szCs w:val="28"/>
        </w:rPr>
      </w:pPr>
      <w:r>
        <w:rPr>
          <w:rFonts w:ascii="Calibri" w:eastAsia="Calibri" w:hAnsi="Calibri" w:cs="Calibri"/>
          <w:b/>
          <w:color w:val="365F91"/>
          <w:sz w:val="28"/>
          <w:szCs w:val="28"/>
        </w:rPr>
        <w:t xml:space="preserve">Para </w:t>
      </w:r>
      <w:r w:rsidR="00001739">
        <w:rPr>
          <w:rFonts w:ascii="Calibri" w:eastAsia="Calibri" w:hAnsi="Calibri" w:cs="Calibri"/>
          <w:b/>
          <w:color w:val="365F91"/>
          <w:sz w:val="28"/>
          <w:szCs w:val="28"/>
        </w:rPr>
        <w:t>organizar o seu trabalho e saber mais:</w:t>
      </w:r>
    </w:p>
    <w:p w14:paraId="6BB29CBC" w14:textId="77777777" w:rsidR="00E973C4" w:rsidRPr="00BE12EF" w:rsidRDefault="00E973C4">
      <w:pPr>
        <w:spacing w:after="0" w:line="240" w:lineRule="auto"/>
        <w:rPr>
          <w:rFonts w:asciiTheme="majorHAnsi" w:eastAsia="Calibri" w:hAnsiTheme="majorHAnsi" w:cstheme="majorHAnsi"/>
          <w:sz w:val="24"/>
          <w:szCs w:val="24"/>
        </w:rPr>
      </w:pPr>
    </w:p>
    <w:p w14:paraId="70E48A12" w14:textId="62BE7575" w:rsidR="00C47755" w:rsidRDefault="00C55B38" w:rsidP="00C55B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No link </w:t>
      </w:r>
      <w:hyperlink r:id="rId8" w:history="1">
        <w:r w:rsidR="00F35D33" w:rsidRPr="002A0FC9">
          <w:rPr>
            <w:rStyle w:val="Hyperlink"/>
            <w:rFonts w:asciiTheme="majorHAnsi" w:hAnsiTheme="majorHAnsi" w:cstheme="majorHAnsi"/>
            <w:sz w:val="24"/>
            <w:szCs w:val="24"/>
          </w:rPr>
          <w:t>https://www.englishpage.com/modals/should.html</w:t>
        </w:r>
      </w:hyperlink>
      <w:r w:rsidR="00F35D33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, o</w:t>
      </w:r>
      <w:r w:rsidR="00980FB7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a</w:t>
      </w:r>
      <w:r w:rsidR="00980FB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professor</w:t>
      </w:r>
      <w:r w:rsidR="00980FB7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a</w:t>
      </w:r>
      <w:r w:rsidR="00980FB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terá acesso ao conteúdo relacionado ao uso de </w:t>
      </w:r>
      <w:r>
        <w:rPr>
          <w:rFonts w:asciiTheme="majorHAnsi" w:hAnsiTheme="majorHAnsi" w:cstheme="majorHAnsi"/>
          <w:i/>
          <w:sz w:val="24"/>
          <w:szCs w:val="24"/>
        </w:rPr>
        <w:t>should</w:t>
      </w:r>
      <w:r>
        <w:rPr>
          <w:rFonts w:asciiTheme="majorHAnsi" w:hAnsiTheme="majorHAnsi" w:cstheme="majorHAnsi"/>
          <w:sz w:val="24"/>
          <w:szCs w:val="24"/>
        </w:rPr>
        <w:t>. Acesso em: 31</w:t>
      </w:r>
      <w:r w:rsidR="00C47755">
        <w:rPr>
          <w:rFonts w:asciiTheme="majorHAnsi" w:hAnsiTheme="majorHAnsi" w:cstheme="majorHAnsi"/>
          <w:sz w:val="24"/>
          <w:szCs w:val="24"/>
        </w:rPr>
        <w:t xml:space="preserve"> de outubro de 2018.</w:t>
      </w:r>
    </w:p>
    <w:p w14:paraId="13509F20" w14:textId="77777777" w:rsidR="00C47755" w:rsidRDefault="00C47755" w:rsidP="00C47755">
      <w:pPr>
        <w:spacing w:after="0" w:line="276" w:lineRule="auto"/>
        <w:ind w:left="720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2CCB1D3" w14:textId="7444CD17" w:rsidR="00173067" w:rsidRDefault="00C55B38" w:rsidP="00C55B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Para informações a respeito do uso de </w:t>
      </w:r>
      <w:r>
        <w:rPr>
          <w:rFonts w:asciiTheme="majorHAnsi" w:hAnsiTheme="majorHAnsi" w:cstheme="majorHAnsi"/>
          <w:i/>
          <w:sz w:val="24"/>
          <w:szCs w:val="24"/>
        </w:rPr>
        <w:t>could</w:t>
      </w:r>
      <w:r>
        <w:rPr>
          <w:rFonts w:asciiTheme="majorHAnsi" w:hAnsiTheme="majorHAnsi" w:cstheme="majorHAnsi"/>
          <w:sz w:val="24"/>
          <w:szCs w:val="24"/>
        </w:rPr>
        <w:t>, acesse:</w:t>
      </w:r>
      <w:r w:rsidRPr="00C55B38">
        <w:t xml:space="preserve"> </w:t>
      </w:r>
      <w:hyperlink r:id="rId9" w:history="1">
        <w:r w:rsidR="00003C4A" w:rsidRPr="002A0FC9">
          <w:rPr>
            <w:rStyle w:val="Hyperlink"/>
            <w:rFonts w:asciiTheme="majorHAnsi" w:hAnsiTheme="majorHAnsi" w:cstheme="majorHAnsi"/>
            <w:sz w:val="24"/>
            <w:szCs w:val="24"/>
          </w:rPr>
          <w:t>https://www.englishpage.com/modals/could.html</w:t>
        </w:r>
      </w:hyperlink>
      <w:r w:rsidR="00003C4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. Acesso em: 31</w:t>
      </w:r>
      <w:r w:rsidR="00C47755">
        <w:rPr>
          <w:rFonts w:asciiTheme="majorHAnsi" w:hAnsiTheme="majorHAnsi" w:cstheme="majorHAnsi"/>
          <w:sz w:val="24"/>
          <w:szCs w:val="24"/>
        </w:rPr>
        <w:t xml:space="preserve"> de outubro de 2018.</w:t>
      </w:r>
    </w:p>
    <w:p w14:paraId="16F5530A" w14:textId="77777777" w:rsidR="00C47755" w:rsidRDefault="00C47755" w:rsidP="00C47755">
      <w:p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32AFE04E" w14:textId="24ECDF3B" w:rsidR="00173067" w:rsidRDefault="00C55B38" w:rsidP="00C55B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Para ter acesso à letra da música proposta (Misunderstood – Bom Jovi), acesse: </w:t>
      </w:r>
      <w:hyperlink r:id="rId10" w:history="1">
        <w:r w:rsidR="00003C4A" w:rsidRPr="002A0FC9">
          <w:rPr>
            <w:rStyle w:val="Hyperlink"/>
            <w:rFonts w:asciiTheme="majorHAnsi" w:hAnsiTheme="majorHAnsi" w:cstheme="majorHAnsi"/>
            <w:sz w:val="24"/>
            <w:szCs w:val="24"/>
          </w:rPr>
          <w:t>https://www.letras.mus.br/bon-jovi/64854/</w:t>
        </w:r>
      </w:hyperlink>
      <w:r w:rsidR="00003C4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. Acesso em: 31</w:t>
      </w:r>
      <w:r w:rsidR="00C47755">
        <w:rPr>
          <w:rFonts w:asciiTheme="majorHAnsi" w:hAnsiTheme="majorHAnsi" w:cstheme="majorHAnsi"/>
          <w:sz w:val="24"/>
          <w:szCs w:val="24"/>
        </w:rPr>
        <w:t xml:space="preserve"> de outubro de 2018.</w:t>
      </w:r>
    </w:p>
    <w:p w14:paraId="1BC22095" w14:textId="77777777" w:rsidR="00C47755" w:rsidRDefault="00C47755" w:rsidP="00C47755">
      <w:p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</w:p>
    <w:p w14:paraId="7676A6A7" w14:textId="464BF920" w:rsidR="00C55B38" w:rsidRDefault="00C55B38" w:rsidP="00C55B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Dicionário online: </w:t>
      </w:r>
      <w:hyperlink r:id="rId11" w:history="1">
        <w:r w:rsidR="00003C4A" w:rsidRPr="002A0FC9">
          <w:rPr>
            <w:rStyle w:val="Hyperlink"/>
            <w:rFonts w:asciiTheme="majorHAnsi" w:hAnsiTheme="majorHAnsi" w:cstheme="majorHAnsi"/>
            <w:sz w:val="24"/>
            <w:szCs w:val="24"/>
          </w:rPr>
          <w:t>https://dictionary.cambridge.org/pt/dicionario/ingles-portugues/</w:t>
        </w:r>
      </w:hyperlink>
      <w:r w:rsidR="00003C4A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 xml:space="preserve">. Acesso em: 31 de outubro de 2018. </w:t>
      </w:r>
    </w:p>
    <w:p w14:paraId="40E4461D" w14:textId="77777777" w:rsidR="00C55B38" w:rsidRDefault="00C55B38" w:rsidP="00C55B38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47B7492E" w14:textId="1C0D4DA0" w:rsidR="00C55B38" w:rsidRDefault="006C036E" w:rsidP="006C036E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Para auxiliar o</w:t>
      </w:r>
      <w:r w:rsidR="00980FB7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a</w:t>
      </w:r>
      <w:r w:rsidR="00980FB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professor</w:t>
      </w:r>
      <w:r w:rsidR="00980FB7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a</w:t>
      </w:r>
      <w:r w:rsidR="00980FB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durante a apresentação da gramática em questão: </w:t>
      </w:r>
      <w:hyperlink r:id="rId12" w:history="1">
        <w:r w:rsidR="005511D6" w:rsidRPr="002A0FC9">
          <w:rPr>
            <w:rStyle w:val="Hyperlink"/>
            <w:rFonts w:asciiTheme="majorHAnsi" w:hAnsiTheme="majorHAnsi" w:cstheme="majorHAnsi"/>
            <w:sz w:val="24"/>
            <w:szCs w:val="24"/>
          </w:rPr>
          <w:t>https://englishlive.ef.com/pt-br/blog/gramatica-ingles-should-could-would/</w:t>
        </w:r>
      </w:hyperlink>
      <w:r w:rsidR="005511D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sz w:val="24"/>
          <w:szCs w:val="24"/>
        </w:rPr>
        <w:t>. Acesso em: 31 de outubro de 2018.</w:t>
      </w:r>
    </w:p>
    <w:p w14:paraId="5D7F55C2" w14:textId="77777777" w:rsidR="00C55B38" w:rsidRDefault="00C55B38" w:rsidP="00C55B38">
      <w:pPr>
        <w:pStyle w:val="PargrafodaLista"/>
        <w:rPr>
          <w:rFonts w:asciiTheme="majorHAnsi" w:hAnsiTheme="majorHAnsi" w:cstheme="majorHAnsi"/>
          <w:sz w:val="24"/>
          <w:szCs w:val="24"/>
        </w:rPr>
      </w:pPr>
    </w:p>
    <w:p w14:paraId="340B68E0" w14:textId="084D7411" w:rsidR="00C47755" w:rsidRPr="00173067" w:rsidRDefault="00C55B38" w:rsidP="00C55B38">
      <w:pPr>
        <w:numPr>
          <w:ilvl w:val="0"/>
          <w:numId w:val="1"/>
        </w:numPr>
        <w:spacing w:after="0" w:line="276" w:lineRule="auto"/>
        <w:contextualSpacing/>
        <w:jc w:val="both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lastRenderedPageBreak/>
        <w:t xml:space="preserve">O vídeo, disponível em </w:t>
      </w:r>
      <w:hyperlink r:id="rId13" w:history="1">
        <w:r w:rsidR="005511D6" w:rsidRPr="002A0FC9">
          <w:rPr>
            <w:rStyle w:val="Hyperlink"/>
            <w:rFonts w:asciiTheme="majorHAnsi" w:hAnsiTheme="majorHAnsi" w:cstheme="majorHAnsi"/>
            <w:sz w:val="24"/>
            <w:szCs w:val="24"/>
          </w:rPr>
          <w:t>https://www.youtube.com/watch?v=jCO950te7NI</w:t>
        </w:r>
      </w:hyperlink>
      <w:r w:rsidR="005511D6">
        <w:rPr>
          <w:rFonts w:asciiTheme="majorHAnsi" w:hAnsiTheme="majorHAnsi" w:cstheme="majorHAnsi"/>
          <w:sz w:val="24"/>
          <w:szCs w:val="24"/>
        </w:rPr>
        <w:t xml:space="preserve"> </w:t>
      </w:r>
      <w:r w:rsidR="00C47755">
        <w:rPr>
          <w:rFonts w:asciiTheme="majorHAnsi" w:hAnsiTheme="majorHAnsi" w:cstheme="majorHAnsi"/>
          <w:sz w:val="24"/>
          <w:szCs w:val="24"/>
        </w:rPr>
        <w:t>, poderá entrar como instrumento didático par</w:t>
      </w:r>
      <w:r>
        <w:rPr>
          <w:rFonts w:asciiTheme="majorHAnsi" w:hAnsiTheme="majorHAnsi" w:cstheme="majorHAnsi"/>
          <w:sz w:val="24"/>
          <w:szCs w:val="24"/>
        </w:rPr>
        <w:t>a o</w:t>
      </w:r>
      <w:r w:rsidR="00980FB7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a</w:t>
      </w:r>
      <w:r w:rsidR="00980FB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 xml:space="preserve"> professor</w:t>
      </w:r>
      <w:r w:rsidR="00980FB7">
        <w:rPr>
          <w:rFonts w:asciiTheme="majorHAnsi" w:hAnsiTheme="majorHAnsi" w:cstheme="majorHAnsi"/>
          <w:sz w:val="24"/>
          <w:szCs w:val="24"/>
        </w:rPr>
        <w:t>(</w:t>
      </w:r>
      <w:r>
        <w:rPr>
          <w:rFonts w:asciiTheme="majorHAnsi" w:hAnsiTheme="majorHAnsi" w:cstheme="majorHAnsi"/>
          <w:sz w:val="24"/>
          <w:szCs w:val="24"/>
        </w:rPr>
        <w:t>a</w:t>
      </w:r>
      <w:r w:rsidR="00980FB7">
        <w:rPr>
          <w:rFonts w:asciiTheme="majorHAnsi" w:hAnsiTheme="majorHAnsi" w:cstheme="majorHAnsi"/>
          <w:sz w:val="24"/>
          <w:szCs w:val="24"/>
        </w:rPr>
        <w:t>)</w:t>
      </w:r>
      <w:r>
        <w:rPr>
          <w:rFonts w:asciiTheme="majorHAnsi" w:hAnsiTheme="majorHAnsi" w:cstheme="majorHAnsi"/>
          <w:sz w:val="24"/>
          <w:szCs w:val="24"/>
        </w:rPr>
        <w:t>. Acesso em: 31</w:t>
      </w:r>
      <w:r w:rsidR="00C47755">
        <w:rPr>
          <w:rFonts w:asciiTheme="majorHAnsi" w:hAnsiTheme="majorHAnsi" w:cstheme="majorHAnsi"/>
          <w:sz w:val="24"/>
          <w:szCs w:val="24"/>
        </w:rPr>
        <w:t xml:space="preserve"> de outubro de 2018.</w:t>
      </w:r>
    </w:p>
    <w:p w14:paraId="6804844E" w14:textId="77777777" w:rsidR="00C47755" w:rsidRDefault="00C47755" w:rsidP="006C036E">
      <w:pPr>
        <w:spacing w:after="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79638094" w14:textId="77777777" w:rsidR="00603980" w:rsidRPr="006C4465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>Proposta de Trabalho:</w:t>
      </w:r>
    </w:p>
    <w:p w14:paraId="0E091571" w14:textId="77777777" w:rsidR="00603980" w:rsidRPr="006C4465" w:rsidRDefault="0060398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b/>
          <w:color w:val="365F91"/>
          <w:sz w:val="28"/>
          <w:szCs w:val="28"/>
        </w:rPr>
      </w:pPr>
    </w:p>
    <w:p w14:paraId="4121323D" w14:textId="77777777" w:rsidR="00603980" w:rsidRPr="006C4465" w:rsidRDefault="00BA0857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8"/>
          <w:szCs w:val="28"/>
        </w:rPr>
      </w:pPr>
      <w:r w:rsidRPr="006C4465">
        <w:rPr>
          <w:rFonts w:asciiTheme="majorHAnsi" w:eastAsia="Calibri" w:hAnsiTheme="majorHAnsi" w:cstheme="majorHAnsi"/>
          <w:b/>
          <w:color w:val="365F91"/>
          <w:sz w:val="28"/>
          <w:szCs w:val="28"/>
        </w:rPr>
        <w:t xml:space="preserve">1ª Etapa: </w:t>
      </w:r>
      <w:r w:rsidR="00AE0E07" w:rsidRPr="006C4465">
        <w:rPr>
          <w:rFonts w:asciiTheme="majorHAnsi" w:eastAsia="Calibri" w:hAnsiTheme="majorHAnsi" w:cstheme="majorHAnsi"/>
          <w:color w:val="17365D"/>
          <w:sz w:val="28"/>
          <w:szCs w:val="28"/>
        </w:rPr>
        <w:t>Início de Conversa</w:t>
      </w:r>
    </w:p>
    <w:p w14:paraId="297BD0E1" w14:textId="77777777" w:rsidR="00603980" w:rsidRDefault="00603980" w:rsidP="006C4465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17365D"/>
          <w:sz w:val="24"/>
          <w:szCs w:val="24"/>
        </w:rPr>
      </w:pPr>
    </w:p>
    <w:p w14:paraId="4646A864" w14:textId="0AFC9204" w:rsidR="006C036E" w:rsidRDefault="00C050C0" w:rsidP="006C036E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eastAsia="Calibri" w:hAnsiTheme="majorHAnsi" w:cstheme="majorHAnsi"/>
          <w:color w:val="auto"/>
          <w:sz w:val="24"/>
          <w:szCs w:val="24"/>
        </w:rPr>
        <w:t>O objetivo desse plano de aula é</w:t>
      </w:r>
      <w:r w:rsidR="006C036E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 apresentar aos estudantes os usos dos auxiliares </w:t>
      </w:r>
      <w:r w:rsidR="006C036E">
        <w:rPr>
          <w:rFonts w:asciiTheme="majorHAnsi" w:eastAsia="Calibri" w:hAnsiTheme="majorHAnsi" w:cstheme="majorHAnsi"/>
          <w:i/>
          <w:color w:val="auto"/>
          <w:sz w:val="24"/>
          <w:szCs w:val="24"/>
        </w:rPr>
        <w:t xml:space="preserve">should </w:t>
      </w:r>
      <w:r w:rsidR="006C036E">
        <w:rPr>
          <w:rFonts w:asciiTheme="majorHAnsi" w:eastAsia="Calibri" w:hAnsiTheme="majorHAnsi" w:cstheme="majorHAnsi"/>
          <w:color w:val="auto"/>
          <w:sz w:val="24"/>
          <w:szCs w:val="24"/>
        </w:rPr>
        <w:t xml:space="preserve">e </w:t>
      </w:r>
      <w:r w:rsidR="006C036E">
        <w:rPr>
          <w:rFonts w:asciiTheme="majorHAnsi" w:eastAsia="Calibri" w:hAnsiTheme="majorHAnsi" w:cstheme="majorHAnsi"/>
          <w:i/>
          <w:color w:val="auto"/>
          <w:sz w:val="24"/>
          <w:szCs w:val="24"/>
        </w:rPr>
        <w:t>could</w:t>
      </w:r>
      <w:r w:rsidR="006C036E">
        <w:rPr>
          <w:rFonts w:asciiTheme="majorHAnsi" w:eastAsia="Calibri" w:hAnsiTheme="majorHAnsi" w:cstheme="majorHAnsi"/>
          <w:color w:val="auto"/>
          <w:sz w:val="24"/>
          <w:szCs w:val="24"/>
        </w:rPr>
        <w:t>. Para isso, a música Misunterstood, do Bon Jovi, será usada como ferramenta didática.</w:t>
      </w:r>
    </w:p>
    <w:p w14:paraId="20981CA3" w14:textId="733FA6B1" w:rsidR="006C036E" w:rsidRPr="006C036E" w:rsidRDefault="006C036E" w:rsidP="006C036E">
      <w:pPr>
        <w:spacing w:after="0"/>
        <w:ind w:firstLine="720"/>
        <w:contextualSpacing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  <w:r>
        <w:rPr>
          <w:rFonts w:asciiTheme="majorHAnsi" w:hAnsiTheme="majorHAnsi" w:cstheme="majorHAnsi"/>
          <w:color w:val="auto"/>
          <w:sz w:val="24"/>
          <w:szCs w:val="24"/>
        </w:rPr>
        <w:t>Caberá ao</w:t>
      </w:r>
      <w:r w:rsidR="007A6B09">
        <w:rPr>
          <w:rFonts w:asciiTheme="majorHAnsi" w:hAnsiTheme="majorHAnsi" w:cstheme="majorHAnsi"/>
          <w:color w:val="auto"/>
          <w:sz w:val="24"/>
          <w:szCs w:val="24"/>
        </w:rPr>
        <w:t>(</w:t>
      </w:r>
      <w:r>
        <w:rPr>
          <w:rFonts w:asciiTheme="majorHAnsi" w:hAnsiTheme="majorHAnsi" w:cstheme="majorHAnsi"/>
          <w:color w:val="auto"/>
          <w:sz w:val="24"/>
          <w:szCs w:val="24"/>
        </w:rPr>
        <w:t>à</w:t>
      </w:r>
      <w:r w:rsidR="007A6B09">
        <w:rPr>
          <w:rFonts w:asciiTheme="majorHAnsi" w:hAnsiTheme="majorHAnsi" w:cstheme="majorHAnsi"/>
          <w:color w:val="auto"/>
          <w:sz w:val="24"/>
          <w:szCs w:val="24"/>
        </w:rPr>
        <w:t>)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professor</w:t>
      </w:r>
      <w:r w:rsidR="007A6B09">
        <w:rPr>
          <w:rFonts w:asciiTheme="majorHAnsi" w:hAnsiTheme="majorHAnsi" w:cstheme="majorHAnsi"/>
          <w:color w:val="auto"/>
          <w:sz w:val="24"/>
          <w:szCs w:val="24"/>
        </w:rPr>
        <w:t>(</w:t>
      </w:r>
      <w:r>
        <w:rPr>
          <w:rFonts w:asciiTheme="majorHAnsi" w:hAnsiTheme="majorHAnsi" w:cstheme="majorHAnsi"/>
          <w:color w:val="auto"/>
          <w:sz w:val="24"/>
          <w:szCs w:val="24"/>
        </w:rPr>
        <w:t>a</w:t>
      </w:r>
      <w:r w:rsidR="007A6B09">
        <w:rPr>
          <w:rFonts w:asciiTheme="majorHAnsi" w:hAnsiTheme="majorHAnsi" w:cstheme="majorHAnsi"/>
          <w:color w:val="auto"/>
          <w:sz w:val="24"/>
          <w:szCs w:val="24"/>
        </w:rPr>
        <w:t>)</w:t>
      </w:r>
      <w:r>
        <w:rPr>
          <w:rFonts w:asciiTheme="majorHAnsi" w:hAnsiTheme="majorHAnsi" w:cstheme="majorHAnsi"/>
          <w:color w:val="auto"/>
          <w:sz w:val="24"/>
          <w:szCs w:val="24"/>
        </w:rPr>
        <w:t xml:space="preserve"> sentir o nível da turma em relação a Língua Inglesa, p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or esse motivo o plano foi desenvolvido pensando em estudantes do Ensino Médio (entende-se que o nível seja avançado, se comparado aos outros ciclos). </w:t>
      </w:r>
    </w:p>
    <w:p w14:paraId="19CBE334" w14:textId="77777777" w:rsidR="006C036E" w:rsidRPr="006C036E" w:rsidRDefault="006C036E" w:rsidP="006C036E">
      <w:pPr>
        <w:spacing w:after="0"/>
        <w:ind w:firstLine="720"/>
        <w:contextualSpacing/>
        <w:jc w:val="both"/>
        <w:rPr>
          <w:rFonts w:asciiTheme="majorHAnsi" w:eastAsia="Times New Roman" w:hAnsiTheme="majorHAnsi" w:cs="Times New Roman"/>
          <w:sz w:val="24"/>
          <w:szCs w:val="24"/>
        </w:rPr>
      </w:pPr>
    </w:p>
    <w:p w14:paraId="0D53C14E" w14:textId="77777777" w:rsidR="00F06C59" w:rsidRPr="00C050C0" w:rsidRDefault="00F06C59" w:rsidP="006C036E">
      <w:pPr>
        <w:spacing w:after="0"/>
        <w:contextualSpacing/>
        <w:jc w:val="both"/>
        <w:rPr>
          <w:rFonts w:asciiTheme="majorHAnsi" w:eastAsia="Calibri" w:hAnsiTheme="majorHAnsi" w:cstheme="majorHAnsi"/>
          <w:color w:val="auto"/>
          <w:sz w:val="24"/>
          <w:szCs w:val="24"/>
        </w:rPr>
      </w:pPr>
    </w:p>
    <w:p w14:paraId="4B919CBD" w14:textId="77777777" w:rsidR="006C036E" w:rsidRDefault="007150AC" w:rsidP="006C036E">
      <w:pPr>
        <w:spacing w:after="0"/>
        <w:ind w:firstLine="720"/>
        <w:contextualSpacing/>
        <w:jc w:val="both"/>
        <w:rPr>
          <w:rFonts w:asciiTheme="majorHAnsi" w:hAnsiTheme="majorHAnsi" w:cstheme="majorHAnsi"/>
          <w:color w:val="FF0000"/>
          <w:sz w:val="24"/>
          <w:szCs w:val="24"/>
        </w:rPr>
      </w:pPr>
      <w:r w:rsidRPr="006C4465">
        <w:rPr>
          <w:rFonts w:asciiTheme="majorHAnsi" w:eastAsia="Calibri" w:hAnsiTheme="majorHAnsi" w:cstheme="majorHAnsi"/>
          <w:color w:val="17365D"/>
          <w:sz w:val="24"/>
          <w:szCs w:val="24"/>
        </w:rPr>
        <w:t xml:space="preserve"> </w:t>
      </w:r>
      <w:r w:rsidR="00E14C16">
        <w:rPr>
          <w:rFonts w:ascii="Calibri" w:eastAsia="Calibri" w:hAnsi="Calibri" w:cs="Calibri"/>
          <w:b/>
          <w:color w:val="17365D"/>
          <w:sz w:val="28"/>
          <w:szCs w:val="28"/>
        </w:rPr>
        <w:t>2</w:t>
      </w:r>
      <w:r w:rsidR="00BA0857">
        <w:rPr>
          <w:rFonts w:ascii="Calibri" w:eastAsia="Calibri" w:hAnsi="Calibri" w:cs="Calibri"/>
          <w:b/>
          <w:color w:val="17365D"/>
          <w:sz w:val="28"/>
          <w:szCs w:val="28"/>
        </w:rPr>
        <w:t xml:space="preserve">ª Etapa: </w:t>
      </w:r>
      <w:r w:rsidR="00D25E22">
        <w:rPr>
          <w:rFonts w:ascii="Calibri" w:eastAsia="Calibri" w:hAnsi="Calibri" w:cs="Calibri"/>
          <w:color w:val="17365D"/>
          <w:sz w:val="28"/>
          <w:szCs w:val="28"/>
        </w:rPr>
        <w:t>Sensibilização do tema</w:t>
      </w:r>
    </w:p>
    <w:p w14:paraId="10B3E340" w14:textId="77777777" w:rsidR="00626620" w:rsidRDefault="00626620" w:rsidP="00626620">
      <w:pPr>
        <w:shd w:val="clear" w:color="auto" w:fill="FFFFFF"/>
        <w:spacing w:after="0"/>
        <w:jc w:val="both"/>
        <w:rPr>
          <w:rFonts w:ascii="Calibri" w:eastAsia="Calibri" w:hAnsi="Calibri" w:cs="Calibri"/>
          <w:b/>
          <w:color w:val="17365D"/>
          <w:sz w:val="28"/>
          <w:szCs w:val="28"/>
        </w:rPr>
      </w:pPr>
    </w:p>
    <w:p w14:paraId="27FE5C24" w14:textId="0236D3B4" w:rsidR="006C036E" w:rsidRDefault="006C036E" w:rsidP="00ED024A">
      <w:pPr>
        <w:shd w:val="clear" w:color="auto" w:fill="FFFFFF"/>
        <w:spacing w:after="0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 w:rsidRPr="00ED024A">
        <w:rPr>
          <w:rFonts w:ascii="Calibri" w:eastAsia="Calibri" w:hAnsi="Calibri" w:cs="Calibri"/>
          <w:color w:val="auto"/>
          <w:sz w:val="24"/>
          <w:szCs w:val="24"/>
        </w:rPr>
        <w:t>O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 w:rsidRPr="00ED024A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 w:rsidRPr="00ED024A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 w:rsidRPr="00ED024A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ED024A">
        <w:rPr>
          <w:rFonts w:ascii="Calibri" w:eastAsia="Calibri" w:hAnsi="Calibri" w:cs="Calibri"/>
          <w:color w:val="auto"/>
          <w:sz w:val="24"/>
          <w:szCs w:val="24"/>
        </w:rPr>
        <w:t xml:space="preserve"> irá questionar a turma quanto ao que sabem sobre o tema proposto. Poderá começar perguntando qual a diferença entre </w:t>
      </w:r>
      <w:r w:rsidR="00ED024A">
        <w:rPr>
          <w:rFonts w:ascii="Calibri" w:eastAsia="Calibri" w:hAnsi="Calibri" w:cs="Calibri"/>
          <w:i/>
          <w:color w:val="auto"/>
          <w:sz w:val="24"/>
          <w:szCs w:val="24"/>
        </w:rPr>
        <w:t xml:space="preserve">should </w:t>
      </w:r>
      <w:r w:rsidR="00ED024A">
        <w:rPr>
          <w:rFonts w:ascii="Calibri" w:eastAsia="Calibri" w:hAnsi="Calibri" w:cs="Calibri"/>
          <w:color w:val="auto"/>
          <w:sz w:val="24"/>
          <w:szCs w:val="24"/>
        </w:rPr>
        <w:t xml:space="preserve">e </w:t>
      </w:r>
      <w:r w:rsidR="00ED024A">
        <w:rPr>
          <w:rFonts w:ascii="Calibri" w:eastAsia="Calibri" w:hAnsi="Calibri" w:cs="Calibri"/>
          <w:i/>
          <w:color w:val="auto"/>
          <w:sz w:val="24"/>
          <w:szCs w:val="24"/>
        </w:rPr>
        <w:t>could</w:t>
      </w:r>
      <w:r w:rsidR="00ED024A">
        <w:rPr>
          <w:rFonts w:ascii="Calibri" w:eastAsia="Calibri" w:hAnsi="Calibri" w:cs="Calibri"/>
          <w:color w:val="auto"/>
          <w:sz w:val="24"/>
          <w:szCs w:val="24"/>
        </w:rPr>
        <w:t>. Conforme os alunos forem respondendo e pontuando questões relevantes, o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ED024A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ED024A"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 w:rsidR="00ED024A"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ED024A">
        <w:rPr>
          <w:rFonts w:ascii="Calibri" w:eastAsia="Calibri" w:hAnsi="Calibri" w:cs="Calibri"/>
          <w:color w:val="auto"/>
          <w:sz w:val="24"/>
          <w:szCs w:val="24"/>
        </w:rPr>
        <w:t xml:space="preserve"> poderá tomar nota na lousa. Além disso, poderá acrescentar pontos relevantes, não citados pelos alunos, conforme exemplo a seguir (retirado do site </w:t>
      </w:r>
      <w:hyperlink r:id="rId14" w:history="1">
        <w:r w:rsidR="00ED024A" w:rsidRPr="00294D10">
          <w:rPr>
            <w:rStyle w:val="Hyperlink"/>
            <w:rFonts w:ascii="Calibri" w:eastAsia="Calibri" w:hAnsi="Calibri" w:cs="Calibri"/>
            <w:sz w:val="24"/>
            <w:szCs w:val="24"/>
          </w:rPr>
          <w:t>https://englishlive.ef.com/pt-br/blog/gramatica-ingles-should-could-would/</w:t>
        </w:r>
      </w:hyperlink>
      <w:r w:rsidR="00ED024A">
        <w:rPr>
          <w:rFonts w:ascii="Calibri" w:eastAsia="Calibri" w:hAnsi="Calibri" w:cs="Calibri"/>
          <w:color w:val="auto"/>
          <w:sz w:val="24"/>
          <w:szCs w:val="24"/>
        </w:rPr>
        <w:t>):</w:t>
      </w:r>
    </w:p>
    <w:p w14:paraId="47C587D9" w14:textId="77777777" w:rsidR="00ED024A" w:rsidRDefault="00ED024A" w:rsidP="00ED024A">
      <w:pPr>
        <w:shd w:val="clear" w:color="auto" w:fill="FFFFFF"/>
        <w:spacing w:after="0"/>
        <w:jc w:val="both"/>
        <w:rPr>
          <w:rFonts w:ascii="Calibri" w:eastAsia="Calibri" w:hAnsi="Calibri" w:cs="Calibri"/>
          <w:color w:val="auto"/>
          <w:sz w:val="24"/>
          <w:szCs w:val="24"/>
        </w:rPr>
      </w:pPr>
    </w:p>
    <w:p w14:paraId="2F5D66D7" w14:textId="77777777" w:rsidR="00ED024A" w:rsidRPr="00ED024A" w:rsidRDefault="00ED024A" w:rsidP="00ED0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375" w:after="375" w:line="375" w:lineRule="atLeast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D024A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</w:rPr>
        <w:t>“Should”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 pode ser usado:</w:t>
      </w:r>
    </w:p>
    <w:p w14:paraId="2D3F17A1" w14:textId="77777777" w:rsidR="00ED024A" w:rsidRPr="00ED024A" w:rsidRDefault="00ED024A" w:rsidP="00ED024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75" w:lineRule="atLeast"/>
        <w:ind w:left="0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Para expressar algo que é provável.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br/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Exemplos: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“John should be here by 2:00 PM.”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 (John deve chegar aqui às 14h.)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“He should be bringing Jennifer with him.”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 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(Ele deve estar trazendo a Jennifer com ele.)</w:t>
      </w:r>
    </w:p>
    <w:p w14:paraId="687A46F0" w14:textId="77777777" w:rsidR="00ED024A" w:rsidRPr="00ED024A" w:rsidRDefault="00ED024A" w:rsidP="00ED024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75" w:lineRule="atLeast"/>
        <w:ind w:left="0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Para pedir ou dar conselhos.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br/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Exemplos: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“Should we turn left at this street?”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 (Devemos virar à esquerda nessa rua?)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“You should be getting ready for work.”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 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(Você deveria estar se arrumando para trabalhar.)</w:t>
      </w:r>
    </w:p>
    <w:p w14:paraId="36006205" w14:textId="77777777" w:rsidR="00ED024A" w:rsidRPr="00ED024A" w:rsidRDefault="00ED024A" w:rsidP="00ED024A">
      <w:pPr>
        <w:numPr>
          <w:ilvl w:val="0"/>
          <w:numId w:val="2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75" w:lineRule="atLeast"/>
        <w:ind w:left="0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Para demonstrar obrigação, dar recomendações ou mesmo uma opinião.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br/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Exemplos: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“You should stop eating fast food.”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 (Você deveria parar de comer em fast food.)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“You should go for walks more often.”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 (Você deveria fazer caminhadas com mais frequência.)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“We should go to the park tomorrow.”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 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(Deveríamos ir ao parque amanhã.)</w:t>
      </w:r>
    </w:p>
    <w:p w14:paraId="292BD3E2" w14:textId="77777777" w:rsidR="00ED024A" w:rsidRPr="00ED024A" w:rsidRDefault="00ED024A" w:rsidP="00ED024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375" w:after="375" w:line="375" w:lineRule="atLeast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D024A">
        <w:rPr>
          <w:rFonts w:asciiTheme="majorHAnsi" w:eastAsia="Times New Roman" w:hAnsiTheme="majorHAnsi" w:cstheme="majorHAnsi"/>
          <w:b/>
          <w:bCs/>
          <w:color w:val="auto"/>
          <w:sz w:val="24"/>
          <w:szCs w:val="24"/>
        </w:rPr>
        <w:t>“Could”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 pode ser usado:</w:t>
      </w:r>
    </w:p>
    <w:p w14:paraId="116C4C70" w14:textId="77777777" w:rsidR="00ED024A" w:rsidRPr="00ED024A" w:rsidRDefault="00ED024A" w:rsidP="00ED024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75" w:lineRule="atLeast"/>
        <w:ind w:left="0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lastRenderedPageBreak/>
        <w:t>Para dar uma hipótese ou sugerir uma possibilidade.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br/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Exemplos: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 xml:space="preserve">“Whose notebook is this? </w:t>
      </w:r>
      <w:r w:rsidRPr="00ED024A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</w:rPr>
        <w:t>It could be Nelly’s notebook.”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 (De quem é esse caderno? Pode ser do Nelly.)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“Could ‘A’ be the answer? It’s definitely not ‘B’ or ‘C.”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 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(A resposta pode ser a letra “A”? Certamente não é “B” ou “C”.)</w:t>
      </w:r>
    </w:p>
    <w:p w14:paraId="02BD152C" w14:textId="77777777" w:rsidR="00ED024A" w:rsidRPr="00ED024A" w:rsidRDefault="00ED024A" w:rsidP="00ED024A">
      <w:pPr>
        <w:numPr>
          <w:ilvl w:val="0"/>
          <w:numId w:val="2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100" w:beforeAutospacing="1" w:after="100" w:afterAutospacing="1" w:line="375" w:lineRule="atLeast"/>
        <w:ind w:left="0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Para fazer um pedido de maneira educada.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br/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Exemplos: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8A27A7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“Could you please move this box?”</w:t>
      </w:r>
      <w:r w:rsidRPr="008A27A7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 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(Você poderia, por favor, tirar essa caixa?)</w:t>
      </w:r>
    </w:p>
    <w:p w14:paraId="784A37DD" w14:textId="749E9A21" w:rsidR="00ED024A" w:rsidRPr="005B1FAC" w:rsidRDefault="00ED024A" w:rsidP="005B1F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before="375" w:after="375" w:line="375" w:lineRule="atLeast"/>
        <w:rPr>
          <w:rFonts w:asciiTheme="majorHAnsi" w:eastAsia="Times New Roman" w:hAnsiTheme="majorHAnsi" w:cstheme="majorHAnsi"/>
          <w:color w:val="auto"/>
          <w:sz w:val="24"/>
          <w:szCs w:val="24"/>
        </w:rPr>
      </w:pP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Nota: para responder afirmativamente aos pedidos, use </w:t>
      </w:r>
      <w:r w:rsidRPr="00ED024A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</w:rPr>
        <w:t>“can”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.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br/>
      </w:r>
      <w:r w:rsidRPr="00193846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t>Exemplos:</w:t>
      </w:r>
      <w:r w:rsidRPr="00193846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193846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  <w:lang w:val="en-US"/>
        </w:rPr>
        <w:t>“Could you please move this box?” / “I could, but I am really busy right now.”</w:t>
      </w:r>
      <w:r w:rsidRPr="00193846">
        <w:rPr>
          <w:rFonts w:asciiTheme="majorHAnsi" w:eastAsia="Times New Roman" w:hAnsiTheme="majorHAnsi" w:cstheme="majorHAnsi"/>
          <w:color w:val="auto"/>
          <w:sz w:val="24"/>
          <w:szCs w:val="24"/>
          <w:lang w:val="en-US"/>
        </w:rPr>
        <w:br/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t>(Você poderia, por favor, tirar essa caixa? / Eu poderia, mas estou muito ocupado agora.)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br/>
      </w:r>
      <w:r w:rsidRPr="00ED024A">
        <w:rPr>
          <w:rFonts w:asciiTheme="majorHAnsi" w:eastAsia="Times New Roman" w:hAnsiTheme="majorHAnsi" w:cstheme="majorHAnsi"/>
          <w:i/>
          <w:iCs/>
          <w:color w:val="auto"/>
          <w:sz w:val="24"/>
          <w:szCs w:val="24"/>
        </w:rPr>
        <w:t>“Could you pass that paper?” / “Sure I can.”</w:t>
      </w:r>
      <w:r w:rsidRPr="00ED024A">
        <w:rPr>
          <w:rFonts w:asciiTheme="majorHAnsi" w:eastAsia="Times New Roman" w:hAnsiTheme="majorHAnsi" w:cstheme="majorHAnsi"/>
          <w:color w:val="auto"/>
          <w:sz w:val="24"/>
          <w:szCs w:val="24"/>
        </w:rPr>
        <w:br/>
        <w:t>(Você poderia me passar aquele papel? / Claro que posso.)</w:t>
      </w:r>
    </w:p>
    <w:p w14:paraId="7500DCDE" w14:textId="71D7FAB3" w:rsidR="00626620" w:rsidRPr="00D73E27" w:rsidRDefault="00D73E27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8"/>
          <w:szCs w:val="28"/>
        </w:rPr>
      </w:pPr>
      <w:r w:rsidRPr="00D73E27">
        <w:rPr>
          <w:rFonts w:ascii="Calibri" w:eastAsia="Calibri" w:hAnsi="Calibri" w:cs="Calibri"/>
          <w:b/>
          <w:color w:val="17365D"/>
          <w:sz w:val="28"/>
          <w:szCs w:val="28"/>
        </w:rPr>
        <w:t>3</w:t>
      </w:r>
      <w:r w:rsidR="00626620" w:rsidRPr="00D73E27">
        <w:rPr>
          <w:rFonts w:ascii="Calibri" w:eastAsia="Calibri" w:hAnsi="Calibri" w:cs="Calibri"/>
          <w:b/>
          <w:color w:val="17365D"/>
          <w:sz w:val="28"/>
          <w:szCs w:val="28"/>
        </w:rPr>
        <w:t xml:space="preserve">ª Etapa: </w:t>
      </w:r>
      <w:r w:rsidR="00626620" w:rsidRPr="00D73E27">
        <w:rPr>
          <w:rFonts w:ascii="Calibri" w:eastAsia="Calibri" w:hAnsi="Calibri" w:cs="Calibri"/>
          <w:color w:val="17365D"/>
          <w:sz w:val="28"/>
          <w:szCs w:val="28"/>
        </w:rPr>
        <w:t>Proposta de atividade</w:t>
      </w:r>
      <w:r w:rsidR="008C0F36">
        <w:rPr>
          <w:rFonts w:ascii="Calibri" w:eastAsia="Calibri" w:hAnsi="Calibri" w:cs="Calibri"/>
          <w:color w:val="17365D"/>
          <w:sz w:val="28"/>
          <w:szCs w:val="28"/>
        </w:rPr>
        <w:t xml:space="preserve"> </w:t>
      </w:r>
    </w:p>
    <w:p w14:paraId="17CE398E" w14:textId="77777777" w:rsidR="00626620" w:rsidRPr="00D73E27" w:rsidRDefault="00626620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17365D"/>
          <w:sz w:val="24"/>
          <w:szCs w:val="24"/>
        </w:rPr>
      </w:pPr>
    </w:p>
    <w:p w14:paraId="6AFD745B" w14:textId="7D70DF8F" w:rsidR="002A57BB" w:rsidRDefault="00ED024A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>Nessa etapa, o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deverá ter em mãos cópias da letra da música</w:t>
      </w:r>
      <w:r w:rsidR="00180623">
        <w:rPr>
          <w:rFonts w:ascii="Calibri" w:eastAsia="Calibri" w:hAnsi="Calibri" w:cs="Calibri"/>
          <w:color w:val="auto"/>
          <w:sz w:val="24"/>
          <w:szCs w:val="24"/>
        </w:rPr>
        <w:t>, ou deve escrevê-la na lousa</w:t>
      </w:r>
      <w:r>
        <w:rPr>
          <w:rFonts w:ascii="Calibri" w:eastAsia="Calibri" w:hAnsi="Calibri" w:cs="Calibri"/>
          <w:color w:val="auto"/>
          <w:sz w:val="24"/>
          <w:szCs w:val="24"/>
        </w:rPr>
        <w:t>, ou</w:t>
      </w:r>
      <w:r w:rsidR="00180623">
        <w:rPr>
          <w:rFonts w:ascii="Calibri" w:eastAsia="Calibri" w:hAnsi="Calibri" w:cs="Calibri"/>
          <w:color w:val="auto"/>
          <w:sz w:val="24"/>
          <w:szCs w:val="24"/>
        </w:rPr>
        <w:t xml:space="preserve"> ainda</w:t>
      </w:r>
      <w:r>
        <w:rPr>
          <w:rFonts w:ascii="Calibri" w:eastAsia="Calibri" w:hAnsi="Calibri" w:cs="Calibri"/>
          <w:color w:val="auto"/>
          <w:sz w:val="24"/>
          <w:szCs w:val="24"/>
        </w:rPr>
        <w:t>, se possível, projetar a letra para que a turma possa realizar a leitura</w:t>
      </w:r>
      <w:r w:rsidR="008E1B9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A57BB">
        <w:rPr>
          <w:rFonts w:ascii="Calibri" w:eastAsia="Calibri" w:hAnsi="Calibri" w:cs="Calibri"/>
          <w:color w:val="auto"/>
          <w:sz w:val="24"/>
          <w:szCs w:val="24"/>
        </w:rPr>
        <w:t xml:space="preserve"> (disponível em </w:t>
      </w:r>
      <w:hyperlink r:id="rId15" w:history="1">
        <w:r w:rsidR="008E1B9F" w:rsidRPr="002A0FC9">
          <w:rPr>
            <w:rStyle w:val="Hyperlink"/>
            <w:rFonts w:ascii="Calibri" w:eastAsia="Calibri" w:hAnsi="Calibri" w:cs="Calibri"/>
            <w:sz w:val="24"/>
            <w:szCs w:val="24"/>
          </w:rPr>
          <w:t>https://www.letras.mus.br/bon-jovi/64854/</w:t>
        </w:r>
      </w:hyperlink>
      <w:r w:rsidR="008E1B9F"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2A57BB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>. Será necessário, também, um aparelho de som (celular, rádio, computador, etc.) para colocar a música para tocar. Os alunos deverão ouvir a música ao mesmo tempo em que leem, seja através da cópia entregue pelo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 w:rsidR="002A57BB">
        <w:rPr>
          <w:rFonts w:ascii="Calibri" w:eastAsia="Calibri" w:hAnsi="Calibri" w:cs="Calibri"/>
          <w:color w:val="auto"/>
          <w:sz w:val="24"/>
          <w:szCs w:val="24"/>
        </w:rPr>
        <w:t xml:space="preserve"> ou da projeção na lousa. O objetivo desse exercício é treinar a leitura (Reading) e contribuir com a assimilação sonora da língua (listening).</w:t>
      </w:r>
    </w:p>
    <w:p w14:paraId="2EC158B0" w14:textId="351B8730" w:rsidR="00A81E68" w:rsidRDefault="002A57BB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color w:val="auto"/>
          <w:sz w:val="24"/>
          <w:szCs w:val="24"/>
        </w:rPr>
      </w:pPr>
      <w:r>
        <w:rPr>
          <w:rFonts w:ascii="Calibri" w:eastAsia="Calibri" w:hAnsi="Calibri" w:cs="Calibri"/>
          <w:color w:val="auto"/>
          <w:sz w:val="24"/>
          <w:szCs w:val="24"/>
        </w:rPr>
        <w:t xml:space="preserve"> Feito isso, o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(a)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irá pedir aos alunos que formem duplas ou trios e irá entregar aos grupos um dicionário inglês/português ou inglês/inglês – dependerá da disponibilidade encontrada na escola. Outra opção é acessar o dicionário online (disponível em “Para Organizar o seu trabalho e Saber Mais”) e realizar buscas coletivamente. Com isso, os grupos irão grifar as palavras desconhecidas a fim de criar um vocabulário e realizar a pesquisa dos significados posteriormente. A troca de informações entre os grupos é importantíssima, pois um poderá contribuir com a criação do vocabulário do outro. O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professor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(</w:t>
      </w:r>
      <w:r>
        <w:rPr>
          <w:rFonts w:ascii="Calibri" w:eastAsia="Calibri" w:hAnsi="Calibri" w:cs="Calibri"/>
          <w:color w:val="auto"/>
          <w:sz w:val="24"/>
          <w:szCs w:val="24"/>
        </w:rPr>
        <w:t>a</w:t>
      </w:r>
      <w:r w:rsidR="007A6B09">
        <w:rPr>
          <w:rFonts w:ascii="Calibri" w:eastAsia="Calibri" w:hAnsi="Calibri" w:cs="Calibri"/>
          <w:color w:val="auto"/>
          <w:sz w:val="24"/>
          <w:szCs w:val="24"/>
        </w:rPr>
        <w:t>)</w:t>
      </w:r>
      <w:r>
        <w:rPr>
          <w:rFonts w:ascii="Calibri" w:eastAsia="Calibri" w:hAnsi="Calibri" w:cs="Calibri"/>
          <w:color w:val="auto"/>
          <w:sz w:val="24"/>
          <w:szCs w:val="24"/>
        </w:rPr>
        <w:t xml:space="preserve"> </w:t>
      </w:r>
      <w:r w:rsidR="005B1FAC">
        <w:rPr>
          <w:rFonts w:ascii="Calibri" w:eastAsia="Calibri" w:hAnsi="Calibri" w:cs="Calibri"/>
          <w:color w:val="auto"/>
          <w:sz w:val="24"/>
          <w:szCs w:val="24"/>
        </w:rPr>
        <w:t xml:space="preserve">poderá caminhar pela sala, passando por todos os grupos, a fim de orientar os estudantes. </w:t>
      </w:r>
    </w:p>
    <w:p w14:paraId="1FB50CD5" w14:textId="77777777" w:rsidR="002A57BB" w:rsidRDefault="002A57BB" w:rsidP="00D73E27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54392477" w14:textId="138E4C92" w:rsidR="007150AC" w:rsidRPr="007150AC" w:rsidRDefault="00BA0857" w:rsidP="0021760F">
      <w:pPr>
        <w:shd w:val="clear" w:color="auto" w:fill="FFFFFF"/>
        <w:spacing w:after="0" w:line="23" w:lineRule="atLeast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 w:rsidRPr="00D73E27">
        <w:rPr>
          <w:rFonts w:ascii="Calibri" w:eastAsia="Calibri" w:hAnsi="Calibri" w:cs="Calibri"/>
          <w:sz w:val="24"/>
          <w:szCs w:val="24"/>
        </w:rPr>
        <w:t>Plano de aula elaborado p</w:t>
      </w:r>
      <w:r w:rsidR="00022A31" w:rsidRPr="00D73E27">
        <w:rPr>
          <w:rFonts w:ascii="Calibri" w:eastAsia="Calibri" w:hAnsi="Calibri" w:cs="Calibri"/>
          <w:sz w:val="24"/>
          <w:szCs w:val="24"/>
        </w:rPr>
        <w:t>ela</w:t>
      </w:r>
      <w:r w:rsidRPr="00D73E27">
        <w:rPr>
          <w:rFonts w:ascii="Calibri" w:eastAsia="Calibri" w:hAnsi="Calibri" w:cs="Calibri"/>
          <w:sz w:val="24"/>
          <w:szCs w:val="24"/>
        </w:rPr>
        <w:t xml:space="preserve"> Professora</w:t>
      </w:r>
      <w:r w:rsidR="0079363D">
        <w:rPr>
          <w:rFonts w:ascii="Calibri" w:eastAsia="Calibri" w:hAnsi="Calibri" w:cs="Calibri"/>
          <w:sz w:val="24"/>
          <w:szCs w:val="24"/>
        </w:rPr>
        <w:t xml:space="preserve"> Letícia Baroni Gallo</w:t>
      </w:r>
      <w:r w:rsidRPr="00D73E27">
        <w:rPr>
          <w:rFonts w:ascii="Calibri" w:eastAsia="Calibri" w:hAnsi="Calibri" w:cs="Calibri"/>
          <w:sz w:val="24"/>
          <w:szCs w:val="24"/>
        </w:rPr>
        <w:t xml:space="preserve"> </w:t>
      </w:r>
    </w:p>
    <w:sectPr w:rsidR="007150AC" w:rsidRPr="007150AC">
      <w:headerReference w:type="even" r:id="rId16"/>
      <w:headerReference w:type="default" r:id="rId17"/>
      <w:footerReference w:type="default" r:id="rId18"/>
      <w:pgSz w:w="11906" w:h="16838"/>
      <w:pgMar w:top="993" w:right="991" w:bottom="709" w:left="709" w:header="426" w:footer="237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A19977" w14:textId="77777777" w:rsidR="00013C34" w:rsidRDefault="00013C34">
      <w:pPr>
        <w:spacing w:after="0" w:line="240" w:lineRule="auto"/>
      </w:pPr>
      <w:r>
        <w:separator/>
      </w:r>
    </w:p>
  </w:endnote>
  <w:endnote w:type="continuationSeparator" w:id="0">
    <w:p w14:paraId="48340FB1" w14:textId="77777777" w:rsidR="00013C34" w:rsidRDefault="00013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C6A193" w14:textId="77777777" w:rsidR="0079363D" w:rsidRDefault="00C83406">
    <w:pPr>
      <w:tabs>
        <w:tab w:val="center" w:pos="4252"/>
        <w:tab w:val="right" w:pos="8504"/>
      </w:tabs>
      <w:spacing w:after="0" w:line="240" w:lineRule="auto"/>
      <w:jc w:val="center"/>
      <w:rPr>
        <w:rFonts w:ascii="Calibri" w:eastAsia="Calibri" w:hAnsi="Calibri" w:cs="Calibri"/>
        <w:color w:val="17365D" w:themeColor="text2" w:themeShade="BF"/>
        <w:sz w:val="18"/>
        <w:szCs w:val="18"/>
      </w:rPr>
    </w:pPr>
    <w:r>
      <w:rPr>
        <w:rFonts w:ascii="Calibri" w:eastAsia="Calibri" w:hAnsi="Calibri" w:cs="Calibri"/>
        <w:color w:val="244061"/>
        <w:sz w:val="18"/>
        <w:szCs w:val="18"/>
      </w:rPr>
      <w:t xml:space="preserve">Idealização </w:t>
    </w:r>
    <w:r>
      <w:rPr>
        <w:rFonts w:ascii="Calibri" w:eastAsia="Calibri" w:hAnsi="Calibri" w:cs="Calibri"/>
        <w:b/>
        <w:color w:val="244061"/>
        <w:sz w:val="18"/>
        <w:szCs w:val="18"/>
      </w:rPr>
      <w:t>Instituto Net Claro Embratel</w:t>
    </w:r>
    <w:r>
      <w:rPr>
        <w:rFonts w:ascii="Calibri" w:eastAsia="Calibri" w:hAnsi="Calibri" w:cs="Calibri"/>
        <w:color w:val="244061"/>
        <w:sz w:val="18"/>
        <w:szCs w:val="18"/>
      </w:rPr>
      <w:t xml:space="preserve"> / Revisão: </w:t>
    </w: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DirectorAdm / Plano de aula:  </w:t>
    </w:r>
    <w:r w:rsidR="007150AC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Prof.ª </w:t>
    </w:r>
    <w:r w:rsidR="0079363D">
      <w:rPr>
        <w:rFonts w:ascii="Calibri" w:eastAsia="Calibri" w:hAnsi="Calibri" w:cs="Calibri"/>
        <w:color w:val="17365D" w:themeColor="text2" w:themeShade="BF"/>
        <w:sz w:val="18"/>
        <w:szCs w:val="18"/>
      </w:rPr>
      <w:t>Letícia Baroni Gallo</w:t>
    </w:r>
  </w:p>
  <w:p w14:paraId="6033C1C9" w14:textId="243145BE" w:rsidR="00C83406" w:rsidRDefault="00C83406">
    <w:pPr>
      <w:tabs>
        <w:tab w:val="center" w:pos="4252"/>
        <w:tab w:val="right" w:pos="8504"/>
      </w:tabs>
      <w:spacing w:after="0" w:line="240" w:lineRule="auto"/>
      <w:jc w:val="center"/>
      <w:rPr>
        <w:color w:val="244061"/>
        <w:sz w:val="18"/>
        <w:szCs w:val="18"/>
      </w:rPr>
    </w:pPr>
    <w:r w:rsidRPr="008E5381">
      <w:rPr>
        <w:rFonts w:ascii="Calibri" w:eastAsia="Calibri" w:hAnsi="Calibri" w:cs="Calibri"/>
        <w:color w:val="17365D" w:themeColor="text2" w:themeShade="BF"/>
        <w:sz w:val="18"/>
        <w:szCs w:val="18"/>
      </w:rPr>
      <w:t xml:space="preserve">                 </w:t>
    </w:r>
    <w:r>
      <w:rPr>
        <w:color w:val="244061"/>
        <w:sz w:val="18"/>
        <w:szCs w:val="18"/>
      </w:rPr>
      <w:fldChar w:fldCharType="begin"/>
    </w:r>
    <w:r>
      <w:rPr>
        <w:color w:val="244061"/>
        <w:sz w:val="18"/>
        <w:szCs w:val="18"/>
      </w:rPr>
      <w:instrText>PAGE</w:instrText>
    </w:r>
    <w:r>
      <w:rPr>
        <w:color w:val="244061"/>
        <w:sz w:val="18"/>
        <w:szCs w:val="18"/>
      </w:rPr>
      <w:fldChar w:fldCharType="separate"/>
    </w:r>
    <w:r w:rsidR="006B7F4D">
      <w:rPr>
        <w:noProof/>
        <w:color w:val="244061"/>
        <w:sz w:val="18"/>
        <w:szCs w:val="18"/>
      </w:rPr>
      <w:t>2</w:t>
    </w:r>
    <w:r>
      <w:rPr>
        <w:color w:val="244061"/>
        <w:sz w:val="18"/>
        <w:szCs w:val="18"/>
      </w:rPr>
      <w:fldChar w:fldCharType="end"/>
    </w:r>
  </w:p>
  <w:p w14:paraId="3C9E2BAA" w14:textId="77777777" w:rsidR="00C83406" w:rsidRDefault="00C83406">
    <w:pPr>
      <w:tabs>
        <w:tab w:val="center" w:pos="4252"/>
        <w:tab w:val="right" w:pos="8504"/>
      </w:tabs>
      <w:spacing w:after="0" w:line="240" w:lineRule="auto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343BED2" w14:textId="77777777" w:rsidR="00013C34" w:rsidRDefault="00013C34">
      <w:pPr>
        <w:spacing w:after="0" w:line="240" w:lineRule="auto"/>
      </w:pPr>
      <w:r>
        <w:separator/>
      </w:r>
    </w:p>
  </w:footnote>
  <w:footnote w:type="continuationSeparator" w:id="0">
    <w:p w14:paraId="464EBED2" w14:textId="77777777" w:rsidR="00013C34" w:rsidRDefault="00013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C4E3C1" w14:textId="77777777" w:rsidR="00C83406" w:rsidRDefault="00C83406">
    <w:pPr>
      <w:tabs>
        <w:tab w:val="center" w:pos="4252"/>
        <w:tab w:val="right" w:pos="8504"/>
      </w:tabs>
      <w:spacing w:after="0" w:line="240" w:lineRule="auto"/>
    </w:pPr>
    <w:r>
      <w:rPr>
        <w:b/>
        <w:noProof/>
        <w:color w:val="1F497D"/>
        <w:sz w:val="28"/>
        <w:szCs w:val="28"/>
      </w:rPr>
      <w:drawing>
        <wp:inline distT="0" distB="0" distL="0" distR="0" wp14:anchorId="1A6AB3E8" wp14:editId="0A847BB0">
          <wp:extent cx="5404485" cy="1439545"/>
          <wp:effectExtent l="0" t="0" r="0" b="0"/>
          <wp:docPr id="3" name="image6.jpg" descr="Description: Slide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 descr="Description: Slide1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4485" cy="1439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3F741" w14:textId="5EE239DF" w:rsidR="00C83406" w:rsidRDefault="00C83406">
    <w:pPr>
      <w:pStyle w:val="Ttulo3"/>
      <w:spacing w:line="276" w:lineRule="auto"/>
      <w:rPr>
        <w:rFonts w:ascii="Calibri" w:eastAsia="Calibri" w:hAnsi="Calibri" w:cs="Calibri"/>
      </w:rPr>
    </w:pPr>
    <w:r>
      <w:rPr>
        <w:rFonts w:ascii="Calibri" w:eastAsia="Calibri" w:hAnsi="Calibri" w:cs="Calibri"/>
      </w:rPr>
      <w:t xml:space="preserve">   </w:t>
    </w:r>
    <w:r>
      <w:rPr>
        <w:noProof/>
      </w:rPr>
      <w:drawing>
        <wp:inline distT="0" distB="0" distL="0" distR="0" wp14:anchorId="2D466800" wp14:editId="367A6468">
          <wp:extent cx="847725" cy="389954"/>
          <wp:effectExtent l="0" t="0" r="0" b="0"/>
          <wp:docPr id="6" name="Imagem 6" descr="Portal de Educação do Instituto NET Claro Embrat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rtal de Educação do Instituto NET Claro Embrat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428" cy="4031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Calibri" w:eastAsia="Calibri" w:hAnsi="Calibri" w:cs="Calibri"/>
      </w:rPr>
      <w:t xml:space="preserve">                                              </w:t>
    </w:r>
    <w:r>
      <w:rPr>
        <w:rFonts w:ascii="Calibri" w:eastAsia="Calibri" w:hAnsi="Calibri" w:cs="Calibri"/>
        <w:b w:val="0"/>
      </w:rPr>
      <w:t>PLANO DE AULA</w:t>
    </w:r>
  </w:p>
  <w:p w14:paraId="27E1421F" w14:textId="6CEC6470" w:rsidR="00C83406" w:rsidRDefault="00727061" w:rsidP="008A27A7">
    <w:pPr>
      <w:tabs>
        <w:tab w:val="center" w:pos="4252"/>
        <w:tab w:val="right" w:pos="8504"/>
      </w:tabs>
      <w:spacing w:after="0" w:line="240" w:lineRule="auto"/>
      <w:ind w:right="-142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18786D14" wp14:editId="0A485B77">
              <wp:simplePos x="0" y="0"/>
              <wp:positionH relativeFrom="margin">
                <wp:align>right</wp:align>
              </wp:positionH>
              <wp:positionV relativeFrom="paragraph">
                <wp:posOffset>149225</wp:posOffset>
              </wp:positionV>
              <wp:extent cx="6569710" cy="12700"/>
              <wp:effectExtent l="0" t="0" r="21590" b="25400"/>
              <wp:wrapNone/>
              <wp:docPr id="4" name="Conector de Seta Re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69710" cy="1270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4579B8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6738C16F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4" o:spid="_x0000_s1026" type="#_x0000_t32" style="position:absolute;margin-left:466.1pt;margin-top:11.75pt;width:517.3pt;height:1pt;z-index:251658240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" strokecolor="#4579b8">
              <w10:wrap anchorx="margin"/>
            </v:shape>
          </w:pict>
        </mc:Fallback>
      </mc:AlternateContent>
    </w:r>
    <w:r w:rsidR="00C83406">
      <w:t xml:space="preserve">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26EC"/>
    <w:multiLevelType w:val="multilevel"/>
    <w:tmpl w:val="BC9E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F462B7"/>
    <w:multiLevelType w:val="hybridMultilevel"/>
    <w:tmpl w:val="70167EC4"/>
    <w:lvl w:ilvl="0" w:tplc="906278E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069" w:hanging="360"/>
      </w:p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F">
      <w:start w:val="1"/>
      <w:numFmt w:val="decimal"/>
      <w:lvlText w:val="%4."/>
      <w:lvlJc w:val="left"/>
      <w:pPr>
        <w:ind w:left="2520" w:hanging="360"/>
      </w:pPr>
    </w:lvl>
    <w:lvl w:ilvl="4" w:tplc="04160019">
      <w:start w:val="1"/>
      <w:numFmt w:val="lowerLetter"/>
      <w:lvlText w:val="%5."/>
      <w:lvlJc w:val="left"/>
      <w:pPr>
        <w:ind w:left="3240" w:hanging="360"/>
      </w:pPr>
    </w:lvl>
    <w:lvl w:ilvl="5" w:tplc="0416001B">
      <w:start w:val="1"/>
      <w:numFmt w:val="lowerRoman"/>
      <w:lvlText w:val="%6."/>
      <w:lvlJc w:val="right"/>
      <w:pPr>
        <w:ind w:left="3960" w:hanging="180"/>
      </w:pPr>
    </w:lvl>
    <w:lvl w:ilvl="6" w:tplc="0416000F">
      <w:start w:val="1"/>
      <w:numFmt w:val="decimal"/>
      <w:lvlText w:val="%7."/>
      <w:lvlJc w:val="left"/>
      <w:pPr>
        <w:ind w:left="4680" w:hanging="360"/>
      </w:pPr>
    </w:lvl>
    <w:lvl w:ilvl="7" w:tplc="04160019">
      <w:start w:val="1"/>
      <w:numFmt w:val="lowerLetter"/>
      <w:lvlText w:val="%8."/>
      <w:lvlJc w:val="left"/>
      <w:pPr>
        <w:ind w:left="5400" w:hanging="360"/>
      </w:pPr>
    </w:lvl>
    <w:lvl w:ilvl="8" w:tplc="0416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804FF9"/>
    <w:multiLevelType w:val="hybridMultilevel"/>
    <w:tmpl w:val="478AE6EA"/>
    <w:lvl w:ilvl="0" w:tplc="D37A65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E20AD"/>
    <w:multiLevelType w:val="multilevel"/>
    <w:tmpl w:val="671E4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1046F6"/>
    <w:multiLevelType w:val="multilevel"/>
    <w:tmpl w:val="3E5243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F6D4D34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24FD38F5"/>
    <w:multiLevelType w:val="multilevel"/>
    <w:tmpl w:val="9F4A7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866AF8"/>
    <w:multiLevelType w:val="hybridMultilevel"/>
    <w:tmpl w:val="64D0E1FE"/>
    <w:lvl w:ilvl="0" w:tplc="2D127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5B34C1D"/>
    <w:multiLevelType w:val="multilevel"/>
    <w:tmpl w:val="532E97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9361E9C"/>
    <w:multiLevelType w:val="multilevel"/>
    <w:tmpl w:val="F17EEDF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46B01DC8"/>
    <w:multiLevelType w:val="multilevel"/>
    <w:tmpl w:val="929006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AB95113"/>
    <w:multiLevelType w:val="hybridMultilevel"/>
    <w:tmpl w:val="12941EE8"/>
    <w:lvl w:ilvl="0" w:tplc="D416E6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BBB7961"/>
    <w:multiLevelType w:val="hybridMultilevel"/>
    <w:tmpl w:val="8C760154"/>
    <w:lvl w:ilvl="0" w:tplc="7A24358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226EBC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4AF79F4"/>
    <w:multiLevelType w:val="hybridMultilevel"/>
    <w:tmpl w:val="B704899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50085A"/>
    <w:multiLevelType w:val="hybridMultilevel"/>
    <w:tmpl w:val="CEA2A3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BA64540"/>
    <w:multiLevelType w:val="hybridMultilevel"/>
    <w:tmpl w:val="F446D91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962DAE"/>
    <w:multiLevelType w:val="hybridMultilevel"/>
    <w:tmpl w:val="6908DB04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560625B"/>
    <w:multiLevelType w:val="multilevel"/>
    <w:tmpl w:val="F47822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D13304A"/>
    <w:multiLevelType w:val="multilevel"/>
    <w:tmpl w:val="066237F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A653C7D"/>
    <w:multiLevelType w:val="hybridMultilevel"/>
    <w:tmpl w:val="E12A8696"/>
    <w:lvl w:ilvl="0" w:tplc="861E9300">
      <w:numFmt w:val="bullet"/>
      <w:lvlText w:val=""/>
      <w:lvlJc w:val="left"/>
      <w:pPr>
        <w:ind w:left="1069" w:hanging="360"/>
      </w:pPr>
      <w:rPr>
        <w:rFonts w:ascii="Symbol" w:eastAsia="Calibri" w:hAnsi="Symbol" w:cs="Calibri" w:hint="default"/>
      </w:rPr>
    </w:lvl>
    <w:lvl w:ilvl="1" w:tplc="0416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15"/>
  </w:num>
  <w:num w:numId="4">
    <w:abstractNumId w:val="5"/>
  </w:num>
  <w:num w:numId="5">
    <w:abstractNumId w:val="13"/>
  </w:num>
  <w:num w:numId="6">
    <w:abstractNumId w:val="19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8"/>
  </w:num>
  <w:num w:numId="10">
    <w:abstractNumId w:val="2"/>
  </w:num>
  <w:num w:numId="11">
    <w:abstractNumId w:val="11"/>
  </w:num>
  <w:num w:numId="12">
    <w:abstractNumId w:val="20"/>
  </w:num>
  <w:num w:numId="13">
    <w:abstractNumId w:val="14"/>
  </w:num>
  <w:num w:numId="14">
    <w:abstractNumId w:val="0"/>
  </w:num>
  <w:num w:numId="15">
    <w:abstractNumId w:val="10"/>
  </w:num>
  <w:num w:numId="16">
    <w:abstractNumId w:val="1"/>
  </w:num>
  <w:num w:numId="17">
    <w:abstractNumId w:val="12"/>
  </w:num>
  <w:num w:numId="18">
    <w:abstractNumId w:val="8"/>
  </w:num>
  <w:num w:numId="19">
    <w:abstractNumId w:val="17"/>
  </w:num>
  <w:num w:numId="20">
    <w:abstractNumId w:val="7"/>
  </w:num>
  <w:num w:numId="21">
    <w:abstractNumId w:val="16"/>
  </w:num>
  <w:num w:numId="22">
    <w:abstractNumId w:val="9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3C4"/>
    <w:rsid w:val="00001739"/>
    <w:rsid w:val="00002A40"/>
    <w:rsid w:val="00003C4A"/>
    <w:rsid w:val="000077D0"/>
    <w:rsid w:val="00013A03"/>
    <w:rsid w:val="00013C34"/>
    <w:rsid w:val="00013D28"/>
    <w:rsid w:val="00022A31"/>
    <w:rsid w:val="000256A0"/>
    <w:rsid w:val="0002570B"/>
    <w:rsid w:val="00027586"/>
    <w:rsid w:val="00031FF0"/>
    <w:rsid w:val="00033385"/>
    <w:rsid w:val="000352C4"/>
    <w:rsid w:val="00042213"/>
    <w:rsid w:val="00046C2C"/>
    <w:rsid w:val="00056B3F"/>
    <w:rsid w:val="00077A97"/>
    <w:rsid w:val="000841C2"/>
    <w:rsid w:val="00087E60"/>
    <w:rsid w:val="000914ED"/>
    <w:rsid w:val="000C0124"/>
    <w:rsid w:val="000D5DFD"/>
    <w:rsid w:val="000E0936"/>
    <w:rsid w:val="000F4220"/>
    <w:rsid w:val="000F6DF4"/>
    <w:rsid w:val="00106602"/>
    <w:rsid w:val="0012575B"/>
    <w:rsid w:val="001319AB"/>
    <w:rsid w:val="00133DC3"/>
    <w:rsid w:val="0013423D"/>
    <w:rsid w:val="001343C5"/>
    <w:rsid w:val="001359C1"/>
    <w:rsid w:val="00135BBB"/>
    <w:rsid w:val="0014177E"/>
    <w:rsid w:val="001478FB"/>
    <w:rsid w:val="00147BBA"/>
    <w:rsid w:val="00147E24"/>
    <w:rsid w:val="0015193F"/>
    <w:rsid w:val="00157908"/>
    <w:rsid w:val="001650CA"/>
    <w:rsid w:val="0017062B"/>
    <w:rsid w:val="00173067"/>
    <w:rsid w:val="001769CB"/>
    <w:rsid w:val="00177052"/>
    <w:rsid w:val="001771C7"/>
    <w:rsid w:val="00180623"/>
    <w:rsid w:val="00183432"/>
    <w:rsid w:val="00184C8B"/>
    <w:rsid w:val="001866AD"/>
    <w:rsid w:val="00193694"/>
    <w:rsid w:val="00193846"/>
    <w:rsid w:val="001969B6"/>
    <w:rsid w:val="001A27A5"/>
    <w:rsid w:val="001A335C"/>
    <w:rsid w:val="001A5725"/>
    <w:rsid w:val="001B003D"/>
    <w:rsid w:val="001B1768"/>
    <w:rsid w:val="001B5990"/>
    <w:rsid w:val="001C104C"/>
    <w:rsid w:val="001C76E8"/>
    <w:rsid w:val="001E1253"/>
    <w:rsid w:val="001E2C9B"/>
    <w:rsid w:val="001E4AFA"/>
    <w:rsid w:val="001E5B02"/>
    <w:rsid w:val="001E728C"/>
    <w:rsid w:val="001F60FD"/>
    <w:rsid w:val="002101EC"/>
    <w:rsid w:val="00216570"/>
    <w:rsid w:val="002172C8"/>
    <w:rsid w:val="0021760F"/>
    <w:rsid w:val="0022670D"/>
    <w:rsid w:val="00230D8F"/>
    <w:rsid w:val="002314ED"/>
    <w:rsid w:val="002368ED"/>
    <w:rsid w:val="00236A40"/>
    <w:rsid w:val="00244331"/>
    <w:rsid w:val="00256579"/>
    <w:rsid w:val="00256B1D"/>
    <w:rsid w:val="00257E15"/>
    <w:rsid w:val="00262296"/>
    <w:rsid w:val="002653B8"/>
    <w:rsid w:val="002804D9"/>
    <w:rsid w:val="00281FE6"/>
    <w:rsid w:val="00281FF3"/>
    <w:rsid w:val="00287338"/>
    <w:rsid w:val="00290BCE"/>
    <w:rsid w:val="00292176"/>
    <w:rsid w:val="00294590"/>
    <w:rsid w:val="00297DBB"/>
    <w:rsid w:val="002A51DE"/>
    <w:rsid w:val="002A57BB"/>
    <w:rsid w:val="002B001B"/>
    <w:rsid w:val="002B1179"/>
    <w:rsid w:val="002C63FF"/>
    <w:rsid w:val="002D4D10"/>
    <w:rsid w:val="002D6B14"/>
    <w:rsid w:val="002E42CE"/>
    <w:rsid w:val="002F25AA"/>
    <w:rsid w:val="002F396A"/>
    <w:rsid w:val="002F4EB6"/>
    <w:rsid w:val="003030C5"/>
    <w:rsid w:val="003129D6"/>
    <w:rsid w:val="00323A2C"/>
    <w:rsid w:val="0032652B"/>
    <w:rsid w:val="00350B43"/>
    <w:rsid w:val="00353EB1"/>
    <w:rsid w:val="00355E23"/>
    <w:rsid w:val="00355F80"/>
    <w:rsid w:val="00357C19"/>
    <w:rsid w:val="00366F96"/>
    <w:rsid w:val="00387FBD"/>
    <w:rsid w:val="00392188"/>
    <w:rsid w:val="00394893"/>
    <w:rsid w:val="003A0B5D"/>
    <w:rsid w:val="003A52F9"/>
    <w:rsid w:val="003C093B"/>
    <w:rsid w:val="003C0F89"/>
    <w:rsid w:val="003C15A0"/>
    <w:rsid w:val="003C210A"/>
    <w:rsid w:val="003C356F"/>
    <w:rsid w:val="003C4E17"/>
    <w:rsid w:val="003D553A"/>
    <w:rsid w:val="003D6097"/>
    <w:rsid w:val="003D6B70"/>
    <w:rsid w:val="003E2709"/>
    <w:rsid w:val="003E5ACD"/>
    <w:rsid w:val="003F2388"/>
    <w:rsid w:val="003F5729"/>
    <w:rsid w:val="00401164"/>
    <w:rsid w:val="00402AA2"/>
    <w:rsid w:val="00406CC9"/>
    <w:rsid w:val="00412969"/>
    <w:rsid w:val="00412DC1"/>
    <w:rsid w:val="00416A31"/>
    <w:rsid w:val="0042146B"/>
    <w:rsid w:val="004259C5"/>
    <w:rsid w:val="004368A9"/>
    <w:rsid w:val="004405FF"/>
    <w:rsid w:val="0044277F"/>
    <w:rsid w:val="0045002F"/>
    <w:rsid w:val="00454292"/>
    <w:rsid w:val="00477A46"/>
    <w:rsid w:val="00483752"/>
    <w:rsid w:val="00493BD4"/>
    <w:rsid w:val="00493C02"/>
    <w:rsid w:val="0049508B"/>
    <w:rsid w:val="00496A4B"/>
    <w:rsid w:val="004A5898"/>
    <w:rsid w:val="004C05D0"/>
    <w:rsid w:val="004C2C6D"/>
    <w:rsid w:val="004C5DC3"/>
    <w:rsid w:val="004D4A53"/>
    <w:rsid w:val="004F36EC"/>
    <w:rsid w:val="004F7E11"/>
    <w:rsid w:val="00516FA6"/>
    <w:rsid w:val="00524160"/>
    <w:rsid w:val="005273D9"/>
    <w:rsid w:val="005317CA"/>
    <w:rsid w:val="00532DFA"/>
    <w:rsid w:val="005350FC"/>
    <w:rsid w:val="005507CE"/>
    <w:rsid w:val="005511D6"/>
    <w:rsid w:val="00553A46"/>
    <w:rsid w:val="005566D3"/>
    <w:rsid w:val="00563D5C"/>
    <w:rsid w:val="005645A9"/>
    <w:rsid w:val="005678B3"/>
    <w:rsid w:val="00573B79"/>
    <w:rsid w:val="00575C68"/>
    <w:rsid w:val="005777D2"/>
    <w:rsid w:val="00581385"/>
    <w:rsid w:val="00584F3C"/>
    <w:rsid w:val="0058513F"/>
    <w:rsid w:val="00590A8C"/>
    <w:rsid w:val="00595108"/>
    <w:rsid w:val="005A202C"/>
    <w:rsid w:val="005A3EF7"/>
    <w:rsid w:val="005A4392"/>
    <w:rsid w:val="005A440A"/>
    <w:rsid w:val="005A4726"/>
    <w:rsid w:val="005A74C1"/>
    <w:rsid w:val="005B1FAC"/>
    <w:rsid w:val="005B367D"/>
    <w:rsid w:val="005C23BB"/>
    <w:rsid w:val="005C3DA2"/>
    <w:rsid w:val="005D026B"/>
    <w:rsid w:val="005D0CF1"/>
    <w:rsid w:val="005D6156"/>
    <w:rsid w:val="005E0A72"/>
    <w:rsid w:val="005E1F6E"/>
    <w:rsid w:val="005E25F4"/>
    <w:rsid w:val="0060034B"/>
    <w:rsid w:val="006012C4"/>
    <w:rsid w:val="006029F9"/>
    <w:rsid w:val="00603980"/>
    <w:rsid w:val="00604111"/>
    <w:rsid w:val="00610D70"/>
    <w:rsid w:val="00612841"/>
    <w:rsid w:val="00615E55"/>
    <w:rsid w:val="0061642C"/>
    <w:rsid w:val="00621F36"/>
    <w:rsid w:val="00622B70"/>
    <w:rsid w:val="00623D51"/>
    <w:rsid w:val="00626620"/>
    <w:rsid w:val="006311DA"/>
    <w:rsid w:val="00632C02"/>
    <w:rsid w:val="00635324"/>
    <w:rsid w:val="006368EF"/>
    <w:rsid w:val="00643EEA"/>
    <w:rsid w:val="00646480"/>
    <w:rsid w:val="00647D31"/>
    <w:rsid w:val="00650920"/>
    <w:rsid w:val="00656D63"/>
    <w:rsid w:val="006655E1"/>
    <w:rsid w:val="00670731"/>
    <w:rsid w:val="00674BD6"/>
    <w:rsid w:val="0067649E"/>
    <w:rsid w:val="0069081D"/>
    <w:rsid w:val="00690D80"/>
    <w:rsid w:val="00692C63"/>
    <w:rsid w:val="0069713F"/>
    <w:rsid w:val="006A4F67"/>
    <w:rsid w:val="006A67CB"/>
    <w:rsid w:val="006A6E3F"/>
    <w:rsid w:val="006B1832"/>
    <w:rsid w:val="006B6B5A"/>
    <w:rsid w:val="006B7F4D"/>
    <w:rsid w:val="006C036E"/>
    <w:rsid w:val="006C4465"/>
    <w:rsid w:val="006C71C4"/>
    <w:rsid w:val="006D3135"/>
    <w:rsid w:val="006D3E39"/>
    <w:rsid w:val="006D3E6C"/>
    <w:rsid w:val="00706823"/>
    <w:rsid w:val="007106B6"/>
    <w:rsid w:val="00711AF7"/>
    <w:rsid w:val="00713CAD"/>
    <w:rsid w:val="007150AC"/>
    <w:rsid w:val="00727061"/>
    <w:rsid w:val="00730327"/>
    <w:rsid w:val="007355CB"/>
    <w:rsid w:val="00752253"/>
    <w:rsid w:val="007561B2"/>
    <w:rsid w:val="007718BD"/>
    <w:rsid w:val="007765BA"/>
    <w:rsid w:val="00784E4E"/>
    <w:rsid w:val="00785F64"/>
    <w:rsid w:val="00790503"/>
    <w:rsid w:val="0079363D"/>
    <w:rsid w:val="00794135"/>
    <w:rsid w:val="00795E5B"/>
    <w:rsid w:val="00795F15"/>
    <w:rsid w:val="00796FEE"/>
    <w:rsid w:val="007979F1"/>
    <w:rsid w:val="007A6894"/>
    <w:rsid w:val="007A6B09"/>
    <w:rsid w:val="007B1B53"/>
    <w:rsid w:val="007B1FB1"/>
    <w:rsid w:val="007B6754"/>
    <w:rsid w:val="007B7DAE"/>
    <w:rsid w:val="007C20A6"/>
    <w:rsid w:val="007C6282"/>
    <w:rsid w:val="007D01B4"/>
    <w:rsid w:val="007D1C32"/>
    <w:rsid w:val="007D1EC5"/>
    <w:rsid w:val="007E4711"/>
    <w:rsid w:val="007F43A4"/>
    <w:rsid w:val="007F78AD"/>
    <w:rsid w:val="00804C4B"/>
    <w:rsid w:val="0080737B"/>
    <w:rsid w:val="00822343"/>
    <w:rsid w:val="00827A6D"/>
    <w:rsid w:val="00831A91"/>
    <w:rsid w:val="0083497A"/>
    <w:rsid w:val="008407B6"/>
    <w:rsid w:val="00842F0C"/>
    <w:rsid w:val="00843D85"/>
    <w:rsid w:val="008460AD"/>
    <w:rsid w:val="0084774F"/>
    <w:rsid w:val="008538C2"/>
    <w:rsid w:val="008556C1"/>
    <w:rsid w:val="00861DEC"/>
    <w:rsid w:val="00864780"/>
    <w:rsid w:val="00890CFF"/>
    <w:rsid w:val="00893A5E"/>
    <w:rsid w:val="00894D13"/>
    <w:rsid w:val="008A0175"/>
    <w:rsid w:val="008A27A7"/>
    <w:rsid w:val="008A46D3"/>
    <w:rsid w:val="008A6866"/>
    <w:rsid w:val="008B3F7F"/>
    <w:rsid w:val="008B5072"/>
    <w:rsid w:val="008B791A"/>
    <w:rsid w:val="008C0F36"/>
    <w:rsid w:val="008C3B6D"/>
    <w:rsid w:val="008C4121"/>
    <w:rsid w:val="008C5E95"/>
    <w:rsid w:val="008D2087"/>
    <w:rsid w:val="008D2442"/>
    <w:rsid w:val="008D4B56"/>
    <w:rsid w:val="008E1B9F"/>
    <w:rsid w:val="008E3F70"/>
    <w:rsid w:val="008E5381"/>
    <w:rsid w:val="008F06B6"/>
    <w:rsid w:val="008F1522"/>
    <w:rsid w:val="008F2472"/>
    <w:rsid w:val="0090198A"/>
    <w:rsid w:val="00914FB7"/>
    <w:rsid w:val="00915C72"/>
    <w:rsid w:val="0092164F"/>
    <w:rsid w:val="0092167C"/>
    <w:rsid w:val="009223B0"/>
    <w:rsid w:val="0092680E"/>
    <w:rsid w:val="009342D8"/>
    <w:rsid w:val="0094694E"/>
    <w:rsid w:val="0094781D"/>
    <w:rsid w:val="00951D65"/>
    <w:rsid w:val="00961AF0"/>
    <w:rsid w:val="009656CF"/>
    <w:rsid w:val="00970136"/>
    <w:rsid w:val="00973B16"/>
    <w:rsid w:val="00974C57"/>
    <w:rsid w:val="00980FB7"/>
    <w:rsid w:val="00985372"/>
    <w:rsid w:val="0098586E"/>
    <w:rsid w:val="00991490"/>
    <w:rsid w:val="0099236F"/>
    <w:rsid w:val="009948D8"/>
    <w:rsid w:val="00997953"/>
    <w:rsid w:val="009979FD"/>
    <w:rsid w:val="009A00AC"/>
    <w:rsid w:val="009A1CB4"/>
    <w:rsid w:val="009A5E45"/>
    <w:rsid w:val="009B07AE"/>
    <w:rsid w:val="009B4E85"/>
    <w:rsid w:val="009C51DD"/>
    <w:rsid w:val="009C5B3B"/>
    <w:rsid w:val="009D3538"/>
    <w:rsid w:val="009D4219"/>
    <w:rsid w:val="009D6535"/>
    <w:rsid w:val="009E475D"/>
    <w:rsid w:val="009F006F"/>
    <w:rsid w:val="009F79F0"/>
    <w:rsid w:val="00A01754"/>
    <w:rsid w:val="00A01773"/>
    <w:rsid w:val="00A02F22"/>
    <w:rsid w:val="00A043A5"/>
    <w:rsid w:val="00A1285E"/>
    <w:rsid w:val="00A14F57"/>
    <w:rsid w:val="00A14FA7"/>
    <w:rsid w:val="00A152E6"/>
    <w:rsid w:val="00A22590"/>
    <w:rsid w:val="00A31262"/>
    <w:rsid w:val="00A34635"/>
    <w:rsid w:val="00A360DF"/>
    <w:rsid w:val="00A36A24"/>
    <w:rsid w:val="00A4089B"/>
    <w:rsid w:val="00A44A07"/>
    <w:rsid w:val="00A45694"/>
    <w:rsid w:val="00A50685"/>
    <w:rsid w:val="00A508B7"/>
    <w:rsid w:val="00A7278C"/>
    <w:rsid w:val="00A73502"/>
    <w:rsid w:val="00A81E68"/>
    <w:rsid w:val="00A822AF"/>
    <w:rsid w:val="00A82871"/>
    <w:rsid w:val="00AA055B"/>
    <w:rsid w:val="00AA2E23"/>
    <w:rsid w:val="00AB3452"/>
    <w:rsid w:val="00AB5734"/>
    <w:rsid w:val="00AC2ED4"/>
    <w:rsid w:val="00AD02C0"/>
    <w:rsid w:val="00AD0FF2"/>
    <w:rsid w:val="00AD208D"/>
    <w:rsid w:val="00AD31FA"/>
    <w:rsid w:val="00AE0E07"/>
    <w:rsid w:val="00AE2BE7"/>
    <w:rsid w:val="00AE5B93"/>
    <w:rsid w:val="00AE5E85"/>
    <w:rsid w:val="00AF3AAE"/>
    <w:rsid w:val="00B030EF"/>
    <w:rsid w:val="00B0647F"/>
    <w:rsid w:val="00B11C05"/>
    <w:rsid w:val="00B252A9"/>
    <w:rsid w:val="00B25F2E"/>
    <w:rsid w:val="00B26A5D"/>
    <w:rsid w:val="00B27A0C"/>
    <w:rsid w:val="00B33DD3"/>
    <w:rsid w:val="00B40554"/>
    <w:rsid w:val="00B41C84"/>
    <w:rsid w:val="00B455F4"/>
    <w:rsid w:val="00B52244"/>
    <w:rsid w:val="00B55FE9"/>
    <w:rsid w:val="00B609FF"/>
    <w:rsid w:val="00B63FB7"/>
    <w:rsid w:val="00B654B2"/>
    <w:rsid w:val="00B76950"/>
    <w:rsid w:val="00B82306"/>
    <w:rsid w:val="00BA0857"/>
    <w:rsid w:val="00BA2B2D"/>
    <w:rsid w:val="00BA566B"/>
    <w:rsid w:val="00BA74FB"/>
    <w:rsid w:val="00BC0000"/>
    <w:rsid w:val="00BC06BC"/>
    <w:rsid w:val="00BC30DC"/>
    <w:rsid w:val="00BC469B"/>
    <w:rsid w:val="00BC6BB4"/>
    <w:rsid w:val="00BC7AB3"/>
    <w:rsid w:val="00BD7020"/>
    <w:rsid w:val="00BD70BE"/>
    <w:rsid w:val="00BD7569"/>
    <w:rsid w:val="00BE09C9"/>
    <w:rsid w:val="00BE12EF"/>
    <w:rsid w:val="00BE1F64"/>
    <w:rsid w:val="00BE28D2"/>
    <w:rsid w:val="00BE4AF4"/>
    <w:rsid w:val="00BF3275"/>
    <w:rsid w:val="00BF54CB"/>
    <w:rsid w:val="00BF56B7"/>
    <w:rsid w:val="00C0095A"/>
    <w:rsid w:val="00C050C0"/>
    <w:rsid w:val="00C0690E"/>
    <w:rsid w:val="00C10231"/>
    <w:rsid w:val="00C1035F"/>
    <w:rsid w:val="00C137EB"/>
    <w:rsid w:val="00C17242"/>
    <w:rsid w:val="00C211AC"/>
    <w:rsid w:val="00C211D4"/>
    <w:rsid w:val="00C23B15"/>
    <w:rsid w:val="00C33AAA"/>
    <w:rsid w:val="00C36434"/>
    <w:rsid w:val="00C404C3"/>
    <w:rsid w:val="00C406CF"/>
    <w:rsid w:val="00C47755"/>
    <w:rsid w:val="00C55B38"/>
    <w:rsid w:val="00C620E4"/>
    <w:rsid w:val="00C67F4D"/>
    <w:rsid w:val="00C815AB"/>
    <w:rsid w:val="00C83406"/>
    <w:rsid w:val="00C92F7B"/>
    <w:rsid w:val="00C95A88"/>
    <w:rsid w:val="00CA0903"/>
    <w:rsid w:val="00CA4B6E"/>
    <w:rsid w:val="00CA50E6"/>
    <w:rsid w:val="00CA5555"/>
    <w:rsid w:val="00CB52DF"/>
    <w:rsid w:val="00CC7BD8"/>
    <w:rsid w:val="00CE09CA"/>
    <w:rsid w:val="00CE1759"/>
    <w:rsid w:val="00CF3C0F"/>
    <w:rsid w:val="00D040D9"/>
    <w:rsid w:val="00D144DA"/>
    <w:rsid w:val="00D15700"/>
    <w:rsid w:val="00D15F7B"/>
    <w:rsid w:val="00D215AC"/>
    <w:rsid w:val="00D22728"/>
    <w:rsid w:val="00D2276A"/>
    <w:rsid w:val="00D24C3F"/>
    <w:rsid w:val="00D25169"/>
    <w:rsid w:val="00D2520A"/>
    <w:rsid w:val="00D25E22"/>
    <w:rsid w:val="00D27EF0"/>
    <w:rsid w:val="00D3076D"/>
    <w:rsid w:val="00D41DB9"/>
    <w:rsid w:val="00D46ED0"/>
    <w:rsid w:val="00D547A1"/>
    <w:rsid w:val="00D56136"/>
    <w:rsid w:val="00D61C59"/>
    <w:rsid w:val="00D642A2"/>
    <w:rsid w:val="00D67555"/>
    <w:rsid w:val="00D7302D"/>
    <w:rsid w:val="00D73E27"/>
    <w:rsid w:val="00D812C2"/>
    <w:rsid w:val="00D96998"/>
    <w:rsid w:val="00D96EEB"/>
    <w:rsid w:val="00DB00C5"/>
    <w:rsid w:val="00DB198E"/>
    <w:rsid w:val="00DB1A22"/>
    <w:rsid w:val="00DB5147"/>
    <w:rsid w:val="00DC3FA9"/>
    <w:rsid w:val="00DC426C"/>
    <w:rsid w:val="00DC5003"/>
    <w:rsid w:val="00DC67CB"/>
    <w:rsid w:val="00DD135A"/>
    <w:rsid w:val="00DD1655"/>
    <w:rsid w:val="00DD5A76"/>
    <w:rsid w:val="00DE75F6"/>
    <w:rsid w:val="00DF6450"/>
    <w:rsid w:val="00E00DB6"/>
    <w:rsid w:val="00E13054"/>
    <w:rsid w:val="00E131FC"/>
    <w:rsid w:val="00E14C16"/>
    <w:rsid w:val="00E151D3"/>
    <w:rsid w:val="00E21601"/>
    <w:rsid w:val="00E22EA8"/>
    <w:rsid w:val="00E267D2"/>
    <w:rsid w:val="00E318FA"/>
    <w:rsid w:val="00E4061C"/>
    <w:rsid w:val="00E413EB"/>
    <w:rsid w:val="00E50DD0"/>
    <w:rsid w:val="00E676B3"/>
    <w:rsid w:val="00E70510"/>
    <w:rsid w:val="00E84014"/>
    <w:rsid w:val="00E86988"/>
    <w:rsid w:val="00E93F02"/>
    <w:rsid w:val="00E973C4"/>
    <w:rsid w:val="00EB119E"/>
    <w:rsid w:val="00EC0D03"/>
    <w:rsid w:val="00ED024A"/>
    <w:rsid w:val="00ED09B6"/>
    <w:rsid w:val="00ED186A"/>
    <w:rsid w:val="00ED2411"/>
    <w:rsid w:val="00ED3D43"/>
    <w:rsid w:val="00ED5174"/>
    <w:rsid w:val="00EE3BF5"/>
    <w:rsid w:val="00EF71F0"/>
    <w:rsid w:val="00F04296"/>
    <w:rsid w:val="00F06C59"/>
    <w:rsid w:val="00F07C46"/>
    <w:rsid w:val="00F179A2"/>
    <w:rsid w:val="00F33D04"/>
    <w:rsid w:val="00F35D33"/>
    <w:rsid w:val="00F361DC"/>
    <w:rsid w:val="00F600F0"/>
    <w:rsid w:val="00F61D69"/>
    <w:rsid w:val="00F62F53"/>
    <w:rsid w:val="00F64DEC"/>
    <w:rsid w:val="00F7076A"/>
    <w:rsid w:val="00F72C3A"/>
    <w:rsid w:val="00F74E67"/>
    <w:rsid w:val="00F80CAC"/>
    <w:rsid w:val="00F80E12"/>
    <w:rsid w:val="00F81238"/>
    <w:rsid w:val="00F93797"/>
    <w:rsid w:val="00F94371"/>
    <w:rsid w:val="00F959DB"/>
    <w:rsid w:val="00F97D46"/>
    <w:rsid w:val="00FA0162"/>
    <w:rsid w:val="00FA1E49"/>
    <w:rsid w:val="00FA2C5E"/>
    <w:rsid w:val="00FB1247"/>
    <w:rsid w:val="00FB3BAC"/>
    <w:rsid w:val="00FB40FF"/>
    <w:rsid w:val="00FC4BE3"/>
    <w:rsid w:val="00FC4CB9"/>
    <w:rsid w:val="00FD25F2"/>
    <w:rsid w:val="00FD384E"/>
    <w:rsid w:val="00FE4F25"/>
    <w:rsid w:val="00FF4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3842DC"/>
  <w15:docId w15:val="{07B5FB29-A0B4-49D6-8B00-CAE22401B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180" w:line="27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360" w:after="0" w:line="240" w:lineRule="auto"/>
      <w:outlineLvl w:val="0"/>
    </w:pPr>
    <w:rPr>
      <w:rFonts w:ascii="Helvetica Neue" w:eastAsia="Helvetica Neue" w:hAnsi="Helvetica Neue" w:cs="Helvetica Neue"/>
      <w:color w:val="1F497D"/>
      <w:sz w:val="52"/>
      <w:szCs w:val="52"/>
    </w:rPr>
  </w:style>
  <w:style w:type="paragraph" w:styleId="Ttulo2">
    <w:name w:val="heading 2"/>
    <w:basedOn w:val="Normal"/>
    <w:next w:val="Normal"/>
    <w:pPr>
      <w:keepNext/>
      <w:keepLines/>
      <w:spacing w:before="120" w:after="0" w:line="240" w:lineRule="auto"/>
      <w:outlineLvl w:val="1"/>
    </w:pPr>
    <w:rPr>
      <w:rFonts w:ascii="Helvetica Neue" w:eastAsia="Helvetica Neue" w:hAnsi="Helvetica Neue" w:cs="Helvetica Neue"/>
      <w:color w:val="4F6228"/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20" w:after="0" w:line="240" w:lineRule="auto"/>
      <w:outlineLvl w:val="2"/>
    </w:pPr>
    <w:rPr>
      <w:b/>
      <w:color w:val="1F497D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00" w:after="0"/>
      <w:outlineLvl w:val="3"/>
    </w:pPr>
    <w:rPr>
      <w:rFonts w:ascii="Cambria" w:eastAsia="Cambria" w:hAnsi="Cambria" w:cs="Cambria"/>
      <w:b/>
      <w:i/>
      <w:color w:val="262626"/>
      <w:sz w:val="20"/>
      <w:szCs w:val="20"/>
    </w:rPr>
  </w:style>
  <w:style w:type="paragraph" w:styleId="Ttulo5">
    <w:name w:val="heading 5"/>
    <w:basedOn w:val="Normal"/>
    <w:next w:val="Normal"/>
    <w:pPr>
      <w:keepNext/>
      <w:keepLines/>
      <w:spacing w:before="200" w:after="0"/>
      <w:outlineLvl w:val="4"/>
    </w:pPr>
    <w:rPr>
      <w:rFonts w:ascii="Cambria" w:eastAsia="Cambria" w:hAnsi="Cambria" w:cs="Cambria"/>
      <w:sz w:val="20"/>
      <w:szCs w:val="20"/>
    </w:rPr>
  </w:style>
  <w:style w:type="paragraph" w:styleId="Ttulo6">
    <w:name w:val="heading 6"/>
    <w:basedOn w:val="Normal"/>
    <w:next w:val="Normal"/>
    <w:pPr>
      <w:keepNext/>
      <w:keepLines/>
      <w:spacing w:before="200" w:after="0"/>
      <w:outlineLvl w:val="5"/>
    </w:pPr>
    <w:rPr>
      <w:rFonts w:ascii="Cambria" w:eastAsia="Cambria" w:hAnsi="Cambria" w:cs="Cambria"/>
      <w:i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120" w:line="240" w:lineRule="auto"/>
      <w:contextualSpacing/>
    </w:pPr>
    <w:rPr>
      <w:rFonts w:ascii="Helvetica Neue" w:eastAsia="Helvetica Neue" w:hAnsi="Helvetica Neue" w:cs="Helvetica Neue"/>
      <w:color w:val="1F497D"/>
      <w:sz w:val="72"/>
      <w:szCs w:val="72"/>
    </w:rPr>
  </w:style>
  <w:style w:type="paragraph" w:styleId="Subttulo">
    <w:name w:val="Subtitle"/>
    <w:basedOn w:val="Normal"/>
    <w:next w:val="Normal"/>
    <w:rPr>
      <w:rFonts w:ascii="Calibri" w:eastAsia="Calibri" w:hAnsi="Calibri" w:cs="Calibri"/>
      <w:color w:val="265898"/>
      <w:sz w:val="32"/>
      <w:szCs w:val="32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yperlink">
    <w:name w:val="Hyperlink"/>
    <w:basedOn w:val="Fontepargpadro"/>
    <w:uiPriority w:val="99"/>
    <w:unhideWhenUsed/>
    <w:rsid w:val="00087E60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087E60"/>
    <w:rPr>
      <w:color w:val="808080"/>
      <w:shd w:val="clear" w:color="auto" w:fill="E6E6E6"/>
    </w:rPr>
  </w:style>
  <w:style w:type="paragraph" w:styleId="Rodap">
    <w:name w:val="footer"/>
    <w:basedOn w:val="Normal"/>
    <w:link w:val="Rodap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C2C6D"/>
  </w:style>
  <w:style w:type="paragraph" w:styleId="Cabealho">
    <w:name w:val="header"/>
    <w:basedOn w:val="Normal"/>
    <w:link w:val="CabealhoChar"/>
    <w:uiPriority w:val="99"/>
    <w:unhideWhenUsed/>
    <w:rsid w:val="004C2C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C2C6D"/>
  </w:style>
  <w:style w:type="paragraph" w:styleId="Textodebalo">
    <w:name w:val="Balloon Text"/>
    <w:basedOn w:val="Normal"/>
    <w:link w:val="TextodebaloChar"/>
    <w:uiPriority w:val="99"/>
    <w:semiHidden/>
    <w:unhideWhenUsed/>
    <w:rsid w:val="0018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3432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406CC9"/>
    <w:pPr>
      <w:ind w:left="720"/>
      <w:contextualSpacing/>
    </w:pPr>
  </w:style>
  <w:style w:type="character" w:styleId="HiperlinkVisitado">
    <w:name w:val="FollowedHyperlink"/>
    <w:basedOn w:val="Fontepargpadro"/>
    <w:uiPriority w:val="99"/>
    <w:semiHidden/>
    <w:unhideWhenUsed/>
    <w:rsid w:val="00A45694"/>
    <w:rPr>
      <w:color w:val="800080" w:themeColor="followedHyperlink"/>
      <w:u w:val="single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483752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B4055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Forte">
    <w:name w:val="Strong"/>
    <w:basedOn w:val="Fontepargpadro"/>
    <w:uiPriority w:val="22"/>
    <w:qFormat/>
    <w:rsid w:val="003A52F9"/>
    <w:rPr>
      <w:b/>
      <w:bCs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67649E"/>
    <w:rPr>
      <w:color w:val="605E5C"/>
      <w:shd w:val="clear" w:color="auto" w:fill="E1DFDD"/>
    </w:rPr>
  </w:style>
  <w:style w:type="character" w:styleId="nfase">
    <w:name w:val="Emphasis"/>
    <w:basedOn w:val="Fontepargpadro"/>
    <w:uiPriority w:val="20"/>
    <w:qFormat/>
    <w:rsid w:val="00ED024A"/>
    <w:rPr>
      <w:i/>
      <w:iCs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F35D3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9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48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05560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3616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488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135427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91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10395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8085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59723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30671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40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7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69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8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8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8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58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40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53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nglishpage.com/modals/should.html" TargetMode="External"/><Relationship Id="rId13" Type="http://schemas.openxmlformats.org/officeDocument/2006/relationships/hyperlink" Target="https://www.youtube.com/watch?v=jCO950te7NI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englishlive.ef.com/pt-br/blog/gramatica-ingles-should-could-would/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ictionary.cambridge.org/pt/dicionario/ingles-portugue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letras.mus.br/bon-jovi/64854/" TargetMode="External"/><Relationship Id="rId10" Type="http://schemas.openxmlformats.org/officeDocument/2006/relationships/hyperlink" Target="https://www.letras.mus.br/bon-jovi/64854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englishpage.com/modals/could.html" TargetMode="External"/><Relationship Id="rId14" Type="http://schemas.openxmlformats.org/officeDocument/2006/relationships/hyperlink" Target="https://englishlive.ef.com/pt-br/blog/gramatica-ingles-should-could-would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2CDCFD-767B-4792-A7C9-A1E126395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936</Words>
  <Characters>5056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Monge</dc:creator>
  <cp:lastModifiedBy>Eli Maciel</cp:lastModifiedBy>
  <cp:revision>2</cp:revision>
  <cp:lastPrinted>2018-03-17T16:32:00Z</cp:lastPrinted>
  <dcterms:created xsi:type="dcterms:W3CDTF">2018-12-12T21:31:00Z</dcterms:created>
  <dcterms:modified xsi:type="dcterms:W3CDTF">2018-12-12T21:31:00Z</dcterms:modified>
</cp:coreProperties>
</file>