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2313D354" w:rsidR="00E973C4" w:rsidRPr="00301CCB" w:rsidRDefault="003920D4">
      <w:pPr>
        <w:pStyle w:val="Ttulo3"/>
        <w:rPr>
          <w:rFonts w:asciiTheme="majorHAnsi" w:eastAsia="Calibri" w:hAnsiTheme="majorHAnsi" w:cstheme="majorHAnsi"/>
          <w:b w:val="0"/>
          <w:sz w:val="32"/>
          <w:szCs w:val="32"/>
        </w:rPr>
      </w:pPr>
      <w:r w:rsidRPr="00301CCB">
        <w:rPr>
          <w:rFonts w:asciiTheme="majorHAnsi" w:eastAsia="Calibri" w:hAnsiTheme="majorHAnsi" w:cstheme="majorHAnsi"/>
          <w:b w:val="0"/>
          <w:sz w:val="32"/>
          <w:szCs w:val="32"/>
        </w:rPr>
        <w:t xml:space="preserve">Ensino Médio </w:t>
      </w:r>
    </w:p>
    <w:p w14:paraId="2EA2E88D" w14:textId="5F9DC2A3" w:rsidR="00E973C4" w:rsidRDefault="00BA0857">
      <w:pPr>
        <w:pStyle w:val="Ttulo3"/>
        <w:rPr>
          <w:rFonts w:ascii="Calibri" w:eastAsia="Calibri" w:hAnsi="Calibri" w:cs="Calibri"/>
          <w:sz w:val="32"/>
          <w:szCs w:val="32"/>
        </w:rPr>
      </w:pPr>
      <w:r w:rsidRPr="00661BFE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2593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r w:rsidR="000C1FC9" w:rsidRPr="00661BFE">
        <w:rPr>
          <w:rFonts w:asciiTheme="majorHAnsi" w:hAnsiTheme="majorHAnsi" w:cstheme="majorHAnsi"/>
          <w:noProof/>
          <w:sz w:val="32"/>
          <w:szCs w:val="32"/>
        </w:rPr>
        <w:t>Revolta da Chibata</w:t>
      </w:r>
      <w:r w:rsidR="000C1FC9" w:rsidRPr="00301CCB">
        <w:rPr>
          <w:b w:val="0"/>
          <w:noProof/>
        </w:rPr>
        <w:t xml:space="preserve"> </w:t>
      </w:r>
      <w:r w:rsidR="00661BFE" w:rsidRPr="00661BFE">
        <w:rPr>
          <w:b w:val="0"/>
          <w:noProof/>
        </w:rPr>
        <w:t xml:space="preserve">- </w:t>
      </w:r>
      <w:r w:rsidR="00661BFE" w:rsidRPr="00661BFE">
        <w:rPr>
          <w:rFonts w:asciiTheme="majorHAnsi" w:hAnsiTheme="majorHAnsi" w:cstheme="majorHAnsi"/>
          <w:b w:val="0"/>
          <w:noProof/>
          <w:sz w:val="32"/>
          <w:szCs w:val="32"/>
        </w:rPr>
        <w:t>Movimentos Sociais na República Velha</w:t>
      </w:r>
    </w:p>
    <w:p w14:paraId="3AC046CF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D694804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AFCB2F8" w14:textId="64E020E1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055A4031" w14:textId="38CEADE2" w:rsidR="00476988" w:rsidRPr="00326BC8" w:rsidRDefault="00A9691C" w:rsidP="004E03FE">
      <w:pPr>
        <w:spacing w:after="0"/>
        <w:ind w:firstLine="709"/>
        <w:jc w:val="both"/>
        <w:rPr>
          <w:rFonts w:asciiTheme="majorHAnsi" w:eastAsia="Calibri" w:hAnsiTheme="majorHAnsi" w:cstheme="majorHAnsi"/>
          <w:color w:val="365F91"/>
          <w:sz w:val="24"/>
          <w:szCs w:val="24"/>
        </w:rPr>
      </w:pPr>
      <w:r w:rsidRPr="00326BC8">
        <w:rPr>
          <w:rFonts w:asciiTheme="majorHAnsi" w:eastAsia="Calibri" w:hAnsiTheme="majorHAnsi" w:cstheme="majorHAnsi"/>
          <w:color w:val="auto"/>
          <w:sz w:val="24"/>
          <w:szCs w:val="24"/>
        </w:rPr>
        <w:t>História</w:t>
      </w:r>
      <w:r w:rsidRPr="00326BC8">
        <w:rPr>
          <w:rFonts w:asciiTheme="majorHAnsi" w:eastAsia="Calibri" w:hAnsiTheme="majorHAnsi" w:cstheme="majorHAnsi"/>
          <w:color w:val="365F91"/>
          <w:sz w:val="24"/>
          <w:szCs w:val="24"/>
        </w:rPr>
        <w:t xml:space="preserve"> </w:t>
      </w:r>
    </w:p>
    <w:p w14:paraId="43FC1B82" w14:textId="77777777" w:rsidR="00326BC8" w:rsidRDefault="00326BC8" w:rsidP="003920D4">
      <w:pPr>
        <w:spacing w:after="0"/>
        <w:jc w:val="both"/>
        <w:rPr>
          <w:sz w:val="28"/>
          <w:szCs w:val="28"/>
        </w:rPr>
      </w:pPr>
    </w:p>
    <w:p w14:paraId="4EF65A24" w14:textId="63F9520F" w:rsidR="000C1FC9" w:rsidRDefault="00BA0857" w:rsidP="00C53C47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Competência(s)</w:t>
      </w:r>
      <w:r w:rsidR="00C53C47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/ Objetivo(s) de Aprendizagem:</w:t>
      </w:r>
      <w:bookmarkStart w:id="0" w:name="_gjdgxs" w:colFirst="0" w:colLast="0"/>
      <w:bookmarkEnd w:id="0"/>
    </w:p>
    <w:p w14:paraId="4FC4865B" w14:textId="77777777" w:rsidR="00C53C47" w:rsidRPr="00C53C47" w:rsidRDefault="00C53C47" w:rsidP="00C53C47"/>
    <w:p w14:paraId="0F604D39" w14:textId="30A8416C" w:rsidR="00620C39" w:rsidRPr="00F7093D" w:rsidRDefault="000C1FC9" w:rsidP="00C53C47">
      <w:pPr>
        <w:pStyle w:val="PargrafodaLista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7093D">
        <w:rPr>
          <w:rFonts w:asciiTheme="majorHAnsi" w:hAnsiTheme="majorHAnsi" w:cstheme="majorHAnsi"/>
          <w:sz w:val="24"/>
          <w:szCs w:val="24"/>
        </w:rPr>
        <w:t>Resgatar os conteúdos acerca do período da 1ª República ou “República Velha”</w:t>
      </w:r>
      <w:r w:rsidR="00C53C47">
        <w:rPr>
          <w:rFonts w:asciiTheme="majorHAnsi" w:hAnsiTheme="majorHAnsi" w:cstheme="majorHAnsi"/>
          <w:sz w:val="24"/>
          <w:szCs w:val="24"/>
        </w:rPr>
        <w:t>;</w:t>
      </w:r>
    </w:p>
    <w:p w14:paraId="53DAD844" w14:textId="71211238" w:rsidR="00C53C47" w:rsidRDefault="00C53C47" w:rsidP="00C53C47">
      <w:pPr>
        <w:pStyle w:val="PargrafodaLista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Pr="00C53C47">
        <w:rPr>
          <w:rFonts w:asciiTheme="majorHAnsi" w:hAnsiTheme="majorHAnsi" w:cstheme="majorHAnsi"/>
          <w:sz w:val="24"/>
          <w:szCs w:val="24"/>
        </w:rPr>
        <w:t>ompreender</w:t>
      </w:r>
      <w:r w:rsidR="00620C39" w:rsidRPr="00C53C47">
        <w:rPr>
          <w:rFonts w:asciiTheme="majorHAnsi" w:hAnsiTheme="majorHAnsi" w:cstheme="majorHAnsi"/>
          <w:sz w:val="24"/>
          <w:szCs w:val="24"/>
        </w:rPr>
        <w:t xml:space="preserve"> o funcionamento da política brasileira dentro d</w:t>
      </w:r>
      <w:r w:rsidR="003F206F">
        <w:rPr>
          <w:rFonts w:asciiTheme="majorHAnsi" w:hAnsiTheme="majorHAnsi" w:cstheme="majorHAnsi"/>
          <w:sz w:val="24"/>
          <w:szCs w:val="24"/>
        </w:rPr>
        <w:t>o</w:t>
      </w:r>
      <w:r w:rsidR="00620C39" w:rsidRPr="00C53C47">
        <w:rPr>
          <w:rFonts w:asciiTheme="majorHAnsi" w:hAnsiTheme="majorHAnsi" w:cstheme="majorHAnsi"/>
          <w:sz w:val="24"/>
          <w:szCs w:val="24"/>
        </w:rPr>
        <w:t xml:space="preserve"> determinado contexto histórico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5E0FCA6D" w14:textId="6AA22E50" w:rsidR="00C75D39" w:rsidRDefault="000C1FC9" w:rsidP="003C27E4">
      <w:pPr>
        <w:pStyle w:val="PargrafodaLista"/>
        <w:numPr>
          <w:ilvl w:val="0"/>
          <w:numId w:val="2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C53C47">
        <w:rPr>
          <w:rFonts w:asciiTheme="majorHAnsi" w:hAnsiTheme="majorHAnsi" w:cstheme="majorHAnsi"/>
          <w:sz w:val="24"/>
          <w:szCs w:val="24"/>
        </w:rPr>
        <w:t>Suscitar a discussão sobre as desigualdades sociais e raciais durante o período estudado.</w:t>
      </w:r>
    </w:p>
    <w:p w14:paraId="6AD7A6AD" w14:textId="77777777" w:rsidR="003C27E4" w:rsidRPr="003C27E4" w:rsidRDefault="003C27E4" w:rsidP="003C27E4">
      <w:pPr>
        <w:pStyle w:val="PargrafodaLista"/>
        <w:ind w:left="1080"/>
        <w:jc w:val="both"/>
        <w:rPr>
          <w:rFonts w:asciiTheme="majorHAnsi" w:hAnsiTheme="majorHAnsi" w:cstheme="majorHAnsi"/>
          <w:sz w:val="24"/>
          <w:szCs w:val="24"/>
        </w:rPr>
      </w:pPr>
    </w:p>
    <w:p w14:paraId="29BE0BA2" w14:textId="77777777" w:rsidR="00E973C4" w:rsidRPr="008902CE" w:rsidRDefault="00BA0857" w:rsidP="004E03FE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0E29A55F" w14:textId="77777777" w:rsidR="00C53C47" w:rsidRDefault="00E57E52" w:rsidP="004E03FE">
      <w:pPr>
        <w:pStyle w:val="PargrafodaLista"/>
        <w:numPr>
          <w:ilvl w:val="0"/>
          <w:numId w:val="5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20C39">
        <w:rPr>
          <w:rFonts w:asciiTheme="majorHAnsi" w:eastAsia="Calibri" w:hAnsiTheme="majorHAnsi" w:cstheme="majorHAnsi"/>
          <w:sz w:val="24"/>
          <w:szCs w:val="24"/>
        </w:rPr>
        <w:t>Contexto histórico</w:t>
      </w:r>
      <w:r w:rsidR="00C53C47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773CC62B" w14:textId="77777777" w:rsidR="00C53C47" w:rsidRDefault="00C53C47" w:rsidP="004E03FE">
      <w:pPr>
        <w:pStyle w:val="PargrafodaLista"/>
        <w:numPr>
          <w:ilvl w:val="0"/>
          <w:numId w:val="5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1ª República;</w:t>
      </w:r>
    </w:p>
    <w:p w14:paraId="34234539" w14:textId="77777777" w:rsidR="00C53C47" w:rsidRDefault="00C53C47" w:rsidP="004E03FE">
      <w:pPr>
        <w:pStyle w:val="PargrafodaLista"/>
        <w:numPr>
          <w:ilvl w:val="0"/>
          <w:numId w:val="5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Movimentos Sociais;</w:t>
      </w:r>
    </w:p>
    <w:p w14:paraId="412D0D94" w14:textId="48237B77" w:rsidR="002E4563" w:rsidRDefault="008817DE" w:rsidP="004E03FE">
      <w:pPr>
        <w:pStyle w:val="PargrafodaLista"/>
        <w:numPr>
          <w:ilvl w:val="0"/>
          <w:numId w:val="5"/>
        </w:numPr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 Questão negra. </w:t>
      </w:r>
    </w:p>
    <w:p w14:paraId="14446351" w14:textId="77777777" w:rsidR="00C53C47" w:rsidRPr="00620C39" w:rsidRDefault="00C53C47" w:rsidP="00C53C47">
      <w:pPr>
        <w:pStyle w:val="PargrafodaLista"/>
        <w:tabs>
          <w:tab w:val="left" w:pos="180"/>
        </w:tabs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33A0217" w14:textId="77777777" w:rsidR="00E973C4" w:rsidRPr="008902CE" w:rsidRDefault="00BA0857" w:rsidP="004E03FE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14:paraId="299D4C40" w14:textId="2E1003C9" w:rsidR="00E973C4" w:rsidRPr="008817DE" w:rsidRDefault="008A6C58" w:rsidP="004E03FE">
      <w:pPr>
        <w:jc w:val="both"/>
        <w:rPr>
          <w:rFonts w:asciiTheme="majorHAnsi" w:hAnsiTheme="majorHAnsi" w:cstheme="majorHAnsi"/>
          <w:sz w:val="24"/>
          <w:szCs w:val="24"/>
          <w:lang w:eastAsia="x-none"/>
        </w:rPr>
      </w:pPr>
      <w:r w:rsidRPr="00620C39">
        <w:rPr>
          <w:rFonts w:asciiTheme="majorHAnsi" w:hAnsiTheme="majorHAnsi" w:cstheme="majorHAnsi"/>
          <w:sz w:val="24"/>
          <w:szCs w:val="24"/>
          <w:lang w:eastAsia="x-none"/>
        </w:rPr>
        <w:t xml:space="preserve">           </w:t>
      </w:r>
      <w:r w:rsidR="003C27E4">
        <w:rPr>
          <w:rFonts w:asciiTheme="majorHAnsi" w:hAnsiTheme="majorHAnsi" w:cstheme="majorHAnsi"/>
          <w:sz w:val="24"/>
          <w:szCs w:val="24"/>
          <w:lang w:eastAsia="x-none"/>
        </w:rPr>
        <w:t xml:space="preserve">  </w:t>
      </w:r>
      <w:r w:rsidR="00C53C47">
        <w:rPr>
          <w:rFonts w:asciiTheme="majorHAnsi" w:hAnsiTheme="majorHAnsi" w:cstheme="majorHAnsi"/>
          <w:sz w:val="24"/>
          <w:szCs w:val="24"/>
          <w:lang w:eastAsia="x-none"/>
        </w:rPr>
        <w:t xml:space="preserve">República. Revoltas. Exército. </w:t>
      </w:r>
      <w:r w:rsidR="008817DE">
        <w:rPr>
          <w:rFonts w:asciiTheme="majorHAnsi" w:hAnsiTheme="majorHAnsi" w:cstheme="majorHAnsi"/>
          <w:sz w:val="24"/>
          <w:szCs w:val="24"/>
          <w:lang w:eastAsia="x-none"/>
        </w:rPr>
        <w:t xml:space="preserve">Repressão. </w:t>
      </w:r>
    </w:p>
    <w:p w14:paraId="12830A05" w14:textId="77777777" w:rsidR="00E973C4" w:rsidRPr="008902CE" w:rsidRDefault="00BA0857" w:rsidP="004E03FE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8902C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48242254" w14:textId="110B2248" w:rsidR="00E973C4" w:rsidRPr="008902CE" w:rsidRDefault="00BA0857" w:rsidP="004E03FE">
      <w:pPr>
        <w:spacing w:after="20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902CE">
        <w:rPr>
          <w:rFonts w:asciiTheme="majorHAnsi" w:eastAsia="Calibri" w:hAnsiTheme="majorHAnsi" w:cstheme="majorHAnsi"/>
          <w:sz w:val="24"/>
          <w:szCs w:val="24"/>
        </w:rPr>
        <w:t xml:space="preserve">              </w:t>
      </w:r>
      <w:r w:rsidR="000C1B13">
        <w:rPr>
          <w:rFonts w:asciiTheme="majorHAnsi" w:eastAsia="Calibri" w:hAnsiTheme="majorHAnsi" w:cstheme="majorHAnsi"/>
          <w:sz w:val="24"/>
          <w:szCs w:val="24"/>
        </w:rPr>
        <w:t>3</w:t>
      </w:r>
      <w:r w:rsidR="00680D66" w:rsidRPr="008902CE">
        <w:rPr>
          <w:rFonts w:asciiTheme="majorHAnsi" w:eastAsia="Calibri" w:hAnsiTheme="majorHAnsi" w:cstheme="majorHAnsi"/>
          <w:sz w:val="24"/>
          <w:szCs w:val="24"/>
        </w:rPr>
        <w:t xml:space="preserve"> aulas (50 minutos</w:t>
      </w:r>
      <w:r w:rsidR="00C53C47">
        <w:rPr>
          <w:rFonts w:asciiTheme="majorHAnsi" w:eastAsia="Calibri" w:hAnsiTheme="majorHAnsi" w:cstheme="majorHAnsi"/>
          <w:sz w:val="24"/>
          <w:szCs w:val="24"/>
        </w:rPr>
        <w:t xml:space="preserve"> por aula)</w:t>
      </w:r>
      <w:r w:rsidR="006D15CE" w:rsidRPr="008902CE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D45D96B" w14:textId="18B165FB" w:rsidR="00E973C4" w:rsidRDefault="00E141D4" w:rsidP="004E03FE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</w:t>
      </w:r>
      <w:r w:rsidR="00BE441B">
        <w:rPr>
          <w:rFonts w:ascii="Calibri" w:eastAsia="Calibri" w:hAnsi="Calibri" w:cs="Calibri"/>
          <w:b/>
          <w:color w:val="365F91"/>
          <w:sz w:val="28"/>
          <w:szCs w:val="28"/>
        </w:rPr>
        <w:t xml:space="preserve"> o seu trabalho e saber m</w:t>
      </w:r>
      <w:r w:rsidR="00BA0857">
        <w:rPr>
          <w:rFonts w:ascii="Calibri" w:eastAsia="Calibri" w:hAnsi="Calibri" w:cs="Calibri"/>
          <w:b/>
          <w:color w:val="365F91"/>
          <w:sz w:val="28"/>
          <w:szCs w:val="28"/>
        </w:rPr>
        <w:t>ais:</w:t>
      </w:r>
    </w:p>
    <w:p w14:paraId="6BB29CBC" w14:textId="77777777" w:rsidR="00E973C4" w:rsidRDefault="00E973C4" w:rsidP="004E03F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B549C97" w14:textId="166DC8F5" w:rsidR="00620C39" w:rsidRPr="00620C39" w:rsidRDefault="00971F30" w:rsidP="004E03FE">
      <w:pPr>
        <w:pStyle w:val="PargrafodaLista"/>
        <w:numPr>
          <w:ilvl w:val="0"/>
          <w:numId w:val="5"/>
        </w:numPr>
        <w:spacing w:after="0"/>
        <w:jc w:val="both"/>
        <w:rPr>
          <w:rFonts w:asciiTheme="majorHAnsi" w:eastAsia="Calibri" w:hAnsiTheme="majorHAnsi" w:cs="Calibri"/>
          <w:color w:val="365F91"/>
          <w:sz w:val="24"/>
          <w:szCs w:val="24"/>
        </w:rPr>
      </w:pPr>
      <w:r w:rsidRPr="00620C39">
        <w:rPr>
          <w:rFonts w:asciiTheme="majorHAnsi" w:eastAsia="Calibri" w:hAnsiTheme="majorHAnsi" w:cs="Calibri"/>
          <w:color w:val="auto"/>
          <w:sz w:val="24"/>
          <w:szCs w:val="24"/>
        </w:rPr>
        <w:t>Ao</w:t>
      </w:r>
      <w:r w:rsidR="00B773F4">
        <w:rPr>
          <w:rFonts w:asciiTheme="majorHAnsi" w:eastAsia="Calibri" w:hAnsiTheme="majorHAnsi" w:cs="Calibri"/>
          <w:color w:val="auto"/>
          <w:sz w:val="24"/>
          <w:szCs w:val="24"/>
        </w:rPr>
        <w:t>/</w:t>
      </w:r>
      <w:r w:rsidR="00BE441B" w:rsidRPr="00620C39">
        <w:rPr>
          <w:rFonts w:asciiTheme="majorHAnsi" w:eastAsia="Calibri" w:hAnsiTheme="majorHAnsi" w:cs="Calibri"/>
          <w:color w:val="auto"/>
          <w:sz w:val="24"/>
          <w:szCs w:val="24"/>
        </w:rPr>
        <w:t>À</w:t>
      </w:r>
      <w:r w:rsidRPr="00620C39">
        <w:rPr>
          <w:rFonts w:asciiTheme="majorHAnsi" w:eastAsia="Calibri" w:hAnsiTheme="majorHAnsi" w:cs="Calibri"/>
          <w:color w:val="auto"/>
          <w:sz w:val="24"/>
          <w:szCs w:val="24"/>
        </w:rPr>
        <w:t xml:space="preserve"> </w:t>
      </w:r>
      <w:proofErr w:type="gramStart"/>
      <w:r w:rsidRPr="00620C39">
        <w:rPr>
          <w:rFonts w:asciiTheme="majorHAnsi" w:eastAsia="Calibri" w:hAnsiTheme="majorHAnsi" w:cs="Calibri"/>
          <w:color w:val="auto"/>
          <w:sz w:val="24"/>
          <w:szCs w:val="24"/>
        </w:rPr>
        <w:t>professor</w:t>
      </w:r>
      <w:r w:rsidR="00B773F4">
        <w:rPr>
          <w:rFonts w:asciiTheme="majorHAnsi" w:eastAsia="Calibri" w:hAnsiTheme="majorHAnsi" w:cs="Calibri"/>
          <w:color w:val="auto"/>
          <w:sz w:val="24"/>
          <w:szCs w:val="24"/>
        </w:rPr>
        <w:t>(</w:t>
      </w:r>
      <w:proofErr w:type="gramEnd"/>
      <w:r w:rsidR="00BE441B" w:rsidRPr="00620C39">
        <w:rPr>
          <w:rFonts w:asciiTheme="majorHAnsi" w:eastAsia="Calibri" w:hAnsiTheme="majorHAnsi" w:cs="Calibri"/>
          <w:color w:val="auto"/>
          <w:sz w:val="24"/>
          <w:szCs w:val="24"/>
        </w:rPr>
        <w:t xml:space="preserve">a), </w:t>
      </w:r>
      <w:bookmarkStart w:id="1" w:name="_GoBack"/>
      <w:bookmarkEnd w:id="1"/>
      <w:r w:rsidR="00BE441B" w:rsidRPr="00620C39">
        <w:rPr>
          <w:rFonts w:asciiTheme="majorHAnsi" w:eastAsia="Calibri" w:hAnsiTheme="majorHAnsi" w:cs="Calibri"/>
          <w:color w:val="auto"/>
          <w:sz w:val="24"/>
          <w:szCs w:val="24"/>
        </w:rPr>
        <w:t>a fim de aprofundar</w:t>
      </w:r>
      <w:r w:rsidR="00C53C47">
        <w:rPr>
          <w:rFonts w:asciiTheme="majorHAnsi" w:eastAsia="Calibri" w:hAnsiTheme="majorHAnsi" w:cs="Calibri"/>
          <w:color w:val="auto"/>
          <w:sz w:val="24"/>
          <w:szCs w:val="24"/>
        </w:rPr>
        <w:t xml:space="preserve"> seu conhecimento, é recomendado</w:t>
      </w:r>
      <w:r w:rsidR="00620C39" w:rsidRPr="00620C39">
        <w:rPr>
          <w:rFonts w:asciiTheme="majorHAnsi" w:eastAsia="Calibri" w:hAnsiTheme="majorHAnsi" w:cs="Calibri"/>
          <w:color w:val="auto"/>
          <w:sz w:val="24"/>
          <w:szCs w:val="24"/>
        </w:rPr>
        <w:t xml:space="preserve"> o acesso ao </w:t>
      </w:r>
      <w:r w:rsidR="008817DE">
        <w:rPr>
          <w:rFonts w:asciiTheme="majorHAnsi" w:eastAsia="Calibri" w:hAnsiTheme="majorHAnsi" w:cs="Calibri"/>
          <w:color w:val="auto"/>
          <w:sz w:val="24"/>
          <w:szCs w:val="24"/>
        </w:rPr>
        <w:t xml:space="preserve">site </w:t>
      </w:r>
      <w:hyperlink r:id="rId8" w:history="1">
        <w:r w:rsidR="008817DE" w:rsidRPr="007C2BFF">
          <w:rPr>
            <w:rStyle w:val="Hyperlink"/>
            <w:rFonts w:asciiTheme="majorHAnsi" w:eastAsia="Calibri" w:hAnsiTheme="majorHAnsi" w:cs="Calibri"/>
            <w:sz w:val="24"/>
            <w:szCs w:val="24"/>
          </w:rPr>
          <w:t>http://200.144.6.120/exposicao_chibata/index.php</w:t>
        </w:r>
      </w:hyperlink>
      <w:r w:rsidR="00C53C47">
        <w:rPr>
          <w:rFonts w:asciiTheme="majorHAnsi" w:eastAsia="Calibri" w:hAnsiTheme="majorHAnsi" w:cs="Calibri"/>
          <w:color w:val="auto"/>
          <w:sz w:val="24"/>
          <w:szCs w:val="24"/>
        </w:rPr>
        <w:t xml:space="preserve">, </w:t>
      </w:r>
      <w:r w:rsidR="008817DE">
        <w:rPr>
          <w:rFonts w:asciiTheme="majorHAnsi" w:eastAsia="Calibri" w:hAnsiTheme="majorHAnsi" w:cs="Calibri"/>
          <w:color w:val="auto"/>
          <w:sz w:val="24"/>
          <w:szCs w:val="24"/>
        </w:rPr>
        <w:t xml:space="preserve">que tem como conteúdo uma “Exposição Virtual” realizada pela Ação Educativa sobre o tema Revolta da Chibata. </w:t>
      </w:r>
    </w:p>
    <w:p w14:paraId="2E53EEDD" w14:textId="77777777" w:rsidR="00EC45C7" w:rsidRDefault="00EC45C7" w:rsidP="005C58BE">
      <w:pPr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6FEF781" w14:textId="7BBA1F69" w:rsidR="00E973C4" w:rsidRPr="0001572A" w:rsidRDefault="00BA0857" w:rsidP="004E03FE">
      <w:pPr>
        <w:spacing w:after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01572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3E69F7DD" w14:textId="77777777" w:rsidR="00E973C4" w:rsidRPr="0001572A" w:rsidRDefault="00E973C4" w:rsidP="004E03FE">
      <w:pPr>
        <w:spacing w:after="0"/>
        <w:ind w:firstLine="709"/>
        <w:jc w:val="both"/>
        <w:rPr>
          <w:rFonts w:asciiTheme="majorHAnsi" w:eastAsia="Calibri" w:hAnsiTheme="majorHAnsi" w:cstheme="majorHAnsi"/>
          <w:i/>
        </w:rPr>
      </w:pPr>
    </w:p>
    <w:p w14:paraId="2F583145" w14:textId="68D7B60D" w:rsidR="00E973C4" w:rsidRPr="0001572A" w:rsidRDefault="00BA0857" w:rsidP="004E03FE">
      <w:pPr>
        <w:pStyle w:val="Ttulo2"/>
        <w:spacing w:before="0" w:line="274" w:lineRule="auto"/>
        <w:ind w:firstLine="709"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01572A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BE441B">
        <w:rPr>
          <w:rFonts w:asciiTheme="majorHAnsi" w:eastAsia="Calibri" w:hAnsiTheme="majorHAnsi" w:cstheme="majorHAnsi"/>
          <w:color w:val="17365D"/>
          <w:sz w:val="28"/>
          <w:szCs w:val="28"/>
        </w:rPr>
        <w:t>Início de c</w:t>
      </w:r>
      <w:r w:rsidR="00AE0E07" w:rsidRPr="0001572A">
        <w:rPr>
          <w:rFonts w:asciiTheme="majorHAnsi" w:eastAsia="Calibri" w:hAnsiTheme="majorHAnsi" w:cstheme="majorHAnsi"/>
          <w:color w:val="17365D"/>
          <w:sz w:val="28"/>
          <w:szCs w:val="28"/>
        </w:rPr>
        <w:t>onversa</w:t>
      </w:r>
      <w:r w:rsidR="00C516D3">
        <w:rPr>
          <w:rFonts w:asciiTheme="majorHAnsi" w:eastAsia="Calibri" w:hAnsiTheme="majorHAnsi" w:cstheme="majorHAnsi"/>
          <w:color w:val="17365D"/>
          <w:sz w:val="28"/>
          <w:szCs w:val="28"/>
        </w:rPr>
        <w:t xml:space="preserve">: </w:t>
      </w:r>
      <w:r w:rsidR="0063356F" w:rsidRPr="0001572A">
        <w:rPr>
          <w:rFonts w:asciiTheme="majorHAnsi" w:eastAsia="Calibri" w:hAnsiTheme="majorHAnsi" w:cstheme="majorHAnsi"/>
          <w:color w:val="17365D"/>
          <w:sz w:val="28"/>
          <w:szCs w:val="28"/>
        </w:rPr>
        <w:t xml:space="preserve">Contexto Histórico </w:t>
      </w:r>
    </w:p>
    <w:p w14:paraId="5ECC93EC" w14:textId="77777777" w:rsidR="00620C39" w:rsidRPr="0001572A" w:rsidRDefault="00620C39" w:rsidP="004E03FE">
      <w:pPr>
        <w:ind w:firstLine="720"/>
        <w:jc w:val="both"/>
        <w:rPr>
          <w:rFonts w:asciiTheme="majorHAnsi" w:hAnsiTheme="majorHAnsi" w:cstheme="majorHAnsi"/>
        </w:rPr>
      </w:pPr>
    </w:p>
    <w:p w14:paraId="69BD4344" w14:textId="64091EF1" w:rsidR="00805565" w:rsidRPr="00C53C47" w:rsidRDefault="008817DE" w:rsidP="00C53C47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Para entendermos o que leva à eclosão da chamada “Revo</w:t>
      </w:r>
      <w:r w:rsidR="00C53C47">
        <w:rPr>
          <w:rFonts w:asciiTheme="majorHAnsi" w:hAnsiTheme="majorHAnsi" w:cstheme="majorHAnsi"/>
          <w:sz w:val="24"/>
          <w:szCs w:val="24"/>
        </w:rPr>
        <w:t xml:space="preserve">lta da Chibata”, devemos, em primeiro </w:t>
      </w:r>
      <w:r>
        <w:rPr>
          <w:rFonts w:asciiTheme="majorHAnsi" w:hAnsiTheme="majorHAnsi" w:cstheme="majorHAnsi"/>
          <w:sz w:val="24"/>
          <w:szCs w:val="24"/>
        </w:rPr>
        <w:t xml:space="preserve">lugar, entender qual o contexto </w:t>
      </w:r>
      <w:r w:rsidR="00C53C47">
        <w:rPr>
          <w:rFonts w:asciiTheme="majorHAnsi" w:hAnsiTheme="majorHAnsi" w:cstheme="majorHAnsi"/>
          <w:sz w:val="24"/>
          <w:szCs w:val="24"/>
        </w:rPr>
        <w:t xml:space="preserve">histórico em que ela acontece. </w:t>
      </w:r>
      <w:r>
        <w:rPr>
          <w:rFonts w:asciiTheme="majorHAnsi" w:hAnsiTheme="majorHAnsi" w:cstheme="majorHAnsi"/>
          <w:sz w:val="24"/>
          <w:szCs w:val="24"/>
        </w:rPr>
        <w:t>Dep</w:t>
      </w:r>
      <w:r w:rsidR="00C53C47">
        <w:rPr>
          <w:rFonts w:asciiTheme="majorHAnsi" w:hAnsiTheme="majorHAnsi" w:cstheme="majorHAnsi"/>
          <w:sz w:val="24"/>
          <w:szCs w:val="24"/>
        </w:rPr>
        <w:t>ois disso, entender dentro do</w:t>
      </w:r>
      <w:r>
        <w:rPr>
          <w:rFonts w:asciiTheme="majorHAnsi" w:hAnsiTheme="majorHAnsi" w:cstheme="majorHAnsi"/>
          <w:sz w:val="24"/>
          <w:szCs w:val="24"/>
        </w:rPr>
        <w:t xml:space="preserve"> contexto, os acontecimentos </w:t>
      </w:r>
      <w:r w:rsidR="00C53C47">
        <w:rPr>
          <w:rFonts w:asciiTheme="majorHAnsi" w:hAnsiTheme="majorHAnsi" w:cstheme="majorHAnsi"/>
          <w:sz w:val="24"/>
          <w:szCs w:val="24"/>
        </w:rPr>
        <w:t xml:space="preserve">que </w:t>
      </w:r>
      <w:r>
        <w:rPr>
          <w:rFonts w:asciiTheme="majorHAnsi" w:hAnsiTheme="majorHAnsi" w:cstheme="majorHAnsi"/>
          <w:sz w:val="24"/>
          <w:szCs w:val="24"/>
        </w:rPr>
        <w:t>l</w:t>
      </w:r>
      <w:r w:rsidR="00C53C47">
        <w:rPr>
          <w:rFonts w:asciiTheme="majorHAnsi" w:hAnsiTheme="majorHAnsi" w:cstheme="majorHAnsi"/>
          <w:sz w:val="24"/>
          <w:szCs w:val="24"/>
        </w:rPr>
        <w:t xml:space="preserve">evam ao nosso objeto de estudo. </w:t>
      </w:r>
      <w:r w:rsidR="00805565" w:rsidRPr="00F876D3">
        <w:rPr>
          <w:rFonts w:asciiTheme="majorHAnsi" w:hAnsiTheme="majorHAnsi" w:cstheme="majorHAnsi"/>
          <w:color w:val="auto"/>
          <w:sz w:val="24"/>
          <w:szCs w:val="24"/>
        </w:rPr>
        <w:t>Portanto, r</w:t>
      </w:r>
      <w:r w:rsidR="00C53C47">
        <w:rPr>
          <w:rFonts w:asciiTheme="majorHAnsi" w:hAnsiTheme="majorHAnsi" w:cstheme="majorHAnsi"/>
          <w:color w:val="auto"/>
          <w:sz w:val="24"/>
          <w:szCs w:val="24"/>
        </w:rPr>
        <w:t xml:space="preserve">ecomenda-se </w:t>
      </w:r>
      <w:r w:rsidR="00805565">
        <w:rPr>
          <w:rFonts w:asciiTheme="majorHAnsi" w:hAnsiTheme="majorHAnsi" w:cstheme="majorHAnsi"/>
          <w:color w:val="auto"/>
          <w:sz w:val="24"/>
          <w:szCs w:val="24"/>
        </w:rPr>
        <w:t xml:space="preserve">uma </w:t>
      </w:r>
      <w:r w:rsidR="00805565" w:rsidRPr="00F876D3">
        <w:rPr>
          <w:rFonts w:asciiTheme="majorHAnsi" w:hAnsiTheme="majorHAnsi" w:cstheme="majorHAnsi"/>
          <w:color w:val="auto"/>
          <w:sz w:val="24"/>
          <w:szCs w:val="24"/>
        </w:rPr>
        <w:t xml:space="preserve">aula </w:t>
      </w:r>
      <w:r w:rsidR="00805565" w:rsidRPr="00F876D3">
        <w:rPr>
          <w:rFonts w:asciiTheme="majorHAnsi" w:hAnsiTheme="majorHAnsi" w:cstheme="majorHAnsi"/>
          <w:color w:val="auto"/>
          <w:sz w:val="24"/>
          <w:szCs w:val="24"/>
        </w:rPr>
        <w:lastRenderedPageBreak/>
        <w:t>inicial</w:t>
      </w:r>
      <w:r w:rsidR="00C53C47">
        <w:rPr>
          <w:rFonts w:asciiTheme="majorHAnsi" w:hAnsiTheme="majorHAnsi" w:cstheme="majorHAnsi"/>
          <w:color w:val="auto"/>
          <w:sz w:val="24"/>
          <w:szCs w:val="24"/>
        </w:rPr>
        <w:t>,</w:t>
      </w:r>
      <w:r w:rsidR="00805565" w:rsidRPr="00F876D3">
        <w:rPr>
          <w:rFonts w:asciiTheme="majorHAnsi" w:hAnsiTheme="majorHAnsi" w:cstheme="majorHAnsi"/>
          <w:color w:val="auto"/>
          <w:sz w:val="24"/>
          <w:szCs w:val="24"/>
        </w:rPr>
        <w:t xml:space="preserve"> recuperando os eventos </w:t>
      </w:r>
      <w:r w:rsidR="00C53C47">
        <w:rPr>
          <w:rFonts w:asciiTheme="majorHAnsi" w:hAnsiTheme="majorHAnsi" w:cstheme="majorHAnsi"/>
          <w:color w:val="auto"/>
          <w:sz w:val="24"/>
          <w:szCs w:val="24"/>
        </w:rPr>
        <w:t>que marcaram o início da República n</w:t>
      </w:r>
      <w:r w:rsidR="00805565">
        <w:rPr>
          <w:rFonts w:asciiTheme="majorHAnsi" w:hAnsiTheme="majorHAnsi" w:cstheme="majorHAnsi"/>
          <w:color w:val="auto"/>
          <w:sz w:val="24"/>
          <w:szCs w:val="24"/>
        </w:rPr>
        <w:t>o Brasil</w:t>
      </w:r>
      <w:r w:rsidR="00C53C47">
        <w:rPr>
          <w:rFonts w:asciiTheme="majorHAnsi" w:hAnsiTheme="majorHAnsi" w:cstheme="majorHAnsi"/>
          <w:color w:val="auto"/>
          <w:sz w:val="24"/>
          <w:szCs w:val="24"/>
        </w:rPr>
        <w:t>,</w:t>
      </w:r>
      <w:r w:rsidR="00805565" w:rsidRPr="00F876D3">
        <w:rPr>
          <w:rFonts w:asciiTheme="majorHAnsi" w:hAnsiTheme="majorHAnsi" w:cstheme="majorHAnsi"/>
          <w:color w:val="auto"/>
          <w:sz w:val="24"/>
          <w:szCs w:val="24"/>
        </w:rPr>
        <w:t xml:space="preserve"> para auxiliar na compreen</w:t>
      </w:r>
      <w:r w:rsidR="00D05AEC">
        <w:rPr>
          <w:rFonts w:asciiTheme="majorHAnsi" w:hAnsiTheme="majorHAnsi" w:cstheme="majorHAnsi"/>
          <w:color w:val="auto"/>
          <w:sz w:val="24"/>
          <w:szCs w:val="24"/>
        </w:rPr>
        <w:t xml:space="preserve">são do conteúdo. </w:t>
      </w:r>
    </w:p>
    <w:p w14:paraId="12693906" w14:textId="77777777" w:rsidR="00805565" w:rsidRPr="00620C39" w:rsidRDefault="00805565" w:rsidP="004E03FE">
      <w:pPr>
        <w:jc w:val="both"/>
        <w:rPr>
          <w:rFonts w:asciiTheme="majorHAnsi" w:hAnsiTheme="majorHAnsi"/>
          <w:sz w:val="24"/>
          <w:szCs w:val="24"/>
        </w:rPr>
      </w:pPr>
    </w:p>
    <w:p w14:paraId="71C0F618" w14:textId="04A2641D" w:rsidR="00620C39" w:rsidRPr="00620C39" w:rsidRDefault="00D05AEC" w:rsidP="004E03F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3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1ª República </w:t>
      </w:r>
    </w:p>
    <w:p w14:paraId="12ADDA60" w14:textId="77777777" w:rsidR="00620C39" w:rsidRPr="00620C39" w:rsidRDefault="00620C39" w:rsidP="004E03FE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620C39">
        <w:rPr>
          <w:rFonts w:asciiTheme="majorHAnsi" w:hAnsiTheme="majorHAnsi"/>
          <w:sz w:val="24"/>
          <w:szCs w:val="24"/>
        </w:rPr>
        <w:t xml:space="preserve">De 1889 a 1894 – fica conhecida como </w:t>
      </w:r>
      <w:r w:rsidRPr="00620C39">
        <w:rPr>
          <w:rFonts w:asciiTheme="majorHAnsi" w:hAnsiTheme="majorHAnsi"/>
          <w:b/>
          <w:sz w:val="24"/>
          <w:szCs w:val="24"/>
        </w:rPr>
        <w:t>República da Espada</w:t>
      </w:r>
      <w:r w:rsidRPr="00620C39">
        <w:rPr>
          <w:rFonts w:asciiTheme="majorHAnsi" w:hAnsiTheme="majorHAnsi"/>
          <w:sz w:val="24"/>
          <w:szCs w:val="24"/>
        </w:rPr>
        <w:t>, pelo fato dos presidentes que assumem o cargo nesse período pertencerem ao exército. A espada era um símbolo dos militares na época.</w:t>
      </w:r>
    </w:p>
    <w:p w14:paraId="329F5ED5" w14:textId="228A1832" w:rsidR="00620C39" w:rsidRDefault="00620C39" w:rsidP="004E03FE">
      <w:pPr>
        <w:ind w:left="1440"/>
        <w:jc w:val="both"/>
        <w:rPr>
          <w:rFonts w:asciiTheme="majorHAnsi" w:hAnsiTheme="majorHAnsi"/>
          <w:sz w:val="24"/>
          <w:szCs w:val="24"/>
        </w:rPr>
      </w:pPr>
      <w:r w:rsidRPr="00620C39">
        <w:rPr>
          <w:rFonts w:asciiTheme="majorHAnsi" w:hAnsiTheme="majorHAnsi"/>
          <w:sz w:val="24"/>
          <w:szCs w:val="24"/>
        </w:rPr>
        <w:t xml:space="preserve">1894 a 1929 – é o período conhecido como </w:t>
      </w:r>
      <w:r w:rsidRPr="00620C39">
        <w:rPr>
          <w:rFonts w:asciiTheme="majorHAnsi" w:hAnsiTheme="majorHAnsi"/>
          <w:b/>
          <w:sz w:val="24"/>
          <w:szCs w:val="24"/>
        </w:rPr>
        <w:t>República Oligárquica ou do Café com Leite</w:t>
      </w:r>
      <w:r w:rsidRPr="00620C39">
        <w:rPr>
          <w:rFonts w:asciiTheme="majorHAnsi" w:hAnsiTheme="majorHAnsi"/>
          <w:sz w:val="24"/>
          <w:szCs w:val="24"/>
        </w:rPr>
        <w:t xml:space="preserve">, onde todos os presidenciáveis são membros das elites latifundiárias de São Paulo e Minas Gerais, que </w:t>
      </w:r>
      <w:r w:rsidR="00415FA1">
        <w:rPr>
          <w:rFonts w:asciiTheme="majorHAnsi" w:hAnsiTheme="majorHAnsi"/>
          <w:sz w:val="24"/>
          <w:szCs w:val="24"/>
        </w:rPr>
        <w:t xml:space="preserve">revezavam o </w:t>
      </w:r>
      <w:r w:rsidRPr="00620C39">
        <w:rPr>
          <w:rFonts w:asciiTheme="majorHAnsi" w:hAnsiTheme="majorHAnsi"/>
          <w:sz w:val="24"/>
          <w:szCs w:val="24"/>
        </w:rPr>
        <w:t>poder.</w:t>
      </w:r>
    </w:p>
    <w:p w14:paraId="3D21E4C8" w14:textId="5D60BDEB" w:rsidR="000C1B13" w:rsidRDefault="000C1B13" w:rsidP="004E03FE">
      <w:pPr>
        <w:pStyle w:val="PargrafodaLista"/>
        <w:numPr>
          <w:ilvl w:val="0"/>
          <w:numId w:val="16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Questão Social na 1ª República</w:t>
      </w:r>
    </w:p>
    <w:p w14:paraId="038C1AA8" w14:textId="77777777" w:rsidR="000C1B13" w:rsidRDefault="000C1B13" w:rsidP="004E03FE">
      <w:pPr>
        <w:pStyle w:val="PargrafodaLista"/>
        <w:ind w:left="1440"/>
        <w:jc w:val="both"/>
        <w:rPr>
          <w:rFonts w:asciiTheme="majorHAnsi" w:hAnsiTheme="majorHAnsi"/>
          <w:sz w:val="24"/>
          <w:szCs w:val="24"/>
        </w:rPr>
      </w:pPr>
    </w:p>
    <w:p w14:paraId="6362BB7B" w14:textId="7C4960A9" w:rsidR="000C1B13" w:rsidRPr="000C1B13" w:rsidRDefault="000C1B13" w:rsidP="004E03FE">
      <w:pPr>
        <w:pStyle w:val="PargrafodaLista"/>
        <w:ind w:left="14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quadro social na 1ª República é marcado por uma grande desigualdade, onde os trabalhadores e </w:t>
      </w:r>
      <w:r w:rsidR="00C53C47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>população pobre eram submetidos a péssimas condições de vida, desemprego, baixos</w:t>
      </w:r>
      <w:r w:rsidR="00C53C47">
        <w:rPr>
          <w:rFonts w:asciiTheme="majorHAnsi" w:hAnsiTheme="majorHAnsi"/>
          <w:sz w:val="24"/>
          <w:szCs w:val="24"/>
        </w:rPr>
        <w:t xml:space="preserve"> salários, moradias precárias, </w:t>
      </w:r>
      <w:r>
        <w:rPr>
          <w:rFonts w:asciiTheme="majorHAnsi" w:hAnsiTheme="majorHAnsi"/>
          <w:sz w:val="24"/>
          <w:szCs w:val="24"/>
        </w:rPr>
        <w:t>etc. Enquanto a elite experimentava uma melhora nas condições de vida com a nascente industrialização brasileira e o auge do café, o restante da população se amontoava em cortiços no centro da cidade e trabalhava em empregos precários</w:t>
      </w:r>
      <w:r w:rsidR="00EE67FC">
        <w:rPr>
          <w:rFonts w:asciiTheme="majorHAnsi" w:hAnsiTheme="majorHAnsi"/>
          <w:sz w:val="24"/>
          <w:szCs w:val="24"/>
        </w:rPr>
        <w:t xml:space="preserve">. Essa desigualdade e a ausência de políticas do Estado voltadas aos trabalhadores e </w:t>
      </w:r>
      <w:r w:rsidR="00C53C47">
        <w:rPr>
          <w:rFonts w:asciiTheme="majorHAnsi" w:hAnsiTheme="majorHAnsi"/>
          <w:sz w:val="24"/>
          <w:szCs w:val="24"/>
        </w:rPr>
        <w:t xml:space="preserve">à </w:t>
      </w:r>
      <w:r w:rsidR="00EE67FC">
        <w:rPr>
          <w:rFonts w:asciiTheme="majorHAnsi" w:hAnsiTheme="majorHAnsi"/>
          <w:sz w:val="24"/>
          <w:szCs w:val="24"/>
        </w:rPr>
        <w:t>população mais pobre</w:t>
      </w:r>
      <w:r w:rsidR="00C53C47">
        <w:rPr>
          <w:rFonts w:asciiTheme="majorHAnsi" w:hAnsiTheme="majorHAnsi"/>
          <w:sz w:val="24"/>
          <w:szCs w:val="24"/>
        </w:rPr>
        <w:t>,</w:t>
      </w:r>
      <w:r w:rsidR="00EE67FC">
        <w:rPr>
          <w:rFonts w:asciiTheme="majorHAnsi" w:hAnsiTheme="majorHAnsi"/>
          <w:sz w:val="24"/>
          <w:szCs w:val="24"/>
        </w:rPr>
        <w:t xml:space="preserve"> geram uma sé</w:t>
      </w:r>
      <w:r w:rsidR="00C53C47">
        <w:rPr>
          <w:rFonts w:asciiTheme="majorHAnsi" w:hAnsiTheme="majorHAnsi"/>
          <w:sz w:val="24"/>
          <w:szCs w:val="24"/>
        </w:rPr>
        <w:t>rie de revoltas sociais que irão</w:t>
      </w:r>
      <w:r w:rsidR="00EE67FC">
        <w:rPr>
          <w:rFonts w:asciiTheme="majorHAnsi" w:hAnsiTheme="majorHAnsi"/>
          <w:sz w:val="24"/>
          <w:szCs w:val="24"/>
        </w:rPr>
        <w:t xml:space="preserve"> marcar o período da 1ª República no Brasil, como Canudos, Farro</w:t>
      </w:r>
      <w:r w:rsidR="00C53C47">
        <w:rPr>
          <w:rFonts w:asciiTheme="majorHAnsi" w:hAnsiTheme="majorHAnsi"/>
          <w:sz w:val="24"/>
          <w:szCs w:val="24"/>
        </w:rPr>
        <w:t>u</w:t>
      </w:r>
      <w:r w:rsidR="00EE67FC">
        <w:rPr>
          <w:rFonts w:asciiTheme="majorHAnsi" w:hAnsiTheme="majorHAnsi"/>
          <w:sz w:val="24"/>
          <w:szCs w:val="24"/>
        </w:rPr>
        <w:t xml:space="preserve">pilhas, Revolta da Vacina e Revolta da Chibata. </w:t>
      </w:r>
    </w:p>
    <w:p w14:paraId="32D0EB45" w14:textId="77777777" w:rsidR="00EE67FC" w:rsidRDefault="00EE67FC" w:rsidP="004E03FE">
      <w:pPr>
        <w:pStyle w:val="PargrafodaLista"/>
        <w:ind w:left="1440"/>
        <w:jc w:val="both"/>
        <w:rPr>
          <w:rFonts w:asciiTheme="majorHAnsi" w:hAnsiTheme="majorHAnsi"/>
          <w:b/>
          <w:sz w:val="24"/>
          <w:szCs w:val="24"/>
        </w:rPr>
      </w:pPr>
    </w:p>
    <w:p w14:paraId="257A3A1E" w14:textId="326BAA5B" w:rsidR="00D05AEC" w:rsidRDefault="00D05AEC" w:rsidP="004E03FE">
      <w:pPr>
        <w:pStyle w:val="PargrafodaLista"/>
        <w:numPr>
          <w:ilvl w:val="0"/>
          <w:numId w:val="16"/>
        </w:numPr>
        <w:jc w:val="both"/>
        <w:rPr>
          <w:rFonts w:asciiTheme="majorHAnsi" w:hAnsiTheme="majorHAnsi"/>
          <w:b/>
          <w:sz w:val="24"/>
          <w:szCs w:val="24"/>
        </w:rPr>
      </w:pPr>
      <w:r w:rsidRPr="00D05AEC">
        <w:rPr>
          <w:rFonts w:asciiTheme="majorHAnsi" w:hAnsiTheme="majorHAnsi"/>
          <w:b/>
          <w:sz w:val="24"/>
          <w:szCs w:val="24"/>
        </w:rPr>
        <w:t>Questão Negra</w:t>
      </w:r>
      <w:r w:rsidR="000C1B13">
        <w:rPr>
          <w:rFonts w:asciiTheme="majorHAnsi" w:hAnsiTheme="majorHAnsi"/>
          <w:b/>
          <w:sz w:val="24"/>
          <w:szCs w:val="24"/>
        </w:rPr>
        <w:t xml:space="preserve"> na 1ª República</w:t>
      </w:r>
    </w:p>
    <w:p w14:paraId="602359DC" w14:textId="77777777" w:rsidR="00D05AEC" w:rsidRDefault="00D05AEC" w:rsidP="004E03FE">
      <w:pPr>
        <w:pStyle w:val="PargrafodaLista"/>
        <w:ind w:left="1440"/>
        <w:jc w:val="both"/>
        <w:rPr>
          <w:rFonts w:asciiTheme="majorHAnsi" w:hAnsiTheme="majorHAnsi"/>
          <w:b/>
          <w:sz w:val="24"/>
          <w:szCs w:val="24"/>
        </w:rPr>
      </w:pPr>
    </w:p>
    <w:p w14:paraId="473B3047" w14:textId="75F1A863" w:rsidR="00D05AEC" w:rsidRPr="005C58BE" w:rsidRDefault="00D05AEC" w:rsidP="004E03FE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abolição da escravatura mercantil no Brasil</w:t>
      </w:r>
      <w:r w:rsidR="00C53C4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ocorre em 1888, apenas um ano antes da proclamação da República. A Lei Aurea não propõe nenhum tipo de política de inclusão dos negros recém-libertos à sociedade e os mesmos seg</w:t>
      </w:r>
      <w:r w:rsidR="00C53C47">
        <w:rPr>
          <w:rFonts w:asciiTheme="majorHAnsi" w:hAnsiTheme="majorHAnsi"/>
          <w:sz w:val="24"/>
          <w:szCs w:val="24"/>
        </w:rPr>
        <w:t xml:space="preserve">uem a viver marginalizados, porém, </w:t>
      </w:r>
      <w:r>
        <w:rPr>
          <w:rFonts w:asciiTheme="majorHAnsi" w:hAnsiTheme="majorHAnsi"/>
          <w:sz w:val="24"/>
          <w:szCs w:val="24"/>
        </w:rPr>
        <w:t>agora</w:t>
      </w:r>
      <w:r w:rsidR="00C53C4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em u</w:t>
      </w:r>
      <w:r w:rsidR="00C53C47">
        <w:rPr>
          <w:rFonts w:asciiTheme="majorHAnsi" w:hAnsiTheme="majorHAnsi"/>
          <w:sz w:val="24"/>
          <w:szCs w:val="24"/>
        </w:rPr>
        <w:t xml:space="preserve">m contexto onde não há trabalho, nem moradia e </w:t>
      </w:r>
      <w:r>
        <w:rPr>
          <w:rFonts w:asciiTheme="majorHAnsi" w:hAnsiTheme="majorHAnsi"/>
          <w:sz w:val="24"/>
          <w:szCs w:val="24"/>
        </w:rPr>
        <w:t>seguem negados os acessos à direitos básicos</w:t>
      </w:r>
      <w:r w:rsidR="00C53C4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como educação e saúde. As políticas da 1ª República</w:t>
      </w:r>
      <w:r w:rsidR="00C53C4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para lidar com a população negra, q</w:t>
      </w:r>
      <w:r w:rsidR="00C53C47">
        <w:rPr>
          <w:rFonts w:asciiTheme="majorHAnsi" w:hAnsiTheme="majorHAnsi"/>
          <w:sz w:val="24"/>
          <w:szCs w:val="24"/>
        </w:rPr>
        <w:t>ue já era</w:t>
      </w:r>
      <w:r>
        <w:rPr>
          <w:rFonts w:asciiTheme="majorHAnsi" w:hAnsiTheme="majorHAnsi"/>
          <w:sz w:val="24"/>
          <w:szCs w:val="24"/>
        </w:rPr>
        <w:t xml:space="preserve"> significativa parte dos brasileiros na época, é de repressão, perseguição e encarceramento em massa. </w:t>
      </w:r>
    </w:p>
    <w:p w14:paraId="2B6824B2" w14:textId="77777777" w:rsidR="005C58BE" w:rsidRPr="005C58BE" w:rsidRDefault="005C58BE" w:rsidP="004E03FE">
      <w:pPr>
        <w:pStyle w:val="Ttulo2"/>
        <w:spacing w:before="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5804B7D3" w14:textId="4BCFB5DC" w:rsidR="008A7842" w:rsidRPr="005C58BE" w:rsidRDefault="00342BA0" w:rsidP="004E03FE">
      <w:pPr>
        <w:pStyle w:val="Ttulo2"/>
        <w:spacing w:before="0" w:line="274" w:lineRule="auto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  </w:t>
      </w:r>
      <w:r w:rsidR="003230A4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="008A7842" w:rsidRPr="005C58B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2ª Etapa:</w:t>
      </w:r>
      <w:r w:rsidR="005863F0" w:rsidRPr="005C58B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="000C1B13" w:rsidRPr="005C58BE">
        <w:rPr>
          <w:rFonts w:asciiTheme="majorHAnsi" w:eastAsia="Calibri" w:hAnsiTheme="majorHAnsi" w:cstheme="majorHAnsi"/>
          <w:color w:val="365F91"/>
          <w:sz w:val="28"/>
          <w:szCs w:val="28"/>
        </w:rPr>
        <w:t>Exposição sobre o tema</w:t>
      </w:r>
    </w:p>
    <w:p w14:paraId="44A780B1" w14:textId="1CB78AFA" w:rsidR="00461F16" w:rsidRPr="005C58BE" w:rsidRDefault="00461F16" w:rsidP="004E03FE">
      <w:pPr>
        <w:ind w:firstLine="709"/>
        <w:jc w:val="both"/>
        <w:rPr>
          <w:rFonts w:asciiTheme="majorHAnsi" w:hAnsiTheme="majorHAnsi" w:cstheme="majorHAnsi"/>
        </w:rPr>
      </w:pPr>
    </w:p>
    <w:p w14:paraId="40B69F7A" w14:textId="2C054ED9" w:rsidR="000C1B13" w:rsidRDefault="000C1B13" w:rsidP="004E03FE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 xml:space="preserve">Nesse momento, </w:t>
      </w:r>
      <w:proofErr w:type="gramStart"/>
      <w:r w:rsidRPr="00571F7B">
        <w:rPr>
          <w:rFonts w:asciiTheme="majorHAnsi" w:hAnsiTheme="majorHAnsi" w:cstheme="majorHAnsi"/>
          <w:sz w:val="24"/>
          <w:szCs w:val="24"/>
        </w:rPr>
        <w:t>o</w:t>
      </w:r>
      <w:r w:rsidR="007E4F7D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7E4F7D">
        <w:rPr>
          <w:rFonts w:asciiTheme="majorHAnsi" w:hAnsiTheme="majorHAnsi" w:cstheme="majorHAnsi"/>
          <w:sz w:val="24"/>
          <w:szCs w:val="24"/>
        </w:rPr>
        <w:t>a)</w:t>
      </w:r>
      <w:r w:rsidRPr="00571F7B">
        <w:rPr>
          <w:rFonts w:asciiTheme="majorHAnsi" w:hAnsiTheme="majorHAnsi" w:cstheme="majorHAnsi"/>
          <w:sz w:val="24"/>
          <w:szCs w:val="24"/>
        </w:rPr>
        <w:t xml:space="preserve"> professor</w:t>
      </w:r>
      <w:r w:rsidR="007E4F7D">
        <w:rPr>
          <w:rFonts w:asciiTheme="majorHAnsi" w:hAnsiTheme="majorHAnsi" w:cstheme="majorHAnsi"/>
          <w:sz w:val="24"/>
          <w:szCs w:val="24"/>
        </w:rPr>
        <w:t>(a)</w:t>
      </w:r>
      <w:r w:rsidRPr="00571F7B">
        <w:rPr>
          <w:rFonts w:asciiTheme="majorHAnsi" w:hAnsiTheme="majorHAnsi" w:cstheme="majorHAnsi"/>
          <w:sz w:val="24"/>
          <w:szCs w:val="24"/>
        </w:rPr>
        <w:t xml:space="preserve"> irá expor sobre o tema abordado. A aula expositiva deverá levar 50 minutos e tem como objetivo lançar luz sobre o acontecimento estudado. Assim, recomenda-se que </w:t>
      </w:r>
      <w:proofErr w:type="gramStart"/>
      <w:r w:rsidRPr="00571F7B">
        <w:rPr>
          <w:rFonts w:asciiTheme="majorHAnsi" w:hAnsiTheme="majorHAnsi" w:cstheme="majorHAnsi"/>
          <w:sz w:val="24"/>
          <w:szCs w:val="24"/>
        </w:rPr>
        <w:t>o</w:t>
      </w:r>
      <w:r w:rsidR="007E4F7D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7E4F7D">
        <w:rPr>
          <w:rFonts w:asciiTheme="majorHAnsi" w:hAnsiTheme="majorHAnsi" w:cstheme="majorHAnsi"/>
          <w:sz w:val="24"/>
          <w:szCs w:val="24"/>
        </w:rPr>
        <w:t>a)</w:t>
      </w:r>
      <w:r w:rsidRPr="00571F7B">
        <w:rPr>
          <w:rFonts w:asciiTheme="majorHAnsi" w:hAnsiTheme="majorHAnsi" w:cstheme="majorHAnsi"/>
          <w:sz w:val="24"/>
          <w:szCs w:val="24"/>
        </w:rPr>
        <w:t xml:space="preserve"> professor</w:t>
      </w:r>
      <w:r w:rsidR="007E4F7D">
        <w:rPr>
          <w:rFonts w:asciiTheme="majorHAnsi" w:hAnsiTheme="majorHAnsi" w:cstheme="majorHAnsi"/>
          <w:sz w:val="24"/>
          <w:szCs w:val="24"/>
        </w:rPr>
        <w:t>(a)</w:t>
      </w:r>
      <w:r w:rsidRPr="00571F7B">
        <w:rPr>
          <w:rFonts w:asciiTheme="majorHAnsi" w:hAnsiTheme="majorHAnsi" w:cstheme="majorHAnsi"/>
          <w:sz w:val="24"/>
          <w:szCs w:val="24"/>
        </w:rPr>
        <w:t xml:space="preserve"> aborde alguns pontos chaves para explicar o tema</w:t>
      </w:r>
      <w:r w:rsidR="00343775" w:rsidRPr="00571F7B">
        <w:rPr>
          <w:rFonts w:asciiTheme="majorHAnsi" w:hAnsiTheme="majorHAnsi" w:cstheme="majorHAnsi"/>
          <w:sz w:val="24"/>
          <w:szCs w:val="24"/>
        </w:rPr>
        <w:t>,</w:t>
      </w:r>
      <w:r w:rsidRPr="00571F7B">
        <w:rPr>
          <w:rFonts w:asciiTheme="majorHAnsi" w:hAnsiTheme="majorHAnsi" w:cstheme="majorHAnsi"/>
          <w:sz w:val="24"/>
          <w:szCs w:val="24"/>
        </w:rPr>
        <w:t xml:space="preserve"> como: onde ocorreu, qual o contexto histórico, o que foi a Revolta da Chibata, qual ou quais seus líderes e sua conclusão.</w:t>
      </w:r>
    </w:p>
    <w:p w14:paraId="20A5264E" w14:textId="7ABB3E65" w:rsidR="00DC514A" w:rsidRDefault="00DC514A" w:rsidP="004E03FE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7C55B481" w14:textId="77777777" w:rsidR="00DC514A" w:rsidRPr="00571F7B" w:rsidRDefault="00DC514A" w:rsidP="004E03FE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499D7A9C" w14:textId="45A334FA" w:rsidR="000C1B13" w:rsidRPr="00571F7B" w:rsidRDefault="000C1B13" w:rsidP="004E03FE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>Segue abaixo um pequeno resumo seguindo essa orientação:</w:t>
      </w:r>
    </w:p>
    <w:p w14:paraId="797E9AF8" w14:textId="5DCBCE32" w:rsidR="000C1B13" w:rsidRPr="00571F7B" w:rsidRDefault="000C1B13" w:rsidP="004E03FE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>Assunto: Revolta da Chibata</w:t>
      </w:r>
    </w:p>
    <w:p w14:paraId="011D5829" w14:textId="734A168A" w:rsidR="000C1B13" w:rsidRPr="00571F7B" w:rsidRDefault="000C1B13" w:rsidP="004E03FE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 xml:space="preserve">Onde ocorreu: Rio de Janeiro, 22 de </w:t>
      </w:r>
      <w:r w:rsidR="00DC514A">
        <w:rPr>
          <w:rFonts w:asciiTheme="majorHAnsi" w:hAnsiTheme="majorHAnsi" w:cstheme="majorHAnsi"/>
          <w:sz w:val="24"/>
          <w:szCs w:val="24"/>
        </w:rPr>
        <w:t>n</w:t>
      </w:r>
      <w:r w:rsidRPr="00571F7B">
        <w:rPr>
          <w:rFonts w:asciiTheme="majorHAnsi" w:hAnsiTheme="majorHAnsi" w:cstheme="majorHAnsi"/>
          <w:sz w:val="24"/>
          <w:szCs w:val="24"/>
        </w:rPr>
        <w:t>ovembro de 1910.</w:t>
      </w:r>
    </w:p>
    <w:p w14:paraId="6EB241EF" w14:textId="589D749C" w:rsidR="000C1B13" w:rsidRPr="00571F7B" w:rsidRDefault="000C1B13" w:rsidP="004E03FE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 xml:space="preserve">Contexto Histórico: 1ª República. </w:t>
      </w:r>
    </w:p>
    <w:p w14:paraId="6DE09F2B" w14:textId="77777777" w:rsidR="00EE67FC" w:rsidRPr="00571F7B" w:rsidRDefault="00EE67FC" w:rsidP="004E03FE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 xml:space="preserve">O que foi: </w:t>
      </w:r>
    </w:p>
    <w:p w14:paraId="0BDCE134" w14:textId="3EE3F5D1" w:rsidR="00EE67FC" w:rsidRPr="00571F7B" w:rsidRDefault="00EE67FC" w:rsidP="004E03FE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13DE9467" w14:textId="323B0305" w:rsidR="00EE67FC" w:rsidRPr="00571F7B" w:rsidRDefault="00EE67FC" w:rsidP="004E03FE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>A Revolta da Chibata foi um movimento de marinheiros</w:t>
      </w:r>
      <w:r w:rsidR="00343775" w:rsidRPr="00571F7B">
        <w:rPr>
          <w:rFonts w:asciiTheme="majorHAnsi" w:hAnsiTheme="majorHAnsi" w:cstheme="majorHAnsi"/>
          <w:sz w:val="24"/>
          <w:szCs w:val="24"/>
        </w:rPr>
        <w:t xml:space="preserve"> que se rebel</w:t>
      </w:r>
      <w:r w:rsidR="001832F6">
        <w:rPr>
          <w:rFonts w:asciiTheme="majorHAnsi" w:hAnsiTheme="majorHAnsi" w:cstheme="majorHAnsi"/>
          <w:sz w:val="24"/>
          <w:szCs w:val="24"/>
        </w:rPr>
        <w:t>aram</w:t>
      </w:r>
      <w:r w:rsidR="00343775" w:rsidRPr="00571F7B">
        <w:rPr>
          <w:rFonts w:asciiTheme="majorHAnsi" w:hAnsiTheme="majorHAnsi" w:cstheme="majorHAnsi"/>
          <w:sz w:val="24"/>
          <w:szCs w:val="24"/>
        </w:rPr>
        <w:t xml:space="preserve"> </w:t>
      </w:r>
      <w:r w:rsidRPr="00571F7B">
        <w:rPr>
          <w:rFonts w:asciiTheme="majorHAnsi" w:hAnsiTheme="majorHAnsi" w:cstheme="majorHAnsi"/>
          <w:sz w:val="24"/>
          <w:szCs w:val="24"/>
        </w:rPr>
        <w:t>contra os maus tratos que sofriam por parte de seus superiores, sendo açoitados</w:t>
      </w:r>
      <w:r w:rsidR="00343775" w:rsidRPr="00571F7B">
        <w:rPr>
          <w:rFonts w:asciiTheme="majorHAnsi" w:hAnsiTheme="majorHAnsi" w:cstheme="majorHAnsi"/>
          <w:sz w:val="24"/>
          <w:szCs w:val="24"/>
        </w:rPr>
        <w:t>,</w:t>
      </w:r>
      <w:r w:rsidRPr="00571F7B">
        <w:rPr>
          <w:rFonts w:asciiTheme="majorHAnsi" w:hAnsiTheme="majorHAnsi" w:cstheme="majorHAnsi"/>
          <w:sz w:val="24"/>
          <w:szCs w:val="24"/>
        </w:rPr>
        <w:t xml:space="preserve"> como forma de castigo. A maioria desses marinheiros era formada por negros e mestiços, que continuavam sofrendo castigos semelhantes aos do período da escravidão, mesmo essa já tendo sido abolida anos antes. As chibatadas</w:t>
      </w:r>
      <w:r w:rsidR="00343775" w:rsidRPr="00571F7B">
        <w:rPr>
          <w:rFonts w:asciiTheme="majorHAnsi" w:hAnsiTheme="majorHAnsi" w:cstheme="majorHAnsi"/>
          <w:sz w:val="24"/>
          <w:szCs w:val="24"/>
        </w:rPr>
        <w:t>,</w:t>
      </w:r>
      <w:r w:rsidRPr="00571F7B">
        <w:rPr>
          <w:rFonts w:asciiTheme="majorHAnsi" w:hAnsiTheme="majorHAnsi" w:cstheme="majorHAnsi"/>
          <w:sz w:val="24"/>
          <w:szCs w:val="24"/>
        </w:rPr>
        <w:t xml:space="preserve"> como forma de punição dentro da marinha</w:t>
      </w:r>
      <w:r w:rsidR="00343775" w:rsidRPr="00571F7B">
        <w:rPr>
          <w:rFonts w:asciiTheme="majorHAnsi" w:hAnsiTheme="majorHAnsi" w:cstheme="majorHAnsi"/>
          <w:sz w:val="24"/>
          <w:szCs w:val="24"/>
        </w:rPr>
        <w:t>,</w:t>
      </w:r>
      <w:r w:rsidRPr="00571F7B">
        <w:rPr>
          <w:rFonts w:asciiTheme="majorHAnsi" w:hAnsiTheme="majorHAnsi" w:cstheme="majorHAnsi"/>
          <w:sz w:val="24"/>
          <w:szCs w:val="24"/>
        </w:rPr>
        <w:t xml:space="preserve"> já haviam sido proibidas por lei, mas, mesmo assim, a prática continuava sendo utilizada pelos militares superiores. </w:t>
      </w:r>
    </w:p>
    <w:p w14:paraId="5C6DB65F" w14:textId="07DBBE6D" w:rsidR="00EE67FC" w:rsidRPr="00571F7B" w:rsidRDefault="00EE67FC" w:rsidP="004E03FE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 xml:space="preserve">Além dos maus tratos, os marinheiros recebiam baixos salários e as condições de trabalho eram muito ruins, insalubres. </w:t>
      </w:r>
    </w:p>
    <w:p w14:paraId="20E8F569" w14:textId="77777777" w:rsidR="00EE67FC" w:rsidRPr="00571F7B" w:rsidRDefault="00EE67FC" w:rsidP="004E03FE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50D83A97" w14:textId="0A4AE6A3" w:rsidR="00EE67FC" w:rsidRPr="00571F7B" w:rsidRDefault="00EE67FC" w:rsidP="004E03FE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 xml:space="preserve">Estopim: </w:t>
      </w:r>
    </w:p>
    <w:p w14:paraId="384A0266" w14:textId="77777777" w:rsidR="00EE67FC" w:rsidRPr="00571F7B" w:rsidRDefault="00EE67FC" w:rsidP="004E03FE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767EBE0C" w14:textId="359CA95F" w:rsidR="00EE67FC" w:rsidRPr="00571F7B" w:rsidRDefault="00944B8F" w:rsidP="004E03FE">
      <w:pPr>
        <w:pStyle w:val="PargrafodaLista"/>
        <w:ind w:left="144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571F7B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846806" wp14:editId="52807A66">
            <wp:simplePos x="0" y="0"/>
            <wp:positionH relativeFrom="column">
              <wp:posOffset>4169410</wp:posOffset>
            </wp:positionH>
            <wp:positionV relativeFrom="paragraph">
              <wp:posOffset>999490</wp:posOffset>
            </wp:positionV>
            <wp:extent cx="2397760" cy="2397760"/>
            <wp:effectExtent l="0" t="0" r="2540" b="2540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o-candid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775" w:rsidRPr="00571F7B">
        <w:rPr>
          <w:rFonts w:asciiTheme="majorHAnsi" w:hAnsiTheme="majorHAnsi" w:cstheme="majorHAnsi"/>
          <w:sz w:val="24"/>
          <w:szCs w:val="24"/>
        </w:rPr>
        <w:t>O fato que levou</w:t>
      </w:r>
      <w:r w:rsidR="00EE67FC" w:rsidRPr="00571F7B">
        <w:rPr>
          <w:rFonts w:asciiTheme="majorHAnsi" w:hAnsiTheme="majorHAnsi" w:cstheme="majorHAnsi"/>
          <w:sz w:val="24"/>
          <w:szCs w:val="24"/>
        </w:rPr>
        <w:t xml:space="preserve"> os marinheiros a se rebelarem contra os seus superiores e contra o Estado</w:t>
      </w:r>
      <w:r w:rsidR="00D03BF3">
        <w:rPr>
          <w:rFonts w:asciiTheme="majorHAnsi" w:hAnsiTheme="majorHAnsi" w:cstheme="majorHAnsi"/>
          <w:sz w:val="24"/>
          <w:szCs w:val="24"/>
        </w:rPr>
        <w:t>,</w:t>
      </w:r>
      <w:r w:rsidR="00EE67FC" w:rsidRPr="00571F7B">
        <w:rPr>
          <w:rFonts w:asciiTheme="majorHAnsi" w:hAnsiTheme="majorHAnsi" w:cstheme="majorHAnsi"/>
          <w:sz w:val="24"/>
          <w:szCs w:val="24"/>
        </w:rPr>
        <w:t xml:space="preserve"> </w:t>
      </w:r>
      <w:r w:rsidR="00D03BF3">
        <w:rPr>
          <w:rFonts w:asciiTheme="majorHAnsi" w:hAnsiTheme="majorHAnsi" w:cstheme="majorHAnsi"/>
          <w:sz w:val="24"/>
          <w:szCs w:val="24"/>
        </w:rPr>
        <w:t>foi</w:t>
      </w:r>
      <w:r w:rsidR="00EE67FC" w:rsidRPr="00571F7B">
        <w:rPr>
          <w:rFonts w:asciiTheme="majorHAnsi" w:hAnsiTheme="majorHAnsi" w:cstheme="majorHAnsi"/>
          <w:sz w:val="24"/>
          <w:szCs w:val="24"/>
        </w:rPr>
        <w:t xml:space="preserve"> o castigo recebido pelo marinh</w:t>
      </w:r>
      <w:r w:rsidR="00343775" w:rsidRPr="00571F7B">
        <w:rPr>
          <w:rFonts w:asciiTheme="majorHAnsi" w:hAnsiTheme="majorHAnsi" w:cstheme="majorHAnsi"/>
          <w:sz w:val="24"/>
          <w:szCs w:val="24"/>
        </w:rPr>
        <w:t xml:space="preserve">eiro Marcelino Rodrigues, que foi </w:t>
      </w:r>
      <w:r w:rsidR="00EE67FC" w:rsidRPr="00571F7B">
        <w:rPr>
          <w:rFonts w:asciiTheme="majorHAnsi" w:hAnsiTheme="majorHAnsi" w:cstheme="majorHAnsi"/>
          <w:sz w:val="24"/>
          <w:szCs w:val="24"/>
        </w:rPr>
        <w:t xml:space="preserve">açoitado até perder a consciência. </w:t>
      </w:r>
      <w:r w:rsidR="00EE67FC" w:rsidRPr="00F0295B">
        <w:rPr>
          <w:rFonts w:asciiTheme="majorHAnsi" w:hAnsiTheme="majorHAnsi" w:cstheme="majorHAnsi"/>
          <w:color w:val="auto"/>
          <w:sz w:val="24"/>
          <w:szCs w:val="24"/>
        </w:rPr>
        <w:t>Esse acontecimento lev</w:t>
      </w:r>
      <w:r w:rsidR="00332097" w:rsidRPr="00F0295B">
        <w:rPr>
          <w:rFonts w:asciiTheme="majorHAnsi" w:hAnsiTheme="majorHAnsi" w:cstheme="majorHAnsi"/>
          <w:color w:val="auto"/>
          <w:sz w:val="24"/>
          <w:szCs w:val="24"/>
        </w:rPr>
        <w:t>ou</w:t>
      </w:r>
      <w:r w:rsidR="00343775" w:rsidRPr="00F0295B">
        <w:rPr>
          <w:rFonts w:asciiTheme="majorHAnsi" w:hAnsiTheme="majorHAnsi" w:cstheme="majorHAnsi"/>
          <w:color w:val="auto"/>
          <w:sz w:val="24"/>
          <w:szCs w:val="24"/>
        </w:rPr>
        <w:t xml:space="preserve"> os marinheiros a se </w:t>
      </w:r>
      <w:r w:rsidR="006D7C39" w:rsidRPr="00F0295B">
        <w:rPr>
          <w:rFonts w:asciiTheme="majorHAnsi" w:hAnsiTheme="majorHAnsi" w:cstheme="majorHAnsi"/>
          <w:color w:val="auto"/>
          <w:sz w:val="24"/>
          <w:szCs w:val="24"/>
        </w:rPr>
        <w:t>revoltarem</w:t>
      </w:r>
      <w:r w:rsidR="00343775" w:rsidRPr="00F0295B"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r w:rsidR="002F3C12" w:rsidRPr="00F0295B">
        <w:rPr>
          <w:rFonts w:asciiTheme="majorHAnsi" w:hAnsiTheme="majorHAnsi" w:cstheme="majorHAnsi"/>
          <w:color w:val="auto"/>
          <w:sz w:val="24"/>
          <w:szCs w:val="24"/>
        </w:rPr>
        <w:t>toma</w:t>
      </w:r>
      <w:r w:rsidR="00A465FA" w:rsidRPr="00F0295B">
        <w:rPr>
          <w:rFonts w:asciiTheme="majorHAnsi" w:hAnsiTheme="majorHAnsi" w:cstheme="majorHAnsi"/>
          <w:color w:val="auto"/>
          <w:sz w:val="24"/>
          <w:szCs w:val="24"/>
        </w:rPr>
        <w:t>ndo</w:t>
      </w:r>
      <w:r w:rsidR="002F3C12" w:rsidRPr="00F0295B">
        <w:rPr>
          <w:rFonts w:asciiTheme="majorHAnsi" w:hAnsiTheme="majorHAnsi" w:cstheme="majorHAnsi"/>
          <w:color w:val="auto"/>
          <w:sz w:val="24"/>
          <w:szCs w:val="24"/>
        </w:rPr>
        <w:t xml:space="preserve"> em motim a embarcação</w:t>
      </w:r>
      <w:r w:rsidR="00514EA0" w:rsidRPr="00F0295B">
        <w:rPr>
          <w:rFonts w:asciiTheme="majorHAnsi" w:hAnsiTheme="majorHAnsi" w:cstheme="majorHAnsi"/>
          <w:color w:val="auto"/>
          <w:sz w:val="24"/>
          <w:szCs w:val="24"/>
        </w:rPr>
        <w:t xml:space="preserve"> e </w:t>
      </w:r>
      <w:r w:rsidR="00EE67FC" w:rsidRPr="00F0295B">
        <w:rPr>
          <w:rFonts w:asciiTheme="majorHAnsi" w:hAnsiTheme="majorHAnsi" w:cstheme="majorHAnsi"/>
          <w:color w:val="auto"/>
          <w:sz w:val="24"/>
          <w:szCs w:val="24"/>
        </w:rPr>
        <w:t xml:space="preserve">matando </w:t>
      </w:r>
      <w:r w:rsidRPr="00F0295B">
        <w:rPr>
          <w:rFonts w:asciiTheme="majorHAnsi" w:hAnsiTheme="majorHAnsi" w:cstheme="majorHAnsi"/>
          <w:color w:val="auto"/>
          <w:sz w:val="24"/>
          <w:szCs w:val="24"/>
        </w:rPr>
        <w:t>três</w:t>
      </w:r>
      <w:r w:rsidR="00EE67FC" w:rsidRPr="00F0295B">
        <w:rPr>
          <w:rFonts w:asciiTheme="majorHAnsi" w:hAnsiTheme="majorHAnsi" w:cstheme="majorHAnsi"/>
          <w:color w:val="auto"/>
          <w:sz w:val="24"/>
          <w:szCs w:val="24"/>
        </w:rPr>
        <w:t xml:space="preserve"> oficiais e o comandante do navio</w:t>
      </w:r>
      <w:r w:rsidR="00514EA0" w:rsidRPr="00F0295B">
        <w:rPr>
          <w:rFonts w:asciiTheme="majorHAnsi" w:hAnsiTheme="majorHAnsi" w:cstheme="majorHAnsi"/>
          <w:color w:val="auto"/>
          <w:sz w:val="24"/>
          <w:szCs w:val="24"/>
        </w:rPr>
        <w:t>.</w:t>
      </w:r>
      <w:r w:rsidR="00EE67FC" w:rsidRPr="00F0295B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514EA0" w:rsidRPr="00F0295B">
        <w:rPr>
          <w:rFonts w:asciiTheme="majorHAnsi" w:hAnsiTheme="majorHAnsi" w:cstheme="majorHAnsi"/>
          <w:color w:val="auto"/>
          <w:sz w:val="24"/>
          <w:szCs w:val="24"/>
        </w:rPr>
        <w:t>A</w:t>
      </w:r>
      <w:r w:rsidR="00EE67FC" w:rsidRPr="00F0295B">
        <w:rPr>
          <w:rFonts w:asciiTheme="majorHAnsi" w:hAnsiTheme="majorHAnsi" w:cstheme="majorHAnsi"/>
          <w:color w:val="auto"/>
          <w:sz w:val="24"/>
          <w:szCs w:val="24"/>
        </w:rPr>
        <w:t xml:space="preserve">o chegar </w:t>
      </w:r>
      <w:r w:rsidR="00514EA0" w:rsidRPr="00F0295B">
        <w:rPr>
          <w:rFonts w:asciiTheme="majorHAnsi" w:hAnsiTheme="majorHAnsi" w:cstheme="majorHAnsi"/>
          <w:color w:val="auto"/>
          <w:sz w:val="24"/>
          <w:szCs w:val="24"/>
        </w:rPr>
        <w:t>n</w:t>
      </w:r>
      <w:r w:rsidR="00EE67FC" w:rsidRPr="00F0295B">
        <w:rPr>
          <w:rFonts w:asciiTheme="majorHAnsi" w:hAnsiTheme="majorHAnsi" w:cstheme="majorHAnsi"/>
          <w:color w:val="auto"/>
          <w:sz w:val="24"/>
          <w:szCs w:val="24"/>
        </w:rPr>
        <w:t>o Rio de Janeiro</w:t>
      </w:r>
      <w:r w:rsidR="009D017A" w:rsidRPr="00F0295B">
        <w:rPr>
          <w:rFonts w:asciiTheme="majorHAnsi" w:hAnsiTheme="majorHAnsi" w:cstheme="majorHAnsi"/>
          <w:color w:val="auto"/>
          <w:sz w:val="24"/>
          <w:szCs w:val="24"/>
        </w:rPr>
        <w:t>, os revoltosos</w:t>
      </w:r>
      <w:r w:rsidR="00A465FA" w:rsidRPr="00F0295B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EE67FC" w:rsidRPr="00F0295B">
        <w:rPr>
          <w:rFonts w:asciiTheme="majorHAnsi" w:hAnsiTheme="majorHAnsi" w:cstheme="majorHAnsi"/>
          <w:color w:val="auto"/>
          <w:sz w:val="24"/>
          <w:szCs w:val="24"/>
        </w:rPr>
        <w:t>receb</w:t>
      </w:r>
      <w:r w:rsidR="008F13EE" w:rsidRPr="00F0295B">
        <w:rPr>
          <w:rFonts w:asciiTheme="majorHAnsi" w:hAnsiTheme="majorHAnsi" w:cstheme="majorHAnsi"/>
          <w:color w:val="auto"/>
          <w:sz w:val="24"/>
          <w:szCs w:val="24"/>
        </w:rPr>
        <w:t>e</w:t>
      </w:r>
      <w:r w:rsidR="009D017A" w:rsidRPr="00F0295B">
        <w:rPr>
          <w:rFonts w:asciiTheme="majorHAnsi" w:hAnsiTheme="majorHAnsi" w:cstheme="majorHAnsi"/>
          <w:color w:val="auto"/>
          <w:sz w:val="24"/>
          <w:szCs w:val="24"/>
        </w:rPr>
        <w:t>ram</w:t>
      </w:r>
      <w:r w:rsidR="00EE67FC" w:rsidRPr="00F0295B">
        <w:rPr>
          <w:rFonts w:asciiTheme="majorHAnsi" w:hAnsiTheme="majorHAnsi" w:cstheme="majorHAnsi"/>
          <w:color w:val="auto"/>
          <w:sz w:val="24"/>
          <w:szCs w:val="24"/>
        </w:rPr>
        <w:t xml:space="preserve"> o apoio de outros marinheiros</w:t>
      </w:r>
      <w:r w:rsidR="008F13EE" w:rsidRPr="00F0295B">
        <w:rPr>
          <w:rFonts w:asciiTheme="majorHAnsi" w:hAnsiTheme="majorHAnsi" w:cstheme="majorHAnsi"/>
          <w:color w:val="auto"/>
          <w:sz w:val="24"/>
          <w:szCs w:val="24"/>
        </w:rPr>
        <w:t>,</w:t>
      </w:r>
      <w:r w:rsidR="00EE67FC" w:rsidRPr="00F0295B">
        <w:rPr>
          <w:rFonts w:asciiTheme="majorHAnsi" w:hAnsiTheme="majorHAnsi" w:cstheme="majorHAnsi"/>
          <w:color w:val="auto"/>
          <w:sz w:val="24"/>
          <w:szCs w:val="24"/>
        </w:rPr>
        <w:t xml:space="preserve"> de outr</w:t>
      </w:r>
      <w:r w:rsidR="00A465FA" w:rsidRPr="00F0295B">
        <w:rPr>
          <w:rFonts w:asciiTheme="majorHAnsi" w:hAnsiTheme="majorHAnsi" w:cstheme="majorHAnsi"/>
          <w:color w:val="auto"/>
          <w:sz w:val="24"/>
          <w:szCs w:val="24"/>
        </w:rPr>
        <w:t>o</w:t>
      </w:r>
      <w:r w:rsidR="00EE67FC" w:rsidRPr="00F0295B">
        <w:rPr>
          <w:rFonts w:asciiTheme="majorHAnsi" w:hAnsiTheme="majorHAnsi" w:cstheme="majorHAnsi"/>
          <w:color w:val="auto"/>
          <w:sz w:val="24"/>
          <w:szCs w:val="24"/>
        </w:rPr>
        <w:t xml:space="preserve">s </w:t>
      </w:r>
      <w:r w:rsidR="00A465FA" w:rsidRPr="00F0295B">
        <w:rPr>
          <w:rFonts w:asciiTheme="majorHAnsi" w:hAnsiTheme="majorHAnsi" w:cstheme="majorHAnsi"/>
          <w:color w:val="auto"/>
          <w:sz w:val="24"/>
          <w:szCs w:val="24"/>
        </w:rPr>
        <w:t>barcos</w:t>
      </w:r>
      <w:r w:rsidR="009D017A" w:rsidRPr="00F0295B">
        <w:rPr>
          <w:rFonts w:asciiTheme="majorHAnsi" w:hAnsiTheme="majorHAnsi" w:cstheme="majorHAnsi"/>
          <w:color w:val="auto"/>
          <w:sz w:val="24"/>
          <w:szCs w:val="24"/>
        </w:rPr>
        <w:t xml:space="preserve">, que também eram castigados </w:t>
      </w:r>
      <w:r w:rsidR="00330C09" w:rsidRPr="00F0295B">
        <w:rPr>
          <w:rFonts w:asciiTheme="majorHAnsi" w:hAnsiTheme="majorHAnsi" w:cstheme="majorHAnsi"/>
          <w:color w:val="auto"/>
          <w:sz w:val="24"/>
          <w:szCs w:val="24"/>
        </w:rPr>
        <w:t>cotidianamente</w:t>
      </w:r>
      <w:r w:rsidR="00EE67FC" w:rsidRPr="00F0295B"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14:paraId="58FB91D0" w14:textId="265F7001" w:rsidR="00EE67FC" w:rsidRPr="00571F7B" w:rsidRDefault="00EE67FC" w:rsidP="004E03FE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4615C702" w14:textId="037FC928" w:rsidR="00EE67FC" w:rsidRPr="00571F7B" w:rsidRDefault="00EE67FC" w:rsidP="004E03FE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>Líder:</w:t>
      </w:r>
    </w:p>
    <w:p w14:paraId="59F9C056" w14:textId="2F10F588" w:rsidR="00EE67FC" w:rsidRPr="00571F7B" w:rsidRDefault="00EE67FC" w:rsidP="00CA38D5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33DC5C24" w14:textId="1F8C4DF5" w:rsidR="00CA38D5" w:rsidRPr="00571F7B" w:rsidRDefault="00EE67FC" w:rsidP="00CA38D5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>O principal líder da Revolta da Chibata é o marinheiro João Cândido, que fic</w:t>
      </w:r>
      <w:r w:rsidR="00343775" w:rsidRPr="00571F7B">
        <w:rPr>
          <w:rFonts w:asciiTheme="majorHAnsi" w:hAnsiTheme="majorHAnsi" w:cstheme="majorHAnsi"/>
          <w:sz w:val="24"/>
          <w:szCs w:val="24"/>
        </w:rPr>
        <w:t>ou</w:t>
      </w:r>
      <w:r w:rsidRPr="00571F7B">
        <w:rPr>
          <w:rFonts w:asciiTheme="majorHAnsi" w:hAnsiTheme="majorHAnsi" w:cstheme="majorHAnsi"/>
          <w:sz w:val="24"/>
          <w:szCs w:val="24"/>
        </w:rPr>
        <w:t xml:space="preserve"> conhecido como “Almirante Negro”. </w:t>
      </w:r>
      <w:r w:rsidR="004E03FE" w:rsidRPr="00571F7B">
        <w:rPr>
          <w:rFonts w:asciiTheme="majorHAnsi" w:hAnsiTheme="majorHAnsi" w:cstheme="majorHAnsi"/>
          <w:sz w:val="24"/>
          <w:szCs w:val="24"/>
        </w:rPr>
        <w:t>João Cândido era filho de escravos, nasce</w:t>
      </w:r>
      <w:r w:rsidR="00343775" w:rsidRPr="00571F7B">
        <w:rPr>
          <w:rFonts w:asciiTheme="majorHAnsi" w:hAnsiTheme="majorHAnsi" w:cstheme="majorHAnsi"/>
          <w:sz w:val="24"/>
          <w:szCs w:val="24"/>
        </w:rPr>
        <w:t>u</w:t>
      </w:r>
      <w:r w:rsidR="004E03FE" w:rsidRPr="00571F7B">
        <w:rPr>
          <w:rFonts w:asciiTheme="majorHAnsi" w:hAnsiTheme="majorHAnsi" w:cstheme="majorHAnsi"/>
          <w:sz w:val="24"/>
          <w:szCs w:val="24"/>
        </w:rPr>
        <w:t xml:space="preserve"> de ventre livre e era oficial do exército desde sua participação na Revolta Federalista no Rio Grande do Sul em 1893, com apenas 13 anos. Ele se colocou como líder dos marinheiros e comandou toda a revolta.</w:t>
      </w:r>
    </w:p>
    <w:p w14:paraId="366BDA37" w14:textId="09B4BE5C" w:rsidR="00CA38D5" w:rsidRPr="00571F7B" w:rsidRDefault="00CA38D5" w:rsidP="00CA38D5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469FDAB5" w14:textId="6D28D74E" w:rsidR="00EE67FC" w:rsidRPr="00571F7B" w:rsidRDefault="00CA38D5" w:rsidP="00CA38D5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>Reivindicações:</w:t>
      </w:r>
    </w:p>
    <w:p w14:paraId="6670CC25" w14:textId="77777777" w:rsidR="00343775" w:rsidRPr="00571F7B" w:rsidRDefault="00343775" w:rsidP="00343775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52D8BCA0" w14:textId="24F922A9" w:rsidR="00CA38D5" w:rsidRPr="00571F7B" w:rsidRDefault="00CA38D5" w:rsidP="00CA38D5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 xml:space="preserve">Os marinheiros </w:t>
      </w:r>
      <w:r w:rsidR="0058263C" w:rsidRPr="00571F7B">
        <w:rPr>
          <w:rFonts w:asciiTheme="majorHAnsi" w:hAnsiTheme="majorHAnsi" w:cstheme="majorHAnsi"/>
          <w:sz w:val="24"/>
          <w:szCs w:val="24"/>
        </w:rPr>
        <w:t>reivindicavam</w:t>
      </w:r>
      <w:r w:rsidRPr="00571F7B">
        <w:rPr>
          <w:rFonts w:asciiTheme="majorHAnsi" w:hAnsiTheme="majorHAnsi" w:cstheme="majorHAnsi"/>
          <w:sz w:val="24"/>
          <w:szCs w:val="24"/>
        </w:rPr>
        <w:t xml:space="preserve"> principalmente o fim dos</w:t>
      </w:r>
      <w:r w:rsidR="00DC5065" w:rsidRPr="00571F7B">
        <w:rPr>
          <w:rFonts w:asciiTheme="majorHAnsi" w:hAnsiTheme="majorHAnsi" w:cstheme="majorHAnsi"/>
          <w:sz w:val="24"/>
          <w:szCs w:val="24"/>
        </w:rPr>
        <w:t xml:space="preserve"> castigos físicos, melhoria em </w:t>
      </w:r>
      <w:r w:rsidRPr="00571F7B">
        <w:rPr>
          <w:rFonts w:asciiTheme="majorHAnsi" w:hAnsiTheme="majorHAnsi" w:cstheme="majorHAnsi"/>
          <w:sz w:val="24"/>
          <w:szCs w:val="24"/>
        </w:rPr>
        <w:t>seus salários e o direito a uma folga semanal.</w:t>
      </w:r>
      <w:r w:rsidR="0058263C" w:rsidRPr="00571F7B">
        <w:rPr>
          <w:rFonts w:asciiTheme="majorHAnsi" w:hAnsiTheme="majorHAnsi" w:cstheme="majorHAnsi"/>
          <w:sz w:val="24"/>
          <w:szCs w:val="24"/>
        </w:rPr>
        <w:t xml:space="preserve"> Caso não fossem atendid</w:t>
      </w:r>
      <w:r w:rsidR="00DC5065" w:rsidRPr="00571F7B">
        <w:rPr>
          <w:rFonts w:asciiTheme="majorHAnsi" w:hAnsiTheme="majorHAnsi" w:cstheme="majorHAnsi"/>
          <w:sz w:val="24"/>
          <w:szCs w:val="24"/>
        </w:rPr>
        <w:t xml:space="preserve">os, ameaçaram utilizar o </w:t>
      </w:r>
      <w:r w:rsidR="00DC5065" w:rsidRPr="00571F7B">
        <w:rPr>
          <w:rFonts w:asciiTheme="majorHAnsi" w:hAnsiTheme="majorHAnsi" w:cstheme="majorHAnsi"/>
          <w:sz w:val="24"/>
          <w:szCs w:val="24"/>
        </w:rPr>
        <w:lastRenderedPageBreak/>
        <w:t xml:space="preserve">poder que estava em </w:t>
      </w:r>
      <w:r w:rsidR="0058263C" w:rsidRPr="00571F7B">
        <w:rPr>
          <w:rFonts w:asciiTheme="majorHAnsi" w:hAnsiTheme="majorHAnsi" w:cstheme="majorHAnsi"/>
          <w:sz w:val="24"/>
          <w:szCs w:val="24"/>
        </w:rPr>
        <w:t xml:space="preserve">seu controle e bombardear a então capital da República, o Rio de Janeiro. </w:t>
      </w:r>
    </w:p>
    <w:p w14:paraId="7728B236" w14:textId="77777777" w:rsidR="0058263C" w:rsidRPr="00571F7B" w:rsidRDefault="0058263C" w:rsidP="0058263C">
      <w:pPr>
        <w:ind w:left="1080"/>
        <w:jc w:val="both"/>
        <w:rPr>
          <w:rFonts w:asciiTheme="majorHAnsi" w:hAnsiTheme="majorHAnsi" w:cstheme="majorHAnsi"/>
          <w:sz w:val="24"/>
          <w:szCs w:val="24"/>
        </w:rPr>
      </w:pPr>
    </w:p>
    <w:p w14:paraId="578F470E" w14:textId="21E89F19" w:rsidR="0058263C" w:rsidRPr="00571F7B" w:rsidRDefault="0058263C" w:rsidP="00A25E56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 xml:space="preserve"> Desfecho:</w:t>
      </w:r>
    </w:p>
    <w:p w14:paraId="5665FEB1" w14:textId="77777777" w:rsidR="0058263C" w:rsidRPr="00571F7B" w:rsidRDefault="0058263C" w:rsidP="00A25E56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742C50E7" w14:textId="6BE1D0DB" w:rsidR="0058263C" w:rsidRPr="00571F7B" w:rsidRDefault="0058263C" w:rsidP="00A25E56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>Após negociações com as tropas federais, e o envio de uma carta ao então presidente Hermes da Fonseca, os marinheiros que pediam nad</w:t>
      </w:r>
      <w:r w:rsidR="00DC5065" w:rsidRPr="00571F7B">
        <w:rPr>
          <w:rFonts w:asciiTheme="majorHAnsi" w:hAnsiTheme="majorHAnsi" w:cstheme="majorHAnsi"/>
          <w:sz w:val="24"/>
          <w:szCs w:val="24"/>
        </w:rPr>
        <w:t>a mais do que o cumprimento da C</w:t>
      </w:r>
      <w:r w:rsidRPr="00571F7B">
        <w:rPr>
          <w:rFonts w:asciiTheme="majorHAnsi" w:hAnsiTheme="majorHAnsi" w:cstheme="majorHAnsi"/>
          <w:sz w:val="24"/>
          <w:szCs w:val="24"/>
        </w:rPr>
        <w:t>onstitu</w:t>
      </w:r>
      <w:r w:rsidR="00DC5065" w:rsidRPr="00571F7B">
        <w:rPr>
          <w:rFonts w:asciiTheme="majorHAnsi" w:hAnsiTheme="majorHAnsi" w:cstheme="majorHAnsi"/>
          <w:sz w:val="24"/>
          <w:szCs w:val="24"/>
        </w:rPr>
        <w:t>ição R</w:t>
      </w:r>
      <w:r w:rsidRPr="00571F7B">
        <w:rPr>
          <w:rFonts w:asciiTheme="majorHAnsi" w:hAnsiTheme="majorHAnsi" w:cstheme="majorHAnsi"/>
          <w:sz w:val="24"/>
          <w:szCs w:val="24"/>
        </w:rPr>
        <w:t>epublicana, foram atendidos e abs</w:t>
      </w:r>
      <w:r w:rsidR="00DC5065" w:rsidRPr="00571F7B">
        <w:rPr>
          <w:rFonts w:asciiTheme="majorHAnsi" w:hAnsiTheme="majorHAnsi" w:cstheme="majorHAnsi"/>
          <w:sz w:val="24"/>
          <w:szCs w:val="24"/>
        </w:rPr>
        <w:t>olvidos. Sendo assim, em 27 de n</w:t>
      </w:r>
      <w:r w:rsidRPr="00571F7B">
        <w:rPr>
          <w:rFonts w:asciiTheme="majorHAnsi" w:hAnsiTheme="majorHAnsi" w:cstheme="majorHAnsi"/>
          <w:sz w:val="24"/>
          <w:szCs w:val="24"/>
        </w:rPr>
        <w:t>ovembro de 1910</w:t>
      </w:r>
      <w:r w:rsidR="00DC5065" w:rsidRPr="00571F7B">
        <w:rPr>
          <w:rFonts w:asciiTheme="majorHAnsi" w:hAnsiTheme="majorHAnsi" w:cstheme="majorHAnsi"/>
          <w:sz w:val="24"/>
          <w:szCs w:val="24"/>
        </w:rPr>
        <w:t>, os marujos entregaram</w:t>
      </w:r>
      <w:r w:rsidRPr="00571F7B">
        <w:rPr>
          <w:rFonts w:asciiTheme="majorHAnsi" w:hAnsiTheme="majorHAnsi" w:cstheme="majorHAnsi"/>
          <w:sz w:val="24"/>
          <w:szCs w:val="24"/>
        </w:rPr>
        <w:t xml:space="preserve"> suas armas </w:t>
      </w:r>
      <w:r w:rsidR="00EC3876" w:rsidRPr="00571F7B">
        <w:rPr>
          <w:rFonts w:asciiTheme="majorHAnsi" w:hAnsiTheme="majorHAnsi" w:cstheme="majorHAnsi"/>
          <w:sz w:val="24"/>
          <w:szCs w:val="24"/>
        </w:rPr>
        <w:t xml:space="preserve">e embarcações. </w:t>
      </w:r>
    </w:p>
    <w:p w14:paraId="1B837A79" w14:textId="77777777" w:rsidR="00EC3876" w:rsidRPr="00571F7B" w:rsidRDefault="00EC3876" w:rsidP="00A25E56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0C5F450D" w14:textId="34727F3A" w:rsidR="00DC5065" w:rsidRPr="00571F7B" w:rsidRDefault="00DC5065" w:rsidP="00DC5065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>A imprensa repercutiu de forma muito negativa à</w:t>
      </w:r>
      <w:r w:rsidR="00EC3876" w:rsidRPr="00571F7B">
        <w:rPr>
          <w:rFonts w:asciiTheme="majorHAnsi" w:hAnsiTheme="majorHAnsi" w:cstheme="majorHAnsi"/>
          <w:sz w:val="24"/>
          <w:szCs w:val="24"/>
        </w:rPr>
        <w:t xml:space="preserve"> decisão do governo de anistiar os ma</w:t>
      </w:r>
      <w:r w:rsidRPr="00571F7B">
        <w:rPr>
          <w:rFonts w:asciiTheme="majorHAnsi" w:hAnsiTheme="majorHAnsi" w:cstheme="majorHAnsi"/>
          <w:sz w:val="24"/>
          <w:szCs w:val="24"/>
        </w:rPr>
        <w:t>rinheiros revoltosos, o que gerou</w:t>
      </w:r>
      <w:r w:rsidR="00EC3876" w:rsidRPr="00571F7B">
        <w:rPr>
          <w:rFonts w:asciiTheme="majorHAnsi" w:hAnsiTheme="majorHAnsi" w:cstheme="majorHAnsi"/>
          <w:sz w:val="24"/>
          <w:szCs w:val="24"/>
        </w:rPr>
        <w:t xml:space="preserve"> uma p</w:t>
      </w:r>
      <w:r w:rsidRPr="00571F7B">
        <w:rPr>
          <w:rFonts w:asciiTheme="majorHAnsi" w:hAnsiTheme="majorHAnsi" w:cstheme="majorHAnsi"/>
          <w:sz w:val="24"/>
          <w:szCs w:val="24"/>
        </w:rPr>
        <w:t>ressão para que o governo tomasse</w:t>
      </w:r>
      <w:r w:rsidR="00EC3876" w:rsidRPr="00571F7B">
        <w:rPr>
          <w:rFonts w:asciiTheme="majorHAnsi" w:hAnsiTheme="majorHAnsi" w:cstheme="majorHAnsi"/>
          <w:sz w:val="24"/>
          <w:szCs w:val="24"/>
        </w:rPr>
        <w:t xml:space="preserve"> atitudes mais duras </w:t>
      </w:r>
      <w:r w:rsidRPr="00571F7B">
        <w:rPr>
          <w:rFonts w:asciiTheme="majorHAnsi" w:hAnsiTheme="majorHAnsi" w:cstheme="majorHAnsi"/>
          <w:sz w:val="24"/>
          <w:szCs w:val="24"/>
        </w:rPr>
        <w:t xml:space="preserve">em </w:t>
      </w:r>
      <w:r w:rsidR="00D318D1" w:rsidRPr="00571F7B">
        <w:rPr>
          <w:rFonts w:asciiTheme="majorHAnsi" w:hAnsiTheme="majorHAnsi" w:cstheme="majorHAnsi"/>
          <w:sz w:val="24"/>
          <w:szCs w:val="24"/>
        </w:rPr>
        <w:t>relação aos envolvidos no episódio. Sendo assim, no dia seguinte, o pre</w:t>
      </w:r>
      <w:r w:rsidRPr="00571F7B">
        <w:rPr>
          <w:rFonts w:asciiTheme="majorHAnsi" w:hAnsiTheme="majorHAnsi" w:cstheme="majorHAnsi"/>
          <w:sz w:val="24"/>
          <w:szCs w:val="24"/>
        </w:rPr>
        <w:t>sidente Hermes da Fonseca assinou</w:t>
      </w:r>
      <w:r w:rsidR="00D318D1" w:rsidRPr="00571F7B">
        <w:rPr>
          <w:rFonts w:asciiTheme="majorHAnsi" w:hAnsiTheme="majorHAnsi" w:cstheme="majorHAnsi"/>
          <w:sz w:val="24"/>
          <w:szCs w:val="24"/>
        </w:rPr>
        <w:t xml:space="preserve"> um decreto que autorizava a expulsão do exército daqueles que </w:t>
      </w:r>
      <w:r w:rsidR="00D04873">
        <w:rPr>
          <w:rFonts w:asciiTheme="majorHAnsi" w:hAnsiTheme="majorHAnsi" w:cstheme="majorHAnsi"/>
          <w:sz w:val="24"/>
          <w:szCs w:val="24"/>
        </w:rPr>
        <w:t xml:space="preserve">a </w:t>
      </w:r>
      <w:r w:rsidR="00D318D1" w:rsidRPr="00571F7B">
        <w:rPr>
          <w:rFonts w:asciiTheme="majorHAnsi" w:hAnsiTheme="majorHAnsi" w:cstheme="majorHAnsi"/>
          <w:sz w:val="24"/>
          <w:szCs w:val="24"/>
        </w:rPr>
        <w:t xml:space="preserve">permanência significava um “inconveniente </w:t>
      </w:r>
      <w:r w:rsidRPr="00571F7B">
        <w:rPr>
          <w:rFonts w:asciiTheme="majorHAnsi" w:hAnsiTheme="majorHAnsi" w:cstheme="majorHAnsi"/>
          <w:sz w:val="24"/>
          <w:szCs w:val="24"/>
        </w:rPr>
        <w:t xml:space="preserve">à disciplina”. Esse decreto levou à </w:t>
      </w:r>
      <w:r w:rsidR="00D318D1" w:rsidRPr="00571F7B">
        <w:rPr>
          <w:rFonts w:asciiTheme="majorHAnsi" w:hAnsiTheme="majorHAnsi" w:cstheme="majorHAnsi"/>
          <w:sz w:val="24"/>
          <w:szCs w:val="24"/>
        </w:rPr>
        <w:t>o</w:t>
      </w:r>
      <w:r w:rsidRPr="00571F7B">
        <w:rPr>
          <w:rFonts w:asciiTheme="majorHAnsi" w:hAnsiTheme="majorHAnsi" w:cstheme="majorHAnsi"/>
          <w:sz w:val="24"/>
          <w:szCs w:val="24"/>
        </w:rPr>
        <w:t>utra revolta, só que dessa vez foi</w:t>
      </w:r>
      <w:r w:rsidR="00D318D1" w:rsidRPr="00571F7B">
        <w:rPr>
          <w:rFonts w:asciiTheme="majorHAnsi" w:hAnsiTheme="majorHAnsi" w:cstheme="majorHAnsi"/>
          <w:sz w:val="24"/>
          <w:szCs w:val="24"/>
        </w:rPr>
        <w:t xml:space="preserve"> fortemente reprimida pelas forças do Governo Federal. Assim, os envolvidos na Revolta foram expulsos, alguns foram presos na Ilha das Cobras e outros levados para seringais na Amazônia. No total</w:t>
      </w:r>
      <w:r w:rsidRPr="00571F7B">
        <w:rPr>
          <w:rFonts w:asciiTheme="majorHAnsi" w:hAnsiTheme="majorHAnsi" w:cstheme="majorHAnsi"/>
          <w:sz w:val="24"/>
          <w:szCs w:val="24"/>
        </w:rPr>
        <w:t>,</w:t>
      </w:r>
      <w:r w:rsidR="00D318D1" w:rsidRPr="00571F7B">
        <w:rPr>
          <w:rFonts w:asciiTheme="majorHAnsi" w:hAnsiTheme="majorHAnsi" w:cstheme="majorHAnsi"/>
          <w:sz w:val="24"/>
          <w:szCs w:val="24"/>
        </w:rPr>
        <w:t xml:space="preserve"> foram 9 mortos, entre eles 3 oficiais, 2 marinheiros e 2 crianças. </w:t>
      </w:r>
    </w:p>
    <w:p w14:paraId="139C855F" w14:textId="1EDB8AA6" w:rsidR="00D318D1" w:rsidRPr="00571F7B" w:rsidRDefault="00DC5065" w:rsidP="00DC5065">
      <w:pPr>
        <w:pStyle w:val="PargrafodaLista"/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 xml:space="preserve">Dois </w:t>
      </w:r>
      <w:r w:rsidR="00D318D1" w:rsidRPr="00571F7B">
        <w:rPr>
          <w:rFonts w:asciiTheme="majorHAnsi" w:hAnsiTheme="majorHAnsi" w:cstheme="majorHAnsi"/>
          <w:sz w:val="24"/>
          <w:szCs w:val="24"/>
        </w:rPr>
        <w:t>anos depois, em 1912</w:t>
      </w:r>
      <w:r w:rsidRPr="00571F7B">
        <w:rPr>
          <w:rFonts w:asciiTheme="majorHAnsi" w:hAnsiTheme="majorHAnsi" w:cstheme="majorHAnsi"/>
          <w:sz w:val="24"/>
          <w:szCs w:val="24"/>
        </w:rPr>
        <w:t>, todos os marujos foram</w:t>
      </w:r>
      <w:r w:rsidR="00D318D1" w:rsidRPr="00571F7B">
        <w:rPr>
          <w:rFonts w:asciiTheme="majorHAnsi" w:hAnsiTheme="majorHAnsi" w:cstheme="majorHAnsi"/>
          <w:sz w:val="24"/>
          <w:szCs w:val="24"/>
        </w:rPr>
        <w:t xml:space="preserve"> absolvidos. João Cândido sofre</w:t>
      </w:r>
      <w:r w:rsidRPr="00571F7B">
        <w:rPr>
          <w:rFonts w:asciiTheme="majorHAnsi" w:hAnsiTheme="majorHAnsi" w:cstheme="majorHAnsi"/>
          <w:sz w:val="24"/>
          <w:szCs w:val="24"/>
        </w:rPr>
        <w:t>u</w:t>
      </w:r>
      <w:r w:rsidR="00D318D1" w:rsidRPr="00571F7B">
        <w:rPr>
          <w:rFonts w:asciiTheme="majorHAnsi" w:hAnsiTheme="majorHAnsi" w:cstheme="majorHAnsi"/>
          <w:sz w:val="24"/>
          <w:szCs w:val="24"/>
        </w:rPr>
        <w:t xml:space="preserve"> perseguição política por parte do exé</w:t>
      </w:r>
      <w:r w:rsidRPr="00571F7B">
        <w:rPr>
          <w:rFonts w:asciiTheme="majorHAnsi" w:hAnsiTheme="majorHAnsi" w:cstheme="majorHAnsi"/>
          <w:sz w:val="24"/>
          <w:szCs w:val="24"/>
        </w:rPr>
        <w:t>rcito durante toda a sua vida, foi,</w:t>
      </w:r>
      <w:r w:rsidR="00D318D1" w:rsidRPr="00571F7B">
        <w:rPr>
          <w:rFonts w:asciiTheme="majorHAnsi" w:hAnsiTheme="majorHAnsi" w:cstheme="majorHAnsi"/>
          <w:sz w:val="24"/>
          <w:szCs w:val="24"/>
        </w:rPr>
        <w:t xml:space="preserve"> sucessivamente</w:t>
      </w:r>
      <w:r w:rsidRPr="00571F7B">
        <w:rPr>
          <w:rFonts w:asciiTheme="majorHAnsi" w:hAnsiTheme="majorHAnsi" w:cstheme="majorHAnsi"/>
          <w:sz w:val="24"/>
          <w:szCs w:val="24"/>
        </w:rPr>
        <w:t>,</w:t>
      </w:r>
      <w:r w:rsidR="00D318D1" w:rsidRPr="00571F7B">
        <w:rPr>
          <w:rFonts w:asciiTheme="majorHAnsi" w:hAnsiTheme="majorHAnsi" w:cstheme="majorHAnsi"/>
          <w:sz w:val="24"/>
          <w:szCs w:val="24"/>
        </w:rPr>
        <w:t xml:space="preserve"> demitido dos</w:t>
      </w:r>
      <w:r w:rsidRPr="00571F7B">
        <w:rPr>
          <w:rFonts w:asciiTheme="majorHAnsi" w:hAnsiTheme="majorHAnsi" w:cstheme="majorHAnsi"/>
          <w:sz w:val="24"/>
          <w:szCs w:val="24"/>
        </w:rPr>
        <w:t xml:space="preserve"> cargos que veio a ocupar e morreu trabalhando como pescador, </w:t>
      </w:r>
      <w:r w:rsidR="00D318D1" w:rsidRPr="00571F7B">
        <w:rPr>
          <w:rFonts w:asciiTheme="majorHAnsi" w:hAnsiTheme="majorHAnsi" w:cstheme="majorHAnsi"/>
          <w:sz w:val="24"/>
          <w:szCs w:val="24"/>
        </w:rPr>
        <w:t xml:space="preserve">na miséria. </w:t>
      </w:r>
    </w:p>
    <w:p w14:paraId="36A81073" w14:textId="77777777" w:rsidR="00A25E56" w:rsidRPr="005C58BE" w:rsidRDefault="00A25E56" w:rsidP="00D318D1">
      <w:pPr>
        <w:pStyle w:val="PargrafodaLista"/>
        <w:ind w:left="1440"/>
        <w:jc w:val="both"/>
        <w:rPr>
          <w:rFonts w:asciiTheme="majorHAnsi" w:hAnsiTheme="majorHAnsi" w:cstheme="majorHAnsi"/>
        </w:rPr>
      </w:pPr>
    </w:p>
    <w:p w14:paraId="688BD534" w14:textId="77777777" w:rsidR="00A25E56" w:rsidRPr="005C58BE" w:rsidRDefault="00A25E56" w:rsidP="00D318D1">
      <w:pPr>
        <w:pStyle w:val="PargrafodaLista"/>
        <w:ind w:left="1440"/>
        <w:jc w:val="both"/>
        <w:rPr>
          <w:rFonts w:asciiTheme="majorHAnsi" w:hAnsiTheme="majorHAnsi" w:cstheme="majorHAnsi"/>
        </w:rPr>
      </w:pPr>
    </w:p>
    <w:p w14:paraId="44D6E5E0" w14:textId="3A9F6999" w:rsidR="00A25E56" w:rsidRPr="005C58BE" w:rsidRDefault="00A25E56" w:rsidP="00342BA0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5C58BE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3ª Etapa: </w:t>
      </w:r>
      <w:r w:rsidR="00DC5065" w:rsidRPr="005C58BE">
        <w:rPr>
          <w:rFonts w:asciiTheme="majorHAnsi" w:eastAsia="Calibri" w:hAnsiTheme="majorHAnsi" w:cstheme="majorHAnsi"/>
          <w:color w:val="365F91"/>
          <w:sz w:val="28"/>
          <w:szCs w:val="28"/>
        </w:rPr>
        <w:t>Proposta de a</w:t>
      </w:r>
      <w:r w:rsidRPr="005C58BE">
        <w:rPr>
          <w:rFonts w:asciiTheme="majorHAnsi" w:eastAsia="Calibri" w:hAnsiTheme="majorHAnsi" w:cstheme="majorHAnsi"/>
          <w:color w:val="365F91"/>
          <w:sz w:val="28"/>
          <w:szCs w:val="28"/>
        </w:rPr>
        <w:t>tividade</w:t>
      </w:r>
    </w:p>
    <w:p w14:paraId="034F4F82" w14:textId="77777777" w:rsidR="00A25E56" w:rsidRPr="00571F7B" w:rsidRDefault="00A25E56" w:rsidP="00342BA0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548984F6" w14:textId="607C54B7" w:rsidR="00A25E56" w:rsidRPr="00571F7B" w:rsidRDefault="00A25E56" w:rsidP="00342BA0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571F7B">
        <w:rPr>
          <w:rFonts w:asciiTheme="majorHAnsi" w:hAnsiTheme="majorHAnsi" w:cstheme="majorHAnsi"/>
          <w:sz w:val="24"/>
          <w:szCs w:val="24"/>
        </w:rPr>
        <w:t>Após a exposição sobr</w:t>
      </w:r>
      <w:r w:rsidR="00DC5065" w:rsidRPr="00571F7B">
        <w:rPr>
          <w:rFonts w:asciiTheme="majorHAnsi" w:hAnsiTheme="majorHAnsi" w:cstheme="majorHAnsi"/>
          <w:sz w:val="24"/>
          <w:szCs w:val="24"/>
        </w:rPr>
        <w:t xml:space="preserve">e o tema, </w:t>
      </w:r>
      <w:proofErr w:type="gramStart"/>
      <w:r w:rsidR="00DC5065" w:rsidRPr="00571F7B">
        <w:rPr>
          <w:rFonts w:asciiTheme="majorHAnsi" w:hAnsiTheme="majorHAnsi" w:cstheme="majorHAnsi"/>
          <w:sz w:val="24"/>
          <w:szCs w:val="24"/>
        </w:rPr>
        <w:t>o</w:t>
      </w:r>
      <w:r w:rsidR="007E4F7D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7E4F7D">
        <w:rPr>
          <w:rFonts w:asciiTheme="majorHAnsi" w:hAnsiTheme="majorHAnsi" w:cstheme="majorHAnsi"/>
          <w:sz w:val="24"/>
          <w:szCs w:val="24"/>
        </w:rPr>
        <w:t>a)</w:t>
      </w:r>
      <w:r w:rsidR="00DC5065" w:rsidRPr="00571F7B">
        <w:rPr>
          <w:rFonts w:asciiTheme="majorHAnsi" w:hAnsiTheme="majorHAnsi" w:cstheme="majorHAnsi"/>
          <w:sz w:val="24"/>
          <w:szCs w:val="24"/>
        </w:rPr>
        <w:t xml:space="preserve"> professor</w:t>
      </w:r>
      <w:r w:rsidR="007E4F7D">
        <w:rPr>
          <w:rFonts w:asciiTheme="majorHAnsi" w:hAnsiTheme="majorHAnsi" w:cstheme="majorHAnsi"/>
          <w:sz w:val="24"/>
          <w:szCs w:val="24"/>
        </w:rPr>
        <w:t>(a)</w:t>
      </w:r>
      <w:r w:rsidR="00DC5065" w:rsidRPr="00571F7B">
        <w:rPr>
          <w:rFonts w:asciiTheme="majorHAnsi" w:hAnsiTheme="majorHAnsi" w:cstheme="majorHAnsi"/>
          <w:sz w:val="24"/>
          <w:szCs w:val="24"/>
        </w:rPr>
        <w:t xml:space="preserve"> irá</w:t>
      </w:r>
      <w:r w:rsidRPr="00571F7B">
        <w:rPr>
          <w:rFonts w:asciiTheme="majorHAnsi" w:hAnsiTheme="majorHAnsi" w:cstheme="majorHAnsi"/>
          <w:sz w:val="24"/>
          <w:szCs w:val="24"/>
        </w:rPr>
        <w:t xml:space="preserve"> propor ao</w:t>
      </w:r>
      <w:r w:rsidR="00DC5065" w:rsidRPr="00571F7B">
        <w:rPr>
          <w:rFonts w:asciiTheme="majorHAnsi" w:hAnsiTheme="majorHAnsi" w:cstheme="majorHAnsi"/>
          <w:sz w:val="24"/>
          <w:szCs w:val="24"/>
        </w:rPr>
        <w:t>s</w:t>
      </w:r>
      <w:r w:rsidRPr="00571F7B">
        <w:rPr>
          <w:rFonts w:asciiTheme="majorHAnsi" w:hAnsiTheme="majorHAnsi" w:cstheme="majorHAnsi"/>
          <w:sz w:val="24"/>
          <w:szCs w:val="24"/>
        </w:rPr>
        <w:t xml:space="preserve"> aluno</w:t>
      </w:r>
      <w:r w:rsidR="00DC5065" w:rsidRPr="00571F7B">
        <w:rPr>
          <w:rFonts w:asciiTheme="majorHAnsi" w:hAnsiTheme="majorHAnsi" w:cstheme="majorHAnsi"/>
          <w:sz w:val="24"/>
          <w:szCs w:val="24"/>
        </w:rPr>
        <w:t>s</w:t>
      </w:r>
      <w:r w:rsidRPr="00571F7B">
        <w:rPr>
          <w:rFonts w:asciiTheme="majorHAnsi" w:hAnsiTheme="majorHAnsi" w:cstheme="majorHAnsi"/>
          <w:sz w:val="24"/>
          <w:szCs w:val="24"/>
        </w:rPr>
        <w:t xml:space="preserve"> uma atividade pedagógica que tem como objetivo a reflexão sobre o conteúdo estudado</w:t>
      </w:r>
      <w:r w:rsidR="00DC5065" w:rsidRPr="00571F7B">
        <w:rPr>
          <w:rFonts w:asciiTheme="majorHAnsi" w:hAnsiTheme="majorHAnsi" w:cstheme="majorHAnsi"/>
          <w:sz w:val="24"/>
          <w:szCs w:val="24"/>
        </w:rPr>
        <w:t>,</w:t>
      </w:r>
      <w:r w:rsidRPr="00571F7B">
        <w:rPr>
          <w:rFonts w:asciiTheme="majorHAnsi" w:hAnsiTheme="majorHAnsi" w:cstheme="majorHAnsi"/>
          <w:sz w:val="24"/>
          <w:szCs w:val="24"/>
        </w:rPr>
        <w:t xml:space="preserve"> a partir do trabalho com documentos históricos. Essa atividade é i</w:t>
      </w:r>
      <w:r w:rsidR="00DC5065" w:rsidRPr="00571F7B">
        <w:rPr>
          <w:rFonts w:asciiTheme="majorHAnsi" w:hAnsiTheme="majorHAnsi" w:cstheme="majorHAnsi"/>
          <w:sz w:val="24"/>
          <w:szCs w:val="24"/>
        </w:rPr>
        <w:t>nteressante para que os estudantes</w:t>
      </w:r>
      <w:r w:rsidRPr="00571F7B">
        <w:rPr>
          <w:rFonts w:asciiTheme="majorHAnsi" w:hAnsiTheme="majorHAnsi" w:cstheme="majorHAnsi"/>
          <w:sz w:val="24"/>
          <w:szCs w:val="24"/>
        </w:rPr>
        <w:t xml:space="preserve"> tenha</w:t>
      </w:r>
      <w:r w:rsidR="00DC5065" w:rsidRPr="00571F7B">
        <w:rPr>
          <w:rFonts w:asciiTheme="majorHAnsi" w:hAnsiTheme="majorHAnsi" w:cstheme="majorHAnsi"/>
          <w:sz w:val="24"/>
          <w:szCs w:val="24"/>
        </w:rPr>
        <w:t>m</w:t>
      </w:r>
      <w:r w:rsidRPr="00571F7B">
        <w:rPr>
          <w:rFonts w:asciiTheme="majorHAnsi" w:hAnsiTheme="majorHAnsi" w:cstheme="majorHAnsi"/>
          <w:sz w:val="24"/>
          <w:szCs w:val="24"/>
        </w:rPr>
        <w:t xml:space="preserve"> contato com document</w:t>
      </w:r>
      <w:r w:rsidR="00DC5065" w:rsidRPr="00571F7B">
        <w:rPr>
          <w:rFonts w:asciiTheme="majorHAnsi" w:hAnsiTheme="majorHAnsi" w:cstheme="majorHAnsi"/>
          <w:sz w:val="24"/>
          <w:szCs w:val="24"/>
        </w:rPr>
        <w:t xml:space="preserve">os da época da Revolta e, além disso, permite que </w:t>
      </w:r>
      <w:r w:rsidRPr="00571F7B">
        <w:rPr>
          <w:rFonts w:asciiTheme="majorHAnsi" w:hAnsiTheme="majorHAnsi" w:cstheme="majorHAnsi"/>
          <w:sz w:val="24"/>
          <w:szCs w:val="24"/>
        </w:rPr>
        <w:t>desenvolva</w:t>
      </w:r>
      <w:r w:rsidR="00DC5065" w:rsidRPr="00571F7B">
        <w:rPr>
          <w:rFonts w:asciiTheme="majorHAnsi" w:hAnsiTheme="majorHAnsi" w:cstheme="majorHAnsi"/>
          <w:sz w:val="24"/>
          <w:szCs w:val="24"/>
        </w:rPr>
        <w:t>m</w:t>
      </w:r>
      <w:r w:rsidRPr="00571F7B">
        <w:rPr>
          <w:rFonts w:asciiTheme="majorHAnsi" w:hAnsiTheme="majorHAnsi" w:cstheme="majorHAnsi"/>
          <w:sz w:val="24"/>
          <w:szCs w:val="24"/>
        </w:rPr>
        <w:t xml:space="preserve"> a capacidade de leitura e análise de fontes históricas. </w:t>
      </w:r>
    </w:p>
    <w:p w14:paraId="66541D07" w14:textId="6B1D6EE0" w:rsidR="00A25E56" w:rsidRPr="00571F7B" w:rsidRDefault="00D15F31" w:rsidP="00D15F31">
      <w:pPr>
        <w:pStyle w:val="PargrafodaLista"/>
        <w:numPr>
          <w:ilvl w:val="0"/>
          <w:numId w:val="16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9B10AF">
        <w:rPr>
          <w:rFonts w:asciiTheme="majorHAnsi" w:hAnsiTheme="majorHAnsi" w:cstheme="majorHAnsi"/>
          <w:b/>
          <w:sz w:val="24"/>
          <w:szCs w:val="24"/>
          <w:u w:val="single"/>
        </w:rPr>
        <w:t>Atividade:</w:t>
      </w:r>
      <w:r w:rsidRPr="00571F7B">
        <w:rPr>
          <w:rFonts w:asciiTheme="majorHAnsi" w:hAnsiTheme="majorHAnsi" w:cstheme="majorHAnsi"/>
          <w:b/>
          <w:sz w:val="24"/>
          <w:szCs w:val="24"/>
        </w:rPr>
        <w:t xml:space="preserve"> Leia a carta dos marinheiros ao Governo Federal e</w:t>
      </w:r>
      <w:r w:rsidR="00DC5065" w:rsidRPr="00571F7B">
        <w:rPr>
          <w:rFonts w:asciiTheme="majorHAnsi" w:hAnsiTheme="majorHAnsi" w:cstheme="majorHAnsi"/>
          <w:b/>
          <w:sz w:val="24"/>
          <w:szCs w:val="24"/>
        </w:rPr>
        <w:t>,</w:t>
      </w:r>
      <w:r w:rsidRPr="00571F7B">
        <w:rPr>
          <w:rFonts w:asciiTheme="majorHAnsi" w:hAnsiTheme="majorHAnsi" w:cstheme="majorHAnsi"/>
          <w:b/>
          <w:sz w:val="24"/>
          <w:szCs w:val="24"/>
        </w:rPr>
        <w:t xml:space="preserve"> em seguida</w:t>
      </w:r>
      <w:r w:rsidR="00DC5065" w:rsidRPr="00571F7B">
        <w:rPr>
          <w:rFonts w:asciiTheme="majorHAnsi" w:hAnsiTheme="majorHAnsi" w:cstheme="majorHAnsi"/>
          <w:b/>
          <w:sz w:val="24"/>
          <w:szCs w:val="24"/>
        </w:rPr>
        <w:t>,</w:t>
      </w:r>
      <w:r w:rsidRPr="00571F7B">
        <w:rPr>
          <w:rFonts w:asciiTheme="majorHAnsi" w:hAnsiTheme="majorHAnsi" w:cstheme="majorHAnsi"/>
          <w:b/>
          <w:sz w:val="24"/>
          <w:szCs w:val="24"/>
        </w:rPr>
        <w:t xml:space="preserve"> el</w:t>
      </w:r>
      <w:r w:rsidR="00DC5065" w:rsidRPr="00571F7B">
        <w:rPr>
          <w:rFonts w:asciiTheme="majorHAnsi" w:hAnsiTheme="majorHAnsi" w:cstheme="majorHAnsi"/>
          <w:b/>
          <w:sz w:val="24"/>
          <w:szCs w:val="24"/>
        </w:rPr>
        <w:t xml:space="preserve">abore um texto, identificando </w:t>
      </w:r>
      <w:r w:rsidRPr="00571F7B">
        <w:rPr>
          <w:rFonts w:asciiTheme="majorHAnsi" w:hAnsiTheme="majorHAnsi" w:cstheme="majorHAnsi"/>
          <w:b/>
          <w:sz w:val="24"/>
          <w:szCs w:val="24"/>
        </w:rPr>
        <w:t>quais as principais reivindic</w:t>
      </w:r>
      <w:r w:rsidR="00DC5065" w:rsidRPr="00571F7B">
        <w:rPr>
          <w:rFonts w:asciiTheme="majorHAnsi" w:hAnsiTheme="majorHAnsi" w:cstheme="majorHAnsi"/>
          <w:b/>
          <w:sz w:val="24"/>
          <w:szCs w:val="24"/>
        </w:rPr>
        <w:t xml:space="preserve">ações dos marinheiros, </w:t>
      </w:r>
      <w:r w:rsidRPr="00571F7B">
        <w:rPr>
          <w:rFonts w:asciiTheme="majorHAnsi" w:hAnsiTheme="majorHAnsi" w:cstheme="majorHAnsi"/>
          <w:b/>
          <w:sz w:val="24"/>
          <w:szCs w:val="24"/>
        </w:rPr>
        <w:t>os ide</w:t>
      </w:r>
      <w:r w:rsidR="00DC5065" w:rsidRPr="00571F7B">
        <w:rPr>
          <w:rFonts w:asciiTheme="majorHAnsi" w:hAnsiTheme="majorHAnsi" w:cstheme="majorHAnsi"/>
          <w:b/>
          <w:sz w:val="24"/>
          <w:szCs w:val="24"/>
        </w:rPr>
        <w:t xml:space="preserve">ais que utilizaram na construção do </w:t>
      </w:r>
      <w:r w:rsidRPr="00571F7B">
        <w:rPr>
          <w:rFonts w:asciiTheme="majorHAnsi" w:hAnsiTheme="majorHAnsi" w:cstheme="majorHAnsi"/>
          <w:b/>
          <w:sz w:val="24"/>
          <w:szCs w:val="24"/>
        </w:rPr>
        <w:t>disc</w:t>
      </w:r>
      <w:r w:rsidR="00DC5065" w:rsidRPr="00571F7B">
        <w:rPr>
          <w:rFonts w:asciiTheme="majorHAnsi" w:hAnsiTheme="majorHAnsi" w:cstheme="majorHAnsi"/>
          <w:b/>
          <w:sz w:val="24"/>
          <w:szCs w:val="24"/>
        </w:rPr>
        <w:t xml:space="preserve">urso e qual a contradição </w:t>
      </w:r>
      <w:r w:rsidRPr="00571F7B">
        <w:rPr>
          <w:rFonts w:asciiTheme="majorHAnsi" w:hAnsiTheme="majorHAnsi" w:cstheme="majorHAnsi"/>
          <w:b/>
          <w:sz w:val="24"/>
          <w:szCs w:val="24"/>
        </w:rPr>
        <w:t>entre as reivindicações feitas e o fato delas ocorrer</w:t>
      </w:r>
      <w:r w:rsidR="00F93E2C">
        <w:rPr>
          <w:rFonts w:asciiTheme="majorHAnsi" w:hAnsiTheme="majorHAnsi" w:cstheme="majorHAnsi"/>
          <w:b/>
          <w:sz w:val="24"/>
          <w:szCs w:val="24"/>
        </w:rPr>
        <w:t>e</w:t>
      </w:r>
      <w:r w:rsidRPr="00571F7B">
        <w:rPr>
          <w:rFonts w:asciiTheme="majorHAnsi" w:hAnsiTheme="majorHAnsi" w:cstheme="majorHAnsi"/>
          <w:b/>
          <w:sz w:val="24"/>
          <w:szCs w:val="24"/>
        </w:rPr>
        <w:t xml:space="preserve">m num governo republicano. </w:t>
      </w:r>
    </w:p>
    <w:p w14:paraId="43EA809E" w14:textId="77777777" w:rsidR="00A25E56" w:rsidRPr="005C58BE" w:rsidRDefault="00A25E56" w:rsidP="00D318D1">
      <w:pPr>
        <w:pStyle w:val="PargrafodaLista"/>
        <w:ind w:left="1440"/>
        <w:jc w:val="both"/>
        <w:rPr>
          <w:rFonts w:asciiTheme="majorHAnsi" w:hAnsiTheme="majorHAnsi" w:cstheme="majorHAnsi"/>
        </w:rPr>
      </w:pPr>
    </w:p>
    <w:p w14:paraId="1654F688" w14:textId="77777777" w:rsidR="00A25E56" w:rsidRPr="005C58BE" w:rsidRDefault="00A25E56" w:rsidP="00D318D1">
      <w:pPr>
        <w:pStyle w:val="PargrafodaLista"/>
        <w:ind w:left="1440"/>
        <w:jc w:val="both"/>
        <w:rPr>
          <w:rFonts w:asciiTheme="majorHAnsi" w:hAnsiTheme="majorHAnsi" w:cstheme="majorHAnsi"/>
          <w:sz w:val="20"/>
          <w:szCs w:val="20"/>
        </w:rPr>
      </w:pPr>
    </w:p>
    <w:p w14:paraId="1F6613B5" w14:textId="04BA3682" w:rsidR="00A25E56" w:rsidRPr="009D762F" w:rsidRDefault="00A25E56" w:rsidP="00D318D1">
      <w:pPr>
        <w:pStyle w:val="PargrafodaLista"/>
        <w:ind w:left="1440"/>
        <w:jc w:val="both"/>
        <w:rPr>
          <w:rFonts w:asciiTheme="majorHAnsi" w:hAnsiTheme="majorHAnsi" w:cstheme="majorHAnsi"/>
        </w:rPr>
      </w:pPr>
      <w:r w:rsidRPr="009D762F">
        <w:rPr>
          <w:rFonts w:asciiTheme="majorHAnsi" w:hAnsiTheme="majorHAnsi" w:cstheme="majorHAnsi"/>
        </w:rPr>
        <w:t xml:space="preserve">“Nós, marinheiros, cidadãos brasileiros e republicanos, não podendo mais suportar a escravidão na Marinha Brasileira, a falta de proteção que a Pátria nos dá; e até então não nos chegou; rompemos o negro véu, que nos cobria aos olhos do patriótico e enganado povo. Achando-se todos os navios em nosso poder, tendo a seu bordo prisioneiros todos os oficiais, os quais, tem sido os causadores </w:t>
      </w:r>
      <w:r w:rsidRPr="009D762F">
        <w:rPr>
          <w:rFonts w:asciiTheme="majorHAnsi" w:hAnsiTheme="majorHAnsi" w:cstheme="majorHAnsi"/>
        </w:rPr>
        <w:lastRenderedPageBreak/>
        <w:t xml:space="preserve">da Marinha Brasileira não ser grandiosa, porque durante vinte anos de República ainda não foi bastante para tratar-nos como cidadãos fardados em defesa da Pátria, mandamos esta honrada mensagem para que V. </w:t>
      </w:r>
      <w:proofErr w:type="spellStart"/>
      <w:r w:rsidRPr="009D762F">
        <w:rPr>
          <w:rFonts w:asciiTheme="majorHAnsi" w:hAnsiTheme="majorHAnsi" w:cstheme="majorHAnsi"/>
        </w:rPr>
        <w:t>Excia</w:t>
      </w:r>
      <w:proofErr w:type="spellEnd"/>
      <w:r w:rsidRPr="009D762F">
        <w:rPr>
          <w:rFonts w:asciiTheme="majorHAnsi" w:hAnsiTheme="majorHAnsi" w:cstheme="majorHAnsi"/>
        </w:rPr>
        <w:t xml:space="preserve">. Faça aos Marinheiros Brasileiros possuirmos os direitos sagrados que </w:t>
      </w:r>
      <w:r w:rsidR="00DD7FDE" w:rsidRPr="009D762F">
        <w:rPr>
          <w:rFonts w:asciiTheme="majorHAnsi" w:hAnsiTheme="majorHAnsi" w:cstheme="majorHAnsi"/>
        </w:rPr>
        <w:t>as leis da República nos facilitam</w:t>
      </w:r>
      <w:r w:rsidRPr="009D762F">
        <w:rPr>
          <w:rFonts w:asciiTheme="majorHAnsi" w:hAnsiTheme="majorHAnsi" w:cstheme="majorHAnsi"/>
        </w:rPr>
        <w:t xml:space="preserve">, acabando com a desordem e nos dando outros gozos que venham engrandecer a Marinha Brasileira; bem assim como: retirar os oficiais incompetentes e indignos de servir a Nação Brasileira. Reformar o Código Imoral e Vergonhoso que nos rege, a fim de que desapareça a chibata, o bolo, e outros castigos semelhantes; aumentar o nosso soldo pelos últimos planos do ilustre Senador José Carlos de Carvalho, educar os marinheiros que não tem competência para vestir a orgulhosa farda, mandar pôr em vigor a tabela de serviço diário, que a acompanha. Tem </w:t>
      </w:r>
      <w:proofErr w:type="spellStart"/>
      <w:r w:rsidRPr="009D762F">
        <w:rPr>
          <w:rFonts w:asciiTheme="majorHAnsi" w:hAnsiTheme="majorHAnsi" w:cstheme="majorHAnsi"/>
        </w:rPr>
        <w:t>V.Excia</w:t>
      </w:r>
      <w:proofErr w:type="spellEnd"/>
      <w:r w:rsidRPr="009D762F">
        <w:rPr>
          <w:rFonts w:asciiTheme="majorHAnsi" w:hAnsiTheme="majorHAnsi" w:cstheme="majorHAnsi"/>
        </w:rPr>
        <w:t xml:space="preserve">. o prazo de 12 horas, para mandar-nos a resposta satisfatória, sob pena de ver a Pátria aniquilada. Bordo do Encouraçado “São Paulo”, 22 de novembro de 1910. Nota: Não pode ser interrompida a ida e volta do mensageiro – Marinheiro.” </w:t>
      </w:r>
    </w:p>
    <w:p w14:paraId="11B21F1E" w14:textId="77777777" w:rsidR="00A25E56" w:rsidRPr="009D762F" w:rsidRDefault="00A25E56" w:rsidP="00D318D1">
      <w:pPr>
        <w:pStyle w:val="PargrafodaLista"/>
        <w:ind w:left="1440"/>
        <w:jc w:val="both"/>
        <w:rPr>
          <w:rFonts w:asciiTheme="majorHAnsi" w:hAnsiTheme="majorHAnsi" w:cstheme="majorHAnsi"/>
        </w:rPr>
      </w:pPr>
    </w:p>
    <w:p w14:paraId="577F2C64" w14:textId="2A0EB7E9" w:rsidR="00A25E56" w:rsidRPr="009D762F" w:rsidRDefault="00A25E56" w:rsidP="00D318D1">
      <w:pPr>
        <w:pStyle w:val="PargrafodaLista"/>
        <w:ind w:left="1440"/>
        <w:jc w:val="both"/>
        <w:rPr>
          <w:rFonts w:asciiTheme="majorHAnsi" w:hAnsiTheme="majorHAnsi" w:cstheme="majorHAnsi"/>
        </w:rPr>
      </w:pPr>
      <w:r w:rsidRPr="009D762F">
        <w:rPr>
          <w:rFonts w:asciiTheme="majorHAnsi" w:hAnsiTheme="majorHAnsi" w:cstheme="majorHAnsi"/>
        </w:rPr>
        <w:t>MOREL, Edmar. A Revolta da Chibata – Subsídios para a história de Sublevação na Esquadra pelo marinheiro João Cândido em 1910. 3. ed. Rio de Janeiro: Ed. Graal, 1979. p. 84-85.</w:t>
      </w:r>
    </w:p>
    <w:p w14:paraId="650095ED" w14:textId="77777777" w:rsidR="00A25E56" w:rsidRPr="005C58BE" w:rsidRDefault="00A25E56" w:rsidP="00D318D1">
      <w:pPr>
        <w:pStyle w:val="PargrafodaLista"/>
        <w:ind w:left="1440"/>
        <w:jc w:val="both"/>
        <w:rPr>
          <w:rFonts w:asciiTheme="majorHAnsi" w:hAnsiTheme="majorHAnsi" w:cstheme="majorHAnsi"/>
        </w:rPr>
      </w:pPr>
    </w:p>
    <w:p w14:paraId="23A09D3F" w14:textId="389BB5FF" w:rsidR="00EE67FC" w:rsidRPr="00342BA0" w:rsidRDefault="00EE67FC" w:rsidP="00342BA0">
      <w:pPr>
        <w:pStyle w:val="PargrafodaLista"/>
        <w:ind w:left="1440" w:firstLine="720"/>
        <w:rPr>
          <w:rFonts w:asciiTheme="majorHAnsi" w:hAnsiTheme="majorHAnsi" w:cstheme="majorHAnsi"/>
          <w:sz w:val="24"/>
          <w:szCs w:val="24"/>
        </w:rPr>
      </w:pPr>
    </w:p>
    <w:p w14:paraId="2D144AFE" w14:textId="069A6EEF" w:rsidR="00616BF4" w:rsidRPr="00C075DC" w:rsidRDefault="005C58BE" w:rsidP="00342BA0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17365D"/>
          <w:sz w:val="28"/>
          <w:szCs w:val="28"/>
        </w:rPr>
      </w:pPr>
      <w:r w:rsidRPr="00C075DC">
        <w:rPr>
          <w:rFonts w:asciiTheme="majorHAnsi" w:eastAsia="Calibri" w:hAnsiTheme="majorHAnsi" w:cstheme="majorHAnsi"/>
          <w:b/>
          <w:color w:val="17365D"/>
          <w:sz w:val="28"/>
          <w:szCs w:val="28"/>
        </w:rPr>
        <w:t xml:space="preserve">Referências: </w:t>
      </w:r>
    </w:p>
    <w:p w14:paraId="01F71630" w14:textId="77777777" w:rsidR="005C58BE" w:rsidRPr="00342BA0" w:rsidRDefault="005C58BE" w:rsidP="00342BA0">
      <w:pPr>
        <w:ind w:firstLine="720"/>
        <w:rPr>
          <w:sz w:val="24"/>
          <w:szCs w:val="24"/>
        </w:rPr>
      </w:pPr>
    </w:p>
    <w:p w14:paraId="20D0C6BA" w14:textId="1E7983F4" w:rsidR="00616BF4" w:rsidRPr="00342BA0" w:rsidRDefault="00616BF4" w:rsidP="00342BA0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342BA0">
        <w:rPr>
          <w:rFonts w:asciiTheme="majorHAnsi" w:hAnsiTheme="majorHAnsi" w:cstheme="majorHAnsi"/>
          <w:sz w:val="24"/>
          <w:szCs w:val="24"/>
        </w:rPr>
        <w:t>Acervo Público do Estado de São Paulo</w:t>
      </w:r>
      <w:r w:rsidR="00875BE6">
        <w:rPr>
          <w:rFonts w:asciiTheme="majorHAnsi" w:hAnsiTheme="majorHAnsi" w:cstheme="majorHAnsi"/>
          <w:sz w:val="24"/>
          <w:szCs w:val="24"/>
        </w:rPr>
        <w:t>:</w:t>
      </w:r>
      <w:r w:rsidRPr="00342BA0">
        <w:rPr>
          <w:rFonts w:asciiTheme="majorHAnsi" w:hAnsiTheme="majorHAnsi" w:cstheme="majorHAnsi"/>
          <w:sz w:val="24"/>
          <w:szCs w:val="24"/>
        </w:rPr>
        <w:t xml:space="preserve"> </w:t>
      </w:r>
      <w:hyperlink r:id="rId10" w:history="1">
        <w:r w:rsidR="005C58BE" w:rsidRPr="00342BA0">
          <w:rPr>
            <w:rStyle w:val="Hyperlink"/>
            <w:rFonts w:asciiTheme="majorHAnsi" w:hAnsiTheme="majorHAnsi" w:cstheme="majorHAnsi"/>
            <w:sz w:val="24"/>
            <w:szCs w:val="24"/>
          </w:rPr>
          <w:t>http://www.arquivoestado.sp.gov.br/site/</w:t>
        </w:r>
      </w:hyperlink>
      <w:r w:rsidR="005C58BE" w:rsidRPr="00342BA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73B83C8" w14:textId="26BA4288" w:rsidR="00616BF4" w:rsidRPr="00342BA0" w:rsidRDefault="00616BF4" w:rsidP="00342BA0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342BA0">
        <w:rPr>
          <w:rFonts w:asciiTheme="majorHAnsi" w:hAnsiTheme="majorHAnsi" w:cstheme="majorHAnsi"/>
          <w:sz w:val="24"/>
          <w:szCs w:val="24"/>
        </w:rPr>
        <w:t xml:space="preserve">Exposição Virtual </w:t>
      </w:r>
      <w:r w:rsidR="00C075DC">
        <w:rPr>
          <w:rFonts w:asciiTheme="majorHAnsi" w:hAnsiTheme="majorHAnsi" w:cstheme="majorHAnsi"/>
          <w:sz w:val="24"/>
          <w:szCs w:val="24"/>
        </w:rPr>
        <w:t xml:space="preserve">- </w:t>
      </w:r>
      <w:r w:rsidRPr="00342BA0">
        <w:rPr>
          <w:rFonts w:asciiTheme="majorHAnsi" w:hAnsiTheme="majorHAnsi" w:cstheme="majorHAnsi"/>
          <w:sz w:val="24"/>
          <w:szCs w:val="24"/>
        </w:rPr>
        <w:t>A Revolta da Chibata</w:t>
      </w:r>
      <w:r w:rsidR="00C075DC">
        <w:rPr>
          <w:rFonts w:asciiTheme="majorHAnsi" w:hAnsiTheme="majorHAnsi" w:cstheme="majorHAnsi"/>
          <w:sz w:val="24"/>
          <w:szCs w:val="24"/>
        </w:rPr>
        <w:t xml:space="preserve">: </w:t>
      </w:r>
      <w:hyperlink r:id="rId11" w:history="1">
        <w:r w:rsidR="00C075DC" w:rsidRPr="000B708E">
          <w:rPr>
            <w:rStyle w:val="Hyperlink"/>
            <w:rFonts w:asciiTheme="majorHAnsi" w:hAnsiTheme="majorHAnsi" w:cstheme="majorHAnsi"/>
            <w:sz w:val="24"/>
            <w:szCs w:val="24"/>
          </w:rPr>
          <w:t>http://200.144.6.120/exposicao_chibata/atividades.php</w:t>
        </w:r>
      </w:hyperlink>
      <w:r w:rsidR="005C58BE" w:rsidRPr="00342BA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27BD2F7" w14:textId="62CE1E6B" w:rsidR="00461F16" w:rsidRPr="00342BA0" w:rsidRDefault="00461F16" w:rsidP="00342BA0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17365D"/>
          <w:sz w:val="24"/>
          <w:szCs w:val="24"/>
        </w:rPr>
      </w:pPr>
    </w:p>
    <w:p w14:paraId="7874C9AB" w14:textId="77777777" w:rsidR="00570417" w:rsidRPr="00342BA0" w:rsidRDefault="00570417" w:rsidP="00342BA0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17365D"/>
          <w:sz w:val="24"/>
          <w:szCs w:val="24"/>
        </w:rPr>
      </w:pPr>
    </w:p>
    <w:p w14:paraId="7C4B26B2" w14:textId="37505B52" w:rsidR="00570417" w:rsidRPr="009D762F" w:rsidRDefault="009D762F" w:rsidP="009D762F">
      <w:pPr>
        <w:ind w:firstLine="720"/>
        <w:jc w:val="right"/>
        <w:rPr>
          <w:rFonts w:asciiTheme="majorHAnsi" w:hAnsiTheme="majorHAnsi" w:cstheme="majorHAnsi"/>
          <w:color w:val="auto"/>
          <w:sz w:val="24"/>
          <w:szCs w:val="24"/>
        </w:rPr>
      </w:pPr>
      <w:r w:rsidRPr="009D762F">
        <w:rPr>
          <w:rFonts w:asciiTheme="majorHAnsi" w:eastAsia="Calibri" w:hAnsiTheme="majorHAnsi" w:cstheme="majorHAnsi"/>
          <w:color w:val="auto"/>
          <w:sz w:val="24"/>
          <w:szCs w:val="24"/>
        </w:rPr>
        <w:t>Plano de aula</w:t>
      </w:r>
      <w:r w:rsidR="001C0137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elaborado pela</w:t>
      </w:r>
      <w:r w:rsidRPr="009D762F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9D762F">
        <w:rPr>
          <w:rStyle w:val="apple-style-span"/>
          <w:rFonts w:asciiTheme="majorHAnsi" w:hAnsiTheme="majorHAnsi" w:cstheme="majorHAnsi"/>
          <w:color w:val="auto"/>
          <w:sz w:val="24"/>
          <w:szCs w:val="24"/>
        </w:rPr>
        <w:t>Prof.ª Júlia Bittencourt</w:t>
      </w:r>
    </w:p>
    <w:sectPr w:rsidR="00570417" w:rsidRPr="009D762F">
      <w:headerReference w:type="even" r:id="rId12"/>
      <w:headerReference w:type="default" r:id="rId13"/>
      <w:footerReference w:type="default" r:id="rId14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7FEC2" w14:textId="77777777" w:rsidR="00D37FB1" w:rsidRDefault="00D37FB1">
      <w:pPr>
        <w:spacing w:after="0" w:line="240" w:lineRule="auto"/>
      </w:pPr>
      <w:r>
        <w:separator/>
      </w:r>
    </w:p>
  </w:endnote>
  <w:endnote w:type="continuationSeparator" w:id="0">
    <w:p w14:paraId="23C8C6FD" w14:textId="77777777" w:rsidR="00D37FB1" w:rsidRDefault="00D3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C1C9" w14:textId="409D8DA5" w:rsidR="00AC20E0" w:rsidRDefault="00AC20E0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>
      <w:rPr>
        <w:rFonts w:ascii="Calibri" w:eastAsia="Calibri" w:hAnsi="Calibri" w:cs="Calibri"/>
        <w:color w:val="244061"/>
        <w:sz w:val="18"/>
        <w:szCs w:val="18"/>
      </w:rPr>
      <w:t>DirectorAdm</w:t>
    </w:r>
    <w:proofErr w:type="spellEnd"/>
    <w:r>
      <w:rPr>
        <w:rFonts w:ascii="Calibri" w:eastAsia="Calibri" w:hAnsi="Calibri" w:cs="Calibri"/>
        <w:color w:val="244061"/>
        <w:sz w:val="18"/>
        <w:szCs w:val="18"/>
      </w:rPr>
      <w:t xml:space="preserve"> / </w:t>
    </w:r>
    <w:bookmarkStart w:id="2" w:name="_Hlk530845101"/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rStyle w:val="apple-style-span"/>
        <w:color w:val="566270"/>
        <w:sz w:val="16"/>
        <w:szCs w:val="16"/>
      </w:rPr>
      <w:t>Prof.ª</w:t>
    </w:r>
    <w:r w:rsidR="00571F7B">
      <w:rPr>
        <w:rStyle w:val="apple-style-span"/>
        <w:color w:val="566270"/>
        <w:sz w:val="16"/>
        <w:szCs w:val="16"/>
      </w:rPr>
      <w:t xml:space="preserve"> </w:t>
    </w:r>
    <w:r>
      <w:rPr>
        <w:rStyle w:val="apple-style-span"/>
        <w:color w:val="566270"/>
        <w:sz w:val="16"/>
        <w:szCs w:val="16"/>
      </w:rPr>
      <w:t xml:space="preserve">Júlia Bittencourt </w:t>
    </w:r>
    <w:bookmarkEnd w:id="2"/>
    <w:r>
      <w:rPr>
        <w:rFonts w:ascii="Calibri" w:eastAsia="Calibri" w:hAnsi="Calibri" w:cs="Calibri"/>
        <w:color w:val="17365D"/>
        <w:sz w:val="18"/>
        <w:szCs w:val="18"/>
      </w:rPr>
      <w:t xml:space="preserve"> 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B773F4">
      <w:rPr>
        <w:noProof/>
        <w:color w:val="244061"/>
        <w:sz w:val="18"/>
        <w:szCs w:val="18"/>
      </w:rPr>
      <w:t>2</w:t>
    </w:r>
    <w:r>
      <w:rPr>
        <w:color w:val="244061"/>
        <w:sz w:val="18"/>
        <w:szCs w:val="18"/>
      </w:rPr>
      <w:fldChar w:fldCharType="end"/>
    </w:r>
  </w:p>
  <w:p w14:paraId="3C9E2BAA" w14:textId="77777777" w:rsidR="00AC20E0" w:rsidRDefault="00AC20E0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B4E99" w14:textId="77777777" w:rsidR="00D37FB1" w:rsidRDefault="00D37FB1">
      <w:pPr>
        <w:spacing w:after="0" w:line="240" w:lineRule="auto"/>
      </w:pPr>
      <w:r>
        <w:separator/>
      </w:r>
    </w:p>
  </w:footnote>
  <w:footnote w:type="continuationSeparator" w:id="0">
    <w:p w14:paraId="051F1D3D" w14:textId="77777777" w:rsidR="00D37FB1" w:rsidRDefault="00D3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AC20E0" w:rsidRDefault="00AC20E0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1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04A433B4" w:rsidR="00AC20E0" w:rsidRDefault="00AC20E0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7" name="Imagem 7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27E1421F" w14:textId="3ACE1FD5" w:rsidR="00AC20E0" w:rsidRDefault="00AC20E0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1BF307F">
              <wp:simplePos x="0" y="0"/>
              <wp:positionH relativeFrom="margin">
                <wp:align>left</wp:align>
              </wp:positionH>
              <wp:positionV relativeFrom="paragraph">
                <wp:posOffset>114300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EFCF7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0;margin-top:9pt;width:517.3pt;height:1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" strokecolor="#4579b8"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813"/>
    <w:multiLevelType w:val="multilevel"/>
    <w:tmpl w:val="5C7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40329"/>
    <w:multiLevelType w:val="multilevel"/>
    <w:tmpl w:val="B7B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209B4"/>
    <w:multiLevelType w:val="hybridMultilevel"/>
    <w:tmpl w:val="FCA85568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1BD7454E"/>
    <w:multiLevelType w:val="multilevel"/>
    <w:tmpl w:val="027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316C92"/>
    <w:multiLevelType w:val="hybridMultilevel"/>
    <w:tmpl w:val="3B906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8308AE"/>
    <w:multiLevelType w:val="hybridMultilevel"/>
    <w:tmpl w:val="FB800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4F3FE5"/>
    <w:multiLevelType w:val="hybridMultilevel"/>
    <w:tmpl w:val="DE421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3D88"/>
    <w:multiLevelType w:val="hybridMultilevel"/>
    <w:tmpl w:val="B114C7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AB62A7"/>
    <w:multiLevelType w:val="hybridMultilevel"/>
    <w:tmpl w:val="F5FED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22D65"/>
    <w:multiLevelType w:val="hybridMultilevel"/>
    <w:tmpl w:val="F7DAF0AC"/>
    <w:lvl w:ilvl="0" w:tplc="CEA66F7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8773E1"/>
    <w:multiLevelType w:val="hybridMultilevel"/>
    <w:tmpl w:val="9CBA38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830B43"/>
    <w:multiLevelType w:val="hybridMultilevel"/>
    <w:tmpl w:val="D6BA3738"/>
    <w:lvl w:ilvl="0" w:tplc="B2B8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0836"/>
    <w:multiLevelType w:val="hybridMultilevel"/>
    <w:tmpl w:val="470C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C2AF7"/>
    <w:multiLevelType w:val="hybridMultilevel"/>
    <w:tmpl w:val="E9028A8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CBC71BD"/>
    <w:multiLevelType w:val="hybridMultilevel"/>
    <w:tmpl w:val="859C2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55049"/>
    <w:multiLevelType w:val="hybridMultilevel"/>
    <w:tmpl w:val="8A067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44D9"/>
    <w:multiLevelType w:val="hybridMultilevel"/>
    <w:tmpl w:val="E368C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008D5"/>
    <w:multiLevelType w:val="hybridMultilevel"/>
    <w:tmpl w:val="D86E9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84C4D"/>
    <w:multiLevelType w:val="hybridMultilevel"/>
    <w:tmpl w:val="B3F67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6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9"/>
  </w:num>
  <w:num w:numId="10">
    <w:abstractNumId w:val="0"/>
  </w:num>
  <w:num w:numId="11">
    <w:abstractNumId w:val="20"/>
  </w:num>
  <w:num w:numId="12">
    <w:abstractNumId w:val="1"/>
  </w:num>
  <w:num w:numId="13">
    <w:abstractNumId w:val="18"/>
  </w:num>
  <w:num w:numId="14">
    <w:abstractNumId w:val="14"/>
  </w:num>
  <w:num w:numId="15">
    <w:abstractNumId w:val="6"/>
  </w:num>
  <w:num w:numId="16">
    <w:abstractNumId w:val="9"/>
  </w:num>
  <w:num w:numId="17">
    <w:abstractNumId w:val="9"/>
  </w:num>
  <w:num w:numId="18">
    <w:abstractNumId w:val="12"/>
  </w:num>
  <w:num w:numId="19">
    <w:abstractNumId w:val="8"/>
  </w:num>
  <w:num w:numId="20">
    <w:abstractNumId w:val="2"/>
  </w:num>
  <w:num w:numId="21">
    <w:abstractNumId w:val="15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6432"/>
    <w:rsid w:val="000122B9"/>
    <w:rsid w:val="00013D28"/>
    <w:rsid w:val="0001572A"/>
    <w:rsid w:val="00015B52"/>
    <w:rsid w:val="00020E0D"/>
    <w:rsid w:val="00020EDE"/>
    <w:rsid w:val="00027586"/>
    <w:rsid w:val="000352C4"/>
    <w:rsid w:val="00035D24"/>
    <w:rsid w:val="00036249"/>
    <w:rsid w:val="0003703C"/>
    <w:rsid w:val="000413CA"/>
    <w:rsid w:val="000455D6"/>
    <w:rsid w:val="00046C2C"/>
    <w:rsid w:val="000472E6"/>
    <w:rsid w:val="00063896"/>
    <w:rsid w:val="00067BE0"/>
    <w:rsid w:val="0007174F"/>
    <w:rsid w:val="000752CB"/>
    <w:rsid w:val="00077A97"/>
    <w:rsid w:val="00081978"/>
    <w:rsid w:val="0008291A"/>
    <w:rsid w:val="00083E87"/>
    <w:rsid w:val="000841C2"/>
    <w:rsid w:val="00087E60"/>
    <w:rsid w:val="00087E8D"/>
    <w:rsid w:val="00094E39"/>
    <w:rsid w:val="000A27C0"/>
    <w:rsid w:val="000A6ED7"/>
    <w:rsid w:val="000B7EEB"/>
    <w:rsid w:val="000C0124"/>
    <w:rsid w:val="000C1A31"/>
    <w:rsid w:val="000C1B13"/>
    <w:rsid w:val="000C1EE5"/>
    <w:rsid w:val="000C1FC9"/>
    <w:rsid w:val="000C6579"/>
    <w:rsid w:val="000C6E9B"/>
    <w:rsid w:val="000C7F59"/>
    <w:rsid w:val="000D0C8B"/>
    <w:rsid w:val="000E0615"/>
    <w:rsid w:val="000E0EBC"/>
    <w:rsid w:val="000F4220"/>
    <w:rsid w:val="000F674C"/>
    <w:rsid w:val="0010196E"/>
    <w:rsid w:val="00114D25"/>
    <w:rsid w:val="00114EE7"/>
    <w:rsid w:val="0012575B"/>
    <w:rsid w:val="0012763D"/>
    <w:rsid w:val="001359C1"/>
    <w:rsid w:val="00135BBB"/>
    <w:rsid w:val="0014177E"/>
    <w:rsid w:val="00141C31"/>
    <w:rsid w:val="001439DE"/>
    <w:rsid w:val="00145F32"/>
    <w:rsid w:val="00150E7D"/>
    <w:rsid w:val="00155E65"/>
    <w:rsid w:val="00171B23"/>
    <w:rsid w:val="00177052"/>
    <w:rsid w:val="001832F6"/>
    <w:rsid w:val="00183432"/>
    <w:rsid w:val="00184C8B"/>
    <w:rsid w:val="001877E8"/>
    <w:rsid w:val="001969B6"/>
    <w:rsid w:val="001A079D"/>
    <w:rsid w:val="001A27A5"/>
    <w:rsid w:val="001A335C"/>
    <w:rsid w:val="001A5725"/>
    <w:rsid w:val="001A66FB"/>
    <w:rsid w:val="001B003D"/>
    <w:rsid w:val="001B0220"/>
    <w:rsid w:val="001C0137"/>
    <w:rsid w:val="001C1C38"/>
    <w:rsid w:val="001C4F15"/>
    <w:rsid w:val="001C6011"/>
    <w:rsid w:val="001E31B7"/>
    <w:rsid w:val="001E4AFA"/>
    <w:rsid w:val="001E5348"/>
    <w:rsid w:val="001E728C"/>
    <w:rsid w:val="001F60FD"/>
    <w:rsid w:val="00201F47"/>
    <w:rsid w:val="0020358A"/>
    <w:rsid w:val="002101EC"/>
    <w:rsid w:val="00216570"/>
    <w:rsid w:val="002172C8"/>
    <w:rsid w:val="0022496F"/>
    <w:rsid w:val="00230823"/>
    <w:rsid w:val="00234CBE"/>
    <w:rsid w:val="0023640F"/>
    <w:rsid w:val="00244331"/>
    <w:rsid w:val="00246346"/>
    <w:rsid w:val="0025160B"/>
    <w:rsid w:val="00262296"/>
    <w:rsid w:val="002653B8"/>
    <w:rsid w:val="00265745"/>
    <w:rsid w:val="00275374"/>
    <w:rsid w:val="002773DD"/>
    <w:rsid w:val="00277A54"/>
    <w:rsid w:val="002804D9"/>
    <w:rsid w:val="00281796"/>
    <w:rsid w:val="00281FF3"/>
    <w:rsid w:val="00287338"/>
    <w:rsid w:val="00290BCE"/>
    <w:rsid w:val="00292176"/>
    <w:rsid w:val="0029315B"/>
    <w:rsid w:val="00294590"/>
    <w:rsid w:val="00297DBB"/>
    <w:rsid w:val="002B001B"/>
    <w:rsid w:val="002B1179"/>
    <w:rsid w:val="002B2F2F"/>
    <w:rsid w:val="002B6508"/>
    <w:rsid w:val="002C7454"/>
    <w:rsid w:val="002D6BC9"/>
    <w:rsid w:val="002D7019"/>
    <w:rsid w:val="002E02F4"/>
    <w:rsid w:val="002E4563"/>
    <w:rsid w:val="002F15F8"/>
    <w:rsid w:val="002F1AF1"/>
    <w:rsid w:val="002F3C12"/>
    <w:rsid w:val="002F4EB6"/>
    <w:rsid w:val="00301CCB"/>
    <w:rsid w:val="00305EF0"/>
    <w:rsid w:val="003129D6"/>
    <w:rsid w:val="00315B17"/>
    <w:rsid w:val="00321B04"/>
    <w:rsid w:val="003230A4"/>
    <w:rsid w:val="00326BC8"/>
    <w:rsid w:val="00330C09"/>
    <w:rsid w:val="00332097"/>
    <w:rsid w:val="00333607"/>
    <w:rsid w:val="00335900"/>
    <w:rsid w:val="00342BA0"/>
    <w:rsid w:val="00343775"/>
    <w:rsid w:val="00344FE7"/>
    <w:rsid w:val="0034555F"/>
    <w:rsid w:val="0035239D"/>
    <w:rsid w:val="0035355C"/>
    <w:rsid w:val="00357C19"/>
    <w:rsid w:val="00362E5B"/>
    <w:rsid w:val="00367AAB"/>
    <w:rsid w:val="00373863"/>
    <w:rsid w:val="00376808"/>
    <w:rsid w:val="00382E2F"/>
    <w:rsid w:val="00387403"/>
    <w:rsid w:val="00387FBD"/>
    <w:rsid w:val="003920D4"/>
    <w:rsid w:val="00394BB4"/>
    <w:rsid w:val="0039587C"/>
    <w:rsid w:val="00396FC6"/>
    <w:rsid w:val="003A0B5D"/>
    <w:rsid w:val="003A0C4C"/>
    <w:rsid w:val="003A55A6"/>
    <w:rsid w:val="003B11DD"/>
    <w:rsid w:val="003B37E2"/>
    <w:rsid w:val="003B7C88"/>
    <w:rsid w:val="003C00F3"/>
    <w:rsid w:val="003C093B"/>
    <w:rsid w:val="003C1991"/>
    <w:rsid w:val="003C27E4"/>
    <w:rsid w:val="003D1631"/>
    <w:rsid w:val="003D27A7"/>
    <w:rsid w:val="003D6097"/>
    <w:rsid w:val="003E17DC"/>
    <w:rsid w:val="003E2709"/>
    <w:rsid w:val="003E30E0"/>
    <w:rsid w:val="003E5ACD"/>
    <w:rsid w:val="003F0FDC"/>
    <w:rsid w:val="003F16DA"/>
    <w:rsid w:val="003F206F"/>
    <w:rsid w:val="003F3269"/>
    <w:rsid w:val="003F5729"/>
    <w:rsid w:val="003F6EB0"/>
    <w:rsid w:val="00400714"/>
    <w:rsid w:val="00402AA2"/>
    <w:rsid w:val="00406CC9"/>
    <w:rsid w:val="00410F6D"/>
    <w:rsid w:val="004127BC"/>
    <w:rsid w:val="00412EBD"/>
    <w:rsid w:val="00415FA1"/>
    <w:rsid w:val="00427FEE"/>
    <w:rsid w:val="004405FF"/>
    <w:rsid w:val="0045002F"/>
    <w:rsid w:val="004515E5"/>
    <w:rsid w:val="00454292"/>
    <w:rsid w:val="00461F16"/>
    <w:rsid w:val="0046237E"/>
    <w:rsid w:val="00476988"/>
    <w:rsid w:val="00477D0D"/>
    <w:rsid w:val="0048696F"/>
    <w:rsid w:val="00491AC1"/>
    <w:rsid w:val="0049508B"/>
    <w:rsid w:val="00495E05"/>
    <w:rsid w:val="00496A4B"/>
    <w:rsid w:val="00496FD7"/>
    <w:rsid w:val="004A19C5"/>
    <w:rsid w:val="004A330F"/>
    <w:rsid w:val="004B3563"/>
    <w:rsid w:val="004B5DBE"/>
    <w:rsid w:val="004B632B"/>
    <w:rsid w:val="004C05D0"/>
    <w:rsid w:val="004C2C6D"/>
    <w:rsid w:val="004D26A2"/>
    <w:rsid w:val="004D4A53"/>
    <w:rsid w:val="004D630A"/>
    <w:rsid w:val="004E03FE"/>
    <w:rsid w:val="004E4851"/>
    <w:rsid w:val="004F6957"/>
    <w:rsid w:val="004F7E11"/>
    <w:rsid w:val="00500659"/>
    <w:rsid w:val="00504EE0"/>
    <w:rsid w:val="0051146A"/>
    <w:rsid w:val="0051196E"/>
    <w:rsid w:val="00514EA0"/>
    <w:rsid w:val="00515C3A"/>
    <w:rsid w:val="00523577"/>
    <w:rsid w:val="00524160"/>
    <w:rsid w:val="00524438"/>
    <w:rsid w:val="00525D43"/>
    <w:rsid w:val="005273D9"/>
    <w:rsid w:val="00532DFA"/>
    <w:rsid w:val="005336F3"/>
    <w:rsid w:val="00542D3D"/>
    <w:rsid w:val="00543EF5"/>
    <w:rsid w:val="00547B35"/>
    <w:rsid w:val="005500CA"/>
    <w:rsid w:val="00550C54"/>
    <w:rsid w:val="00551F27"/>
    <w:rsid w:val="00553A46"/>
    <w:rsid w:val="005645A9"/>
    <w:rsid w:val="005653B8"/>
    <w:rsid w:val="005678B3"/>
    <w:rsid w:val="00570417"/>
    <w:rsid w:val="005716F5"/>
    <w:rsid w:val="00571B29"/>
    <w:rsid w:val="00571F7B"/>
    <w:rsid w:val="00581385"/>
    <w:rsid w:val="0058263C"/>
    <w:rsid w:val="00585070"/>
    <w:rsid w:val="005863F0"/>
    <w:rsid w:val="00590F4B"/>
    <w:rsid w:val="00591AF9"/>
    <w:rsid w:val="00595108"/>
    <w:rsid w:val="005976EB"/>
    <w:rsid w:val="005A269E"/>
    <w:rsid w:val="005A3EF7"/>
    <w:rsid w:val="005A440A"/>
    <w:rsid w:val="005B347D"/>
    <w:rsid w:val="005B367D"/>
    <w:rsid w:val="005B564D"/>
    <w:rsid w:val="005B7F93"/>
    <w:rsid w:val="005C23BB"/>
    <w:rsid w:val="005C3DA2"/>
    <w:rsid w:val="005C3EBE"/>
    <w:rsid w:val="005C58BE"/>
    <w:rsid w:val="005D026B"/>
    <w:rsid w:val="005E007F"/>
    <w:rsid w:val="005E0A72"/>
    <w:rsid w:val="005E0B78"/>
    <w:rsid w:val="005E1F6E"/>
    <w:rsid w:val="005E51CE"/>
    <w:rsid w:val="0060034B"/>
    <w:rsid w:val="006029F9"/>
    <w:rsid w:val="00604111"/>
    <w:rsid w:val="00607E37"/>
    <w:rsid w:val="00610DE9"/>
    <w:rsid w:val="00612841"/>
    <w:rsid w:val="00616BF4"/>
    <w:rsid w:val="00620C39"/>
    <w:rsid w:val="00621F36"/>
    <w:rsid w:val="006231FF"/>
    <w:rsid w:val="0063146A"/>
    <w:rsid w:val="0063356F"/>
    <w:rsid w:val="006368EF"/>
    <w:rsid w:val="00647D31"/>
    <w:rsid w:val="00650920"/>
    <w:rsid w:val="00652E0B"/>
    <w:rsid w:val="00656D63"/>
    <w:rsid w:val="00661BFE"/>
    <w:rsid w:val="00661E61"/>
    <w:rsid w:val="0066261D"/>
    <w:rsid w:val="00670731"/>
    <w:rsid w:val="006752AD"/>
    <w:rsid w:val="0068017B"/>
    <w:rsid w:val="00680D66"/>
    <w:rsid w:val="006819D0"/>
    <w:rsid w:val="00685C87"/>
    <w:rsid w:val="0068767E"/>
    <w:rsid w:val="0069081D"/>
    <w:rsid w:val="00693E83"/>
    <w:rsid w:val="006A259B"/>
    <w:rsid w:val="006A4F67"/>
    <w:rsid w:val="006A6E3F"/>
    <w:rsid w:val="006B1832"/>
    <w:rsid w:val="006B23A5"/>
    <w:rsid w:val="006B391E"/>
    <w:rsid w:val="006B3C9F"/>
    <w:rsid w:val="006B610E"/>
    <w:rsid w:val="006B6B5A"/>
    <w:rsid w:val="006C07FF"/>
    <w:rsid w:val="006C44BA"/>
    <w:rsid w:val="006C48B8"/>
    <w:rsid w:val="006C6A16"/>
    <w:rsid w:val="006C71C4"/>
    <w:rsid w:val="006D15CE"/>
    <w:rsid w:val="006D4370"/>
    <w:rsid w:val="006D7C39"/>
    <w:rsid w:val="006E3451"/>
    <w:rsid w:val="006E5BA5"/>
    <w:rsid w:val="006F2B2B"/>
    <w:rsid w:val="006F3890"/>
    <w:rsid w:val="006F3ADE"/>
    <w:rsid w:val="00706823"/>
    <w:rsid w:val="00715CE4"/>
    <w:rsid w:val="00721EC6"/>
    <w:rsid w:val="00723817"/>
    <w:rsid w:val="00724902"/>
    <w:rsid w:val="00741BA3"/>
    <w:rsid w:val="0075035E"/>
    <w:rsid w:val="007561B2"/>
    <w:rsid w:val="00756F09"/>
    <w:rsid w:val="00776050"/>
    <w:rsid w:val="007765BA"/>
    <w:rsid w:val="00780EC6"/>
    <w:rsid w:val="00785F64"/>
    <w:rsid w:val="00791357"/>
    <w:rsid w:val="007929E0"/>
    <w:rsid w:val="00792A3B"/>
    <w:rsid w:val="007939FF"/>
    <w:rsid w:val="007A34A5"/>
    <w:rsid w:val="007A6894"/>
    <w:rsid w:val="007B054E"/>
    <w:rsid w:val="007B1FB1"/>
    <w:rsid w:val="007B2BF1"/>
    <w:rsid w:val="007B7DAE"/>
    <w:rsid w:val="007C14EB"/>
    <w:rsid w:val="007C20A6"/>
    <w:rsid w:val="007C3C20"/>
    <w:rsid w:val="007C6282"/>
    <w:rsid w:val="007D1C32"/>
    <w:rsid w:val="007D1EC5"/>
    <w:rsid w:val="007D571F"/>
    <w:rsid w:val="007E4F7D"/>
    <w:rsid w:val="007E6039"/>
    <w:rsid w:val="007F5294"/>
    <w:rsid w:val="007F682D"/>
    <w:rsid w:val="007F78AD"/>
    <w:rsid w:val="00802747"/>
    <w:rsid w:val="00805565"/>
    <w:rsid w:val="0080737B"/>
    <w:rsid w:val="00807D18"/>
    <w:rsid w:val="00816CAD"/>
    <w:rsid w:val="00816FD7"/>
    <w:rsid w:val="00821716"/>
    <w:rsid w:val="00825284"/>
    <w:rsid w:val="00826285"/>
    <w:rsid w:val="0083477F"/>
    <w:rsid w:val="0083497A"/>
    <w:rsid w:val="00835FE6"/>
    <w:rsid w:val="00844A24"/>
    <w:rsid w:val="00844BAE"/>
    <w:rsid w:val="00845A86"/>
    <w:rsid w:val="008460AD"/>
    <w:rsid w:val="0084774F"/>
    <w:rsid w:val="008574FF"/>
    <w:rsid w:val="00861DEC"/>
    <w:rsid w:val="00875BE6"/>
    <w:rsid w:val="00876E8B"/>
    <w:rsid w:val="008817DE"/>
    <w:rsid w:val="008841FB"/>
    <w:rsid w:val="00885A7E"/>
    <w:rsid w:val="008902CE"/>
    <w:rsid w:val="00892E8C"/>
    <w:rsid w:val="00893A5E"/>
    <w:rsid w:val="0089426C"/>
    <w:rsid w:val="0089670E"/>
    <w:rsid w:val="008A0175"/>
    <w:rsid w:val="008A0F64"/>
    <w:rsid w:val="008A3337"/>
    <w:rsid w:val="008A6C58"/>
    <w:rsid w:val="008A7842"/>
    <w:rsid w:val="008B3F7F"/>
    <w:rsid w:val="008B4462"/>
    <w:rsid w:val="008B5072"/>
    <w:rsid w:val="008C2062"/>
    <w:rsid w:val="008C4255"/>
    <w:rsid w:val="008C5E95"/>
    <w:rsid w:val="008D25C0"/>
    <w:rsid w:val="008D2709"/>
    <w:rsid w:val="008D694D"/>
    <w:rsid w:val="008E07CA"/>
    <w:rsid w:val="008F06B6"/>
    <w:rsid w:val="008F08D5"/>
    <w:rsid w:val="008F13EE"/>
    <w:rsid w:val="008F1522"/>
    <w:rsid w:val="008F1ECF"/>
    <w:rsid w:val="008F23D6"/>
    <w:rsid w:val="008F2472"/>
    <w:rsid w:val="00900D3F"/>
    <w:rsid w:val="00902809"/>
    <w:rsid w:val="009156B7"/>
    <w:rsid w:val="00916CDE"/>
    <w:rsid w:val="0092167C"/>
    <w:rsid w:val="0092190A"/>
    <w:rsid w:val="009223B0"/>
    <w:rsid w:val="00923938"/>
    <w:rsid w:val="00924878"/>
    <w:rsid w:val="0092513F"/>
    <w:rsid w:val="00942A84"/>
    <w:rsid w:val="00943B84"/>
    <w:rsid w:val="00944B8F"/>
    <w:rsid w:val="0094781D"/>
    <w:rsid w:val="00951D65"/>
    <w:rsid w:val="009521EE"/>
    <w:rsid w:val="0095264D"/>
    <w:rsid w:val="00952C53"/>
    <w:rsid w:val="0095339C"/>
    <w:rsid w:val="00956CFD"/>
    <w:rsid w:val="009600C7"/>
    <w:rsid w:val="009615FA"/>
    <w:rsid w:val="00962BD3"/>
    <w:rsid w:val="00967759"/>
    <w:rsid w:val="00971F30"/>
    <w:rsid w:val="00973D62"/>
    <w:rsid w:val="00985372"/>
    <w:rsid w:val="009948D8"/>
    <w:rsid w:val="009A00AC"/>
    <w:rsid w:val="009B05DB"/>
    <w:rsid w:val="009B07AE"/>
    <w:rsid w:val="009B10AF"/>
    <w:rsid w:val="009B596D"/>
    <w:rsid w:val="009C13E5"/>
    <w:rsid w:val="009C51DD"/>
    <w:rsid w:val="009C556A"/>
    <w:rsid w:val="009D017A"/>
    <w:rsid w:val="009D0AFB"/>
    <w:rsid w:val="009D2FCB"/>
    <w:rsid w:val="009D3A25"/>
    <w:rsid w:val="009D4219"/>
    <w:rsid w:val="009D6535"/>
    <w:rsid w:val="009D762F"/>
    <w:rsid w:val="009E2A34"/>
    <w:rsid w:val="009E378D"/>
    <w:rsid w:val="009E46BC"/>
    <w:rsid w:val="009F6CA4"/>
    <w:rsid w:val="009F79F0"/>
    <w:rsid w:val="00A01754"/>
    <w:rsid w:val="00A0275F"/>
    <w:rsid w:val="00A02F22"/>
    <w:rsid w:val="00A037AE"/>
    <w:rsid w:val="00A0391E"/>
    <w:rsid w:val="00A06B53"/>
    <w:rsid w:val="00A1285E"/>
    <w:rsid w:val="00A14F57"/>
    <w:rsid w:val="00A1776D"/>
    <w:rsid w:val="00A22590"/>
    <w:rsid w:val="00A25E56"/>
    <w:rsid w:val="00A27855"/>
    <w:rsid w:val="00A279A6"/>
    <w:rsid w:val="00A31262"/>
    <w:rsid w:val="00A347A5"/>
    <w:rsid w:val="00A42A2B"/>
    <w:rsid w:val="00A44A07"/>
    <w:rsid w:val="00A45694"/>
    <w:rsid w:val="00A465FA"/>
    <w:rsid w:val="00A50685"/>
    <w:rsid w:val="00A508B7"/>
    <w:rsid w:val="00A50F08"/>
    <w:rsid w:val="00A555D6"/>
    <w:rsid w:val="00A63EA7"/>
    <w:rsid w:val="00A70A54"/>
    <w:rsid w:val="00A73502"/>
    <w:rsid w:val="00A76A1E"/>
    <w:rsid w:val="00A82871"/>
    <w:rsid w:val="00A91222"/>
    <w:rsid w:val="00A93038"/>
    <w:rsid w:val="00A9691C"/>
    <w:rsid w:val="00AA02CB"/>
    <w:rsid w:val="00AA2E23"/>
    <w:rsid w:val="00AA4939"/>
    <w:rsid w:val="00AA725A"/>
    <w:rsid w:val="00AB0B14"/>
    <w:rsid w:val="00AB2D31"/>
    <w:rsid w:val="00AB3835"/>
    <w:rsid w:val="00AB49FF"/>
    <w:rsid w:val="00AB5734"/>
    <w:rsid w:val="00AB68A6"/>
    <w:rsid w:val="00AC18CA"/>
    <w:rsid w:val="00AC20E0"/>
    <w:rsid w:val="00AC6125"/>
    <w:rsid w:val="00AC66DC"/>
    <w:rsid w:val="00AC7BDD"/>
    <w:rsid w:val="00AD02C0"/>
    <w:rsid w:val="00AD31FA"/>
    <w:rsid w:val="00AE0293"/>
    <w:rsid w:val="00AE0E07"/>
    <w:rsid w:val="00AE17DF"/>
    <w:rsid w:val="00AE2BE7"/>
    <w:rsid w:val="00AE3721"/>
    <w:rsid w:val="00AE5E85"/>
    <w:rsid w:val="00AF376F"/>
    <w:rsid w:val="00B04FD6"/>
    <w:rsid w:val="00B07FBE"/>
    <w:rsid w:val="00B1040D"/>
    <w:rsid w:val="00B11C05"/>
    <w:rsid w:val="00B11D72"/>
    <w:rsid w:val="00B22C7C"/>
    <w:rsid w:val="00B252A9"/>
    <w:rsid w:val="00B26413"/>
    <w:rsid w:val="00B32735"/>
    <w:rsid w:val="00B33DD3"/>
    <w:rsid w:val="00B37B26"/>
    <w:rsid w:val="00B37B47"/>
    <w:rsid w:val="00B41C84"/>
    <w:rsid w:val="00B47633"/>
    <w:rsid w:val="00B54280"/>
    <w:rsid w:val="00B5652E"/>
    <w:rsid w:val="00B63C6D"/>
    <w:rsid w:val="00B63FB7"/>
    <w:rsid w:val="00B654B2"/>
    <w:rsid w:val="00B67CE2"/>
    <w:rsid w:val="00B773F4"/>
    <w:rsid w:val="00B81056"/>
    <w:rsid w:val="00B82306"/>
    <w:rsid w:val="00B8375F"/>
    <w:rsid w:val="00B9096C"/>
    <w:rsid w:val="00B93305"/>
    <w:rsid w:val="00B94A69"/>
    <w:rsid w:val="00BA0857"/>
    <w:rsid w:val="00BA21C4"/>
    <w:rsid w:val="00BA4A1B"/>
    <w:rsid w:val="00BA566B"/>
    <w:rsid w:val="00BA5967"/>
    <w:rsid w:val="00BA74FB"/>
    <w:rsid w:val="00BB0561"/>
    <w:rsid w:val="00BB324B"/>
    <w:rsid w:val="00BC30DC"/>
    <w:rsid w:val="00BC469B"/>
    <w:rsid w:val="00BC7AB3"/>
    <w:rsid w:val="00BD6971"/>
    <w:rsid w:val="00BD7020"/>
    <w:rsid w:val="00BE441B"/>
    <w:rsid w:val="00BF72A7"/>
    <w:rsid w:val="00C00312"/>
    <w:rsid w:val="00C0095A"/>
    <w:rsid w:val="00C0457F"/>
    <w:rsid w:val="00C0690E"/>
    <w:rsid w:val="00C075DC"/>
    <w:rsid w:val="00C129E7"/>
    <w:rsid w:val="00C1418D"/>
    <w:rsid w:val="00C16173"/>
    <w:rsid w:val="00C209B0"/>
    <w:rsid w:val="00C211AC"/>
    <w:rsid w:val="00C3018B"/>
    <w:rsid w:val="00C3288D"/>
    <w:rsid w:val="00C3335B"/>
    <w:rsid w:val="00C516D3"/>
    <w:rsid w:val="00C53C47"/>
    <w:rsid w:val="00C60207"/>
    <w:rsid w:val="00C620E4"/>
    <w:rsid w:val="00C62F96"/>
    <w:rsid w:val="00C67F4D"/>
    <w:rsid w:val="00C70F6F"/>
    <w:rsid w:val="00C74EFB"/>
    <w:rsid w:val="00C75D39"/>
    <w:rsid w:val="00C838FC"/>
    <w:rsid w:val="00C901B6"/>
    <w:rsid w:val="00C95A88"/>
    <w:rsid w:val="00CA0903"/>
    <w:rsid w:val="00CA1AA0"/>
    <w:rsid w:val="00CA38D5"/>
    <w:rsid w:val="00CC01CC"/>
    <w:rsid w:val="00CC0D39"/>
    <w:rsid w:val="00CC7BD8"/>
    <w:rsid w:val="00CD0B3B"/>
    <w:rsid w:val="00CD6DBC"/>
    <w:rsid w:val="00CE09CA"/>
    <w:rsid w:val="00CE1759"/>
    <w:rsid w:val="00CE3FC1"/>
    <w:rsid w:val="00CF2F9F"/>
    <w:rsid w:val="00CF3C0F"/>
    <w:rsid w:val="00CF5F7C"/>
    <w:rsid w:val="00CF6694"/>
    <w:rsid w:val="00D00586"/>
    <w:rsid w:val="00D03BF3"/>
    <w:rsid w:val="00D04873"/>
    <w:rsid w:val="00D05AEC"/>
    <w:rsid w:val="00D067C3"/>
    <w:rsid w:val="00D12BE5"/>
    <w:rsid w:val="00D144DA"/>
    <w:rsid w:val="00D15F31"/>
    <w:rsid w:val="00D15F7B"/>
    <w:rsid w:val="00D16F3D"/>
    <w:rsid w:val="00D2120A"/>
    <w:rsid w:val="00D221F5"/>
    <w:rsid w:val="00D24C3F"/>
    <w:rsid w:val="00D25169"/>
    <w:rsid w:val="00D30268"/>
    <w:rsid w:val="00D318D1"/>
    <w:rsid w:val="00D37FB1"/>
    <w:rsid w:val="00D543BD"/>
    <w:rsid w:val="00D56136"/>
    <w:rsid w:val="00D61C59"/>
    <w:rsid w:val="00D7302D"/>
    <w:rsid w:val="00D73459"/>
    <w:rsid w:val="00D74C07"/>
    <w:rsid w:val="00D77D82"/>
    <w:rsid w:val="00D812C2"/>
    <w:rsid w:val="00D82B2F"/>
    <w:rsid w:val="00D8365F"/>
    <w:rsid w:val="00D860D3"/>
    <w:rsid w:val="00D96998"/>
    <w:rsid w:val="00D96EEB"/>
    <w:rsid w:val="00D97A52"/>
    <w:rsid w:val="00DA27B7"/>
    <w:rsid w:val="00DA28E4"/>
    <w:rsid w:val="00DA51C1"/>
    <w:rsid w:val="00DB198E"/>
    <w:rsid w:val="00DB1A22"/>
    <w:rsid w:val="00DC426C"/>
    <w:rsid w:val="00DC5065"/>
    <w:rsid w:val="00DC514A"/>
    <w:rsid w:val="00DC51ED"/>
    <w:rsid w:val="00DC67CB"/>
    <w:rsid w:val="00DD135A"/>
    <w:rsid w:val="00DD3057"/>
    <w:rsid w:val="00DD4AF4"/>
    <w:rsid w:val="00DD5A76"/>
    <w:rsid w:val="00DD7FDE"/>
    <w:rsid w:val="00DE3551"/>
    <w:rsid w:val="00DF4B9C"/>
    <w:rsid w:val="00DF6450"/>
    <w:rsid w:val="00E05CDC"/>
    <w:rsid w:val="00E141D4"/>
    <w:rsid w:val="00E16140"/>
    <w:rsid w:val="00E20EC2"/>
    <w:rsid w:val="00E21601"/>
    <w:rsid w:val="00E267D2"/>
    <w:rsid w:val="00E318FA"/>
    <w:rsid w:val="00E34F0E"/>
    <w:rsid w:val="00E40F11"/>
    <w:rsid w:val="00E413EB"/>
    <w:rsid w:val="00E4528D"/>
    <w:rsid w:val="00E50A8D"/>
    <w:rsid w:val="00E562B4"/>
    <w:rsid w:val="00E56CAA"/>
    <w:rsid w:val="00E5739D"/>
    <w:rsid w:val="00E57E52"/>
    <w:rsid w:val="00E676B3"/>
    <w:rsid w:val="00E70510"/>
    <w:rsid w:val="00E81BBB"/>
    <w:rsid w:val="00E84160"/>
    <w:rsid w:val="00E84EBB"/>
    <w:rsid w:val="00E8593D"/>
    <w:rsid w:val="00E86988"/>
    <w:rsid w:val="00E871D3"/>
    <w:rsid w:val="00E93D9B"/>
    <w:rsid w:val="00E93F02"/>
    <w:rsid w:val="00E973C4"/>
    <w:rsid w:val="00EB04E1"/>
    <w:rsid w:val="00EB119E"/>
    <w:rsid w:val="00EB2E5F"/>
    <w:rsid w:val="00EC2333"/>
    <w:rsid w:val="00EC3876"/>
    <w:rsid w:val="00EC45C7"/>
    <w:rsid w:val="00ED04E4"/>
    <w:rsid w:val="00ED07EB"/>
    <w:rsid w:val="00ED09B6"/>
    <w:rsid w:val="00ED2CC7"/>
    <w:rsid w:val="00EE3BF5"/>
    <w:rsid w:val="00EE3C01"/>
    <w:rsid w:val="00EE5CED"/>
    <w:rsid w:val="00EE67FC"/>
    <w:rsid w:val="00EE717C"/>
    <w:rsid w:val="00EE783D"/>
    <w:rsid w:val="00EF1A56"/>
    <w:rsid w:val="00EF1CF7"/>
    <w:rsid w:val="00EF498C"/>
    <w:rsid w:val="00EF6461"/>
    <w:rsid w:val="00F00F31"/>
    <w:rsid w:val="00F0246C"/>
    <w:rsid w:val="00F0295B"/>
    <w:rsid w:val="00F04296"/>
    <w:rsid w:val="00F049E8"/>
    <w:rsid w:val="00F179A2"/>
    <w:rsid w:val="00F17B2F"/>
    <w:rsid w:val="00F26252"/>
    <w:rsid w:val="00F33D04"/>
    <w:rsid w:val="00F36235"/>
    <w:rsid w:val="00F431B0"/>
    <w:rsid w:val="00F44CC6"/>
    <w:rsid w:val="00F53A4B"/>
    <w:rsid w:val="00F600F0"/>
    <w:rsid w:val="00F61D69"/>
    <w:rsid w:val="00F639E8"/>
    <w:rsid w:val="00F675BB"/>
    <w:rsid w:val="00F7093D"/>
    <w:rsid w:val="00F729B7"/>
    <w:rsid w:val="00F736BB"/>
    <w:rsid w:val="00F80CAC"/>
    <w:rsid w:val="00F80E12"/>
    <w:rsid w:val="00F85706"/>
    <w:rsid w:val="00F876D3"/>
    <w:rsid w:val="00F906D9"/>
    <w:rsid w:val="00F93797"/>
    <w:rsid w:val="00F93E2C"/>
    <w:rsid w:val="00FA0162"/>
    <w:rsid w:val="00FA13E4"/>
    <w:rsid w:val="00FA1E49"/>
    <w:rsid w:val="00FB1247"/>
    <w:rsid w:val="00FB3BAC"/>
    <w:rsid w:val="00FB6E3C"/>
    <w:rsid w:val="00FC4BE3"/>
    <w:rsid w:val="00FC62AF"/>
    <w:rsid w:val="00FC6A06"/>
    <w:rsid w:val="00FD25F2"/>
    <w:rsid w:val="00FE17F2"/>
    <w:rsid w:val="00FE2868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9FF3BB82-26F2-418E-95C8-13C46E3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CE3FC1"/>
  </w:style>
  <w:style w:type="paragraph" w:styleId="NormalWeb">
    <w:name w:val="Normal (Web)"/>
    <w:basedOn w:val="Normal"/>
    <w:uiPriority w:val="99"/>
    <w:unhideWhenUsed/>
    <w:rsid w:val="003B37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FC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721E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EE7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48696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E17D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17D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17D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17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17DC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6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66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6694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144.6.120/exposicao_chibata/index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00.144.6.120/exposicao_chibata/atividades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quivoestado.sp.gov.br/sit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86FF-8FEA-4913-9E76-CEE04906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1529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4</cp:revision>
  <cp:lastPrinted>2018-03-17T16:32:00Z</cp:lastPrinted>
  <dcterms:created xsi:type="dcterms:W3CDTF">2018-12-18T17:55:00Z</dcterms:created>
  <dcterms:modified xsi:type="dcterms:W3CDTF">2018-12-18T18:01:00Z</dcterms:modified>
</cp:coreProperties>
</file>