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66E2" w14:textId="45754526" w:rsidR="002662F8" w:rsidRPr="00E03866" w:rsidRDefault="00471965" w:rsidP="002662F8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 w:rsidRPr="00E03866"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e Ensino Médio </w:t>
      </w:r>
    </w:p>
    <w:p w14:paraId="54EDAB6A" w14:textId="60F50631" w:rsidR="002662F8" w:rsidRDefault="002662F8" w:rsidP="002662F8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ED0F7" wp14:editId="55338CF7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C60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FD6463">
        <w:rPr>
          <w:rFonts w:ascii="Calibri" w:eastAsia="Calibri" w:hAnsi="Calibri" w:cs="Calibri"/>
          <w:sz w:val="32"/>
          <w:szCs w:val="32"/>
        </w:rPr>
        <w:t xml:space="preserve">Figuras </w:t>
      </w:r>
      <w:r w:rsidR="00FF7931"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emântica</w:t>
      </w:r>
      <w:r w:rsidR="00FD6463">
        <w:rPr>
          <w:rFonts w:ascii="Calibri" w:eastAsia="Calibri" w:hAnsi="Calibri" w:cs="Calibri"/>
          <w:sz w:val="32"/>
          <w:szCs w:val="32"/>
        </w:rPr>
        <w:t>s</w:t>
      </w:r>
    </w:p>
    <w:p w14:paraId="3CD5EE01" w14:textId="77777777" w:rsidR="002662F8" w:rsidRDefault="002662F8" w:rsidP="002662F8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6188243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54A45BE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 / Área(s) do Conhecimento: </w:t>
      </w:r>
    </w:p>
    <w:p w14:paraId="2D62582D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Portuguesa</w:t>
      </w:r>
    </w:p>
    <w:p w14:paraId="30DD7B22" w14:textId="77777777" w:rsidR="002662F8" w:rsidRDefault="002662F8" w:rsidP="002662F8">
      <w:pPr>
        <w:spacing w:after="0"/>
        <w:jc w:val="both"/>
        <w:rPr>
          <w:sz w:val="28"/>
          <w:szCs w:val="28"/>
        </w:rPr>
      </w:pPr>
    </w:p>
    <w:p w14:paraId="3BC99773" w14:textId="77777777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3FC3F749" w14:textId="77777777" w:rsidR="002662F8" w:rsidRPr="000272C5" w:rsidRDefault="002662F8" w:rsidP="002662F8"/>
    <w:p w14:paraId="5BF2838F" w14:textId="77777777" w:rsidR="002662F8" w:rsidRPr="00B71262" w:rsidRDefault="002662F8" w:rsidP="002662F8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jdgxs" w:colFirst="0" w:colLast="0"/>
      <w:bookmarkEnd w:id="0"/>
      <w:r w:rsidRPr="00B71262">
        <w:rPr>
          <w:rFonts w:asciiTheme="minorHAnsi" w:hAnsiTheme="minorHAnsi" w:cstheme="minorHAnsi"/>
          <w:color w:val="000000"/>
          <w:sz w:val="24"/>
          <w:szCs w:val="24"/>
        </w:rPr>
        <w:t xml:space="preserve">Apresentar </w:t>
      </w:r>
      <w:r w:rsidR="000E1EBB" w:rsidRPr="00B71262">
        <w:rPr>
          <w:rFonts w:asciiTheme="minorHAnsi" w:hAnsiTheme="minorHAnsi" w:cstheme="minorHAnsi"/>
          <w:color w:val="000000"/>
          <w:sz w:val="24"/>
          <w:szCs w:val="24"/>
        </w:rPr>
        <w:t>as figuras semânticas</w:t>
      </w:r>
      <w:r w:rsidRPr="00B7126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5C63189" w14:textId="4067F7FF" w:rsidR="002662F8" w:rsidRDefault="002662F8" w:rsidP="00E03866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Compreender as relações semânticas estabelecidas </w:t>
      </w:r>
      <w:r w:rsidR="00B71262">
        <w:rPr>
          <w:rFonts w:ascii="Calibri" w:eastAsia="Calibri" w:hAnsi="Calibri" w:cs="Calibri"/>
          <w:color w:val="000000"/>
          <w:sz w:val="24"/>
          <w:szCs w:val="24"/>
        </w:rPr>
        <w:t>em situações de comunicação por meio do emprego de figuras de palavras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6FA1D0CB" w14:textId="77777777" w:rsidR="00E03866" w:rsidRPr="00E03866" w:rsidRDefault="00E03866" w:rsidP="00E03866"/>
    <w:p w14:paraId="1F6718F2" w14:textId="77777777" w:rsidR="002662F8" w:rsidRPr="000272C5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5134D1BC" w14:textId="77777777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Semântica. </w:t>
      </w:r>
      <w:r w:rsidR="000A522C">
        <w:rPr>
          <w:rFonts w:ascii="Calibri" w:eastAsia="Calibri" w:hAnsi="Calibri" w:cs="Calibri"/>
          <w:color w:val="000000"/>
          <w:sz w:val="24"/>
          <w:szCs w:val="24"/>
        </w:rPr>
        <w:t xml:space="preserve">Figuras semânticas. </w:t>
      </w:r>
    </w:p>
    <w:p w14:paraId="725EF9BA" w14:textId="77777777" w:rsidR="002662F8" w:rsidRDefault="002662F8" w:rsidP="002662F8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409F4C02" w14:textId="77777777" w:rsidR="002662F8" w:rsidRPr="000272C5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3A33B0E2" w14:textId="77777777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Semântica. </w:t>
      </w:r>
      <w:r w:rsidR="000A522C">
        <w:rPr>
          <w:rFonts w:ascii="Calibri" w:eastAsia="Calibri" w:hAnsi="Calibri" w:cs="Calibri"/>
          <w:color w:val="000000"/>
          <w:sz w:val="24"/>
          <w:szCs w:val="24"/>
        </w:rPr>
        <w:t>Figuras semânticas. Figuras de palavras. Figuras de pensamento.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Linguística. Língua Portuguesa.</w:t>
      </w:r>
    </w:p>
    <w:p w14:paraId="6C15A4DE" w14:textId="77777777" w:rsidR="002662F8" w:rsidRDefault="002662F8" w:rsidP="002662F8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562BF87" w14:textId="77777777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085A60A8" w14:textId="77777777" w:rsidR="002662F8" w:rsidRDefault="002662F8" w:rsidP="002662F8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755D4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14:paraId="0E3AD2DE" w14:textId="7DAD0AA7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DC6172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01B84D38" w14:textId="77777777" w:rsidR="002662F8" w:rsidRPr="00BE12EF" w:rsidRDefault="002662F8" w:rsidP="002662F8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6770429" w14:textId="634A5AC0" w:rsidR="002662F8" w:rsidRPr="00B71262" w:rsidRDefault="002662F8" w:rsidP="002662F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Os guias disponíveis no site </w:t>
      </w:r>
      <w:r w:rsidRPr="00B71262">
        <w:rPr>
          <w:rFonts w:asciiTheme="minorHAnsi" w:eastAsia="Calibri" w:hAnsiTheme="minorHAnsi" w:cstheme="minorHAnsi"/>
          <w:i/>
          <w:iCs/>
          <w:sz w:val="24"/>
          <w:szCs w:val="24"/>
        </w:rPr>
        <w:t>InfoEscola</w:t>
      </w:r>
      <w:r w:rsidR="0037406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nos endereços </w:t>
      </w:r>
      <w:r w:rsidR="00555A00" w:rsidRPr="00B71262">
        <w:rPr>
          <w:rStyle w:val="Hyperlink"/>
          <w:rFonts w:asciiTheme="minorHAnsi" w:eastAsia="Calibri" w:hAnsiTheme="minorHAnsi" w:cstheme="minorHAnsi"/>
          <w:sz w:val="24"/>
          <w:szCs w:val="24"/>
        </w:rPr>
        <w:t>https://www.infoescola.com/portugues/figuras-de-linguagem/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e </w:t>
      </w:r>
      <w:hyperlink r:id="rId7" w:history="1">
        <w:r w:rsidR="00555A00" w:rsidRPr="00B71262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https://www.infoescola.com/portugues/figuras-de-pensamento/</w:t>
        </w:r>
      </w:hyperlink>
      <w:r w:rsidR="0037406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B71262">
        <w:rPr>
          <w:rFonts w:asciiTheme="minorHAnsi" w:eastAsia="Calibri" w:hAnsiTheme="minorHAnsi" w:cstheme="minorHAnsi"/>
          <w:sz w:val="24"/>
          <w:szCs w:val="24"/>
        </w:rPr>
        <w:t>poderão ser consultados pelo</w:t>
      </w:r>
      <w:r w:rsidR="00E11275">
        <w:rPr>
          <w:rFonts w:asciiTheme="minorHAnsi" w:eastAsia="Calibri" w:hAnsiTheme="minorHAnsi" w:cstheme="minorHAnsi"/>
          <w:sz w:val="24"/>
          <w:szCs w:val="24"/>
        </w:rPr>
        <w:t>(</w:t>
      </w:r>
      <w:r w:rsidRPr="00B71262">
        <w:rPr>
          <w:rFonts w:asciiTheme="minorHAnsi" w:eastAsia="Calibri" w:hAnsiTheme="minorHAnsi" w:cstheme="minorHAnsi"/>
          <w:sz w:val="24"/>
          <w:szCs w:val="24"/>
        </w:rPr>
        <w:t>a</w:t>
      </w:r>
      <w:r w:rsidR="00E11275">
        <w:rPr>
          <w:rFonts w:asciiTheme="minorHAnsi" w:eastAsia="Calibri" w:hAnsiTheme="minorHAnsi" w:cstheme="minorHAnsi"/>
          <w:sz w:val="24"/>
          <w:szCs w:val="24"/>
        </w:rPr>
        <w:t>)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pro</w:t>
      </w:r>
      <w:r w:rsidR="00374065">
        <w:rPr>
          <w:rFonts w:asciiTheme="minorHAnsi" w:eastAsia="Calibri" w:hAnsiTheme="minorHAnsi" w:cstheme="minorHAnsi"/>
          <w:sz w:val="24"/>
          <w:szCs w:val="24"/>
        </w:rPr>
        <w:t>fessor</w:t>
      </w:r>
      <w:r w:rsidR="00E11275">
        <w:rPr>
          <w:rFonts w:asciiTheme="minorHAnsi" w:eastAsia="Calibri" w:hAnsiTheme="minorHAnsi" w:cstheme="minorHAnsi"/>
          <w:sz w:val="24"/>
          <w:szCs w:val="24"/>
        </w:rPr>
        <w:t>(</w:t>
      </w:r>
      <w:r w:rsidR="00374065">
        <w:rPr>
          <w:rFonts w:asciiTheme="minorHAnsi" w:eastAsia="Calibri" w:hAnsiTheme="minorHAnsi" w:cstheme="minorHAnsi"/>
          <w:sz w:val="24"/>
          <w:szCs w:val="24"/>
        </w:rPr>
        <w:t>a</w:t>
      </w:r>
      <w:r w:rsidR="00E11275">
        <w:rPr>
          <w:rFonts w:asciiTheme="minorHAnsi" w:eastAsia="Calibri" w:hAnsiTheme="minorHAnsi" w:cstheme="minorHAnsi"/>
          <w:sz w:val="24"/>
          <w:szCs w:val="24"/>
        </w:rPr>
        <w:t>)</w:t>
      </w:r>
      <w:r w:rsidR="0037406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262">
        <w:rPr>
          <w:rFonts w:asciiTheme="minorHAnsi" w:eastAsia="Calibri" w:hAnsiTheme="minorHAnsi" w:cstheme="minorHAnsi"/>
          <w:sz w:val="24"/>
          <w:szCs w:val="24"/>
        </w:rPr>
        <w:t>para apresentar</w:t>
      </w:r>
      <w:r w:rsidR="00374065">
        <w:rPr>
          <w:rFonts w:asciiTheme="minorHAnsi" w:eastAsia="Calibri" w:hAnsiTheme="minorHAnsi" w:cstheme="minorHAnsi"/>
          <w:sz w:val="24"/>
          <w:szCs w:val="24"/>
        </w:rPr>
        <w:t xml:space="preserve"> aos alunos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o conteúdo grama</w:t>
      </w:r>
      <w:r w:rsidR="00374065">
        <w:rPr>
          <w:rFonts w:asciiTheme="minorHAnsi" w:eastAsia="Calibri" w:hAnsiTheme="minorHAnsi" w:cstheme="minorHAnsi"/>
          <w:sz w:val="24"/>
          <w:szCs w:val="24"/>
        </w:rPr>
        <w:t>tical sobre semântica</w:t>
      </w:r>
      <w:r w:rsidRPr="00B71262">
        <w:rPr>
          <w:rFonts w:asciiTheme="minorHAnsi" w:eastAsia="Calibri" w:hAnsiTheme="minorHAnsi" w:cstheme="minorHAnsi"/>
          <w:sz w:val="24"/>
          <w:szCs w:val="24"/>
        </w:rPr>
        <w:t>. Acesso em: 2</w:t>
      </w:r>
      <w:r w:rsidR="00555A00" w:rsidRPr="00B71262">
        <w:rPr>
          <w:rFonts w:asciiTheme="minorHAnsi" w:eastAsia="Calibri" w:hAnsiTheme="minorHAnsi" w:cstheme="minorHAnsi"/>
          <w:sz w:val="24"/>
          <w:szCs w:val="24"/>
        </w:rPr>
        <w:t>4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555A00" w:rsidRPr="00B71262">
        <w:rPr>
          <w:rFonts w:asciiTheme="minorHAnsi" w:eastAsia="Calibri" w:hAnsiTheme="minorHAnsi" w:cstheme="minorHAnsi"/>
          <w:sz w:val="24"/>
          <w:szCs w:val="24"/>
        </w:rPr>
        <w:t>outubro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de 2018.</w:t>
      </w:r>
    </w:p>
    <w:p w14:paraId="6EE74FD1" w14:textId="77777777" w:rsidR="002662F8" w:rsidRPr="00B71262" w:rsidRDefault="002662F8" w:rsidP="002662F8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AEDFB3D" w14:textId="00667E1C" w:rsidR="002662F8" w:rsidRPr="00B71262" w:rsidRDefault="002662F8" w:rsidP="002662F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262">
        <w:rPr>
          <w:rFonts w:asciiTheme="minorHAnsi" w:eastAsia="Calibri" w:hAnsiTheme="minorHAnsi" w:cstheme="minorHAnsi"/>
          <w:sz w:val="24"/>
          <w:szCs w:val="24"/>
        </w:rPr>
        <w:t>Os exercícios utilizados para fixação do conteúdo</w:t>
      </w:r>
      <w:r w:rsidR="00374065">
        <w:rPr>
          <w:rFonts w:asciiTheme="minorHAnsi" w:eastAsia="Calibri" w:hAnsiTheme="minorHAnsi" w:cstheme="minorHAnsi"/>
          <w:sz w:val="24"/>
          <w:szCs w:val="24"/>
        </w:rPr>
        <w:t>,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na </w:t>
      </w:r>
      <w:r w:rsidR="00DF3D2C" w:rsidRPr="00B71262">
        <w:rPr>
          <w:rFonts w:asciiTheme="minorHAnsi" w:eastAsia="Calibri" w:hAnsiTheme="minorHAnsi" w:cstheme="minorHAnsi"/>
          <w:sz w:val="24"/>
          <w:szCs w:val="24"/>
        </w:rPr>
        <w:t>2</w:t>
      </w:r>
      <w:r w:rsidR="00374065">
        <w:rPr>
          <w:rFonts w:asciiTheme="minorHAnsi" w:eastAsia="Calibri" w:hAnsiTheme="minorHAnsi" w:cstheme="minorHAnsi"/>
          <w:sz w:val="24"/>
          <w:szCs w:val="24"/>
        </w:rPr>
        <w:t>ª Etapa dess</w:t>
      </w:r>
      <w:r w:rsidRPr="00B71262">
        <w:rPr>
          <w:rFonts w:asciiTheme="minorHAnsi" w:eastAsia="Calibri" w:hAnsiTheme="minorHAnsi" w:cstheme="minorHAnsi"/>
          <w:sz w:val="24"/>
          <w:szCs w:val="24"/>
        </w:rPr>
        <w:t>a proposta</w:t>
      </w:r>
      <w:r w:rsidR="00374065">
        <w:rPr>
          <w:rFonts w:asciiTheme="minorHAnsi" w:eastAsia="Calibri" w:hAnsiTheme="minorHAnsi" w:cstheme="minorHAnsi"/>
          <w:sz w:val="24"/>
          <w:szCs w:val="24"/>
        </w:rPr>
        <w:t>,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estão disponíveis com os respectivos gabaritos em:  </w:t>
      </w:r>
      <w:r w:rsidR="001C7D20" w:rsidRPr="001C7D20">
        <w:rPr>
          <w:rStyle w:val="Hyperlink"/>
          <w:rFonts w:asciiTheme="minorHAnsi" w:eastAsia="Calibri" w:hAnsiTheme="minorHAnsi" w:cstheme="minorHAnsi"/>
          <w:sz w:val="24"/>
          <w:szCs w:val="24"/>
        </w:rPr>
        <w:t>https://www.infoescola.com/portugues/figuras-de-linguagem/exercicios/</w:t>
      </w:r>
      <w:r w:rsidR="00374065">
        <w:rPr>
          <w:rFonts w:asciiTheme="minorHAnsi" w:eastAsia="Calibri" w:hAnsiTheme="minorHAnsi" w:cstheme="minorHAnsi"/>
          <w:sz w:val="24"/>
          <w:szCs w:val="24"/>
        </w:rPr>
        <w:t>. Acess</w:t>
      </w:r>
      <w:r w:rsidRPr="00B71262">
        <w:rPr>
          <w:rFonts w:asciiTheme="minorHAnsi" w:eastAsia="Calibri" w:hAnsiTheme="minorHAnsi" w:cstheme="minorHAnsi"/>
          <w:sz w:val="24"/>
          <w:szCs w:val="24"/>
        </w:rPr>
        <w:t>o em: 2</w:t>
      </w:r>
      <w:r w:rsidR="001C7D20">
        <w:rPr>
          <w:rFonts w:asciiTheme="minorHAnsi" w:eastAsia="Calibri" w:hAnsiTheme="minorHAnsi" w:cstheme="minorHAnsi"/>
          <w:sz w:val="24"/>
          <w:szCs w:val="24"/>
        </w:rPr>
        <w:t>4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de</w:t>
      </w:r>
      <w:r w:rsidR="001C7D20">
        <w:rPr>
          <w:rFonts w:asciiTheme="minorHAnsi" w:eastAsia="Calibri" w:hAnsiTheme="minorHAnsi" w:cstheme="minorHAnsi"/>
          <w:sz w:val="24"/>
          <w:szCs w:val="24"/>
        </w:rPr>
        <w:t xml:space="preserve"> outubro</w:t>
      </w:r>
      <w:r w:rsidRPr="00B71262">
        <w:rPr>
          <w:rFonts w:asciiTheme="minorHAnsi" w:eastAsia="Calibri" w:hAnsiTheme="minorHAnsi" w:cstheme="minorHAnsi"/>
          <w:sz w:val="24"/>
          <w:szCs w:val="24"/>
        </w:rPr>
        <w:t xml:space="preserve"> de 2018.</w:t>
      </w:r>
    </w:p>
    <w:p w14:paraId="56CC25CE" w14:textId="77777777" w:rsidR="002662F8" w:rsidRDefault="002662F8" w:rsidP="002662F8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0D33716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1F52C5E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65B40935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46D22838" w14:textId="77777777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17365D"/>
          <w:sz w:val="28"/>
          <w:szCs w:val="28"/>
        </w:rPr>
        <w:t xml:space="preserve">Início de Conversa </w:t>
      </w:r>
    </w:p>
    <w:p w14:paraId="075DD0C0" w14:textId="77777777" w:rsidR="002662F8" w:rsidRDefault="002662F8" w:rsidP="002662F8"/>
    <w:p w14:paraId="351E1883" w14:textId="211A459A" w:rsidR="00A83B50" w:rsidRPr="00B71262" w:rsidRDefault="00C05A52" w:rsidP="00300DD6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1262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9665F6" w:rsidRPr="00B71262">
        <w:rPr>
          <w:rFonts w:asciiTheme="minorHAnsi" w:hAnsiTheme="minorHAnsi" w:cstheme="minorHAnsi"/>
          <w:sz w:val="24"/>
          <w:szCs w:val="24"/>
        </w:rPr>
        <w:t xml:space="preserve"> semântica </w:t>
      </w:r>
      <w:r w:rsidRPr="00B71262">
        <w:rPr>
          <w:rFonts w:asciiTheme="minorHAnsi" w:hAnsiTheme="minorHAnsi" w:cstheme="minorHAnsi"/>
          <w:sz w:val="24"/>
          <w:szCs w:val="24"/>
        </w:rPr>
        <w:t>da</w:t>
      </w:r>
      <w:r w:rsidR="009665F6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Pr="00B71262">
        <w:rPr>
          <w:rFonts w:asciiTheme="minorHAnsi" w:hAnsiTheme="minorHAnsi" w:cstheme="minorHAnsi"/>
          <w:sz w:val="24"/>
          <w:szCs w:val="24"/>
        </w:rPr>
        <w:t>Língua Portuguesa é um conteúdo abrangente e extremamente significativo</w:t>
      </w:r>
      <w:r w:rsidR="00374065">
        <w:rPr>
          <w:rFonts w:asciiTheme="minorHAnsi" w:hAnsiTheme="minorHAnsi" w:cstheme="minorHAnsi"/>
          <w:sz w:val="24"/>
          <w:szCs w:val="24"/>
        </w:rPr>
        <w:t xml:space="preserve"> </w:t>
      </w:r>
      <w:r w:rsidR="00FD5836" w:rsidRPr="00B71262">
        <w:rPr>
          <w:rFonts w:asciiTheme="minorHAnsi" w:hAnsiTheme="minorHAnsi" w:cstheme="minorHAnsi"/>
          <w:sz w:val="24"/>
          <w:szCs w:val="24"/>
        </w:rPr>
        <w:t xml:space="preserve">por </w:t>
      </w:r>
      <w:r w:rsidR="00FF3115" w:rsidRPr="00B71262">
        <w:rPr>
          <w:rFonts w:asciiTheme="minorHAnsi" w:hAnsiTheme="minorHAnsi" w:cstheme="minorHAnsi"/>
          <w:sz w:val="24"/>
          <w:szCs w:val="24"/>
        </w:rPr>
        <w:t>referir-se</w:t>
      </w:r>
      <w:r w:rsidR="00556469" w:rsidRPr="00B71262">
        <w:rPr>
          <w:rFonts w:asciiTheme="minorHAnsi" w:hAnsiTheme="minorHAnsi" w:cstheme="minorHAnsi"/>
          <w:sz w:val="24"/>
          <w:szCs w:val="24"/>
        </w:rPr>
        <w:t xml:space="preserve"> diretamente </w:t>
      </w:r>
      <w:r w:rsidR="0058695A">
        <w:rPr>
          <w:rFonts w:asciiTheme="minorHAnsi" w:hAnsiTheme="minorHAnsi" w:cstheme="minorHAnsi"/>
          <w:sz w:val="24"/>
          <w:szCs w:val="24"/>
        </w:rPr>
        <w:t xml:space="preserve">aos artifícios da linguagem e sua importância em </w:t>
      </w:r>
      <w:r w:rsidR="00FD5836" w:rsidRPr="00B71262">
        <w:rPr>
          <w:rFonts w:asciiTheme="minorHAnsi" w:hAnsiTheme="minorHAnsi" w:cstheme="minorHAnsi"/>
          <w:sz w:val="24"/>
          <w:szCs w:val="24"/>
        </w:rPr>
        <w:t>nossa forma de decodificar o mundo</w:t>
      </w:r>
      <w:r w:rsidR="0058695A">
        <w:rPr>
          <w:rFonts w:asciiTheme="minorHAnsi" w:hAnsiTheme="minorHAnsi" w:cstheme="minorHAnsi"/>
          <w:sz w:val="24"/>
          <w:szCs w:val="24"/>
        </w:rPr>
        <w:t>.</w:t>
      </w:r>
      <w:r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300DD6" w:rsidRPr="00B71262">
        <w:rPr>
          <w:rFonts w:asciiTheme="minorHAnsi" w:hAnsiTheme="minorHAnsi" w:cstheme="minorHAnsi"/>
          <w:sz w:val="24"/>
          <w:szCs w:val="24"/>
        </w:rPr>
        <w:t>Na</w:t>
      </w:r>
      <w:r w:rsidR="002662F8" w:rsidRPr="00B71262">
        <w:rPr>
          <w:rFonts w:asciiTheme="minorHAnsi" w:hAnsiTheme="minorHAnsi" w:cstheme="minorHAnsi"/>
          <w:sz w:val="24"/>
          <w:szCs w:val="24"/>
        </w:rPr>
        <w:t xml:space="preserve"> proposta 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de aula que intitulamos </w:t>
      </w:r>
      <w:bookmarkStart w:id="1" w:name="_Hlk530838741"/>
      <w:r w:rsidR="00A42FE8">
        <w:rPr>
          <w:rFonts w:asciiTheme="minorHAnsi" w:hAnsiTheme="minorHAnsi" w:cstheme="minorHAnsi"/>
          <w:sz w:val="24"/>
          <w:szCs w:val="24"/>
        </w:rPr>
        <w:t xml:space="preserve">Conceito de </w:t>
      </w:r>
      <w:r w:rsidR="00907D24">
        <w:rPr>
          <w:rFonts w:asciiTheme="minorHAnsi" w:hAnsiTheme="minorHAnsi" w:cstheme="minorHAnsi"/>
          <w:sz w:val="24"/>
          <w:szCs w:val="24"/>
        </w:rPr>
        <w:t>s</w:t>
      </w:r>
      <w:r w:rsidR="00300DD6" w:rsidRPr="00B71262">
        <w:rPr>
          <w:rFonts w:asciiTheme="minorHAnsi" w:hAnsiTheme="minorHAnsi" w:cstheme="minorHAnsi"/>
          <w:sz w:val="24"/>
          <w:szCs w:val="24"/>
        </w:rPr>
        <w:t>emântica</w:t>
      </w:r>
      <w:bookmarkEnd w:id="1"/>
      <w:r w:rsidR="00300DD6" w:rsidRPr="00B71262">
        <w:rPr>
          <w:rFonts w:asciiTheme="minorHAnsi" w:hAnsiTheme="minorHAnsi" w:cstheme="minorHAnsi"/>
          <w:sz w:val="24"/>
          <w:szCs w:val="24"/>
        </w:rPr>
        <w:t>, disponível em nosso banco</w:t>
      </w:r>
      <w:r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300DD6" w:rsidRPr="00B71262">
        <w:rPr>
          <w:rFonts w:asciiTheme="minorHAnsi" w:hAnsiTheme="minorHAnsi" w:cstheme="minorHAnsi"/>
          <w:sz w:val="24"/>
          <w:szCs w:val="24"/>
        </w:rPr>
        <w:t>de aula</w:t>
      </w:r>
      <w:r w:rsidRPr="00B71262">
        <w:rPr>
          <w:rFonts w:asciiTheme="minorHAnsi" w:hAnsiTheme="minorHAnsi" w:cstheme="minorHAnsi"/>
          <w:sz w:val="24"/>
          <w:szCs w:val="24"/>
        </w:rPr>
        <w:t>s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, </w:t>
      </w:r>
      <w:r w:rsidRPr="00B71262">
        <w:rPr>
          <w:rFonts w:asciiTheme="minorHAnsi" w:hAnsiTheme="minorHAnsi" w:cstheme="minorHAnsi"/>
          <w:sz w:val="24"/>
          <w:szCs w:val="24"/>
        </w:rPr>
        <w:t>buscamo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s </w:t>
      </w:r>
      <w:r w:rsidRPr="00B71262">
        <w:rPr>
          <w:rFonts w:asciiTheme="minorHAnsi" w:hAnsiTheme="minorHAnsi" w:cstheme="minorHAnsi"/>
          <w:sz w:val="24"/>
          <w:szCs w:val="24"/>
        </w:rPr>
        <w:t xml:space="preserve">abordar 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o conceito de semântica </w:t>
      </w:r>
      <w:r w:rsidRPr="00B71262">
        <w:rPr>
          <w:rFonts w:asciiTheme="minorHAnsi" w:hAnsiTheme="minorHAnsi" w:cstheme="minorHAnsi"/>
          <w:sz w:val="24"/>
          <w:szCs w:val="24"/>
        </w:rPr>
        <w:t>em seu sentido mais amplo,</w:t>
      </w:r>
      <w:r w:rsidR="00FD5836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A83B50" w:rsidRPr="00B71262">
        <w:rPr>
          <w:rFonts w:asciiTheme="minorHAnsi" w:hAnsiTheme="minorHAnsi" w:cstheme="minorHAnsi"/>
          <w:sz w:val="24"/>
          <w:szCs w:val="24"/>
        </w:rPr>
        <w:t xml:space="preserve">trabalhando a noção de campo semântico, </w:t>
      </w:r>
      <w:r w:rsidR="00FD5836" w:rsidRPr="00B71262">
        <w:rPr>
          <w:rFonts w:asciiTheme="minorHAnsi" w:hAnsiTheme="minorHAnsi" w:cstheme="minorHAnsi"/>
          <w:sz w:val="24"/>
          <w:szCs w:val="24"/>
        </w:rPr>
        <w:t>visando uma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 compreensão d</w:t>
      </w:r>
      <w:r w:rsidRPr="00B71262">
        <w:rPr>
          <w:rFonts w:asciiTheme="minorHAnsi" w:hAnsiTheme="minorHAnsi" w:cstheme="minorHAnsi"/>
          <w:sz w:val="24"/>
          <w:szCs w:val="24"/>
        </w:rPr>
        <w:t>a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 significação de palavras e </w:t>
      </w:r>
      <w:r w:rsidR="00556469" w:rsidRPr="00B71262">
        <w:rPr>
          <w:rFonts w:asciiTheme="minorHAnsi" w:hAnsiTheme="minorHAnsi" w:cstheme="minorHAnsi"/>
          <w:sz w:val="24"/>
          <w:szCs w:val="24"/>
        </w:rPr>
        <w:t>expressões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Pr="00B71262">
        <w:rPr>
          <w:rFonts w:asciiTheme="minorHAnsi" w:hAnsiTheme="minorHAnsi" w:cstheme="minorHAnsi"/>
          <w:sz w:val="24"/>
          <w:szCs w:val="24"/>
        </w:rPr>
        <w:t xml:space="preserve">em </w:t>
      </w:r>
      <w:r w:rsidR="00300DD6" w:rsidRPr="00B71262">
        <w:rPr>
          <w:rFonts w:asciiTheme="minorHAnsi" w:hAnsiTheme="minorHAnsi" w:cstheme="minorHAnsi"/>
          <w:sz w:val="24"/>
          <w:szCs w:val="24"/>
        </w:rPr>
        <w:t>contexto,</w:t>
      </w:r>
      <w:r w:rsidR="001B19E6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FF3115" w:rsidRPr="00B71262">
        <w:rPr>
          <w:rFonts w:asciiTheme="minorHAnsi" w:hAnsiTheme="minorHAnsi" w:cstheme="minorHAnsi"/>
          <w:sz w:val="24"/>
          <w:szCs w:val="24"/>
        </w:rPr>
        <w:t>por meio da abordagem</w:t>
      </w:r>
      <w:r w:rsidR="00FD5836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FF3115" w:rsidRPr="00B71262">
        <w:rPr>
          <w:rFonts w:asciiTheme="minorHAnsi" w:hAnsiTheme="minorHAnsi" w:cstheme="minorHAnsi"/>
          <w:sz w:val="24"/>
          <w:szCs w:val="24"/>
        </w:rPr>
        <w:t>d</w:t>
      </w:r>
      <w:r w:rsidRPr="00B71262">
        <w:rPr>
          <w:rFonts w:asciiTheme="minorHAnsi" w:hAnsiTheme="minorHAnsi" w:cstheme="minorHAnsi"/>
          <w:sz w:val="24"/>
          <w:szCs w:val="24"/>
        </w:rPr>
        <w:t>a produção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 de sentido co</w:t>
      </w:r>
      <w:r w:rsidRPr="00B71262">
        <w:rPr>
          <w:rFonts w:asciiTheme="minorHAnsi" w:hAnsiTheme="minorHAnsi" w:cstheme="minorHAnsi"/>
          <w:sz w:val="24"/>
          <w:szCs w:val="24"/>
        </w:rPr>
        <w:t>mo construção</w:t>
      </w:r>
      <w:r w:rsidR="00300DD6" w:rsidRPr="00B71262">
        <w:rPr>
          <w:rFonts w:asciiTheme="minorHAnsi" w:hAnsiTheme="minorHAnsi" w:cstheme="minorHAnsi"/>
          <w:sz w:val="24"/>
          <w:szCs w:val="24"/>
        </w:rPr>
        <w:t xml:space="preserve"> cultural. </w:t>
      </w:r>
    </w:p>
    <w:p w14:paraId="5E9F2D5C" w14:textId="7BB57899" w:rsidR="00FF3115" w:rsidRPr="00B71262" w:rsidRDefault="00300DD6" w:rsidP="00300DD6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1262">
        <w:rPr>
          <w:rFonts w:asciiTheme="minorHAnsi" w:hAnsiTheme="minorHAnsi" w:cstheme="minorHAnsi"/>
          <w:sz w:val="24"/>
          <w:szCs w:val="24"/>
        </w:rPr>
        <w:t>N</w:t>
      </w:r>
      <w:r w:rsidR="00FD5836" w:rsidRPr="00B71262">
        <w:rPr>
          <w:rFonts w:asciiTheme="minorHAnsi" w:hAnsiTheme="minorHAnsi" w:cstheme="minorHAnsi"/>
          <w:sz w:val="24"/>
          <w:szCs w:val="24"/>
        </w:rPr>
        <w:t>es</w:t>
      </w:r>
      <w:r w:rsidR="00374065">
        <w:rPr>
          <w:rFonts w:asciiTheme="minorHAnsi" w:hAnsiTheme="minorHAnsi" w:cstheme="minorHAnsi"/>
          <w:sz w:val="24"/>
          <w:szCs w:val="24"/>
        </w:rPr>
        <w:t>s</w:t>
      </w:r>
      <w:r w:rsidR="00FD5836" w:rsidRPr="00B71262">
        <w:rPr>
          <w:rFonts w:asciiTheme="minorHAnsi" w:hAnsiTheme="minorHAnsi" w:cstheme="minorHAnsi"/>
          <w:sz w:val="24"/>
          <w:szCs w:val="24"/>
        </w:rPr>
        <w:t>a segunda proposta de aula, que intitulamos como</w:t>
      </w:r>
      <w:r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AD65FB">
        <w:rPr>
          <w:rFonts w:asciiTheme="minorHAnsi" w:hAnsiTheme="minorHAnsi" w:cstheme="minorHAnsi"/>
          <w:sz w:val="24"/>
          <w:szCs w:val="24"/>
        </w:rPr>
        <w:t>Figuras s</w:t>
      </w:r>
      <w:r w:rsidRPr="00B71262">
        <w:rPr>
          <w:rFonts w:asciiTheme="minorHAnsi" w:hAnsiTheme="minorHAnsi" w:cstheme="minorHAnsi"/>
          <w:sz w:val="24"/>
          <w:szCs w:val="24"/>
        </w:rPr>
        <w:t>emântica</w:t>
      </w:r>
      <w:r w:rsidR="00AD65FB">
        <w:rPr>
          <w:rFonts w:asciiTheme="minorHAnsi" w:hAnsiTheme="minorHAnsi" w:cstheme="minorHAnsi"/>
          <w:sz w:val="24"/>
          <w:szCs w:val="24"/>
        </w:rPr>
        <w:t>s</w:t>
      </w:r>
      <w:r w:rsidRPr="00B71262">
        <w:rPr>
          <w:rFonts w:asciiTheme="minorHAnsi" w:hAnsiTheme="minorHAnsi" w:cstheme="minorHAnsi"/>
          <w:sz w:val="24"/>
          <w:szCs w:val="24"/>
        </w:rPr>
        <w:t xml:space="preserve">, </w:t>
      </w:r>
      <w:r w:rsidR="00FD5836" w:rsidRPr="00B71262">
        <w:rPr>
          <w:rFonts w:asciiTheme="minorHAnsi" w:hAnsiTheme="minorHAnsi" w:cstheme="minorHAnsi"/>
          <w:sz w:val="24"/>
          <w:szCs w:val="24"/>
        </w:rPr>
        <w:t>os significados das</w:t>
      </w:r>
      <w:r w:rsidRPr="00B71262">
        <w:rPr>
          <w:rFonts w:asciiTheme="minorHAnsi" w:hAnsiTheme="minorHAnsi" w:cstheme="minorHAnsi"/>
          <w:sz w:val="24"/>
          <w:szCs w:val="24"/>
        </w:rPr>
        <w:t xml:space="preserve"> palavras</w:t>
      </w:r>
      <w:r w:rsidR="00FD5836" w:rsidRPr="00B71262">
        <w:rPr>
          <w:rFonts w:asciiTheme="minorHAnsi" w:hAnsiTheme="minorHAnsi" w:cstheme="minorHAnsi"/>
          <w:sz w:val="24"/>
          <w:szCs w:val="24"/>
        </w:rPr>
        <w:t xml:space="preserve"> serão trabalhad</w:t>
      </w:r>
      <w:r w:rsidR="00374065">
        <w:rPr>
          <w:rFonts w:asciiTheme="minorHAnsi" w:hAnsiTheme="minorHAnsi" w:cstheme="minorHAnsi"/>
          <w:sz w:val="24"/>
          <w:szCs w:val="24"/>
        </w:rPr>
        <w:t xml:space="preserve">os de forma mais sistematizada </w:t>
      </w:r>
      <w:r w:rsidR="00FD5836" w:rsidRPr="00B71262">
        <w:rPr>
          <w:rFonts w:asciiTheme="minorHAnsi" w:hAnsiTheme="minorHAnsi" w:cstheme="minorHAnsi"/>
          <w:sz w:val="24"/>
          <w:szCs w:val="24"/>
        </w:rPr>
        <w:t>por meio d</w:t>
      </w:r>
      <w:r w:rsidR="00A83B50" w:rsidRPr="00B71262">
        <w:rPr>
          <w:rFonts w:asciiTheme="minorHAnsi" w:hAnsiTheme="minorHAnsi" w:cstheme="minorHAnsi"/>
          <w:sz w:val="24"/>
          <w:szCs w:val="24"/>
        </w:rPr>
        <w:t>a enumeração</w:t>
      </w:r>
      <w:r w:rsidR="00374065">
        <w:rPr>
          <w:rFonts w:asciiTheme="minorHAnsi" w:hAnsiTheme="minorHAnsi" w:cstheme="minorHAnsi"/>
          <w:sz w:val="24"/>
          <w:szCs w:val="24"/>
        </w:rPr>
        <w:t xml:space="preserve"> de</w:t>
      </w:r>
      <w:r w:rsidR="00A83B50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FF3115" w:rsidRPr="00B71262">
        <w:rPr>
          <w:rFonts w:asciiTheme="minorHAnsi" w:hAnsiTheme="minorHAnsi" w:cstheme="minorHAnsi"/>
          <w:sz w:val="24"/>
          <w:szCs w:val="24"/>
        </w:rPr>
        <w:t xml:space="preserve">alguns </w:t>
      </w:r>
      <w:r w:rsidR="00A83B50" w:rsidRPr="00B71262">
        <w:rPr>
          <w:rFonts w:asciiTheme="minorHAnsi" w:hAnsiTheme="minorHAnsi" w:cstheme="minorHAnsi"/>
          <w:sz w:val="24"/>
          <w:szCs w:val="24"/>
        </w:rPr>
        <w:t>fenômenos semânticos da Língua Portuguesa</w:t>
      </w:r>
      <w:r w:rsidRPr="00B71262">
        <w:rPr>
          <w:rFonts w:asciiTheme="minorHAnsi" w:hAnsiTheme="minorHAnsi" w:cstheme="minorHAnsi"/>
          <w:sz w:val="24"/>
          <w:szCs w:val="24"/>
        </w:rPr>
        <w:t>.</w:t>
      </w:r>
      <w:r w:rsidR="00FD5836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A83B50" w:rsidRPr="00B71262">
        <w:rPr>
          <w:rFonts w:asciiTheme="minorHAnsi" w:hAnsiTheme="minorHAnsi" w:cstheme="minorHAnsi"/>
          <w:sz w:val="24"/>
          <w:szCs w:val="24"/>
        </w:rPr>
        <w:t>D</w:t>
      </w:r>
      <w:r w:rsidR="00D37B2D" w:rsidRPr="00B71262">
        <w:rPr>
          <w:rFonts w:asciiTheme="minorHAnsi" w:hAnsiTheme="minorHAnsi" w:cstheme="minorHAnsi"/>
          <w:sz w:val="24"/>
          <w:szCs w:val="24"/>
        </w:rPr>
        <w:t>ois</w:t>
      </w:r>
      <w:r w:rsidR="00A83B50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FF3115" w:rsidRPr="00B71262">
        <w:rPr>
          <w:rFonts w:asciiTheme="minorHAnsi" w:hAnsiTheme="minorHAnsi" w:cstheme="minorHAnsi"/>
          <w:sz w:val="24"/>
          <w:szCs w:val="24"/>
        </w:rPr>
        <w:t xml:space="preserve">desses fenômenos </w:t>
      </w:r>
      <w:r w:rsidR="00374065">
        <w:rPr>
          <w:rFonts w:asciiTheme="minorHAnsi" w:hAnsiTheme="minorHAnsi" w:cstheme="minorHAnsi"/>
          <w:sz w:val="24"/>
          <w:szCs w:val="24"/>
        </w:rPr>
        <w:t>foram mencionados na primeira parte (</w:t>
      </w:r>
      <w:r w:rsidR="00CC5462">
        <w:rPr>
          <w:rFonts w:asciiTheme="minorHAnsi" w:hAnsiTheme="minorHAnsi" w:cstheme="minorHAnsi"/>
          <w:sz w:val="24"/>
          <w:szCs w:val="24"/>
        </w:rPr>
        <w:t>Conceito de s</w:t>
      </w:r>
      <w:r w:rsidR="00CC5462" w:rsidRPr="00B71262">
        <w:rPr>
          <w:rFonts w:asciiTheme="minorHAnsi" w:hAnsiTheme="minorHAnsi" w:cstheme="minorHAnsi"/>
          <w:sz w:val="24"/>
          <w:szCs w:val="24"/>
        </w:rPr>
        <w:t>emântica</w:t>
      </w:r>
      <w:r w:rsidR="00374065">
        <w:rPr>
          <w:rFonts w:asciiTheme="minorHAnsi" w:hAnsiTheme="minorHAnsi" w:cstheme="minorHAnsi"/>
          <w:sz w:val="24"/>
          <w:szCs w:val="24"/>
        </w:rPr>
        <w:t xml:space="preserve">), </w:t>
      </w:r>
      <w:r w:rsidR="00A83B50" w:rsidRPr="00B71262">
        <w:rPr>
          <w:rFonts w:asciiTheme="minorHAnsi" w:hAnsiTheme="minorHAnsi" w:cstheme="minorHAnsi"/>
          <w:sz w:val="24"/>
          <w:szCs w:val="24"/>
        </w:rPr>
        <w:t xml:space="preserve">para exemplificar o funcionamento do campo semântico, a </w:t>
      </w:r>
      <w:r w:rsidR="00A83B50" w:rsidRPr="00B71262">
        <w:rPr>
          <w:rFonts w:asciiTheme="minorHAnsi" w:hAnsiTheme="minorHAnsi" w:cstheme="minorHAnsi"/>
          <w:sz w:val="24"/>
          <w:szCs w:val="24"/>
          <w:u w:val="single"/>
        </w:rPr>
        <w:t>metáfora</w:t>
      </w:r>
      <w:r w:rsidR="00A83B50" w:rsidRPr="00B71262">
        <w:rPr>
          <w:rFonts w:asciiTheme="minorHAnsi" w:hAnsiTheme="minorHAnsi" w:cstheme="minorHAnsi"/>
          <w:sz w:val="24"/>
          <w:szCs w:val="24"/>
        </w:rPr>
        <w:t xml:space="preserve"> e a </w:t>
      </w:r>
      <w:r w:rsidR="00A83B50" w:rsidRPr="00B71262">
        <w:rPr>
          <w:rFonts w:asciiTheme="minorHAnsi" w:hAnsiTheme="minorHAnsi" w:cstheme="minorHAnsi"/>
          <w:sz w:val="24"/>
          <w:szCs w:val="24"/>
          <w:u w:val="single"/>
        </w:rPr>
        <w:t>polissemia</w:t>
      </w:r>
      <w:r w:rsidR="00A83B50" w:rsidRPr="00B71262">
        <w:rPr>
          <w:rFonts w:asciiTheme="minorHAnsi" w:hAnsiTheme="minorHAnsi" w:cstheme="minorHAnsi"/>
          <w:sz w:val="24"/>
          <w:szCs w:val="24"/>
        </w:rPr>
        <w:t>.</w:t>
      </w:r>
      <w:r w:rsidRPr="00B712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9BFF1C" w14:textId="40DDF9BC" w:rsidR="002662F8" w:rsidRPr="00B71262" w:rsidRDefault="00FF3115" w:rsidP="00300DD6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1262">
        <w:rPr>
          <w:rFonts w:asciiTheme="minorHAnsi" w:hAnsiTheme="minorHAnsi" w:cstheme="minorHAnsi"/>
          <w:sz w:val="24"/>
          <w:szCs w:val="24"/>
        </w:rPr>
        <w:t>O objeti</w:t>
      </w:r>
      <w:r w:rsidR="00374065">
        <w:rPr>
          <w:rFonts w:asciiTheme="minorHAnsi" w:hAnsiTheme="minorHAnsi" w:cstheme="minorHAnsi"/>
          <w:sz w:val="24"/>
          <w:szCs w:val="24"/>
        </w:rPr>
        <w:t xml:space="preserve">vo da presente proposta </w:t>
      </w:r>
      <w:r w:rsidR="002662F8" w:rsidRPr="00B71262">
        <w:rPr>
          <w:rFonts w:asciiTheme="minorHAnsi" w:hAnsiTheme="minorHAnsi" w:cstheme="minorHAnsi"/>
          <w:sz w:val="24"/>
          <w:szCs w:val="24"/>
        </w:rPr>
        <w:t xml:space="preserve">é trabalhar com os alunos </w:t>
      </w:r>
      <w:r w:rsidR="001A30EF" w:rsidRPr="00B71262">
        <w:rPr>
          <w:rFonts w:asciiTheme="minorHAnsi" w:hAnsiTheme="minorHAnsi" w:cstheme="minorHAnsi"/>
          <w:sz w:val="24"/>
          <w:szCs w:val="24"/>
        </w:rPr>
        <w:t>os recursos semânticos geralmente empregados em</w:t>
      </w:r>
      <w:r w:rsidRPr="00B71262">
        <w:rPr>
          <w:rFonts w:asciiTheme="minorHAnsi" w:hAnsiTheme="minorHAnsi" w:cstheme="minorHAnsi"/>
          <w:sz w:val="24"/>
          <w:szCs w:val="24"/>
        </w:rPr>
        <w:t xml:space="preserve"> língua portuguesa</w:t>
      </w:r>
      <w:r w:rsidR="002662F8" w:rsidRPr="00B71262">
        <w:rPr>
          <w:rFonts w:asciiTheme="minorHAnsi" w:hAnsiTheme="minorHAnsi" w:cstheme="minorHAnsi"/>
          <w:sz w:val="24"/>
          <w:szCs w:val="24"/>
        </w:rPr>
        <w:t>. Assim, nessa aula</w:t>
      </w:r>
      <w:r w:rsidR="00374065">
        <w:rPr>
          <w:rFonts w:asciiTheme="minorHAnsi" w:hAnsiTheme="minorHAnsi" w:cstheme="minorHAnsi"/>
          <w:sz w:val="24"/>
          <w:szCs w:val="24"/>
        </w:rPr>
        <w:t>,</w:t>
      </w:r>
      <w:r w:rsidR="002662F8" w:rsidRPr="00B71262">
        <w:rPr>
          <w:rFonts w:asciiTheme="minorHAnsi" w:hAnsiTheme="minorHAnsi" w:cstheme="minorHAnsi"/>
          <w:sz w:val="24"/>
          <w:szCs w:val="24"/>
        </w:rPr>
        <w:t xml:space="preserve"> o</w:t>
      </w:r>
      <w:r w:rsidR="00E11275">
        <w:rPr>
          <w:rFonts w:asciiTheme="minorHAnsi" w:hAnsiTheme="minorHAnsi" w:cstheme="minorHAnsi"/>
          <w:sz w:val="24"/>
          <w:szCs w:val="24"/>
        </w:rPr>
        <w:t>(</w:t>
      </w:r>
      <w:r w:rsidR="002662F8" w:rsidRPr="00B71262">
        <w:rPr>
          <w:rFonts w:asciiTheme="minorHAnsi" w:hAnsiTheme="minorHAnsi" w:cstheme="minorHAnsi"/>
          <w:sz w:val="24"/>
          <w:szCs w:val="24"/>
        </w:rPr>
        <w:t>a</w:t>
      </w:r>
      <w:r w:rsidR="00E11275">
        <w:rPr>
          <w:rFonts w:asciiTheme="minorHAnsi" w:hAnsiTheme="minorHAnsi" w:cstheme="minorHAnsi"/>
          <w:sz w:val="24"/>
          <w:szCs w:val="24"/>
        </w:rPr>
        <w:t>)</w:t>
      </w:r>
      <w:r w:rsidR="002662F8" w:rsidRPr="00B71262">
        <w:rPr>
          <w:rFonts w:asciiTheme="minorHAnsi" w:hAnsiTheme="minorHAnsi" w:cstheme="minorHAnsi"/>
          <w:sz w:val="24"/>
          <w:szCs w:val="24"/>
        </w:rPr>
        <w:t xml:space="preserve"> professor</w:t>
      </w:r>
      <w:r w:rsidR="00E11275">
        <w:rPr>
          <w:rFonts w:asciiTheme="minorHAnsi" w:hAnsiTheme="minorHAnsi" w:cstheme="minorHAnsi"/>
          <w:sz w:val="24"/>
          <w:szCs w:val="24"/>
        </w:rPr>
        <w:t>(</w:t>
      </w:r>
      <w:r w:rsidR="002662F8" w:rsidRPr="00B71262">
        <w:rPr>
          <w:rFonts w:asciiTheme="minorHAnsi" w:hAnsiTheme="minorHAnsi" w:cstheme="minorHAnsi"/>
          <w:sz w:val="24"/>
          <w:szCs w:val="24"/>
        </w:rPr>
        <w:t>a</w:t>
      </w:r>
      <w:r w:rsidR="00E11275">
        <w:rPr>
          <w:rFonts w:asciiTheme="minorHAnsi" w:hAnsiTheme="minorHAnsi" w:cstheme="minorHAnsi"/>
          <w:sz w:val="24"/>
          <w:szCs w:val="24"/>
        </w:rPr>
        <w:t>)</w:t>
      </w:r>
      <w:r w:rsidR="002662F8" w:rsidRPr="00B71262">
        <w:rPr>
          <w:rFonts w:asciiTheme="minorHAnsi" w:hAnsiTheme="minorHAnsi" w:cstheme="minorHAnsi"/>
          <w:sz w:val="24"/>
          <w:szCs w:val="24"/>
        </w:rPr>
        <w:t xml:space="preserve"> deverá discutir com os alunos as </w:t>
      </w:r>
      <w:r w:rsidR="00932C51" w:rsidRPr="00B71262">
        <w:rPr>
          <w:rFonts w:asciiTheme="minorHAnsi" w:hAnsiTheme="minorHAnsi" w:cstheme="minorHAnsi"/>
          <w:sz w:val="24"/>
          <w:szCs w:val="24"/>
        </w:rPr>
        <w:t xml:space="preserve">figuras de </w:t>
      </w:r>
      <w:r w:rsidR="001A30EF" w:rsidRPr="00B71262">
        <w:rPr>
          <w:rFonts w:asciiTheme="minorHAnsi" w:hAnsiTheme="minorHAnsi" w:cstheme="minorHAnsi"/>
          <w:sz w:val="24"/>
          <w:szCs w:val="24"/>
        </w:rPr>
        <w:t>pensamento</w:t>
      </w:r>
      <w:r w:rsidR="00374065">
        <w:rPr>
          <w:rFonts w:asciiTheme="minorHAnsi" w:hAnsiTheme="minorHAnsi" w:cstheme="minorHAnsi"/>
          <w:sz w:val="24"/>
          <w:szCs w:val="24"/>
        </w:rPr>
        <w:t>,</w:t>
      </w:r>
      <w:r w:rsidR="004D0778" w:rsidRPr="00B71262">
        <w:rPr>
          <w:rFonts w:asciiTheme="minorHAnsi" w:hAnsiTheme="minorHAnsi" w:cstheme="minorHAnsi"/>
          <w:sz w:val="24"/>
          <w:szCs w:val="24"/>
        </w:rPr>
        <w:t xml:space="preserve"> ou de palavras</w:t>
      </w:r>
      <w:r w:rsidR="00374065">
        <w:rPr>
          <w:rFonts w:asciiTheme="minorHAnsi" w:hAnsiTheme="minorHAnsi" w:cstheme="minorHAnsi"/>
          <w:sz w:val="24"/>
          <w:szCs w:val="24"/>
        </w:rPr>
        <w:t xml:space="preserve">, que são </w:t>
      </w:r>
      <w:r w:rsidR="004D0778" w:rsidRPr="00B71262">
        <w:rPr>
          <w:rFonts w:asciiTheme="minorHAnsi" w:hAnsiTheme="minorHAnsi" w:cstheme="minorHAnsi"/>
          <w:sz w:val="24"/>
          <w:szCs w:val="24"/>
        </w:rPr>
        <w:t>categorias semânticas dos</w:t>
      </w:r>
      <w:r w:rsidR="001A30EF" w:rsidRPr="00B71262">
        <w:rPr>
          <w:rFonts w:asciiTheme="minorHAnsi" w:hAnsiTheme="minorHAnsi" w:cstheme="minorHAnsi"/>
          <w:sz w:val="24"/>
          <w:szCs w:val="24"/>
        </w:rPr>
        <w:t xml:space="preserve"> recursos linguísticos utilizados por emissores da linguagem </w:t>
      </w:r>
      <w:r w:rsidR="004D0778" w:rsidRPr="00B71262">
        <w:rPr>
          <w:rFonts w:asciiTheme="minorHAnsi" w:hAnsiTheme="minorHAnsi" w:cstheme="minorHAnsi"/>
          <w:sz w:val="24"/>
          <w:szCs w:val="24"/>
        </w:rPr>
        <w:t>a fim de</w:t>
      </w:r>
      <w:r w:rsidR="001A30EF" w:rsidRPr="00B71262">
        <w:rPr>
          <w:rFonts w:asciiTheme="minorHAnsi" w:hAnsiTheme="minorHAnsi" w:cstheme="minorHAnsi"/>
          <w:sz w:val="24"/>
          <w:szCs w:val="24"/>
        </w:rPr>
        <w:t xml:space="preserve"> torn</w:t>
      </w:r>
      <w:r w:rsidR="004D0778" w:rsidRPr="00B71262">
        <w:rPr>
          <w:rFonts w:asciiTheme="minorHAnsi" w:hAnsiTheme="minorHAnsi" w:cstheme="minorHAnsi"/>
          <w:sz w:val="24"/>
          <w:szCs w:val="24"/>
        </w:rPr>
        <w:t>á</w:t>
      </w:r>
      <w:r w:rsidR="001A30EF" w:rsidRPr="00B71262">
        <w:rPr>
          <w:rFonts w:asciiTheme="minorHAnsi" w:hAnsiTheme="minorHAnsi" w:cstheme="minorHAnsi"/>
          <w:sz w:val="24"/>
          <w:szCs w:val="24"/>
        </w:rPr>
        <w:t>-la mais expressiva</w:t>
      </w:r>
      <w:r w:rsidR="00374065">
        <w:rPr>
          <w:rFonts w:asciiTheme="minorHAnsi" w:hAnsiTheme="minorHAnsi" w:cstheme="minorHAnsi"/>
          <w:sz w:val="24"/>
          <w:szCs w:val="24"/>
        </w:rPr>
        <w:t xml:space="preserve"> </w:t>
      </w:r>
      <w:r w:rsidR="00567520">
        <w:rPr>
          <w:rFonts w:asciiTheme="minorHAnsi" w:hAnsiTheme="minorHAnsi" w:cstheme="minorHAnsi"/>
          <w:sz w:val="24"/>
          <w:szCs w:val="24"/>
        </w:rPr>
        <w:t>no que diz respeito ao uso da linguagem conotativa.</w:t>
      </w:r>
      <w:r w:rsidR="002662F8" w:rsidRPr="00B712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6A319" w14:textId="18EDEB92" w:rsidR="002662F8" w:rsidRPr="00B71262" w:rsidRDefault="002662F8" w:rsidP="00266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1262">
        <w:rPr>
          <w:rFonts w:asciiTheme="minorHAnsi" w:hAnsiTheme="minorHAnsi" w:cstheme="minorHAnsi"/>
          <w:sz w:val="24"/>
          <w:szCs w:val="24"/>
        </w:rPr>
        <w:tab/>
      </w:r>
      <w:r w:rsidR="005420B3" w:rsidRPr="00B71262">
        <w:rPr>
          <w:rFonts w:asciiTheme="minorHAnsi" w:hAnsiTheme="minorHAnsi" w:cstheme="minorHAnsi"/>
          <w:sz w:val="24"/>
          <w:szCs w:val="24"/>
        </w:rPr>
        <w:t xml:space="preserve">Para proporcionar </w:t>
      </w:r>
      <w:r w:rsidRPr="00B71262">
        <w:rPr>
          <w:rFonts w:asciiTheme="minorHAnsi" w:hAnsiTheme="minorHAnsi" w:cstheme="minorHAnsi"/>
          <w:sz w:val="24"/>
          <w:szCs w:val="24"/>
        </w:rPr>
        <w:t xml:space="preserve">um aprendizado </w:t>
      </w:r>
      <w:r w:rsidR="005420B3" w:rsidRPr="00B71262">
        <w:rPr>
          <w:rFonts w:asciiTheme="minorHAnsi" w:hAnsiTheme="minorHAnsi" w:cstheme="minorHAnsi"/>
          <w:sz w:val="24"/>
          <w:szCs w:val="24"/>
        </w:rPr>
        <w:t>significativo</w:t>
      </w:r>
      <w:r w:rsidRPr="00B71262">
        <w:rPr>
          <w:rFonts w:asciiTheme="minorHAnsi" w:hAnsiTheme="minorHAnsi" w:cstheme="minorHAnsi"/>
          <w:sz w:val="24"/>
          <w:szCs w:val="24"/>
        </w:rPr>
        <w:t xml:space="preserve"> do conteúdo,</w:t>
      </w:r>
      <w:r w:rsidR="005420B3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="00961FE1">
        <w:rPr>
          <w:rFonts w:asciiTheme="minorHAnsi" w:hAnsiTheme="minorHAnsi" w:cstheme="minorHAnsi"/>
          <w:sz w:val="24"/>
          <w:szCs w:val="24"/>
        </w:rPr>
        <w:t xml:space="preserve">para além da necessária </w:t>
      </w:r>
      <w:r w:rsidR="005420B3" w:rsidRPr="00B71262">
        <w:rPr>
          <w:rFonts w:asciiTheme="minorHAnsi" w:hAnsiTheme="minorHAnsi" w:cstheme="minorHAnsi"/>
          <w:sz w:val="24"/>
          <w:szCs w:val="24"/>
        </w:rPr>
        <w:t>memorização das figuras de linguagem,</w:t>
      </w:r>
      <w:r w:rsidRPr="00B71262">
        <w:rPr>
          <w:rFonts w:asciiTheme="minorHAnsi" w:hAnsiTheme="minorHAnsi" w:cstheme="minorHAnsi"/>
          <w:sz w:val="24"/>
          <w:szCs w:val="24"/>
        </w:rPr>
        <w:t xml:space="preserve"> serão propost</w:t>
      </w:r>
      <w:r w:rsidR="00A4662C" w:rsidRPr="00B71262">
        <w:rPr>
          <w:rFonts w:asciiTheme="minorHAnsi" w:hAnsiTheme="minorHAnsi" w:cstheme="minorHAnsi"/>
          <w:sz w:val="24"/>
          <w:szCs w:val="24"/>
        </w:rPr>
        <w:t>o</w:t>
      </w:r>
      <w:r w:rsidRPr="00B71262">
        <w:rPr>
          <w:rFonts w:asciiTheme="minorHAnsi" w:hAnsiTheme="minorHAnsi" w:cstheme="minorHAnsi"/>
          <w:sz w:val="24"/>
          <w:szCs w:val="24"/>
        </w:rPr>
        <w:t xml:space="preserve">s </w:t>
      </w:r>
      <w:r w:rsidR="00A4662C" w:rsidRPr="00B71262">
        <w:rPr>
          <w:rFonts w:asciiTheme="minorHAnsi" w:hAnsiTheme="minorHAnsi" w:cstheme="minorHAnsi"/>
          <w:sz w:val="24"/>
          <w:szCs w:val="24"/>
        </w:rPr>
        <w:t>alguns exe</w:t>
      </w:r>
      <w:r w:rsidR="007513E7">
        <w:rPr>
          <w:rFonts w:asciiTheme="minorHAnsi" w:hAnsiTheme="minorHAnsi" w:cstheme="minorHAnsi"/>
          <w:sz w:val="24"/>
          <w:szCs w:val="24"/>
        </w:rPr>
        <w:t xml:space="preserve">rcícios de fixação. Ao final, </w:t>
      </w:r>
      <w:r w:rsidR="00A4662C" w:rsidRPr="00B71262">
        <w:rPr>
          <w:rFonts w:asciiTheme="minorHAnsi" w:hAnsiTheme="minorHAnsi" w:cstheme="minorHAnsi"/>
          <w:sz w:val="24"/>
          <w:szCs w:val="24"/>
        </w:rPr>
        <w:t xml:space="preserve">uma </w:t>
      </w:r>
      <w:r w:rsidR="00374065">
        <w:rPr>
          <w:rFonts w:asciiTheme="minorHAnsi" w:hAnsiTheme="minorHAnsi" w:cstheme="minorHAnsi"/>
          <w:sz w:val="24"/>
          <w:szCs w:val="24"/>
        </w:rPr>
        <w:t>atividade práti</w:t>
      </w:r>
      <w:r w:rsidR="007513E7">
        <w:rPr>
          <w:rFonts w:asciiTheme="minorHAnsi" w:hAnsiTheme="minorHAnsi" w:cstheme="minorHAnsi"/>
          <w:sz w:val="24"/>
          <w:szCs w:val="24"/>
        </w:rPr>
        <w:t xml:space="preserve">ca deverá </w:t>
      </w:r>
      <w:r w:rsidR="00374065">
        <w:rPr>
          <w:rFonts w:asciiTheme="minorHAnsi" w:hAnsiTheme="minorHAnsi" w:cstheme="minorHAnsi"/>
          <w:sz w:val="24"/>
          <w:szCs w:val="24"/>
        </w:rPr>
        <w:t xml:space="preserve">ser realizada </w:t>
      </w:r>
      <w:r w:rsidRPr="00B71262">
        <w:rPr>
          <w:rFonts w:asciiTheme="minorHAnsi" w:hAnsiTheme="minorHAnsi" w:cstheme="minorHAnsi"/>
          <w:sz w:val="24"/>
          <w:szCs w:val="24"/>
        </w:rPr>
        <w:t>em grupo</w:t>
      </w:r>
      <w:r w:rsidR="00A4662C" w:rsidRPr="00B71262">
        <w:rPr>
          <w:rFonts w:asciiTheme="minorHAnsi" w:hAnsiTheme="minorHAnsi" w:cstheme="minorHAnsi"/>
          <w:sz w:val="24"/>
          <w:szCs w:val="24"/>
        </w:rPr>
        <w:t>s</w:t>
      </w:r>
      <w:r w:rsidRPr="00B71262">
        <w:rPr>
          <w:rFonts w:asciiTheme="minorHAnsi" w:hAnsiTheme="minorHAnsi" w:cstheme="minorHAnsi"/>
          <w:sz w:val="24"/>
          <w:szCs w:val="24"/>
        </w:rPr>
        <w:t>, na qua</w:t>
      </w:r>
      <w:r w:rsidR="00A4662C" w:rsidRPr="00B71262">
        <w:rPr>
          <w:rFonts w:asciiTheme="minorHAnsi" w:hAnsiTheme="minorHAnsi" w:cstheme="minorHAnsi"/>
          <w:sz w:val="24"/>
          <w:szCs w:val="24"/>
        </w:rPr>
        <w:t>l</w:t>
      </w:r>
      <w:r w:rsidRPr="00B71262">
        <w:rPr>
          <w:rFonts w:asciiTheme="minorHAnsi" w:hAnsiTheme="minorHAnsi" w:cstheme="minorHAnsi"/>
          <w:sz w:val="24"/>
          <w:szCs w:val="24"/>
        </w:rPr>
        <w:t xml:space="preserve"> o contato com a</w:t>
      </w:r>
      <w:r w:rsidR="005420B3" w:rsidRPr="00B71262">
        <w:rPr>
          <w:rFonts w:asciiTheme="minorHAnsi" w:hAnsiTheme="minorHAnsi" w:cstheme="minorHAnsi"/>
          <w:sz w:val="24"/>
          <w:szCs w:val="24"/>
        </w:rPr>
        <w:t>s figuras de linguagem se dará por meio da criação de cena</w:t>
      </w:r>
      <w:r w:rsidR="00A4662C" w:rsidRPr="00B71262">
        <w:rPr>
          <w:rFonts w:asciiTheme="minorHAnsi" w:hAnsiTheme="minorHAnsi" w:cstheme="minorHAnsi"/>
          <w:sz w:val="24"/>
          <w:szCs w:val="24"/>
        </w:rPr>
        <w:t>s</w:t>
      </w:r>
      <w:r w:rsidR="005420B3" w:rsidRPr="00B71262">
        <w:rPr>
          <w:rFonts w:asciiTheme="minorHAnsi" w:hAnsiTheme="minorHAnsi" w:cstheme="minorHAnsi"/>
          <w:sz w:val="24"/>
          <w:szCs w:val="24"/>
        </w:rPr>
        <w:t xml:space="preserve"> de teatro</w:t>
      </w:r>
      <w:r w:rsidR="00374065">
        <w:rPr>
          <w:rFonts w:asciiTheme="minorHAnsi" w:hAnsiTheme="minorHAnsi" w:cstheme="minorHAnsi"/>
          <w:sz w:val="24"/>
          <w:szCs w:val="24"/>
        </w:rPr>
        <w:t xml:space="preserve"> para </w:t>
      </w:r>
      <w:r w:rsidR="007513E7">
        <w:rPr>
          <w:rFonts w:asciiTheme="minorHAnsi" w:hAnsiTheme="minorHAnsi" w:cstheme="minorHAnsi"/>
          <w:sz w:val="24"/>
          <w:szCs w:val="24"/>
        </w:rPr>
        <w:t xml:space="preserve">que os alunos as usem </w:t>
      </w:r>
      <w:r w:rsidR="00961FE1">
        <w:rPr>
          <w:rFonts w:asciiTheme="minorHAnsi" w:hAnsiTheme="minorHAnsi" w:cstheme="minorHAnsi"/>
          <w:sz w:val="24"/>
          <w:szCs w:val="24"/>
        </w:rPr>
        <w:t>de forma concreta</w:t>
      </w:r>
      <w:r w:rsidR="0004062B">
        <w:rPr>
          <w:rFonts w:asciiTheme="minorHAnsi" w:hAnsiTheme="minorHAnsi" w:cstheme="minorHAnsi"/>
          <w:sz w:val="24"/>
          <w:szCs w:val="24"/>
        </w:rPr>
        <w:t xml:space="preserve"> em uma situação de comunicação</w:t>
      </w:r>
      <w:r w:rsidR="005420B3" w:rsidRPr="00B71262">
        <w:rPr>
          <w:rFonts w:asciiTheme="minorHAnsi" w:hAnsiTheme="minorHAnsi" w:cstheme="minorHAnsi"/>
          <w:sz w:val="24"/>
          <w:szCs w:val="24"/>
        </w:rPr>
        <w:t>.</w:t>
      </w:r>
      <w:r w:rsidR="00555A00" w:rsidRPr="00B71262">
        <w:rPr>
          <w:rFonts w:asciiTheme="minorHAnsi" w:hAnsiTheme="minorHAnsi" w:cstheme="minorHAnsi"/>
          <w:sz w:val="24"/>
          <w:szCs w:val="24"/>
        </w:rPr>
        <w:t xml:space="preserve"> </w:t>
      </w:r>
      <w:r w:rsidRPr="00B712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FBCC54" w14:textId="7A44B6D4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B71262">
        <w:rPr>
          <w:rFonts w:asciiTheme="minorHAnsi" w:hAnsiTheme="minorHAnsi" w:cstheme="minorHAnsi"/>
          <w:color w:val="auto"/>
          <w:sz w:val="24"/>
          <w:szCs w:val="24"/>
        </w:rPr>
        <w:t>Abaixo, um breve resumo sobre a</w:t>
      </w:r>
      <w:r w:rsidR="00555A00" w:rsidRPr="00B71262">
        <w:rPr>
          <w:rFonts w:asciiTheme="minorHAnsi" w:hAnsiTheme="minorHAnsi" w:cstheme="minorHAnsi"/>
          <w:color w:val="auto"/>
          <w:sz w:val="24"/>
          <w:szCs w:val="24"/>
        </w:rPr>
        <w:t xml:space="preserve"> utilização das figuras semânticas</w:t>
      </w:r>
      <w:r w:rsidR="007513E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1262">
        <w:rPr>
          <w:rFonts w:asciiTheme="minorHAnsi" w:hAnsiTheme="minorHAnsi" w:cstheme="minorHAnsi"/>
          <w:color w:val="auto"/>
          <w:sz w:val="24"/>
          <w:szCs w:val="24"/>
        </w:rPr>
        <w:t xml:space="preserve">com informações que podem ser encontradas no site </w:t>
      </w:r>
      <w:r w:rsidRPr="00B71262">
        <w:rPr>
          <w:rFonts w:asciiTheme="minorHAnsi" w:hAnsiTheme="minorHAnsi" w:cstheme="minorHAnsi"/>
          <w:i/>
          <w:color w:val="auto"/>
          <w:sz w:val="24"/>
          <w:szCs w:val="24"/>
        </w:rPr>
        <w:t>Info Escola</w:t>
      </w:r>
      <w:r w:rsidRPr="00B71262">
        <w:rPr>
          <w:rFonts w:asciiTheme="minorHAnsi" w:hAnsiTheme="minorHAnsi" w:cstheme="minorHAnsi"/>
          <w:color w:val="auto"/>
          <w:sz w:val="24"/>
          <w:szCs w:val="24"/>
        </w:rPr>
        <w:t xml:space="preserve"> (conferir seção “Para </w:t>
      </w:r>
      <w:r w:rsidR="006026CB" w:rsidRPr="00B71262">
        <w:rPr>
          <w:rFonts w:asciiTheme="minorHAnsi" w:hAnsiTheme="minorHAnsi" w:cstheme="minorHAnsi"/>
          <w:color w:val="auto"/>
          <w:sz w:val="24"/>
          <w:szCs w:val="24"/>
        </w:rPr>
        <w:t>organizar o seu trabalho e saber mais</w:t>
      </w:r>
      <w:r w:rsidRPr="00B71262">
        <w:rPr>
          <w:rFonts w:asciiTheme="minorHAnsi" w:hAnsiTheme="minorHAnsi" w:cstheme="minorHAnsi"/>
          <w:color w:val="auto"/>
          <w:sz w:val="24"/>
          <w:szCs w:val="24"/>
        </w:rPr>
        <w:t>):</w:t>
      </w:r>
    </w:p>
    <w:p w14:paraId="49DA689D" w14:textId="77777777" w:rsidR="002662F8" w:rsidRPr="000564D5" w:rsidRDefault="002662F8" w:rsidP="002662F8">
      <w:pPr>
        <w:spacing w:after="0"/>
      </w:pPr>
    </w:p>
    <w:p w14:paraId="5AEC2E6B" w14:textId="38E9893C" w:rsidR="000A03EB" w:rsidRDefault="007513E7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São conhecido</w:t>
      </w:r>
      <w:r w:rsidR="00DF3D2C" w:rsidRPr="00DF3D2C">
        <w:rPr>
          <w:rFonts w:ascii="Calibri" w:eastAsia="Calibri" w:hAnsi="Calibri" w:cs="Calibri"/>
          <w:sz w:val="24"/>
          <w:szCs w:val="24"/>
        </w:rPr>
        <w:t>s pelo nome de </w:t>
      </w:r>
      <w:r w:rsidR="00DF3D2C" w:rsidRPr="00DF3D2C">
        <w:rPr>
          <w:rFonts w:ascii="Calibri" w:eastAsia="Calibri" w:hAnsi="Calibri" w:cs="Calibri"/>
          <w:sz w:val="24"/>
          <w:szCs w:val="24"/>
          <w:u w:val="single"/>
        </w:rPr>
        <w:t>figuras de pensamento</w:t>
      </w:r>
      <w:r w:rsidR="00DF3D2C" w:rsidRPr="00DF3D2C">
        <w:rPr>
          <w:rFonts w:ascii="Calibri" w:eastAsia="Calibri" w:hAnsi="Calibri" w:cs="Calibri"/>
          <w:sz w:val="24"/>
          <w:szCs w:val="24"/>
        </w:rPr>
        <w:t> os recursos estilísticos utilizados para incrementar o significado das palavras no seu aspecto semântico.</w:t>
      </w:r>
      <w:r w:rsidR="00DF3D2C">
        <w:rPr>
          <w:rFonts w:ascii="Calibri" w:eastAsia="Calibri" w:hAnsi="Calibri" w:cs="Calibri"/>
          <w:sz w:val="24"/>
          <w:szCs w:val="24"/>
        </w:rPr>
        <w:t xml:space="preserve"> </w:t>
      </w:r>
      <w:r w:rsidR="000A03EB" w:rsidRPr="000A03EB">
        <w:rPr>
          <w:rFonts w:ascii="Calibri" w:eastAsia="Calibri" w:hAnsi="Calibri" w:cs="Calibri"/>
          <w:sz w:val="24"/>
          <w:szCs w:val="24"/>
        </w:rPr>
        <w:t xml:space="preserve">Consistem no emprego de uma palavra num sentido não convencional, ou seja, num sentido conotativo. São as seguintes: </w:t>
      </w:r>
    </w:p>
    <w:p w14:paraId="31BDA17A" w14:textId="77777777" w:rsidR="003D72C3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52E8A0A8" w14:textId="7F26FA67" w:rsidR="000A03EB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8" w:history="1">
        <w:r w:rsidR="000A03EB" w:rsidRPr="000A03EB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Comparação ou símile</w:t>
        </w:r>
      </w:hyperlink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: ocorre comparação quando se estabelece aproximação entre dois elementos que se identificam, ligados por</w:t>
      </w:r>
      <w:r w:rsidR="007513E7">
        <w:rPr>
          <w:rFonts w:ascii="Calibri" w:eastAsia="Calibri" w:hAnsi="Calibri" w:cs="Calibri"/>
          <w:color w:val="auto"/>
          <w:sz w:val="24"/>
          <w:szCs w:val="24"/>
        </w:rPr>
        <w:t xml:space="preserve"> nexos comparativos explícitos </w:t>
      </w:r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como </w:t>
      </w:r>
      <w:r w:rsidR="000A03EB"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tal qual</w:t>
      </w:r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, </w:t>
      </w:r>
      <w:r w:rsidR="000A03EB"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assim como</w:t>
      </w:r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, </w:t>
      </w:r>
      <w:r w:rsidR="000A03EB"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que nem</w:t>
      </w:r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 e etc. A principal diferenciação entre a comparação e a </w:t>
      </w:r>
      <w:hyperlink r:id="rId9" w:history="1">
        <w:r w:rsidR="000A03EB" w:rsidRPr="000A03EB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metáfora</w:t>
        </w:r>
      </w:hyperlink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 é a presença dos nexos comparativos.</w:t>
      </w:r>
    </w:p>
    <w:p w14:paraId="416836FB" w14:textId="77777777" w:rsidR="00206749" w:rsidRPr="000A03EB" w:rsidRDefault="00206749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Exemplo:</w:t>
      </w:r>
    </w:p>
    <w:p w14:paraId="56120EE1" w14:textId="77777777" w:rsid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color w:val="auto"/>
          <w:sz w:val="24"/>
          <w:szCs w:val="24"/>
        </w:rPr>
        <w:t>“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E flutuou no ar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como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 se fosse um príncipe.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” (Chico Buarque)</w:t>
      </w:r>
    </w:p>
    <w:p w14:paraId="0DD1A376" w14:textId="77777777" w:rsidR="003D72C3" w:rsidRPr="000A03EB" w:rsidRDefault="003D72C3" w:rsidP="000A03EB">
      <w:p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E78918D" w14:textId="24C68426" w:rsidR="000A03EB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0" w:history="1">
        <w:r w:rsidR="000A03EB" w:rsidRPr="000A03EB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Metáfora</w:t>
        </w:r>
      </w:hyperlink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: consiste em empregar um termo com sig</w:t>
      </w:r>
      <w:r w:rsidR="007513E7">
        <w:rPr>
          <w:rFonts w:ascii="Calibri" w:eastAsia="Calibri" w:hAnsi="Calibri" w:cs="Calibri"/>
          <w:color w:val="auto"/>
          <w:sz w:val="24"/>
          <w:szCs w:val="24"/>
        </w:rPr>
        <w:t xml:space="preserve">nificado diferente do habitual </w:t>
      </w:r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com base numa relação de similaridade entre o sentido próprio e o sentido figurado. Na metáfora</w:t>
      </w:r>
      <w:r w:rsidR="007513E7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 xml:space="preserve"> ocorre uma comparação em que o conectivo comparativo fica subentendido.</w:t>
      </w:r>
    </w:p>
    <w:p w14:paraId="3274A417" w14:textId="77777777" w:rsidR="00206749" w:rsidRPr="000A03EB" w:rsidRDefault="00206749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Exemplo:</w:t>
      </w:r>
    </w:p>
    <w:p w14:paraId="3FC7E657" w14:textId="77777777" w:rsid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color w:val="auto"/>
          <w:sz w:val="24"/>
          <w:szCs w:val="24"/>
        </w:rPr>
        <w:t>“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Meu pensamento 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é um rio subterrâneo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”. (Fernando Pessoa)</w:t>
      </w:r>
    </w:p>
    <w:p w14:paraId="72DC653A" w14:textId="77777777" w:rsidR="003D72C3" w:rsidRPr="000A03EB" w:rsidRDefault="003D72C3" w:rsidP="000A03EB">
      <w:p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C24692B" w14:textId="77777777" w:rsidR="000A03EB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1" w:history="1">
        <w:r w:rsidR="000A03EB" w:rsidRPr="000A03EB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Catacrese</w:t>
        </w:r>
      </w:hyperlink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: ocorre quando, por falta de um termo específico para designar um conceito, toma-se outro por empréstimo.</w:t>
      </w:r>
    </w:p>
    <w:p w14:paraId="6BE35D47" w14:textId="4054996E" w:rsidR="00206749" w:rsidRPr="000A03EB" w:rsidRDefault="00206749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Exemplo</w:t>
      </w:r>
      <w:r w:rsidR="00F5129D">
        <w:rPr>
          <w:rFonts w:ascii="Calibri" w:eastAsia="Calibri" w:hAnsi="Calibri" w:cs="Calibri"/>
          <w:color w:val="auto"/>
          <w:sz w:val="24"/>
          <w:szCs w:val="24"/>
        </w:rPr>
        <w:t>s</w:t>
      </w:r>
      <w:r>
        <w:rPr>
          <w:rFonts w:ascii="Calibri" w:eastAsia="Calibri" w:hAnsi="Calibri" w:cs="Calibri"/>
          <w:color w:val="auto"/>
          <w:sz w:val="24"/>
          <w:szCs w:val="24"/>
        </w:rPr>
        <w:t>:</w:t>
      </w:r>
    </w:p>
    <w:p w14:paraId="0C7E51A6" w14:textId="77777777" w:rsidR="000A03EB" w:rsidRP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lastRenderedPageBreak/>
        <w:t>Ele comprou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dois dentes de alho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 para colocar na comida.</w:t>
      </w:r>
    </w:p>
    <w:p w14:paraId="650F13A9" w14:textId="77777777" w:rsidR="000A03EB" w:rsidRP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O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pé da mesa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 estava quebrado.</w:t>
      </w:r>
    </w:p>
    <w:p w14:paraId="0E7229BE" w14:textId="77777777" w:rsid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Não sente no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braço do sofá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.</w:t>
      </w:r>
    </w:p>
    <w:p w14:paraId="4CB80E5A" w14:textId="77777777" w:rsidR="003D72C3" w:rsidRPr="000A03EB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C0B729A" w14:textId="77777777" w:rsidR="000A03EB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2" w:history="1">
        <w:r w:rsidR="000A03EB" w:rsidRPr="000A03EB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Metonímia</w:t>
        </w:r>
      </w:hyperlink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: assim como a metáfora, consiste numa transposição de significado, ou seja, uma palavra que usualmente significa uma coisa passa a ser utilizada com outro sentido. Ou seja, é o emprego de um nome por outro em virtude de haver entre eles algum relacionamento. A metonímia ocorre quando se emprega:</w:t>
      </w:r>
    </w:p>
    <w:p w14:paraId="6E386AF7" w14:textId="77777777" w:rsidR="00206749" w:rsidRPr="000A03EB" w:rsidRDefault="00206749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Exemplos:</w:t>
      </w:r>
    </w:p>
    <w:p w14:paraId="056C6A96" w14:textId="77777777" w:rsidR="000A03EB" w:rsidRP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color w:val="auto"/>
          <w:sz w:val="24"/>
          <w:szCs w:val="24"/>
        </w:rPr>
        <w:t>A causa pelo efeito: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vivo do meu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trabalho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 (do produto do trabalho = alimento)</w:t>
      </w:r>
    </w:p>
    <w:p w14:paraId="2B41C2DA" w14:textId="77777777" w:rsidR="000A03EB" w:rsidRP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color w:val="auto"/>
          <w:sz w:val="24"/>
          <w:szCs w:val="24"/>
        </w:rPr>
        <w:t>O efeito pela causa: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aquele poeta bebeu a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morte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 (= veneno)</w:t>
      </w:r>
    </w:p>
    <w:p w14:paraId="14DCEE2E" w14:textId="77777777" w:rsid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color w:val="auto"/>
          <w:sz w:val="24"/>
          <w:szCs w:val="24"/>
        </w:rPr>
        <w:t>O instrumento pelo usuário: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os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microfones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 corriam no pátio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 </w:t>
      </w:r>
      <w:r w:rsidR="00206749">
        <w:rPr>
          <w:rFonts w:ascii="Calibri" w:eastAsia="Calibri" w:hAnsi="Calibri" w:cs="Calibri"/>
          <w:color w:val="auto"/>
          <w:sz w:val="24"/>
          <w:szCs w:val="24"/>
        </w:rPr>
        <w:t>(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= repórteres).</w:t>
      </w:r>
    </w:p>
    <w:p w14:paraId="7AAA0B09" w14:textId="77777777" w:rsidR="003D72C3" w:rsidRPr="000A03EB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68765E8A" w14:textId="77777777" w:rsidR="000A03EB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3" w:history="1">
        <w:r w:rsidR="000A03EB" w:rsidRPr="000A03EB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Antonomásia</w:t>
        </w:r>
      </w:hyperlink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: É a figura que designa uma pessoa por uma característica, feito ou fato que a tornou notória.</w:t>
      </w:r>
    </w:p>
    <w:p w14:paraId="2015C128" w14:textId="77777777" w:rsidR="00206749" w:rsidRPr="000A03EB" w:rsidRDefault="00206749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Exemplo:</w:t>
      </w:r>
    </w:p>
    <w:p w14:paraId="7D9FDA05" w14:textId="6EC8596E" w:rsid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A 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cidade eterna</w:t>
      </w:r>
      <w:r w:rsidR="007513E7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.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 (em vez de Roma)</w:t>
      </w:r>
    </w:p>
    <w:p w14:paraId="787BDE62" w14:textId="77777777" w:rsidR="003D72C3" w:rsidRPr="000A03EB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30F5D72" w14:textId="77777777" w:rsidR="000A03EB" w:rsidRPr="000A03EB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4" w:history="1">
        <w:r w:rsidR="000A03EB" w:rsidRPr="000A03EB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Sinestesia</w:t>
        </w:r>
      </w:hyperlink>
      <w:r w:rsidR="000A03EB" w:rsidRPr="000A03EB">
        <w:rPr>
          <w:rFonts w:ascii="Calibri" w:eastAsia="Calibri" w:hAnsi="Calibri" w:cs="Calibri"/>
          <w:color w:val="auto"/>
          <w:sz w:val="24"/>
          <w:szCs w:val="24"/>
        </w:rPr>
        <w:t>: Trata-se de mesclar, numa expressão, sensações percebidas por diferentes órgãos sensoriais.</w:t>
      </w:r>
    </w:p>
    <w:p w14:paraId="3F80C464" w14:textId="77777777" w:rsidR="00206749" w:rsidRPr="00206749" w:rsidRDefault="00206749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206749">
        <w:rPr>
          <w:rFonts w:ascii="Calibri" w:eastAsia="Calibri" w:hAnsi="Calibri" w:cs="Calibri"/>
          <w:color w:val="auto"/>
          <w:sz w:val="24"/>
          <w:szCs w:val="24"/>
        </w:rPr>
        <w:t>Exemplo:</w:t>
      </w:r>
    </w:p>
    <w:p w14:paraId="49FB1256" w14:textId="77777777" w:rsid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Um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doce abraço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 ele recebeu da irmã.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 (sensação gustativa e sensação tátil)</w:t>
      </w:r>
    </w:p>
    <w:p w14:paraId="3FFB3732" w14:textId="77777777" w:rsidR="003D72C3" w:rsidRPr="000A03EB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</w:r>
    </w:p>
    <w:p w14:paraId="23815DB8" w14:textId="77777777" w:rsidR="000A03EB" w:rsidRP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026CB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  <w:t>Perífrase</w:t>
      </w:r>
      <w:r w:rsidRPr="006026CB">
        <w:rPr>
          <w:rFonts w:ascii="Calibri" w:eastAsia="Calibri" w:hAnsi="Calibri" w:cs="Calibri"/>
          <w:color w:val="auto"/>
          <w:sz w:val="24"/>
          <w:szCs w:val="24"/>
          <w:u w:val="single"/>
        </w:rPr>
        <w:t>: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 xml:space="preserve"> é uma expressão que designa um ser por meio de alguma de suas características ou atributos.</w:t>
      </w:r>
    </w:p>
    <w:p w14:paraId="34F52C8B" w14:textId="77777777" w:rsidR="00206749" w:rsidRPr="00206749" w:rsidRDefault="00206749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206749">
        <w:rPr>
          <w:rFonts w:ascii="Calibri" w:eastAsia="Calibri" w:hAnsi="Calibri" w:cs="Calibri"/>
          <w:color w:val="auto"/>
          <w:sz w:val="24"/>
          <w:szCs w:val="24"/>
        </w:rPr>
        <w:t>Exemplo:</w:t>
      </w:r>
    </w:p>
    <w:p w14:paraId="3CBA9C06" w14:textId="77777777" w:rsidR="000A03EB" w:rsidRDefault="000A03EB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O 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ouro negro</w:t>
      </w:r>
      <w:r w:rsidRPr="000A03EB">
        <w:rPr>
          <w:rFonts w:ascii="Calibri" w:eastAsia="Calibri" w:hAnsi="Calibri" w:cs="Calibri"/>
          <w:i/>
          <w:iCs/>
          <w:color w:val="auto"/>
          <w:sz w:val="24"/>
          <w:szCs w:val="24"/>
        </w:rPr>
        <w:t> foi o grande assunto do século.</w:t>
      </w:r>
      <w:r w:rsidRPr="000A03EB">
        <w:rPr>
          <w:rFonts w:ascii="Calibri" w:eastAsia="Calibri" w:hAnsi="Calibri" w:cs="Calibri"/>
          <w:color w:val="auto"/>
          <w:sz w:val="24"/>
          <w:szCs w:val="24"/>
        </w:rPr>
        <w:t> (= petróleo)</w:t>
      </w:r>
    </w:p>
    <w:p w14:paraId="5E006F9D" w14:textId="77777777" w:rsidR="003D72C3" w:rsidRPr="000A03EB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1D7E88D" w14:textId="1BF96B33" w:rsidR="00826DA6" w:rsidRPr="00826DA6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5" w:tooltip="Antítese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Antítese</w:t>
        </w:r>
      </w:hyperlink>
      <w:r w:rsidR="009536DF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 xml:space="preserve">: </w:t>
      </w:r>
      <w:r w:rsidR="009536DF">
        <w:rPr>
          <w:rFonts w:ascii="Calibri" w:eastAsia="Calibri" w:hAnsi="Calibri" w:cs="Calibri"/>
          <w:color w:val="auto"/>
          <w:sz w:val="24"/>
          <w:szCs w:val="24"/>
        </w:rPr>
        <w:t>é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 xml:space="preserve"> a aproximação de palavras ou expressões de sentidos opostos. O con</w:t>
      </w:r>
      <w:r w:rsidR="007513E7">
        <w:rPr>
          <w:rFonts w:ascii="Calibri" w:eastAsia="Calibri" w:hAnsi="Calibri" w:cs="Calibri"/>
          <w:color w:val="auto"/>
          <w:sz w:val="24"/>
          <w:szCs w:val="24"/>
        </w:rPr>
        <w:t xml:space="preserve">traste que se estabelece serve 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para dar uma ênfase aos conceitos envolvidos, o que não ocorreria com a exposição isolada dos mesmos.</w:t>
      </w:r>
    </w:p>
    <w:p w14:paraId="6301496E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Exemplos:</w:t>
      </w:r>
    </w:p>
    <w:p w14:paraId="436AE37E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Viverei para sempre ou morrerei tentando.</w:t>
      </w:r>
    </w:p>
    <w:p w14:paraId="76A62D24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Do riso se fez o pranto.</w:t>
      </w:r>
    </w:p>
    <w:p w14:paraId="601EAC25" w14:textId="77777777" w:rsid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Hoje fez sol, ontem, porém, choveu muito.</w:t>
      </w:r>
    </w:p>
    <w:p w14:paraId="13BF0134" w14:textId="77777777" w:rsidR="003D72C3" w:rsidRPr="00826DA6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40E9CBD4" w14:textId="69EF6010" w:rsidR="00826DA6" w:rsidRPr="00826DA6" w:rsidRDefault="00E73BA1" w:rsidP="009536DF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6" w:tooltip="Apóstrofe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Apóstrofe</w:t>
        </w:r>
      </w:hyperlink>
      <w:r w:rsidR="009536DF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:</w:t>
      </w:r>
      <w:r w:rsidR="009536DF" w:rsidRPr="009536DF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  <w:u w:val="none"/>
        </w:rPr>
        <w:t xml:space="preserve"> </w:t>
      </w:r>
      <w:r w:rsidR="009536DF">
        <w:rPr>
          <w:rFonts w:ascii="Calibri" w:eastAsia="Calibri" w:hAnsi="Calibri" w:cs="Calibri"/>
          <w:color w:val="auto"/>
          <w:sz w:val="24"/>
          <w:szCs w:val="24"/>
        </w:rPr>
        <w:t>é</w:t>
      </w:r>
      <w:r w:rsidR="007513E7">
        <w:rPr>
          <w:rFonts w:ascii="Calibri" w:eastAsia="Calibri" w:hAnsi="Calibri" w:cs="Calibri"/>
          <w:color w:val="auto"/>
          <w:sz w:val="24"/>
          <w:szCs w:val="24"/>
        </w:rPr>
        <w:t xml:space="preserve"> assim denominado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 o chamamento do receptor da mensagem, seja ele de natureza imaginária ou não. É utilizada para dar ênfase à expressão e realiza-se por meio do </w:t>
      </w:r>
      <w:hyperlink r:id="rId17" w:tooltip="Vocativo" w:history="1">
        <w:r w:rsidR="00826DA6" w:rsidRPr="00826DA6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vocativo</w:t>
        </w:r>
      </w:hyperlink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643D5862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Exemplos:</w:t>
      </w:r>
    </w:p>
    <w:p w14:paraId="207495AC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Deus! Ó Deus! Onde estás que não respondes?</w:t>
      </w:r>
    </w:p>
    <w:p w14:paraId="339EBACE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Pai Nosso, que estais no céu;</w:t>
      </w:r>
    </w:p>
    <w:p w14:paraId="6B714A13" w14:textId="77777777" w:rsidR="00206749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Ó meu querido Santo António;</w:t>
      </w:r>
    </w:p>
    <w:p w14:paraId="35B5B2AF" w14:textId="77777777" w:rsidR="00586A23" w:rsidRPr="004E27E4" w:rsidRDefault="00586A2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7BC998BA" w14:textId="702E27B1" w:rsidR="00826DA6" w:rsidRPr="00826DA6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8" w:tooltip="Paradoxo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Paradoxo</w:t>
        </w:r>
      </w:hyperlink>
      <w:r w:rsidR="00586A23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:</w:t>
      </w:r>
      <w:r w:rsidR="00586A23">
        <w:rPr>
          <w:rFonts w:ascii="Calibri" w:eastAsia="Calibri" w:hAnsi="Calibri" w:cs="Calibri"/>
          <w:color w:val="auto"/>
          <w:sz w:val="24"/>
          <w:szCs w:val="24"/>
        </w:rPr>
        <w:t xml:space="preserve"> é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 xml:space="preserve"> uma proposição aparentemente absurda, resultante da união de id</w:t>
      </w:r>
      <w:r w:rsidR="004E27E4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ias que se contradizem referindo-se ao mesmo termo. Os paradoxos viciosos são denominados </w:t>
      </w:r>
      <w:hyperlink r:id="rId19" w:tooltip="Oxímoro" w:history="1">
        <w:r w:rsidR="007513E7" w:rsidRPr="004E27E4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o</w:t>
        </w:r>
        <w:r w:rsidR="007513E7" w:rsidRPr="00826DA6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ximoros</w:t>
        </w:r>
      </w:hyperlink>
      <w:r w:rsidR="007513E7">
        <w:rPr>
          <w:rFonts w:ascii="Calibri" w:eastAsia="Calibri" w:hAnsi="Calibri" w:cs="Calibri"/>
          <w:color w:val="auto"/>
          <w:sz w:val="24"/>
          <w:szCs w:val="24"/>
        </w:rPr>
        <w:t> (ou oxim</w:t>
      </w:r>
      <w:r w:rsidR="008C2009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ron).</w:t>
      </w:r>
    </w:p>
    <w:p w14:paraId="7FF5172B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Exemplos:</w:t>
      </w:r>
    </w:p>
    <w:p w14:paraId="7886D9B5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"Menino do Rio / Calor que provoca arrepio..."</w:t>
      </w:r>
    </w:p>
    <w:p w14:paraId="685AF627" w14:textId="77777777" w:rsid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"Amor é fogo que arde sem se ver; / É ferida que dói e não se sente; / É um contentamento descontente; / É dor que desatina sem doer;" (Camões)</w:t>
      </w:r>
    </w:p>
    <w:p w14:paraId="04A22AAF" w14:textId="77777777" w:rsidR="003D72C3" w:rsidRPr="00826DA6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744DD984" w14:textId="3931FE84" w:rsidR="00826DA6" w:rsidRPr="00826DA6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20" w:tooltip="Eufemismo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Eufemismo</w:t>
        </w:r>
      </w:hyperlink>
      <w:r w:rsidR="000F5DA5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:</w:t>
      </w:r>
      <w:r w:rsidR="000F5DA5">
        <w:rPr>
          <w:rFonts w:ascii="Calibri" w:eastAsia="Calibri" w:hAnsi="Calibri" w:cs="Calibri"/>
          <w:color w:val="auto"/>
          <w:sz w:val="24"/>
          <w:szCs w:val="24"/>
        </w:rPr>
        <w:t xml:space="preserve"> c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onsiste em empregar uma expressão mais suave, mais nobre ou menos agressiva, para atenuar uma verdade tida como penosa, desagradável ou chocante.</w:t>
      </w:r>
    </w:p>
    <w:p w14:paraId="699EA3D2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Exemplos:</w:t>
      </w:r>
    </w:p>
    <w:p w14:paraId="05FFADB2" w14:textId="77777777" w:rsid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"E pela </w:t>
      </w: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  <w:u w:val="single"/>
        </w:rPr>
        <w:t>paz derradeira</w:t>
      </w: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que enfim vai nos redimir Deus lhe pague". </w:t>
      </w:r>
      <w:r w:rsidRPr="00574AFE">
        <w:rPr>
          <w:rFonts w:ascii="Calibri" w:eastAsia="Calibri" w:hAnsi="Calibri" w:cs="Calibri"/>
          <w:iCs/>
          <w:color w:val="auto"/>
          <w:sz w:val="24"/>
          <w:szCs w:val="24"/>
        </w:rPr>
        <w:t>(Chico Buarque).</w:t>
      </w:r>
      <w:r w:rsidR="004E27E4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</w:t>
      </w:r>
      <w:r w:rsidR="004E27E4" w:rsidRPr="004E27E4">
        <w:rPr>
          <w:rFonts w:ascii="Calibri" w:eastAsia="Calibri" w:hAnsi="Calibri" w:cs="Calibri"/>
          <w:color w:val="auto"/>
          <w:sz w:val="24"/>
          <w:szCs w:val="24"/>
        </w:rPr>
        <w:t>(</w:t>
      </w:r>
      <w:r w:rsidRPr="00826DA6">
        <w:rPr>
          <w:rFonts w:ascii="Calibri" w:eastAsia="Calibri" w:hAnsi="Calibri" w:cs="Calibri"/>
          <w:color w:val="auto"/>
          <w:sz w:val="24"/>
          <w:szCs w:val="24"/>
        </w:rPr>
        <w:t>paz derradeira = morte</w:t>
      </w:r>
      <w:r w:rsidR="004E27E4" w:rsidRPr="004E27E4">
        <w:rPr>
          <w:rFonts w:ascii="Calibri" w:eastAsia="Calibri" w:hAnsi="Calibri" w:cs="Calibri"/>
          <w:color w:val="auto"/>
          <w:sz w:val="24"/>
          <w:szCs w:val="24"/>
        </w:rPr>
        <w:t>)</w:t>
      </w:r>
    </w:p>
    <w:p w14:paraId="3CB7498D" w14:textId="77777777" w:rsidR="003D72C3" w:rsidRPr="00826DA6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</w:r>
    </w:p>
    <w:p w14:paraId="72F89431" w14:textId="44A73BA4" w:rsidR="00826DA6" w:rsidRPr="00826DA6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21" w:tooltip="Clímax ou Gradação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Gradação</w:t>
        </w:r>
      </w:hyperlink>
      <w:r w:rsidR="00D37B2D" w:rsidRPr="00D37B2D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  <w:t xml:space="preserve"> ou clímax</w:t>
      </w:r>
      <w:r w:rsidR="00E84E4E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  <w:t>:</w:t>
      </w:r>
      <w:r w:rsidR="00E84E4E">
        <w:rPr>
          <w:rFonts w:ascii="Calibri" w:eastAsia="Calibri" w:hAnsi="Calibri" w:cs="Calibri"/>
          <w:color w:val="auto"/>
          <w:sz w:val="24"/>
          <w:szCs w:val="24"/>
        </w:rPr>
        <w:t xml:space="preserve"> n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a gradação temos uma sequência de palavras que intensificam a mesma ideia.</w:t>
      </w:r>
    </w:p>
    <w:p w14:paraId="455A15B6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Exemplo:</w:t>
      </w:r>
    </w:p>
    <w:p w14:paraId="2BFFAEFA" w14:textId="77777777" w:rsid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"Aqui... além... mais longe por onde eu movo o passo." </w:t>
      </w:r>
      <w:r w:rsidRPr="00574AFE">
        <w:rPr>
          <w:rFonts w:ascii="Calibri" w:eastAsia="Calibri" w:hAnsi="Calibri" w:cs="Calibri"/>
          <w:iCs/>
          <w:color w:val="auto"/>
          <w:sz w:val="24"/>
          <w:szCs w:val="24"/>
        </w:rPr>
        <w:t>(Castro Alves)</w:t>
      </w: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.</w:t>
      </w:r>
    </w:p>
    <w:p w14:paraId="0AE867B8" w14:textId="77777777" w:rsidR="003D72C3" w:rsidRPr="00826DA6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6F4F37B8" w14:textId="25A182C9" w:rsidR="00826DA6" w:rsidRPr="00826DA6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22" w:tooltip="Hipérbole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Hipérbole</w:t>
        </w:r>
      </w:hyperlink>
      <w:r w:rsidR="00C35817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:</w:t>
      </w:r>
      <w:r w:rsidR="00C35817">
        <w:rPr>
          <w:rFonts w:ascii="Calibri" w:eastAsia="Calibri" w:hAnsi="Calibri" w:cs="Calibri"/>
          <w:color w:val="auto"/>
          <w:sz w:val="24"/>
          <w:szCs w:val="24"/>
        </w:rPr>
        <w:t xml:space="preserve"> é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 xml:space="preserve"> a expressão intencionalmente exagerada com o intuito de realçar uma ideia, proporcionando uma imagem emocionante e de impacto.</w:t>
      </w:r>
    </w:p>
    <w:p w14:paraId="4D198128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Exemplos:</w:t>
      </w:r>
    </w:p>
    <w:p w14:paraId="667CCA59" w14:textId="77777777" w:rsidR="00826DA6" w:rsidRP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“Faz umas dez horas que essa menina penteia esse cabelo”.</w:t>
      </w:r>
    </w:p>
    <w:p w14:paraId="5C6BAAF9" w14:textId="77777777" w:rsidR="00826DA6" w:rsidRDefault="00826DA6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Ele morreu de tanto rir.</w:t>
      </w:r>
    </w:p>
    <w:p w14:paraId="298AE8DA" w14:textId="77777777" w:rsidR="003D72C3" w:rsidRPr="00826DA6" w:rsidRDefault="003D72C3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7C692992" w14:textId="00E34140" w:rsidR="00826DA6" w:rsidRPr="00826DA6" w:rsidRDefault="00E73BA1" w:rsidP="003D72C3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23" w:tooltip="Ironia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Ironia</w:t>
        </w:r>
      </w:hyperlink>
      <w:r w:rsidR="00940741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:</w:t>
      </w:r>
      <w:r w:rsidR="00940741">
        <w:rPr>
          <w:rFonts w:ascii="Calibri" w:eastAsia="Calibri" w:hAnsi="Calibri" w:cs="Calibri"/>
          <w:color w:val="auto"/>
          <w:sz w:val="24"/>
          <w:szCs w:val="24"/>
        </w:rPr>
        <w:t xml:space="preserve"> o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corre ironia quando, pelo contexto, pela entonação, pela contradição de termos, se pretende questionar certo tipo de pensamento. A intenção é depreciativa ou sarcástica.</w:t>
      </w:r>
    </w:p>
    <w:p w14:paraId="696CCFC1" w14:textId="77777777" w:rsidR="00826DA6" w:rsidRPr="00826DA6" w:rsidRDefault="00826DA6" w:rsidP="006C55CC">
      <w:pPr>
        <w:shd w:val="clear" w:color="auto" w:fill="FFFFFF"/>
        <w:spacing w:after="0"/>
        <w:ind w:left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Exemplos:</w:t>
      </w:r>
    </w:p>
    <w:p w14:paraId="0E6B19ED" w14:textId="77777777" w:rsidR="00826DA6" w:rsidRPr="00826DA6" w:rsidRDefault="00826DA6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Parece um anjinho aquele menino, briga com todos que estão por perto.</w:t>
      </w:r>
    </w:p>
    <w:p w14:paraId="3DCE4169" w14:textId="77777777" w:rsidR="00826DA6" w:rsidRDefault="00826DA6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"Moça linda, bem tratada, / três séculos de família, / burra como uma porta: / um amor." </w:t>
      </w:r>
      <w:r w:rsidRPr="00312FC7">
        <w:rPr>
          <w:rFonts w:ascii="Calibri" w:eastAsia="Calibri" w:hAnsi="Calibri" w:cs="Calibri"/>
          <w:iCs/>
          <w:color w:val="auto"/>
          <w:sz w:val="24"/>
          <w:szCs w:val="24"/>
        </w:rPr>
        <w:t>(</w:t>
      </w:r>
      <w:hyperlink r:id="rId24" w:history="1">
        <w:r w:rsidRPr="00312FC7">
          <w:rPr>
            <w:rStyle w:val="Hyperlink"/>
            <w:rFonts w:ascii="Calibri" w:eastAsia="Calibri" w:hAnsi="Calibri" w:cs="Calibri"/>
            <w:iCs/>
            <w:color w:val="auto"/>
            <w:sz w:val="24"/>
            <w:szCs w:val="24"/>
            <w:u w:val="none"/>
          </w:rPr>
          <w:t>Mário de Andrade</w:t>
        </w:r>
      </w:hyperlink>
      <w:r w:rsidRPr="00312FC7">
        <w:rPr>
          <w:rFonts w:ascii="Calibri" w:eastAsia="Calibri" w:hAnsi="Calibri" w:cs="Calibri"/>
          <w:iCs/>
          <w:color w:val="auto"/>
          <w:sz w:val="24"/>
          <w:szCs w:val="24"/>
        </w:rPr>
        <w:t>).</w:t>
      </w:r>
    </w:p>
    <w:p w14:paraId="2CB02858" w14:textId="77777777" w:rsidR="006C55CC" w:rsidRPr="00826DA6" w:rsidRDefault="006C55CC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4CC5E442" w14:textId="7487EC47" w:rsidR="00826DA6" w:rsidRPr="00826DA6" w:rsidRDefault="00E73BA1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25" w:tooltip="Prosopopéia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Prosopopeia</w:t>
        </w:r>
      </w:hyperlink>
      <w:r w:rsidR="00826DA6" w:rsidRPr="00826DA6">
        <w:rPr>
          <w:rFonts w:ascii="Calibri" w:eastAsia="Calibri" w:hAnsi="Calibri" w:cs="Calibri"/>
          <w:b/>
          <w:bCs/>
          <w:color w:val="auto"/>
          <w:sz w:val="24"/>
          <w:szCs w:val="24"/>
        </w:rPr>
        <w:t> ou </w:t>
      </w:r>
      <w:hyperlink r:id="rId26" w:tooltip="Personificação" w:history="1">
        <w:r w:rsidR="00826DA6" w:rsidRPr="00826DA6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Personificação</w:t>
        </w:r>
      </w:hyperlink>
      <w:r w:rsidR="00DF1748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:</w:t>
      </w:r>
      <w:r w:rsidR="00DF1748">
        <w:rPr>
          <w:rFonts w:ascii="Calibri" w:eastAsia="Calibri" w:hAnsi="Calibri" w:cs="Calibri"/>
          <w:color w:val="auto"/>
          <w:sz w:val="24"/>
          <w:szCs w:val="24"/>
        </w:rPr>
        <w:t xml:space="preserve"> c</w:t>
      </w:r>
      <w:r w:rsidR="00826DA6" w:rsidRPr="00826DA6">
        <w:rPr>
          <w:rFonts w:ascii="Calibri" w:eastAsia="Calibri" w:hAnsi="Calibri" w:cs="Calibri"/>
          <w:color w:val="auto"/>
          <w:sz w:val="24"/>
          <w:szCs w:val="24"/>
        </w:rPr>
        <w:t>onsiste na atribuição de ações, qualidades ou características humanas a seres não humanos.</w:t>
      </w:r>
    </w:p>
    <w:p w14:paraId="5ED29DCD" w14:textId="77777777" w:rsidR="00826DA6" w:rsidRPr="00826DA6" w:rsidRDefault="00826DA6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color w:val="auto"/>
          <w:sz w:val="24"/>
          <w:szCs w:val="24"/>
        </w:rPr>
        <w:t>Exemplos:</w:t>
      </w:r>
      <w:bookmarkStart w:id="2" w:name="_GoBack"/>
      <w:bookmarkEnd w:id="2"/>
    </w:p>
    <w:p w14:paraId="50FCBBE8" w14:textId="77777777" w:rsidR="006C55CC" w:rsidRDefault="00826DA6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Chora, viola.</w:t>
      </w:r>
    </w:p>
    <w:p w14:paraId="0AC1857B" w14:textId="77777777" w:rsidR="00826DA6" w:rsidRPr="00826DA6" w:rsidRDefault="00826DA6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A morte mostrou sua face mais sinistra.</w:t>
      </w:r>
    </w:p>
    <w:p w14:paraId="3D2A7D20" w14:textId="77777777" w:rsidR="00826DA6" w:rsidRPr="00826DA6" w:rsidRDefault="00826DA6" w:rsidP="006C55CC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826DA6">
        <w:rPr>
          <w:rFonts w:ascii="Calibri" w:eastAsia="Calibri" w:hAnsi="Calibri" w:cs="Calibri"/>
          <w:i/>
          <w:iCs/>
          <w:color w:val="auto"/>
          <w:sz w:val="24"/>
          <w:szCs w:val="24"/>
        </w:rPr>
        <w:t>O morro dos ventos uivantes.</w:t>
      </w:r>
    </w:p>
    <w:p w14:paraId="220F0C5E" w14:textId="77777777" w:rsidR="00826DA6" w:rsidRPr="000A03EB" w:rsidRDefault="00826DA6" w:rsidP="000A03EB">
      <w:p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65A4086" w14:textId="77777777" w:rsidR="002662F8" w:rsidRPr="001D57DA" w:rsidRDefault="002662F8" w:rsidP="002662F8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F6A2E5F" w14:textId="77777777" w:rsidR="002662F8" w:rsidRDefault="002662F8" w:rsidP="002662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3D1BD4">
        <w:rPr>
          <w:rFonts w:ascii="Calibri" w:eastAsia="Calibri" w:hAnsi="Calibri" w:cs="Calibri"/>
          <w:color w:val="17365D"/>
          <w:sz w:val="28"/>
          <w:szCs w:val="28"/>
        </w:rPr>
        <w:t>Sensibilização do tema e exercícios de fixação</w:t>
      </w:r>
    </w:p>
    <w:p w14:paraId="6781B63F" w14:textId="77777777" w:rsidR="002662F8" w:rsidRDefault="002662F8" w:rsidP="002662F8">
      <w:pPr>
        <w:ind w:firstLine="720"/>
      </w:pPr>
    </w:p>
    <w:p w14:paraId="76397084" w14:textId="55147A23" w:rsidR="003D1BD4" w:rsidRDefault="008C2009" w:rsidP="003D1BD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lastRenderedPageBreak/>
        <w:t>Enquanto expõe no quadro o conteúdo gramatical e alguns exemplos existentes na língua portuguesa dos fenômenos semânticos (consultar guia na seção “Para Organizar o seu Trabalho e Saber Mais”), s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>ugere-se que o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 xml:space="preserve"> conv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erse com os estudantes sobre o que sabem 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 xml:space="preserve">das figuras semânticas e sobre situações </w:t>
      </w:r>
      <w:r w:rsidR="00A44A5B">
        <w:rPr>
          <w:rFonts w:ascii="Calibri" w:eastAsia="Calibri" w:hAnsi="Calibri" w:cs="Calibri"/>
          <w:color w:val="auto"/>
          <w:sz w:val="24"/>
          <w:szCs w:val="24"/>
        </w:rPr>
        <w:t>vivenciadas p</w:t>
      </w:r>
      <w:r w:rsidR="001C7D20">
        <w:rPr>
          <w:rFonts w:ascii="Calibri" w:eastAsia="Calibri" w:hAnsi="Calibri" w:cs="Calibri"/>
          <w:color w:val="auto"/>
          <w:sz w:val="24"/>
          <w:szCs w:val="24"/>
        </w:rPr>
        <w:t>or eles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em que as mesmas </w:t>
      </w:r>
      <w:r w:rsidR="00A44A5B">
        <w:rPr>
          <w:rFonts w:ascii="Calibri" w:eastAsia="Calibri" w:hAnsi="Calibri" w:cs="Calibri"/>
          <w:color w:val="auto"/>
          <w:sz w:val="24"/>
          <w:szCs w:val="24"/>
        </w:rPr>
        <w:t>foram</w:t>
      </w:r>
      <w:r w:rsidR="00327AC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>utiliza</w:t>
      </w:r>
      <w:r w:rsidR="00327ACC">
        <w:rPr>
          <w:rFonts w:ascii="Calibri" w:eastAsia="Calibri" w:hAnsi="Calibri" w:cs="Calibri"/>
          <w:color w:val="auto"/>
          <w:sz w:val="24"/>
          <w:szCs w:val="24"/>
        </w:rPr>
        <w:t>das</w:t>
      </w:r>
      <w:r w:rsidR="007C46AF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>O conteúdo poderá fic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ar no quadro até o fim da aula </w:t>
      </w:r>
      <w:r w:rsidR="003D1BD4">
        <w:rPr>
          <w:rFonts w:ascii="Calibri" w:eastAsia="Calibri" w:hAnsi="Calibri" w:cs="Calibri"/>
          <w:color w:val="auto"/>
          <w:sz w:val="24"/>
          <w:szCs w:val="24"/>
        </w:rPr>
        <w:t>para possíveis consultas durante os exercícios de fixação.</w:t>
      </w:r>
    </w:p>
    <w:p w14:paraId="149E6BCC" w14:textId="0F5AFF6B" w:rsidR="003D1BD4" w:rsidRDefault="003D1BD4" w:rsidP="003D1BD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Depois de discutir o conteúdo com os alunos, o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E11275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entregará uma lis</w:t>
      </w:r>
      <w:r w:rsidR="008C2009">
        <w:rPr>
          <w:rFonts w:ascii="Calibri" w:eastAsia="Calibri" w:hAnsi="Calibri" w:cs="Calibri"/>
          <w:color w:val="auto"/>
          <w:sz w:val="24"/>
          <w:szCs w:val="24"/>
        </w:rPr>
        <w:t>ta de exercícios e pedirá que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tentem resolver as questões individualmente. Abaixo, os exercícios</w:t>
      </w:r>
      <w:r w:rsidR="009E3FE3">
        <w:rPr>
          <w:rFonts w:ascii="Calibri" w:eastAsia="Calibri" w:hAnsi="Calibri" w:cs="Calibri"/>
          <w:color w:val="auto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auto"/>
          <w:sz w:val="24"/>
          <w:szCs w:val="24"/>
        </w:rPr>
        <w:t>a lista citada na seção “Para Organizar o seu Trabalho e Saber Mais”:</w:t>
      </w:r>
    </w:p>
    <w:p w14:paraId="1C9A1DB2" w14:textId="77777777" w:rsidR="009E3FE3" w:rsidRDefault="009E3FE3" w:rsidP="003D1BD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F71EC0F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b/>
          <w:bCs/>
          <w:color w:val="auto"/>
          <w:sz w:val="24"/>
          <w:szCs w:val="24"/>
        </w:rPr>
        <w:t>Exercício 1</w:t>
      </w:r>
      <w:r w:rsidRPr="00961702">
        <w:rPr>
          <w:rFonts w:ascii="Calibri" w:eastAsia="Calibri" w:hAnsi="Calibri" w:cs="Calibri"/>
          <w:color w:val="auto"/>
          <w:sz w:val="24"/>
          <w:szCs w:val="24"/>
        </w:rPr>
        <w:t>: (ADVISE 2009)</w:t>
      </w:r>
    </w:p>
    <w:p w14:paraId="3079F6B5" w14:textId="77777777" w:rsid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color w:val="auto"/>
          <w:sz w:val="24"/>
          <w:szCs w:val="24"/>
        </w:rPr>
        <w:t>No enunciado: “Virgílio, traga-me uma coca cola bem gelada!”, registra-se uma figura de linguagem denominada:</w:t>
      </w:r>
    </w:p>
    <w:p w14:paraId="51FA4FE0" w14:textId="77777777" w:rsidR="00961702" w:rsidRDefault="00961702" w:rsidP="00961702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anáfora</w:t>
      </w:r>
    </w:p>
    <w:p w14:paraId="0AD72137" w14:textId="77777777" w:rsidR="00961702" w:rsidRDefault="00961702" w:rsidP="00961702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personificação</w:t>
      </w:r>
    </w:p>
    <w:p w14:paraId="7A21F07A" w14:textId="77777777" w:rsidR="00961702" w:rsidRDefault="00961702" w:rsidP="00961702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antítese</w:t>
      </w:r>
    </w:p>
    <w:p w14:paraId="03136CB0" w14:textId="77777777" w:rsidR="00961702" w:rsidRDefault="00961702" w:rsidP="00961702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catacrese</w:t>
      </w:r>
    </w:p>
    <w:p w14:paraId="1B3D52DD" w14:textId="77777777" w:rsidR="00961702" w:rsidRPr="00583F60" w:rsidRDefault="00961702" w:rsidP="00961702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metonímia</w:t>
      </w:r>
    </w:p>
    <w:p w14:paraId="1AA0A13C" w14:textId="77777777" w:rsidR="00961702" w:rsidRPr="00583F60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b/>
          <w:bCs/>
          <w:color w:val="FF0000"/>
          <w:sz w:val="24"/>
          <w:szCs w:val="24"/>
        </w:rPr>
        <w:t>Resolução: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 </w:t>
      </w:r>
    </w:p>
    <w:p w14:paraId="1F564714" w14:textId="083D508B" w:rsidR="00961702" w:rsidRPr="00583F60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Neste c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 xml:space="preserve">aso, trata-se de uma METONÍMIA 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e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,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 portanto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,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 a resposta da questão é a letra E. A metonímia é a figura de linguagem que consiste na utilização de um termo em substituição a outro que estabelece com ele algum tipo de afinidade, semel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hança ou relação semântica. Ness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e caso, substitui-se refrigerante de cola pela marca do produto “coca cola”. É o qu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e acontece com outros produtos, por exemplo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 palha de aço, que em alguns lugares é mais conhecida pela marca “Bom Bril”, ou quando, ao invés de falar iogurte, se utiliza a marca “Danone”, etc. Vale ressaltar q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ue ess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e é apenas um dos casos de metoní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mia, existem muitos outros (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o autor pela obra, a parte pelo todo, etc.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).</w:t>
      </w:r>
    </w:p>
    <w:p w14:paraId="4BF17A4B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9ED79A6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b/>
          <w:bCs/>
          <w:color w:val="auto"/>
          <w:sz w:val="24"/>
          <w:szCs w:val="24"/>
        </w:rPr>
        <w:t>Exercício 2</w:t>
      </w:r>
      <w:r w:rsidRPr="00961702">
        <w:rPr>
          <w:rFonts w:ascii="Calibri" w:eastAsia="Calibri" w:hAnsi="Calibri" w:cs="Calibri"/>
          <w:color w:val="auto"/>
          <w:sz w:val="24"/>
          <w:szCs w:val="24"/>
        </w:rPr>
        <w:t>:</w:t>
      </w:r>
    </w:p>
    <w:p w14:paraId="76608614" w14:textId="5C19C314" w:rsidR="00961702" w:rsidRDefault="008C2009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(FMU) Quando você </w:t>
      </w:r>
      <w:r w:rsidR="00961702" w:rsidRPr="00961702">
        <w:rPr>
          <w:rFonts w:ascii="Calibri" w:eastAsia="Calibri" w:hAnsi="Calibri" w:cs="Calibri"/>
          <w:color w:val="auto"/>
          <w:sz w:val="24"/>
          <w:szCs w:val="24"/>
        </w:rPr>
        <w:t>afirma que </w:t>
      </w:r>
      <w:r w:rsidR="00961702" w:rsidRPr="00961702">
        <w:rPr>
          <w:rFonts w:ascii="Calibri" w:eastAsia="Calibri" w:hAnsi="Calibri" w:cs="Calibri"/>
          <w:b/>
          <w:bCs/>
          <w:color w:val="auto"/>
          <w:sz w:val="24"/>
          <w:szCs w:val="24"/>
        </w:rPr>
        <w:t>enterrou</w:t>
      </w:r>
      <w:r w:rsidR="00961702" w:rsidRPr="00961702">
        <w:rPr>
          <w:rFonts w:ascii="Calibri" w:eastAsia="Calibri" w:hAnsi="Calibri" w:cs="Calibri"/>
          <w:color w:val="auto"/>
          <w:sz w:val="24"/>
          <w:szCs w:val="24"/>
        </w:rPr>
        <w:t> “no dedo um alfinete”, que </w:t>
      </w:r>
      <w:r w:rsidR="00961702" w:rsidRPr="00961702">
        <w:rPr>
          <w:rFonts w:ascii="Calibri" w:eastAsia="Calibri" w:hAnsi="Calibri" w:cs="Calibri"/>
          <w:b/>
          <w:bCs/>
          <w:color w:val="auto"/>
          <w:sz w:val="24"/>
          <w:szCs w:val="24"/>
        </w:rPr>
        <w:t>embarcou</w:t>
      </w:r>
      <w:r w:rsidR="00961702" w:rsidRPr="00961702">
        <w:rPr>
          <w:rFonts w:ascii="Calibri" w:eastAsia="Calibri" w:hAnsi="Calibri" w:cs="Calibri"/>
          <w:color w:val="auto"/>
          <w:sz w:val="24"/>
          <w:szCs w:val="24"/>
        </w:rPr>
        <w:t> “no trem” e que </w:t>
      </w:r>
      <w:r w:rsidR="00961702" w:rsidRPr="00961702">
        <w:rPr>
          <w:rFonts w:ascii="Calibri" w:eastAsia="Calibri" w:hAnsi="Calibri" w:cs="Calibri"/>
          <w:b/>
          <w:bCs/>
          <w:color w:val="auto"/>
          <w:sz w:val="24"/>
          <w:szCs w:val="24"/>
        </w:rPr>
        <w:t>serrou </w:t>
      </w:r>
      <w:r w:rsidR="00961702" w:rsidRPr="00961702">
        <w:rPr>
          <w:rFonts w:ascii="Calibri" w:eastAsia="Calibri" w:hAnsi="Calibri" w:cs="Calibri"/>
          <w:color w:val="auto"/>
          <w:sz w:val="24"/>
          <w:szCs w:val="24"/>
        </w:rPr>
        <w:t>“os pés da mesa”, recorre a um tipo de figura de linguagem denominada:</w:t>
      </w:r>
    </w:p>
    <w:p w14:paraId="7004B6FB" w14:textId="77777777" w:rsidR="00961702" w:rsidRDefault="00961702" w:rsidP="00961702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metonímia</w:t>
      </w:r>
    </w:p>
    <w:p w14:paraId="7FECB5FD" w14:textId="77777777" w:rsidR="00961702" w:rsidRDefault="00961702" w:rsidP="00961702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antítese</w:t>
      </w:r>
    </w:p>
    <w:p w14:paraId="370EA006" w14:textId="77777777" w:rsidR="00961702" w:rsidRDefault="00961702" w:rsidP="00961702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paródia</w:t>
      </w:r>
    </w:p>
    <w:p w14:paraId="471DDC6C" w14:textId="77777777" w:rsidR="00961702" w:rsidRDefault="00961702" w:rsidP="00961702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alegoria</w:t>
      </w:r>
    </w:p>
    <w:p w14:paraId="5F9DF7B2" w14:textId="77777777" w:rsidR="00961702" w:rsidRPr="00583F60" w:rsidRDefault="00961702" w:rsidP="00961702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catacrese</w:t>
      </w:r>
    </w:p>
    <w:p w14:paraId="4A34470C" w14:textId="77777777" w:rsidR="00961702" w:rsidRPr="00583F60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b/>
          <w:bCs/>
          <w:color w:val="FF0000"/>
          <w:sz w:val="24"/>
          <w:szCs w:val="24"/>
        </w:rPr>
        <w:t>Resolução: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 </w:t>
      </w:r>
    </w:p>
    <w:p w14:paraId="529679F7" w14:textId="1C3E843B" w:rsidR="00961702" w:rsidRPr="00583F60" w:rsidRDefault="008C2009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Ness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>es três casos</w:t>
      </w:r>
      <w:r>
        <w:rPr>
          <w:rFonts w:ascii="Calibri" w:eastAsia="Calibri" w:hAnsi="Calibri" w:cs="Calibri"/>
          <w:color w:val="FF0000"/>
          <w:sz w:val="24"/>
          <w:szCs w:val="24"/>
        </w:rPr>
        <w:t>,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 apresentados no enunciado da questão, temos exemplos de uma figura de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linguagem chamada “CATACRESE”, portanto, a 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>alternativa 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é a correta. Ess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a figura de linguagem consiste no uso de uma palavra ou expressão em um sentido que não lhe é próprio, um sentido figurado, ou um sentido que não corresponde de forma apropriada ao real significado de tal palavra ou expressão. Isso acontece, geralmente, porque não se encontra um termo adequado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para ser utilizado no contexto 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,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 por alguma aproximação de sentido</w:t>
      </w:r>
      <w:r>
        <w:rPr>
          <w:rFonts w:ascii="Calibri" w:eastAsia="Calibri" w:hAnsi="Calibri" w:cs="Calibri"/>
          <w:color w:val="FF0000"/>
          <w:sz w:val="24"/>
          <w:szCs w:val="24"/>
        </w:rPr>
        <w:t>,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 foi utilizad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 outro termo 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>que acabou ficando muito comum e perdeu a característica de metáfora, sendo assim denominado CATACRESE. São exemplos de catacrese: dente de alho, pés da mesa, cabeça de alfinete, e muitos outros, como os três presentes no enunciado “embarcar no trem” (embarcar significa entrar no barco)</w:t>
      </w:r>
      <w:r>
        <w:rPr>
          <w:rFonts w:ascii="Calibri" w:eastAsia="Calibri" w:hAnsi="Calibri" w:cs="Calibri"/>
          <w:color w:val="FF0000"/>
          <w:sz w:val="24"/>
          <w:szCs w:val="24"/>
        </w:rPr>
        <w:t>,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 “enterrar no dedo um alfinete” (enterrar significa colocar 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lastRenderedPageBreak/>
        <w:t>debaixo da terra) ou “serrar os pés da mesa” (me</w:t>
      </w:r>
      <w:r>
        <w:rPr>
          <w:rFonts w:ascii="Calibri" w:eastAsia="Calibri" w:hAnsi="Calibri" w:cs="Calibri"/>
          <w:color w:val="FF0000"/>
          <w:sz w:val="24"/>
          <w:szCs w:val="24"/>
        </w:rPr>
        <w:t>sa, na verdade, não tem pés. Ess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>e nome é dado aos membros inferiores do ser humano, então, na falta de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um termo apropriado, ess</w:t>
      </w:r>
      <w:r w:rsidR="00961702" w:rsidRPr="00583F60">
        <w:rPr>
          <w:rFonts w:ascii="Calibri" w:eastAsia="Calibri" w:hAnsi="Calibri" w:cs="Calibri"/>
          <w:color w:val="FF0000"/>
          <w:sz w:val="24"/>
          <w:szCs w:val="24"/>
        </w:rPr>
        <w:t>e passou a ser utilizado).</w:t>
      </w:r>
    </w:p>
    <w:p w14:paraId="71D1D411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19C17A21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b/>
          <w:bCs/>
          <w:color w:val="auto"/>
          <w:sz w:val="24"/>
          <w:szCs w:val="24"/>
        </w:rPr>
        <w:t>Exercício 3</w:t>
      </w:r>
      <w:r w:rsidRPr="00961702">
        <w:rPr>
          <w:rFonts w:ascii="Calibri" w:eastAsia="Calibri" w:hAnsi="Calibri" w:cs="Calibri"/>
          <w:color w:val="auto"/>
          <w:sz w:val="24"/>
          <w:szCs w:val="24"/>
        </w:rPr>
        <w:t>:</w:t>
      </w:r>
    </w:p>
    <w:p w14:paraId="2E76F179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color w:val="auto"/>
          <w:sz w:val="24"/>
          <w:szCs w:val="24"/>
        </w:rPr>
        <w:t>(U. Taubaté) No sintagma: “</w:t>
      </w:r>
      <w:r w:rsidRPr="00961702">
        <w:rPr>
          <w:rFonts w:ascii="Calibri" w:eastAsia="Calibri" w:hAnsi="Calibri" w:cs="Calibri"/>
          <w:b/>
          <w:bCs/>
          <w:color w:val="auto"/>
          <w:sz w:val="24"/>
          <w:szCs w:val="24"/>
        </w:rPr>
        <w:t>Uma palavra branca e fria</w:t>
      </w:r>
      <w:r w:rsidRPr="00961702">
        <w:rPr>
          <w:rFonts w:ascii="Calibri" w:eastAsia="Calibri" w:hAnsi="Calibri" w:cs="Calibri"/>
          <w:color w:val="auto"/>
          <w:sz w:val="24"/>
          <w:szCs w:val="24"/>
        </w:rPr>
        <w:t>”, encontramos a figura denominada:</w:t>
      </w:r>
    </w:p>
    <w:p w14:paraId="241A6C40" w14:textId="77777777" w:rsidR="00961702" w:rsidRPr="00583F60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a) sinestesia</w:t>
      </w:r>
    </w:p>
    <w:p w14:paraId="24B79D0E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color w:val="auto"/>
          <w:sz w:val="24"/>
          <w:szCs w:val="24"/>
        </w:rPr>
        <w:t>b) eufemismo</w:t>
      </w:r>
    </w:p>
    <w:p w14:paraId="3310F8B4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color w:val="auto"/>
          <w:sz w:val="24"/>
          <w:szCs w:val="24"/>
        </w:rPr>
        <w:t>c) onomatopeia</w:t>
      </w:r>
    </w:p>
    <w:p w14:paraId="2D21EA55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color w:val="auto"/>
          <w:sz w:val="24"/>
          <w:szCs w:val="24"/>
        </w:rPr>
        <w:t>d) antonomásia</w:t>
      </w:r>
    </w:p>
    <w:p w14:paraId="092789A9" w14:textId="77777777" w:rsidR="00961702" w:rsidRPr="00961702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702">
        <w:rPr>
          <w:rFonts w:ascii="Calibri" w:eastAsia="Calibri" w:hAnsi="Calibri" w:cs="Calibri"/>
          <w:color w:val="auto"/>
          <w:sz w:val="24"/>
          <w:szCs w:val="24"/>
        </w:rPr>
        <w:t>e) catacrese</w:t>
      </w:r>
    </w:p>
    <w:p w14:paraId="4CD8D682" w14:textId="77777777" w:rsidR="00961702" w:rsidRPr="00583F60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b/>
          <w:bCs/>
          <w:color w:val="FF0000"/>
          <w:sz w:val="24"/>
          <w:szCs w:val="24"/>
        </w:rPr>
        <w:t>Resolução: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 </w:t>
      </w:r>
    </w:p>
    <w:p w14:paraId="35AA2952" w14:textId="7CA01F0F" w:rsidR="00961702" w:rsidRPr="00583F60" w:rsidRDefault="00961702" w:rsidP="0096170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Quando se atribui as características “branca” e “fria” a uma “palavra” (que é algo sonoro ou visual)</w:t>
      </w:r>
      <w:r w:rsidR="008C2009">
        <w:rPr>
          <w:rFonts w:ascii="Calibri" w:eastAsia="Calibri" w:hAnsi="Calibri" w:cs="Calibri"/>
          <w:color w:val="FF0000"/>
          <w:sz w:val="24"/>
          <w:szCs w:val="24"/>
        </w:rPr>
        <w:t>,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 xml:space="preserve"> está acontecendo uma mistura entre os sentidos do ser humano</w:t>
      </w:r>
      <w:r w:rsidR="00AC1079">
        <w:rPr>
          <w:rFonts w:ascii="Calibri" w:eastAsia="Calibri" w:hAnsi="Calibri" w:cs="Calibri"/>
          <w:color w:val="FF0000"/>
          <w:sz w:val="24"/>
          <w:szCs w:val="24"/>
        </w:rPr>
        <w:t xml:space="preserve"> (visual, táctil, auditivo). Ess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e fenômeno é conhecido como SINESTESIA e considerado uma figura de linguagem quando aplicado ao texto. A resposta da questão, portanto, é a alternativa A.</w:t>
      </w:r>
    </w:p>
    <w:p w14:paraId="5BFFFE70" w14:textId="77777777" w:rsidR="009E3FE3" w:rsidRDefault="009E3FE3" w:rsidP="003D1BD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6D0EBC1" w14:textId="77777777" w:rsidR="00153516" w:rsidRPr="00153516" w:rsidRDefault="00153516" w:rsidP="0015351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53516">
        <w:rPr>
          <w:rFonts w:ascii="Calibri" w:eastAsia="Calibri" w:hAnsi="Calibri" w:cs="Calibri"/>
          <w:b/>
          <w:bCs/>
          <w:sz w:val="24"/>
          <w:szCs w:val="24"/>
        </w:rPr>
        <w:t xml:space="preserve">xercício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153516">
        <w:rPr>
          <w:rFonts w:ascii="Calibri" w:eastAsia="Calibri" w:hAnsi="Calibri" w:cs="Calibri"/>
          <w:sz w:val="24"/>
          <w:szCs w:val="24"/>
        </w:rPr>
        <w:t>:</w:t>
      </w:r>
    </w:p>
    <w:p w14:paraId="17F0EF28" w14:textId="77777777" w:rsidR="00153516" w:rsidRPr="00153516" w:rsidRDefault="00153516" w:rsidP="0015351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53516">
        <w:rPr>
          <w:rFonts w:ascii="Calibri" w:eastAsia="Calibri" w:hAnsi="Calibri" w:cs="Calibri"/>
          <w:sz w:val="24"/>
          <w:szCs w:val="24"/>
        </w:rPr>
        <w:t>(FUVEST) Identifique a figura de linguagem empregada nos versos destacados:</w:t>
      </w:r>
    </w:p>
    <w:p w14:paraId="1113932C" w14:textId="77777777" w:rsidR="00153516" w:rsidRPr="00153516" w:rsidRDefault="00153516" w:rsidP="00153516">
      <w:pPr>
        <w:spacing w:after="0"/>
        <w:ind w:left="708" w:firstLine="1"/>
        <w:rPr>
          <w:rFonts w:ascii="Calibri" w:eastAsia="Calibri" w:hAnsi="Calibri" w:cs="Calibri"/>
          <w:sz w:val="24"/>
          <w:szCs w:val="24"/>
        </w:rPr>
      </w:pPr>
      <w:r w:rsidRPr="00153516">
        <w:rPr>
          <w:rFonts w:ascii="Calibri" w:eastAsia="Calibri" w:hAnsi="Calibri" w:cs="Calibri"/>
          <w:sz w:val="24"/>
          <w:szCs w:val="24"/>
        </w:rPr>
        <w:t>“No tempo de meu Pai, sob estes galhos,</w:t>
      </w:r>
      <w:r w:rsidRPr="00153516">
        <w:rPr>
          <w:rFonts w:ascii="Calibri" w:eastAsia="Calibri" w:hAnsi="Calibri" w:cs="Calibri"/>
          <w:sz w:val="24"/>
          <w:szCs w:val="24"/>
        </w:rPr>
        <w:br/>
        <w:t>Como uma vela fúnebre de cera,</w:t>
      </w:r>
      <w:r w:rsidRPr="00153516">
        <w:rPr>
          <w:rFonts w:ascii="Calibri" w:eastAsia="Calibri" w:hAnsi="Calibri" w:cs="Calibri"/>
          <w:sz w:val="24"/>
          <w:szCs w:val="24"/>
        </w:rPr>
        <w:br/>
      </w:r>
      <w:r w:rsidRPr="00153516">
        <w:rPr>
          <w:rFonts w:ascii="Calibri" w:eastAsia="Calibri" w:hAnsi="Calibri" w:cs="Calibri"/>
          <w:b/>
          <w:bCs/>
          <w:sz w:val="24"/>
          <w:szCs w:val="24"/>
        </w:rPr>
        <w:t>Chorei bilhões de vezes com a canseira</w:t>
      </w:r>
      <w:r w:rsidRPr="00153516">
        <w:rPr>
          <w:rFonts w:ascii="Calibri" w:eastAsia="Calibri" w:hAnsi="Calibri" w:cs="Calibri"/>
          <w:b/>
          <w:bCs/>
          <w:sz w:val="24"/>
          <w:szCs w:val="24"/>
        </w:rPr>
        <w:br/>
        <w:t>De inexorabilíssimos trabalhos</w:t>
      </w:r>
      <w:r w:rsidRPr="00153516">
        <w:rPr>
          <w:rFonts w:ascii="Calibri" w:eastAsia="Calibri" w:hAnsi="Calibri" w:cs="Calibri"/>
          <w:sz w:val="24"/>
          <w:szCs w:val="24"/>
        </w:rPr>
        <w:t>!”</w:t>
      </w:r>
    </w:p>
    <w:p w14:paraId="3701B6F5" w14:textId="77777777" w:rsidR="00153516" w:rsidRPr="00153516" w:rsidRDefault="00153516" w:rsidP="00153516">
      <w:pPr>
        <w:pStyle w:val="PargrafodaLista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53516">
        <w:rPr>
          <w:rFonts w:ascii="Calibri" w:eastAsia="Calibri" w:hAnsi="Calibri" w:cs="Calibri"/>
          <w:sz w:val="24"/>
          <w:szCs w:val="24"/>
        </w:rPr>
        <w:t>antítese</w:t>
      </w:r>
    </w:p>
    <w:p w14:paraId="57D4A2C7" w14:textId="77777777" w:rsidR="00153516" w:rsidRPr="00153516" w:rsidRDefault="00153516" w:rsidP="00153516">
      <w:pPr>
        <w:pStyle w:val="PargrafodaLista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53516">
        <w:rPr>
          <w:rFonts w:ascii="Calibri" w:eastAsia="Calibri" w:hAnsi="Calibri" w:cs="Calibri"/>
          <w:sz w:val="24"/>
          <w:szCs w:val="24"/>
        </w:rPr>
        <w:t>anacoluto</w:t>
      </w:r>
    </w:p>
    <w:p w14:paraId="13759AF7" w14:textId="77777777" w:rsidR="00153516" w:rsidRPr="00583F60" w:rsidRDefault="00153516" w:rsidP="00153516">
      <w:pPr>
        <w:pStyle w:val="PargrafodaLista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hipérbole</w:t>
      </w:r>
    </w:p>
    <w:p w14:paraId="21C6B413" w14:textId="77777777" w:rsidR="00153516" w:rsidRPr="00153516" w:rsidRDefault="00153516" w:rsidP="00153516">
      <w:pPr>
        <w:pStyle w:val="PargrafodaLista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53516">
        <w:rPr>
          <w:rFonts w:ascii="Calibri" w:eastAsia="Calibri" w:hAnsi="Calibri" w:cs="Calibri"/>
          <w:sz w:val="24"/>
          <w:szCs w:val="24"/>
        </w:rPr>
        <w:t>litotes</w:t>
      </w:r>
    </w:p>
    <w:p w14:paraId="5EF6F52C" w14:textId="77777777" w:rsidR="00153516" w:rsidRPr="00153516" w:rsidRDefault="00153516" w:rsidP="00153516">
      <w:pPr>
        <w:pStyle w:val="PargrafodaLista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53516">
        <w:rPr>
          <w:rFonts w:ascii="Calibri" w:eastAsia="Calibri" w:hAnsi="Calibri" w:cs="Calibri"/>
          <w:sz w:val="24"/>
          <w:szCs w:val="24"/>
        </w:rPr>
        <w:t>paragoge</w:t>
      </w:r>
    </w:p>
    <w:p w14:paraId="432882A2" w14:textId="77777777" w:rsidR="00153516" w:rsidRPr="00583F60" w:rsidRDefault="00153516" w:rsidP="00153516">
      <w:pPr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b/>
          <w:bCs/>
          <w:color w:val="FF0000"/>
          <w:sz w:val="24"/>
          <w:szCs w:val="24"/>
        </w:rPr>
        <w:t>Resolução: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 </w:t>
      </w:r>
    </w:p>
    <w:p w14:paraId="04285F0A" w14:textId="25D46D86" w:rsidR="00153516" w:rsidRPr="00583F60" w:rsidRDefault="00153516" w:rsidP="00153516">
      <w:pPr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Nos versos em destaque “</w:t>
      </w:r>
      <w:r w:rsidRPr="00583F60">
        <w:rPr>
          <w:rFonts w:ascii="Calibri" w:eastAsia="Calibri" w:hAnsi="Calibri" w:cs="Calibri"/>
          <w:i/>
          <w:iCs/>
          <w:color w:val="FF0000"/>
          <w:sz w:val="24"/>
          <w:szCs w:val="24"/>
        </w:rPr>
        <w:t>Chorei bilhões de vezes com a canseira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 / </w:t>
      </w:r>
      <w:r w:rsidRPr="00583F60">
        <w:rPr>
          <w:rFonts w:ascii="Calibri" w:eastAsia="Calibri" w:hAnsi="Calibri" w:cs="Calibri"/>
          <w:i/>
          <w:iCs/>
          <w:color w:val="FF0000"/>
          <w:sz w:val="24"/>
          <w:szCs w:val="24"/>
        </w:rPr>
        <w:t>De inexorabilíssimos trabalhos!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”</w:t>
      </w:r>
      <w:r w:rsidR="00AC1079">
        <w:rPr>
          <w:rFonts w:ascii="Calibri" w:eastAsia="Calibri" w:hAnsi="Calibri" w:cs="Calibri"/>
          <w:color w:val="FF0000"/>
          <w:sz w:val="24"/>
          <w:szCs w:val="24"/>
        </w:rPr>
        <w:t>,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 há uma figura de linguagem chamada HIPÉRBOLE, assinalada na letra C. A hipérbole é uma figura de estilo que consiste no emprego de uma ideia de maneira demasiadamente exagerada, chegando ao ponto de não condizer com a realidade dos fatos. No caso do exemplo, ela está presente na afirmação “chorei bilhões de vezes”. É utilizada geralmente para conferir ao texto um certo nível de dramaticidade.</w:t>
      </w:r>
    </w:p>
    <w:p w14:paraId="1BD2C279" w14:textId="77777777" w:rsidR="00465938" w:rsidRDefault="00465938" w:rsidP="0015351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F7B6C80" w14:textId="77777777" w:rsidR="00465938" w:rsidRPr="00465938" w:rsidRDefault="00465938" w:rsidP="0046593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65938">
        <w:rPr>
          <w:rFonts w:ascii="Calibri" w:eastAsia="Calibri" w:hAnsi="Calibri" w:cs="Calibri"/>
          <w:b/>
          <w:bCs/>
          <w:sz w:val="24"/>
          <w:szCs w:val="24"/>
        </w:rPr>
        <w:t xml:space="preserve">Exercício </w:t>
      </w:r>
      <w:r w:rsidR="0004062B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465938">
        <w:rPr>
          <w:rFonts w:ascii="Calibri" w:eastAsia="Calibri" w:hAnsi="Calibri" w:cs="Calibri"/>
          <w:sz w:val="24"/>
          <w:szCs w:val="24"/>
        </w:rPr>
        <w:t>:</w:t>
      </w:r>
    </w:p>
    <w:p w14:paraId="3CFE74D1" w14:textId="77777777" w:rsidR="00465938" w:rsidRPr="00465938" w:rsidRDefault="00465938" w:rsidP="0046593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65938">
        <w:rPr>
          <w:rFonts w:ascii="Calibri" w:eastAsia="Calibri" w:hAnsi="Calibri" w:cs="Calibri"/>
          <w:sz w:val="24"/>
          <w:szCs w:val="24"/>
        </w:rPr>
        <w:t>(FUVEST) A figura de linguagem empregada nos versos em destaque é:</w:t>
      </w:r>
    </w:p>
    <w:p w14:paraId="08D45BC2" w14:textId="77777777" w:rsidR="00465938" w:rsidRDefault="00465938" w:rsidP="00961FE1">
      <w:pPr>
        <w:spacing w:after="0"/>
        <w:ind w:left="708" w:firstLine="1"/>
        <w:rPr>
          <w:rFonts w:ascii="Calibri" w:eastAsia="Calibri" w:hAnsi="Calibri" w:cs="Calibri"/>
          <w:sz w:val="24"/>
          <w:szCs w:val="24"/>
        </w:rPr>
      </w:pPr>
      <w:r w:rsidRPr="00465938">
        <w:rPr>
          <w:rFonts w:ascii="Calibri" w:eastAsia="Calibri" w:hAnsi="Calibri" w:cs="Calibri"/>
          <w:sz w:val="24"/>
          <w:szCs w:val="24"/>
        </w:rPr>
        <w:t>“</w:t>
      </w:r>
      <w:r w:rsidRPr="00465938">
        <w:rPr>
          <w:rFonts w:ascii="Calibri" w:eastAsia="Calibri" w:hAnsi="Calibri" w:cs="Calibri"/>
          <w:b/>
          <w:bCs/>
          <w:sz w:val="24"/>
          <w:szCs w:val="24"/>
        </w:rPr>
        <w:t>Quando a Indesejada das gentes chegar</w:t>
      </w:r>
      <w:r w:rsidRPr="00465938">
        <w:rPr>
          <w:rFonts w:ascii="Calibri" w:eastAsia="Calibri" w:hAnsi="Calibri" w:cs="Calibri"/>
          <w:sz w:val="24"/>
          <w:szCs w:val="24"/>
        </w:rPr>
        <w:br/>
        <w:t>(Não sei se dura ou caroável)</w:t>
      </w:r>
      <w:r w:rsidRPr="00465938">
        <w:rPr>
          <w:rFonts w:ascii="Calibri" w:eastAsia="Calibri" w:hAnsi="Calibri" w:cs="Calibri"/>
          <w:sz w:val="24"/>
          <w:szCs w:val="24"/>
        </w:rPr>
        <w:br/>
        <w:t>Talvez eu tenha medo.</w:t>
      </w:r>
      <w:r w:rsidRPr="00465938">
        <w:rPr>
          <w:rFonts w:ascii="Calibri" w:eastAsia="Calibri" w:hAnsi="Calibri" w:cs="Calibri"/>
          <w:sz w:val="24"/>
          <w:szCs w:val="24"/>
        </w:rPr>
        <w:br/>
        <w:t>Talvez sorria, ou diga:</w:t>
      </w:r>
      <w:r w:rsidRPr="00465938">
        <w:rPr>
          <w:rFonts w:ascii="Calibri" w:eastAsia="Calibri" w:hAnsi="Calibri" w:cs="Calibri"/>
          <w:sz w:val="24"/>
          <w:szCs w:val="24"/>
        </w:rPr>
        <w:br/>
        <w:t>- Alô, iniludível!”</w:t>
      </w:r>
    </w:p>
    <w:p w14:paraId="55D0CF2F" w14:textId="77777777" w:rsidR="00961FE1" w:rsidRDefault="00961FE1" w:rsidP="00961FE1">
      <w:pPr>
        <w:pStyle w:val="PargrafodaLista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clímax</w:t>
      </w:r>
    </w:p>
    <w:p w14:paraId="46A91045" w14:textId="77777777" w:rsidR="00961FE1" w:rsidRPr="00583F60" w:rsidRDefault="00961FE1" w:rsidP="00961FE1">
      <w:pPr>
        <w:pStyle w:val="PargrafodaLista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eufemismo</w:t>
      </w:r>
    </w:p>
    <w:p w14:paraId="5EE20ADF" w14:textId="77777777" w:rsidR="00961FE1" w:rsidRDefault="00961FE1" w:rsidP="00961FE1">
      <w:pPr>
        <w:pStyle w:val="PargrafodaLista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sínquice</w:t>
      </w:r>
    </w:p>
    <w:p w14:paraId="20C7E4C1" w14:textId="77777777" w:rsidR="00961FE1" w:rsidRDefault="00961FE1" w:rsidP="00961FE1">
      <w:pPr>
        <w:pStyle w:val="PargrafodaLista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catacrese</w:t>
      </w:r>
    </w:p>
    <w:p w14:paraId="2F9F8E7D" w14:textId="77777777" w:rsidR="00961FE1" w:rsidRPr="00961FE1" w:rsidRDefault="00961FE1" w:rsidP="00961FE1">
      <w:pPr>
        <w:pStyle w:val="PargrafodaLista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pleonasmo</w:t>
      </w:r>
    </w:p>
    <w:p w14:paraId="172A2B1A" w14:textId="77777777" w:rsidR="00465938" w:rsidRPr="00583F60" w:rsidRDefault="00465938" w:rsidP="00465938">
      <w:pPr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b/>
          <w:bCs/>
          <w:color w:val="FF0000"/>
          <w:sz w:val="24"/>
          <w:szCs w:val="24"/>
        </w:rPr>
        <w:t>Resolução: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 </w:t>
      </w:r>
    </w:p>
    <w:p w14:paraId="47C4482E" w14:textId="617A76E2" w:rsidR="00465938" w:rsidRPr="00583F60" w:rsidRDefault="00465938" w:rsidP="00465938">
      <w:pPr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No verso em destaque “Quando a indesejada das gentes chegar”, há o emprego de uma figura de linguagem chamada de EUFEMISMO. O eufemismo é o emprego de palavras que suavizam uma ideia no texto, como é o caso da palavra</w:t>
      </w:r>
      <w:r w:rsidR="00AC107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583F60">
        <w:rPr>
          <w:rFonts w:ascii="Calibri" w:eastAsia="Calibri" w:hAnsi="Calibri" w:cs="Calibri"/>
          <w:color w:val="FF0000"/>
          <w:sz w:val="24"/>
          <w:szCs w:val="24"/>
        </w:rPr>
        <w:t>“indesejadas”. É considerada o contrário da hipérbole, que é o exagero. A alternativa que corresponde à resposta é a letra B - EUFEMISMO.</w:t>
      </w:r>
    </w:p>
    <w:p w14:paraId="5011EE58" w14:textId="77777777" w:rsidR="0004062B" w:rsidRDefault="0004062B" w:rsidP="0046593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AF17371" w14:textId="0A4907AE" w:rsid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04062B">
        <w:rPr>
          <w:rFonts w:ascii="Calibri" w:eastAsia="Calibri" w:hAnsi="Calibri" w:cs="Calibri"/>
          <w:b/>
          <w:bCs/>
          <w:sz w:val="24"/>
          <w:szCs w:val="24"/>
        </w:rPr>
        <w:t xml:space="preserve">Exercício </w:t>
      </w:r>
      <w:r w:rsidR="005863C7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04062B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04062B">
        <w:rPr>
          <w:rFonts w:ascii="Calibri" w:eastAsia="Calibri" w:hAnsi="Calibri" w:cs="Calibri"/>
          <w:sz w:val="24"/>
          <w:szCs w:val="24"/>
        </w:rPr>
        <w:t xml:space="preserve"> </w:t>
      </w:r>
    </w:p>
    <w:p w14:paraId="7BE6AF35" w14:textId="77777777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04062B">
        <w:rPr>
          <w:rFonts w:ascii="Calibri" w:eastAsia="Calibri" w:hAnsi="Calibri" w:cs="Calibri"/>
          <w:sz w:val="24"/>
          <w:szCs w:val="24"/>
        </w:rPr>
        <w:t>(UFSC 2012)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4062B">
        <w:rPr>
          <w:rFonts w:ascii="Calibri" w:eastAsia="Calibri" w:hAnsi="Calibri" w:cs="Calibri"/>
          <w:sz w:val="24"/>
          <w:szCs w:val="24"/>
        </w:rPr>
        <w:t>Leia os provérbios (itens A e B) e a citação (item C) abaixo.</w:t>
      </w:r>
    </w:p>
    <w:p w14:paraId="5BDC7971" w14:textId="77777777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04062B">
        <w:rPr>
          <w:rFonts w:ascii="Calibri" w:eastAsia="Calibri" w:hAnsi="Calibri" w:cs="Calibri"/>
          <w:sz w:val="24"/>
          <w:szCs w:val="24"/>
        </w:rPr>
        <w:t>A. “A palavra é prata, o silêncio é ouro.”</w:t>
      </w:r>
    </w:p>
    <w:p w14:paraId="342BC130" w14:textId="77777777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04062B">
        <w:rPr>
          <w:rFonts w:ascii="Calibri" w:eastAsia="Calibri" w:hAnsi="Calibri" w:cs="Calibri"/>
          <w:sz w:val="24"/>
          <w:szCs w:val="24"/>
        </w:rPr>
        <w:t>B. “Os sábios não dizem o que sabem, os tolos não sabem o que dizem.”</w:t>
      </w:r>
    </w:p>
    <w:p w14:paraId="0D9F1FD0" w14:textId="77777777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04062B">
        <w:rPr>
          <w:rFonts w:ascii="Calibri" w:eastAsia="Calibri" w:hAnsi="Calibri" w:cs="Calibri"/>
          <w:sz w:val="24"/>
          <w:szCs w:val="24"/>
        </w:rPr>
        <w:t>C. “Há coisas que melhor se dizem calando.” (Machado de Assis)</w:t>
      </w:r>
    </w:p>
    <w:p w14:paraId="2C942C15" w14:textId="77777777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04062B">
        <w:rPr>
          <w:rFonts w:ascii="Calibri" w:eastAsia="Calibri" w:hAnsi="Calibri" w:cs="Calibri"/>
          <w:sz w:val="24"/>
          <w:szCs w:val="24"/>
        </w:rPr>
        <w:t>Com base na leitura acima, assinale a(s) proposição(ões) CORRETA(S).</w:t>
      </w:r>
    </w:p>
    <w:p w14:paraId="4B6BD9FA" w14:textId="69415192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04062B">
        <w:rPr>
          <w:rFonts w:ascii="Calibri" w:eastAsia="Calibri" w:hAnsi="Calibri" w:cs="Calibri"/>
          <w:sz w:val="24"/>
          <w:szCs w:val="24"/>
        </w:rPr>
        <w:t>1) Em cada um dos provérbios obser</w:t>
      </w:r>
      <w:r w:rsidR="00AC1079">
        <w:rPr>
          <w:rFonts w:ascii="Calibri" w:eastAsia="Calibri" w:hAnsi="Calibri" w:cs="Calibri"/>
          <w:sz w:val="24"/>
          <w:szCs w:val="24"/>
        </w:rPr>
        <w:t xml:space="preserve">va-se um paralelismo sintático </w:t>
      </w:r>
      <w:r w:rsidRPr="0004062B">
        <w:rPr>
          <w:rFonts w:ascii="Calibri" w:eastAsia="Calibri" w:hAnsi="Calibri" w:cs="Calibri"/>
          <w:sz w:val="24"/>
          <w:szCs w:val="24"/>
        </w:rPr>
        <w:t>que ajuda a conferir ritmo ao provérbio e favorece sua memorização.</w:t>
      </w:r>
    </w:p>
    <w:p w14:paraId="03961614" w14:textId="77777777" w:rsidR="0004062B" w:rsidRPr="00583F60" w:rsidRDefault="0004062B" w:rsidP="0004062B">
      <w:pPr>
        <w:spacing w:after="0"/>
        <w:ind w:firstLine="709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2) No provérbio (A) ocorrem duas metáforas.</w:t>
      </w:r>
    </w:p>
    <w:p w14:paraId="2FD9B0F8" w14:textId="77777777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Pr="0004062B">
        <w:rPr>
          <w:rFonts w:ascii="Calibri" w:eastAsia="Calibri" w:hAnsi="Calibri" w:cs="Calibri"/>
          <w:sz w:val="24"/>
          <w:szCs w:val="24"/>
        </w:rPr>
        <w:t>) No provérbio (B) as orações “o que sabem” e “o que dizem” funcionam como adjetivos que caracterizam, respectivamente, os sábios e os tolos.</w:t>
      </w:r>
    </w:p>
    <w:p w14:paraId="4D66DA4F" w14:textId="77777777" w:rsidR="0004062B" w:rsidRPr="00583F60" w:rsidRDefault="0004062B" w:rsidP="0004062B">
      <w:pPr>
        <w:spacing w:after="0"/>
        <w:ind w:firstLine="709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4) Tanto o item A quanto o item C funcionam como elogios à discrição.</w:t>
      </w:r>
    </w:p>
    <w:p w14:paraId="7DD1D5B9" w14:textId="6D88B15C" w:rsidR="0004062B" w:rsidRPr="0004062B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Pr="0004062B">
        <w:rPr>
          <w:rFonts w:ascii="Calibri" w:eastAsia="Calibri" w:hAnsi="Calibri" w:cs="Calibri"/>
          <w:sz w:val="24"/>
          <w:szCs w:val="24"/>
        </w:rPr>
        <w:t>) A frase de Machad</w:t>
      </w:r>
      <w:r w:rsidR="00AC1079">
        <w:rPr>
          <w:rFonts w:ascii="Calibri" w:eastAsia="Calibri" w:hAnsi="Calibri" w:cs="Calibri"/>
          <w:sz w:val="24"/>
          <w:szCs w:val="24"/>
        </w:rPr>
        <w:t xml:space="preserve">o de Assis contém um pleonasmo </w:t>
      </w:r>
      <w:r w:rsidRPr="0004062B">
        <w:rPr>
          <w:rFonts w:ascii="Calibri" w:eastAsia="Calibri" w:hAnsi="Calibri" w:cs="Calibri"/>
          <w:sz w:val="24"/>
          <w:szCs w:val="24"/>
        </w:rPr>
        <w:t>porque é um exagero dizer que se pode falar calado.</w:t>
      </w:r>
    </w:p>
    <w:p w14:paraId="76010FEB" w14:textId="6700B1F1" w:rsidR="0004062B" w:rsidRPr="00465938" w:rsidRDefault="0004062B" w:rsidP="0004062B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Pr="0004062B">
        <w:rPr>
          <w:rFonts w:ascii="Calibri" w:eastAsia="Calibri" w:hAnsi="Calibri" w:cs="Calibri"/>
          <w:sz w:val="24"/>
          <w:szCs w:val="24"/>
        </w:rPr>
        <w:t xml:space="preserve">) No provérbio (B) temos </w:t>
      </w:r>
      <w:r w:rsidR="00AC1079">
        <w:rPr>
          <w:rFonts w:ascii="Calibri" w:eastAsia="Calibri" w:hAnsi="Calibri" w:cs="Calibri"/>
          <w:sz w:val="24"/>
          <w:szCs w:val="24"/>
        </w:rPr>
        <w:t xml:space="preserve">a figura de linguagem paradoxo </w:t>
      </w:r>
      <w:r w:rsidRPr="0004062B">
        <w:rPr>
          <w:rFonts w:ascii="Calibri" w:eastAsia="Calibri" w:hAnsi="Calibri" w:cs="Calibri"/>
          <w:sz w:val="24"/>
          <w:szCs w:val="24"/>
        </w:rPr>
        <w:t>porque é absurdo que os sábios tenham que se calar para que os tolos falem.</w:t>
      </w:r>
    </w:p>
    <w:p w14:paraId="21CC9200" w14:textId="77777777" w:rsidR="00465938" w:rsidRPr="00583F60" w:rsidRDefault="00583F60" w:rsidP="00153516">
      <w:pPr>
        <w:spacing w:after="0"/>
        <w:ind w:firstLine="709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b/>
          <w:bCs/>
          <w:color w:val="FF0000"/>
          <w:sz w:val="24"/>
          <w:szCs w:val="24"/>
        </w:rPr>
        <w:t>Resolução:</w:t>
      </w:r>
    </w:p>
    <w:p w14:paraId="4009C591" w14:textId="77777777" w:rsidR="00583F60" w:rsidRPr="00583F60" w:rsidRDefault="00583F60" w:rsidP="00153516">
      <w:pPr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83F60">
        <w:rPr>
          <w:rFonts w:ascii="Calibri" w:eastAsia="Calibri" w:hAnsi="Calibri" w:cs="Calibri"/>
          <w:color w:val="FF0000"/>
          <w:sz w:val="24"/>
          <w:szCs w:val="24"/>
        </w:rPr>
        <w:t>Alternativas corretas: 2 e 4.</w:t>
      </w:r>
    </w:p>
    <w:p w14:paraId="51ED3506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4180FDC" w14:textId="77777777" w:rsidR="002662F8" w:rsidRDefault="002662F8" w:rsidP="002662F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17365D"/>
          <w:sz w:val="28"/>
          <w:szCs w:val="28"/>
        </w:rPr>
        <w:t>Proposta de atividade</w:t>
      </w:r>
    </w:p>
    <w:p w14:paraId="7A2514E1" w14:textId="77777777" w:rsidR="002662F8" w:rsidRDefault="002662F8" w:rsidP="002662F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B9EF126" w14:textId="14188B02" w:rsidR="002662F8" w:rsidRDefault="002662F8" w:rsidP="00583F6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E11275">
        <w:rPr>
          <w:rFonts w:ascii="Calibri" w:eastAsia="Calibri" w:hAnsi="Calibri" w:cs="Calibri"/>
          <w:sz w:val="24"/>
          <w:szCs w:val="24"/>
        </w:rPr>
        <w:t xml:space="preserve">(A) </w:t>
      </w:r>
      <w:r>
        <w:rPr>
          <w:rFonts w:ascii="Calibri" w:eastAsia="Calibri" w:hAnsi="Calibri" w:cs="Calibri"/>
          <w:sz w:val="24"/>
          <w:szCs w:val="24"/>
        </w:rPr>
        <w:t>professor</w:t>
      </w:r>
      <w:r w:rsidR="00E11275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E1127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irá </w:t>
      </w:r>
      <w:r w:rsidR="00AC1079">
        <w:rPr>
          <w:rFonts w:ascii="Calibri" w:eastAsia="Calibri" w:hAnsi="Calibri" w:cs="Calibri"/>
          <w:sz w:val="24"/>
          <w:szCs w:val="24"/>
        </w:rPr>
        <w:t xml:space="preserve">propor aos alunos </w:t>
      </w:r>
      <w:r>
        <w:rPr>
          <w:rFonts w:ascii="Calibri" w:eastAsia="Calibri" w:hAnsi="Calibri" w:cs="Calibri"/>
          <w:sz w:val="24"/>
          <w:szCs w:val="24"/>
        </w:rPr>
        <w:t xml:space="preserve">que formem grupos de quatro alunos. </w:t>
      </w:r>
      <w:r w:rsidR="00583F60">
        <w:rPr>
          <w:rFonts w:ascii="Calibri" w:eastAsia="Calibri" w:hAnsi="Calibri" w:cs="Calibri"/>
          <w:sz w:val="24"/>
          <w:szCs w:val="24"/>
        </w:rPr>
        <w:t>Cada grupo deverá cria</w:t>
      </w:r>
      <w:r w:rsidR="00AC1079">
        <w:rPr>
          <w:rFonts w:ascii="Calibri" w:eastAsia="Calibri" w:hAnsi="Calibri" w:cs="Calibri"/>
          <w:sz w:val="24"/>
          <w:szCs w:val="24"/>
        </w:rPr>
        <w:t xml:space="preserve">r uma cena de teatro que </w:t>
      </w:r>
      <w:r w:rsidR="00583F60">
        <w:rPr>
          <w:rFonts w:ascii="Calibri" w:eastAsia="Calibri" w:hAnsi="Calibri" w:cs="Calibri"/>
          <w:sz w:val="24"/>
          <w:szCs w:val="24"/>
        </w:rPr>
        <w:t>ser</w:t>
      </w:r>
      <w:r w:rsidR="00AC1079">
        <w:rPr>
          <w:rFonts w:ascii="Calibri" w:eastAsia="Calibri" w:hAnsi="Calibri" w:cs="Calibri"/>
          <w:sz w:val="24"/>
          <w:szCs w:val="24"/>
        </w:rPr>
        <w:t>á</w:t>
      </w:r>
      <w:r w:rsidR="00583F60">
        <w:rPr>
          <w:rFonts w:ascii="Calibri" w:eastAsia="Calibri" w:hAnsi="Calibri" w:cs="Calibri"/>
          <w:sz w:val="24"/>
          <w:szCs w:val="24"/>
        </w:rPr>
        <w:t xml:space="preserve"> encenada na aula seguinte. Para isso, cada grupo </w:t>
      </w:r>
      <w:r w:rsidR="00AC1079">
        <w:rPr>
          <w:rFonts w:ascii="Calibri" w:eastAsia="Calibri" w:hAnsi="Calibri" w:cs="Calibri"/>
          <w:sz w:val="24"/>
          <w:szCs w:val="24"/>
        </w:rPr>
        <w:t xml:space="preserve">terá 25 minutos e irá seguir algumas </w:t>
      </w:r>
      <w:r w:rsidR="00583F60">
        <w:rPr>
          <w:rFonts w:ascii="Calibri" w:eastAsia="Calibri" w:hAnsi="Calibri" w:cs="Calibri"/>
          <w:sz w:val="24"/>
          <w:szCs w:val="24"/>
        </w:rPr>
        <w:t>instruções</w:t>
      </w:r>
      <w:r w:rsidR="00AC1079">
        <w:rPr>
          <w:rFonts w:ascii="Calibri" w:eastAsia="Calibri" w:hAnsi="Calibri" w:cs="Calibri"/>
          <w:sz w:val="24"/>
          <w:szCs w:val="24"/>
        </w:rPr>
        <w:t xml:space="preserve"> que </w:t>
      </w:r>
      <w:r w:rsidR="000744EC">
        <w:rPr>
          <w:rFonts w:ascii="Calibri" w:eastAsia="Calibri" w:hAnsi="Calibri" w:cs="Calibri"/>
          <w:sz w:val="24"/>
          <w:szCs w:val="24"/>
        </w:rPr>
        <w:t>ser</w:t>
      </w:r>
      <w:r w:rsidR="00AC1079">
        <w:rPr>
          <w:rFonts w:ascii="Calibri" w:eastAsia="Calibri" w:hAnsi="Calibri" w:cs="Calibri"/>
          <w:sz w:val="24"/>
          <w:szCs w:val="24"/>
        </w:rPr>
        <w:t>ão</w:t>
      </w:r>
      <w:r w:rsidR="000744EC">
        <w:rPr>
          <w:rFonts w:ascii="Calibri" w:eastAsia="Calibri" w:hAnsi="Calibri" w:cs="Calibri"/>
          <w:sz w:val="24"/>
          <w:szCs w:val="24"/>
        </w:rPr>
        <w:t xml:space="preserve"> escritas na lousa</w:t>
      </w:r>
      <w:r w:rsidR="00583F60">
        <w:rPr>
          <w:rFonts w:ascii="Calibri" w:eastAsia="Calibri" w:hAnsi="Calibri" w:cs="Calibri"/>
          <w:sz w:val="24"/>
          <w:szCs w:val="24"/>
        </w:rPr>
        <w:t>:</w:t>
      </w:r>
    </w:p>
    <w:p w14:paraId="1B9630EC" w14:textId="370E3127" w:rsidR="00583F60" w:rsidRDefault="00583F60" w:rsidP="00583F6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“Crie uma cena </w:t>
      </w:r>
      <w:r w:rsidR="000744EC">
        <w:rPr>
          <w:rFonts w:ascii="Calibri" w:eastAsia="Calibri" w:hAnsi="Calibri" w:cs="Calibri"/>
          <w:sz w:val="24"/>
          <w:szCs w:val="24"/>
        </w:rPr>
        <w:t xml:space="preserve">breve </w:t>
      </w:r>
      <w:r>
        <w:rPr>
          <w:rFonts w:ascii="Calibri" w:eastAsia="Calibri" w:hAnsi="Calibri" w:cs="Calibri"/>
          <w:sz w:val="24"/>
          <w:szCs w:val="24"/>
        </w:rPr>
        <w:t xml:space="preserve">com </w:t>
      </w:r>
      <w:r w:rsidR="000744EC">
        <w:rPr>
          <w:rFonts w:ascii="Calibri" w:eastAsia="Calibri" w:hAnsi="Calibri" w:cs="Calibri"/>
          <w:sz w:val="24"/>
          <w:szCs w:val="24"/>
        </w:rPr>
        <w:t>quatro personagens. Dois deles p</w:t>
      </w:r>
      <w:r w:rsidR="00AC1079">
        <w:rPr>
          <w:rFonts w:ascii="Calibri" w:eastAsia="Calibri" w:hAnsi="Calibri" w:cs="Calibri"/>
          <w:sz w:val="24"/>
          <w:szCs w:val="24"/>
        </w:rPr>
        <w:t>odem ser inanimados. Nessa cena</w:t>
      </w:r>
      <w:r w:rsidR="000744EC">
        <w:rPr>
          <w:rFonts w:ascii="Calibri" w:eastAsia="Calibri" w:hAnsi="Calibri" w:cs="Calibri"/>
          <w:sz w:val="24"/>
          <w:szCs w:val="24"/>
        </w:rPr>
        <w:t xml:space="preserve"> deve ser narrado algum acontecim</w:t>
      </w:r>
      <w:r w:rsidR="00AC1079">
        <w:rPr>
          <w:rFonts w:ascii="Calibri" w:eastAsia="Calibri" w:hAnsi="Calibri" w:cs="Calibri"/>
          <w:sz w:val="24"/>
          <w:szCs w:val="24"/>
        </w:rPr>
        <w:t xml:space="preserve">ento do presente ou do passado </w:t>
      </w:r>
      <w:r w:rsidR="000744EC">
        <w:rPr>
          <w:rFonts w:ascii="Calibri" w:eastAsia="Calibri" w:hAnsi="Calibri" w:cs="Calibri"/>
          <w:sz w:val="24"/>
          <w:szCs w:val="24"/>
        </w:rPr>
        <w:t>e um dos personagens não deve entender muito bem o português. Use sua criatividade</w:t>
      </w:r>
      <w:r w:rsidR="00531624">
        <w:rPr>
          <w:rFonts w:ascii="Calibri" w:eastAsia="Calibri" w:hAnsi="Calibri" w:cs="Calibri"/>
          <w:sz w:val="24"/>
          <w:szCs w:val="24"/>
        </w:rPr>
        <w:t xml:space="preserve"> e use as figuras semânticas para incrementar a narrativa de seu grupo.</w:t>
      </w:r>
      <w:r w:rsidR="000744EC">
        <w:rPr>
          <w:rFonts w:ascii="Calibri" w:eastAsia="Calibri" w:hAnsi="Calibri" w:cs="Calibri"/>
          <w:sz w:val="24"/>
          <w:szCs w:val="24"/>
        </w:rPr>
        <w:t>”</w:t>
      </w:r>
    </w:p>
    <w:p w14:paraId="6BDF99C9" w14:textId="75EAB6C9" w:rsidR="000744EC" w:rsidRDefault="000744EC" w:rsidP="00583F6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Durante a outra metade da aula, os grupos deve</w:t>
      </w:r>
      <w:r w:rsidR="00AC1079">
        <w:rPr>
          <w:rFonts w:ascii="Calibri" w:eastAsia="Calibri" w:hAnsi="Calibri" w:cs="Calibri"/>
          <w:sz w:val="24"/>
          <w:szCs w:val="24"/>
        </w:rPr>
        <w:t>m discutir com o</w:t>
      </w:r>
      <w:r w:rsidR="00E11275">
        <w:rPr>
          <w:rFonts w:ascii="Calibri" w:eastAsia="Calibri" w:hAnsi="Calibri" w:cs="Calibri"/>
          <w:sz w:val="24"/>
          <w:szCs w:val="24"/>
        </w:rPr>
        <w:t>(</w:t>
      </w:r>
      <w:r w:rsidR="00AC1079">
        <w:rPr>
          <w:rFonts w:ascii="Calibri" w:eastAsia="Calibri" w:hAnsi="Calibri" w:cs="Calibri"/>
          <w:sz w:val="24"/>
          <w:szCs w:val="24"/>
        </w:rPr>
        <w:t>a</w:t>
      </w:r>
      <w:r w:rsidR="00E11275">
        <w:rPr>
          <w:rFonts w:ascii="Calibri" w:eastAsia="Calibri" w:hAnsi="Calibri" w:cs="Calibri"/>
          <w:sz w:val="24"/>
          <w:szCs w:val="24"/>
        </w:rPr>
        <w:t>)</w:t>
      </w:r>
      <w:r w:rsidR="00AC1079">
        <w:rPr>
          <w:rFonts w:ascii="Calibri" w:eastAsia="Calibri" w:hAnsi="Calibri" w:cs="Calibri"/>
          <w:sz w:val="24"/>
          <w:szCs w:val="24"/>
        </w:rPr>
        <w:t xml:space="preserve"> professor</w:t>
      </w:r>
      <w:r w:rsidR="00E11275">
        <w:rPr>
          <w:rFonts w:ascii="Calibri" w:eastAsia="Calibri" w:hAnsi="Calibri" w:cs="Calibri"/>
          <w:sz w:val="24"/>
          <w:szCs w:val="24"/>
        </w:rPr>
        <w:t>(</w:t>
      </w:r>
      <w:r w:rsidR="00AC1079">
        <w:rPr>
          <w:rFonts w:ascii="Calibri" w:eastAsia="Calibri" w:hAnsi="Calibri" w:cs="Calibri"/>
          <w:sz w:val="24"/>
          <w:szCs w:val="24"/>
        </w:rPr>
        <w:t>a</w:t>
      </w:r>
      <w:r w:rsidR="00E11275">
        <w:rPr>
          <w:rFonts w:ascii="Calibri" w:eastAsia="Calibri" w:hAnsi="Calibri" w:cs="Calibri"/>
          <w:sz w:val="24"/>
          <w:szCs w:val="24"/>
        </w:rPr>
        <w:t>)</w:t>
      </w:r>
      <w:r w:rsidR="00AC1079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cena que criaram, </w:t>
      </w:r>
      <w:r w:rsidR="00531624">
        <w:rPr>
          <w:rFonts w:ascii="Calibri" w:eastAsia="Calibri" w:hAnsi="Calibri" w:cs="Calibri"/>
          <w:sz w:val="24"/>
          <w:szCs w:val="24"/>
        </w:rPr>
        <w:t xml:space="preserve">tirar suas dúvidas </w:t>
      </w:r>
      <w:r>
        <w:rPr>
          <w:rFonts w:ascii="Calibri" w:eastAsia="Calibri" w:hAnsi="Calibri" w:cs="Calibri"/>
          <w:sz w:val="24"/>
          <w:szCs w:val="24"/>
        </w:rPr>
        <w:t>e ensaiar para apresentar na aula seguinte.</w:t>
      </w:r>
    </w:p>
    <w:p w14:paraId="7C1B9BDE" w14:textId="77777777" w:rsidR="00583F60" w:rsidRDefault="00583F60" w:rsidP="00583F60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4A378A8F" w14:textId="77777777" w:rsidR="000744EC" w:rsidRDefault="000744EC" w:rsidP="000744E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color w:val="17365D"/>
          <w:sz w:val="28"/>
          <w:szCs w:val="28"/>
        </w:rPr>
        <w:t>Apresentação teatral</w:t>
      </w:r>
    </w:p>
    <w:p w14:paraId="4FCB73FA" w14:textId="77777777" w:rsidR="000744EC" w:rsidRDefault="000744EC" w:rsidP="000744E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4B2D2A77" w14:textId="2A28E8DE" w:rsidR="000D601D" w:rsidRDefault="00531624" w:rsidP="0053162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Nesse etapa</w:t>
      </w:r>
      <w:r w:rsidR="00AC1079">
        <w:rPr>
          <w:rFonts w:ascii="Calibri" w:eastAsia="Calibri" w:hAnsi="Calibri" w:cs="Calibri"/>
          <w:sz w:val="24"/>
          <w:szCs w:val="24"/>
        </w:rPr>
        <w:t xml:space="preserve"> da aula, os grupos irão apresentar</w:t>
      </w:r>
      <w:r>
        <w:rPr>
          <w:rFonts w:ascii="Calibri" w:eastAsia="Calibri" w:hAnsi="Calibri" w:cs="Calibri"/>
          <w:sz w:val="24"/>
          <w:szCs w:val="24"/>
        </w:rPr>
        <w:t xml:space="preserve"> as cena</w:t>
      </w:r>
      <w:r w:rsidR="00AC1079">
        <w:rPr>
          <w:rFonts w:ascii="Calibri" w:eastAsia="Calibri" w:hAnsi="Calibri" w:cs="Calibri"/>
          <w:sz w:val="24"/>
          <w:szCs w:val="24"/>
        </w:rPr>
        <w:t xml:space="preserve">s que criaram na aula anterior </w:t>
      </w:r>
      <w:r>
        <w:rPr>
          <w:rFonts w:ascii="Calibri" w:eastAsia="Calibri" w:hAnsi="Calibri" w:cs="Calibri"/>
          <w:sz w:val="24"/>
          <w:szCs w:val="24"/>
        </w:rPr>
        <w:t>e</w:t>
      </w:r>
      <w:r w:rsidR="00AC107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ao fin</w:t>
      </w:r>
      <w:r w:rsidR="00AC1079">
        <w:rPr>
          <w:rFonts w:ascii="Calibri" w:eastAsia="Calibri" w:hAnsi="Calibri" w:cs="Calibri"/>
          <w:sz w:val="24"/>
          <w:szCs w:val="24"/>
        </w:rPr>
        <w:t>al, o</w:t>
      </w:r>
      <w:r w:rsidR="00E11275">
        <w:rPr>
          <w:rFonts w:ascii="Calibri" w:eastAsia="Calibri" w:hAnsi="Calibri" w:cs="Calibri"/>
          <w:sz w:val="24"/>
          <w:szCs w:val="24"/>
        </w:rPr>
        <w:t>(a)</w:t>
      </w:r>
      <w:r w:rsidR="00AC1079">
        <w:rPr>
          <w:rFonts w:ascii="Calibri" w:eastAsia="Calibri" w:hAnsi="Calibri" w:cs="Calibri"/>
          <w:sz w:val="24"/>
          <w:szCs w:val="24"/>
        </w:rPr>
        <w:t xml:space="preserve"> professor</w:t>
      </w:r>
      <w:r w:rsidR="00E11275">
        <w:rPr>
          <w:rFonts w:ascii="Calibri" w:eastAsia="Calibri" w:hAnsi="Calibri" w:cs="Calibri"/>
          <w:sz w:val="24"/>
          <w:szCs w:val="24"/>
        </w:rPr>
        <w:t>(</w:t>
      </w:r>
      <w:r w:rsidR="00AC1079">
        <w:rPr>
          <w:rFonts w:ascii="Calibri" w:eastAsia="Calibri" w:hAnsi="Calibri" w:cs="Calibri"/>
          <w:sz w:val="24"/>
          <w:szCs w:val="24"/>
        </w:rPr>
        <w:t>a</w:t>
      </w:r>
      <w:r w:rsidR="00E11275">
        <w:rPr>
          <w:rFonts w:ascii="Calibri" w:eastAsia="Calibri" w:hAnsi="Calibri" w:cs="Calibri"/>
          <w:sz w:val="24"/>
          <w:szCs w:val="24"/>
        </w:rPr>
        <w:t>)</w:t>
      </w:r>
      <w:r w:rsidR="00AC1079">
        <w:rPr>
          <w:rFonts w:ascii="Calibri" w:eastAsia="Calibri" w:hAnsi="Calibri" w:cs="Calibri"/>
          <w:sz w:val="24"/>
          <w:szCs w:val="24"/>
        </w:rPr>
        <w:t xml:space="preserve"> e a classe </w:t>
      </w:r>
      <w:r>
        <w:rPr>
          <w:rFonts w:ascii="Calibri" w:eastAsia="Calibri" w:hAnsi="Calibri" w:cs="Calibri"/>
          <w:sz w:val="24"/>
          <w:szCs w:val="24"/>
        </w:rPr>
        <w:t>p</w:t>
      </w:r>
      <w:r w:rsidR="00AC1079">
        <w:rPr>
          <w:rFonts w:ascii="Calibri" w:eastAsia="Calibri" w:hAnsi="Calibri" w:cs="Calibri"/>
          <w:sz w:val="24"/>
          <w:szCs w:val="24"/>
        </w:rPr>
        <w:t>oderão discutir o que foi encenado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 w:rsidR="00AC1079">
        <w:rPr>
          <w:rFonts w:ascii="Calibri" w:eastAsia="Calibri" w:hAnsi="Calibri" w:cs="Calibri"/>
          <w:sz w:val="24"/>
          <w:szCs w:val="24"/>
        </w:rPr>
        <w:t xml:space="preserve"> o conteúdo semântico empregado em cada uma das cenas</w:t>
      </w:r>
      <w:r>
        <w:rPr>
          <w:rFonts w:ascii="Calibri" w:eastAsia="Calibri" w:hAnsi="Calibri" w:cs="Calibri"/>
          <w:sz w:val="24"/>
          <w:szCs w:val="24"/>
        </w:rPr>
        <w:t>, bem como seu</w:t>
      </w:r>
      <w:r w:rsidR="00AC107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efeito</w:t>
      </w:r>
      <w:r w:rsidR="00AC107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sobre os espectadores. </w:t>
      </w:r>
    </w:p>
    <w:p w14:paraId="1EC2FF9C" w14:textId="58E859F2" w:rsidR="00531624" w:rsidRDefault="00531624" w:rsidP="0053162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Desse modo, </w:t>
      </w:r>
      <w:r w:rsidR="00AC1079">
        <w:rPr>
          <w:rFonts w:ascii="Calibri" w:eastAsia="Calibri" w:hAnsi="Calibri" w:cs="Calibri"/>
          <w:sz w:val="24"/>
          <w:szCs w:val="24"/>
        </w:rPr>
        <w:t xml:space="preserve">para encerrar a aula, </w:t>
      </w:r>
      <w:r w:rsidR="000D601D">
        <w:rPr>
          <w:rFonts w:ascii="Calibri" w:eastAsia="Calibri" w:hAnsi="Calibri" w:cs="Calibri"/>
          <w:sz w:val="24"/>
          <w:szCs w:val="24"/>
        </w:rPr>
        <w:t>deve-se realizar</w:t>
      </w:r>
      <w:r w:rsidR="00AC1079">
        <w:rPr>
          <w:rFonts w:ascii="Calibri" w:eastAsia="Calibri" w:hAnsi="Calibri" w:cs="Calibri"/>
          <w:sz w:val="24"/>
          <w:szCs w:val="24"/>
        </w:rPr>
        <w:t xml:space="preserve"> uma discussão acerca dos </w:t>
      </w:r>
      <w:r w:rsidR="000D601D">
        <w:rPr>
          <w:rFonts w:ascii="Calibri" w:eastAsia="Calibri" w:hAnsi="Calibri" w:cs="Calibri"/>
          <w:sz w:val="24"/>
          <w:szCs w:val="24"/>
        </w:rPr>
        <w:t>aspectos semânticos</w:t>
      </w:r>
      <w:r w:rsidR="00AC1079">
        <w:rPr>
          <w:rFonts w:ascii="Calibri" w:eastAsia="Calibri" w:hAnsi="Calibri" w:cs="Calibri"/>
          <w:sz w:val="24"/>
          <w:szCs w:val="24"/>
        </w:rPr>
        <w:t xml:space="preserve"> que seguem: </w:t>
      </w:r>
      <w:r w:rsidR="000D601D">
        <w:rPr>
          <w:rFonts w:ascii="Calibri" w:eastAsia="Calibri" w:hAnsi="Calibri" w:cs="Calibri"/>
          <w:sz w:val="24"/>
          <w:szCs w:val="24"/>
        </w:rPr>
        <w:t>significação,</w:t>
      </w:r>
      <w:r>
        <w:rPr>
          <w:rFonts w:ascii="Calibri" w:eastAsia="Calibri" w:hAnsi="Calibri" w:cs="Calibri"/>
          <w:sz w:val="24"/>
          <w:szCs w:val="24"/>
        </w:rPr>
        <w:t xml:space="preserve"> atribuição de sentido</w:t>
      </w:r>
      <w:r w:rsidR="000D601D">
        <w:rPr>
          <w:rFonts w:ascii="Calibri" w:eastAsia="Calibri" w:hAnsi="Calibri" w:cs="Calibri"/>
          <w:sz w:val="24"/>
          <w:szCs w:val="24"/>
        </w:rPr>
        <w:t>, denotação e conotação no uso da linguagem, emissão e decodificação de mensag</w:t>
      </w:r>
      <w:r w:rsidR="00AC1079">
        <w:rPr>
          <w:rFonts w:ascii="Calibri" w:eastAsia="Calibri" w:hAnsi="Calibri" w:cs="Calibri"/>
          <w:sz w:val="24"/>
          <w:szCs w:val="24"/>
        </w:rPr>
        <w:t xml:space="preserve">ens em contextos específicos, a fim de </w:t>
      </w:r>
      <w:r w:rsidR="000D601D">
        <w:rPr>
          <w:rFonts w:ascii="Calibri" w:eastAsia="Calibri" w:hAnsi="Calibri" w:cs="Calibri"/>
          <w:sz w:val="24"/>
          <w:szCs w:val="24"/>
        </w:rPr>
        <w:t>apresentar aos estudantes as estratégias semânticas e discursivas que estruturam o funcionamento de nossa língua.</w:t>
      </w:r>
    </w:p>
    <w:p w14:paraId="39D4B81F" w14:textId="77777777" w:rsidR="000744EC" w:rsidRDefault="000744EC" w:rsidP="00531624">
      <w:pPr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color w:val="17365D"/>
          <w:sz w:val="28"/>
          <w:szCs w:val="28"/>
        </w:rPr>
        <w:tab/>
      </w:r>
    </w:p>
    <w:p w14:paraId="30A85CCC" w14:textId="77777777" w:rsidR="000744EC" w:rsidRDefault="000744EC" w:rsidP="00583F60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45FCC84A" w14:textId="77777777" w:rsidR="002662F8" w:rsidRDefault="002662F8" w:rsidP="002662F8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D9C91FB" w14:textId="77777777" w:rsidR="002662F8" w:rsidRDefault="002662F8" w:rsidP="002662F8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Carolina Laureto Hora. </w:t>
      </w:r>
    </w:p>
    <w:p w14:paraId="4A990E85" w14:textId="77777777" w:rsidR="00961702" w:rsidRDefault="00961702"/>
    <w:sectPr w:rsidR="00961702" w:rsidSect="00961702">
      <w:headerReference w:type="even" r:id="rId27"/>
      <w:headerReference w:type="default" r:id="rId28"/>
      <w:footerReference w:type="default" r:id="rId29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F3EF" w14:textId="77777777" w:rsidR="00E73BA1" w:rsidRDefault="00E73BA1">
      <w:pPr>
        <w:spacing w:after="0" w:line="240" w:lineRule="auto"/>
      </w:pPr>
      <w:r>
        <w:separator/>
      </w:r>
    </w:p>
  </w:endnote>
  <w:endnote w:type="continuationSeparator" w:id="0">
    <w:p w14:paraId="0CAFEE46" w14:textId="77777777" w:rsidR="00E73BA1" w:rsidRDefault="00E7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9A7E" w14:textId="77777777" w:rsidR="000744EC" w:rsidRDefault="000744E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8E5381"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DirectorAdm / Plano de aula:  </w:t>
    </w:r>
    <w:r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Prof.ª Carolina Laureto Hora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DF1748">
      <w:rPr>
        <w:noProof/>
        <w:color w:val="244061"/>
        <w:sz w:val="18"/>
        <w:szCs w:val="18"/>
      </w:rPr>
      <w:t>8</w:t>
    </w:r>
    <w:r>
      <w:rPr>
        <w:color w:val="244061"/>
        <w:sz w:val="18"/>
        <w:szCs w:val="18"/>
      </w:rPr>
      <w:fldChar w:fldCharType="end"/>
    </w:r>
  </w:p>
  <w:p w14:paraId="0790D04F" w14:textId="77777777" w:rsidR="000744EC" w:rsidRDefault="000744EC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36C04" w14:textId="77777777" w:rsidR="00E73BA1" w:rsidRDefault="00E73BA1">
      <w:pPr>
        <w:spacing w:after="0" w:line="240" w:lineRule="auto"/>
      </w:pPr>
      <w:r>
        <w:separator/>
      </w:r>
    </w:p>
  </w:footnote>
  <w:footnote w:type="continuationSeparator" w:id="0">
    <w:p w14:paraId="4C92553E" w14:textId="77777777" w:rsidR="00E73BA1" w:rsidRDefault="00E7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4BF6" w14:textId="77777777" w:rsidR="000744EC" w:rsidRDefault="000744EC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4B9C2954" wp14:editId="40EA5B2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82C4E" w14:textId="77777777" w:rsidR="000744EC" w:rsidRDefault="000744EC">
    <w:pPr>
      <w:pStyle w:val="Ttulo3"/>
      <w:spacing w:line="276" w:lineRule="auto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79B6ABC5" wp14:editId="6FE899E7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</w:rPr>
      <w:t xml:space="preserve">                                             PLANO DE AULA</w:t>
    </w:r>
  </w:p>
  <w:p w14:paraId="2F38971C" w14:textId="77777777" w:rsidR="000744EC" w:rsidRDefault="000744EC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E24" wp14:editId="47422238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ACF2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6pt;width:517.3pt;height: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53"/>
    <w:multiLevelType w:val="hybridMultilevel"/>
    <w:tmpl w:val="EECEDC8E"/>
    <w:lvl w:ilvl="0" w:tplc="741028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23075"/>
    <w:multiLevelType w:val="multilevel"/>
    <w:tmpl w:val="890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4C01"/>
    <w:multiLevelType w:val="multilevel"/>
    <w:tmpl w:val="04C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254A"/>
    <w:multiLevelType w:val="hybridMultilevel"/>
    <w:tmpl w:val="14BCBA60"/>
    <w:lvl w:ilvl="0" w:tplc="047A0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CB55A0"/>
    <w:multiLevelType w:val="hybridMultilevel"/>
    <w:tmpl w:val="F9E6B4E8"/>
    <w:lvl w:ilvl="0" w:tplc="8500BF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7A0AA7"/>
    <w:multiLevelType w:val="multilevel"/>
    <w:tmpl w:val="A0BCF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4767B"/>
    <w:multiLevelType w:val="hybridMultilevel"/>
    <w:tmpl w:val="0FCEB5C8"/>
    <w:lvl w:ilvl="0" w:tplc="95D481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8"/>
    <w:rsid w:val="0004062B"/>
    <w:rsid w:val="000744EC"/>
    <w:rsid w:val="000A03EB"/>
    <w:rsid w:val="000A522C"/>
    <w:rsid w:val="000D601D"/>
    <w:rsid w:val="000E1EBB"/>
    <w:rsid w:val="000E4D0E"/>
    <w:rsid w:val="000F5DA5"/>
    <w:rsid w:val="00153516"/>
    <w:rsid w:val="001A30EF"/>
    <w:rsid w:val="001B19E6"/>
    <w:rsid w:val="001C7D20"/>
    <w:rsid w:val="00206749"/>
    <w:rsid w:val="002662F8"/>
    <w:rsid w:val="00300DD6"/>
    <w:rsid w:val="00312FC7"/>
    <w:rsid w:val="00327ACC"/>
    <w:rsid w:val="00374065"/>
    <w:rsid w:val="003D1BD4"/>
    <w:rsid w:val="003D72C3"/>
    <w:rsid w:val="00465938"/>
    <w:rsid w:val="00471965"/>
    <w:rsid w:val="004D0778"/>
    <w:rsid w:val="004E27E4"/>
    <w:rsid w:val="00531624"/>
    <w:rsid w:val="005420B3"/>
    <w:rsid w:val="00555A00"/>
    <w:rsid w:val="00556469"/>
    <w:rsid w:val="00567520"/>
    <w:rsid w:val="00574AFE"/>
    <w:rsid w:val="00583F60"/>
    <w:rsid w:val="005863C7"/>
    <w:rsid w:val="0058695A"/>
    <w:rsid w:val="00586A23"/>
    <w:rsid w:val="005C58C2"/>
    <w:rsid w:val="006026CB"/>
    <w:rsid w:val="006C55CC"/>
    <w:rsid w:val="006F21AD"/>
    <w:rsid w:val="007513E7"/>
    <w:rsid w:val="007532C1"/>
    <w:rsid w:val="00755D4A"/>
    <w:rsid w:val="007B46CB"/>
    <w:rsid w:val="007C46AF"/>
    <w:rsid w:val="00826DA6"/>
    <w:rsid w:val="00865827"/>
    <w:rsid w:val="008A2A94"/>
    <w:rsid w:val="008C2009"/>
    <w:rsid w:val="00907D24"/>
    <w:rsid w:val="00932C51"/>
    <w:rsid w:val="00940741"/>
    <w:rsid w:val="009536DF"/>
    <w:rsid w:val="00961702"/>
    <w:rsid w:val="00961951"/>
    <w:rsid w:val="00961FE1"/>
    <w:rsid w:val="009665F6"/>
    <w:rsid w:val="009925CD"/>
    <w:rsid w:val="009E3FE3"/>
    <w:rsid w:val="00A23E1C"/>
    <w:rsid w:val="00A42FE8"/>
    <w:rsid w:val="00A44A5B"/>
    <w:rsid w:val="00A4662C"/>
    <w:rsid w:val="00A83B50"/>
    <w:rsid w:val="00AC1079"/>
    <w:rsid w:val="00AD65FB"/>
    <w:rsid w:val="00B002B6"/>
    <w:rsid w:val="00B64500"/>
    <w:rsid w:val="00B71262"/>
    <w:rsid w:val="00C05A52"/>
    <w:rsid w:val="00C35817"/>
    <w:rsid w:val="00C963C2"/>
    <w:rsid w:val="00CC5462"/>
    <w:rsid w:val="00D37B2D"/>
    <w:rsid w:val="00DC6172"/>
    <w:rsid w:val="00DF1748"/>
    <w:rsid w:val="00DF3D2C"/>
    <w:rsid w:val="00E03866"/>
    <w:rsid w:val="00E11275"/>
    <w:rsid w:val="00E35425"/>
    <w:rsid w:val="00E73BA1"/>
    <w:rsid w:val="00E84E4E"/>
    <w:rsid w:val="00EF552B"/>
    <w:rsid w:val="00F5129D"/>
    <w:rsid w:val="00FD5836"/>
    <w:rsid w:val="00FD6463"/>
    <w:rsid w:val="00FF3115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452"/>
  <w15:chartTrackingRefBased/>
  <w15:docId w15:val="{ACB0C46C-DD61-49BD-8D9E-9C1E2A1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62F8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 w:cs="Arial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rsid w:val="002662F8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2662F8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62F8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2662F8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2662F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5A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0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0163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0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781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97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893743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800422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0813608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8076719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5376199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0274551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1644755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802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2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90509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566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4097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53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179319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7108506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443605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6278696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2513340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5901392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3989047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literatura/comparacao-ou-simile/" TargetMode="External"/><Relationship Id="rId13" Type="http://schemas.openxmlformats.org/officeDocument/2006/relationships/hyperlink" Target="https://www.infoescola.com/linguistica/antonomasia/" TargetMode="External"/><Relationship Id="rId18" Type="http://schemas.openxmlformats.org/officeDocument/2006/relationships/hyperlink" Target="https://www.infoescola.com/linguistica/paradoxo/" TargetMode="External"/><Relationship Id="rId26" Type="http://schemas.openxmlformats.org/officeDocument/2006/relationships/hyperlink" Target="https://www.infoescola.com/portugues/personificaca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foescola.com/linguistica/climax-ou-gradacao/" TargetMode="External"/><Relationship Id="rId7" Type="http://schemas.openxmlformats.org/officeDocument/2006/relationships/hyperlink" Target="https://www.infoescola.com/portugues/figuras-de-pensamento/" TargetMode="External"/><Relationship Id="rId12" Type="http://schemas.openxmlformats.org/officeDocument/2006/relationships/hyperlink" Target="https://www.infoescola.com/linguistica/metonimia/" TargetMode="External"/><Relationship Id="rId17" Type="http://schemas.openxmlformats.org/officeDocument/2006/relationships/hyperlink" Target="https://www.infoescola.com/portugues/vocativo/" TargetMode="External"/><Relationship Id="rId25" Type="http://schemas.openxmlformats.org/officeDocument/2006/relationships/hyperlink" Target="https://www.infoescola.com/linguistica/prosopope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escola.com/linguistica/apostrofe/" TargetMode="External"/><Relationship Id="rId20" Type="http://schemas.openxmlformats.org/officeDocument/2006/relationships/hyperlink" Target="https://www.infoescola.com/linguistica/eufemismo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escola.com/linguistica/catacrese/" TargetMode="External"/><Relationship Id="rId24" Type="http://schemas.openxmlformats.org/officeDocument/2006/relationships/hyperlink" Target="https://www.infoescola.com/literatura/mario-de-andra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foescola.com/linguistica/antitese/" TargetMode="External"/><Relationship Id="rId23" Type="http://schemas.openxmlformats.org/officeDocument/2006/relationships/hyperlink" Target="https://www.infoescola.com/linguistica/ironia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nfoescola.com/portugues/metafora/" TargetMode="External"/><Relationship Id="rId19" Type="http://schemas.openxmlformats.org/officeDocument/2006/relationships/hyperlink" Target="https://www.infoescola.com/portugues/oximor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portugues/metafora/" TargetMode="External"/><Relationship Id="rId14" Type="http://schemas.openxmlformats.org/officeDocument/2006/relationships/hyperlink" Target="https://www.infoescola.com/psicologia/sinestesia/" TargetMode="External"/><Relationship Id="rId22" Type="http://schemas.openxmlformats.org/officeDocument/2006/relationships/hyperlink" Target="https://www.infoescola.com/linguistica/hiperbole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2607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Eli Maciel</cp:lastModifiedBy>
  <cp:revision>13</cp:revision>
  <dcterms:created xsi:type="dcterms:W3CDTF">2018-12-21T13:17:00Z</dcterms:created>
  <dcterms:modified xsi:type="dcterms:W3CDTF">2018-12-21T14:08:00Z</dcterms:modified>
</cp:coreProperties>
</file>