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0E" w:rsidRPr="00773590" w:rsidRDefault="00773590" w:rsidP="0013498E">
      <w:pPr>
        <w:pStyle w:val="Ttulo3"/>
        <w:rPr>
          <w:rFonts w:asciiTheme="minorHAnsi" w:hAnsiTheme="minorHAnsi"/>
          <w:b w:val="0"/>
          <w:szCs w:val="22"/>
          <w:lang w:eastAsia="pt-BR"/>
        </w:rPr>
      </w:pPr>
      <w:bookmarkStart w:id="0" w:name="_GoBack"/>
      <w:bookmarkEnd w:id="0"/>
      <w:r w:rsidRPr="00773590">
        <w:rPr>
          <w:rFonts w:asciiTheme="minorHAnsi" w:hAnsiTheme="minorHAnsi"/>
          <w:b w:val="0"/>
          <w:szCs w:val="22"/>
          <w:lang w:eastAsia="pt-BR"/>
        </w:rPr>
        <w:t xml:space="preserve">Ensino </w:t>
      </w:r>
      <w:r w:rsidR="006D7DFB">
        <w:rPr>
          <w:rFonts w:asciiTheme="minorHAnsi" w:hAnsiTheme="minorHAnsi"/>
          <w:b w:val="0"/>
          <w:szCs w:val="22"/>
          <w:lang w:eastAsia="pt-BR"/>
        </w:rPr>
        <w:t xml:space="preserve">Médio </w:t>
      </w:r>
      <w:r w:rsidR="00CF730E" w:rsidRPr="00773590">
        <w:rPr>
          <w:rFonts w:asciiTheme="minorHAnsi" w:hAnsiTheme="minorHAnsi"/>
          <w:b w:val="0"/>
          <w:szCs w:val="22"/>
          <w:lang w:eastAsia="pt-BR"/>
        </w:rPr>
        <w:t xml:space="preserve"> </w:t>
      </w:r>
    </w:p>
    <w:p w:rsidR="006D7DFB" w:rsidRPr="006D7DFB" w:rsidRDefault="006D7DFB" w:rsidP="006D7DFB">
      <w:pPr>
        <w:pStyle w:val="Ttulo3"/>
        <w:jc w:val="both"/>
        <w:rPr>
          <w:rFonts w:asciiTheme="minorHAnsi" w:hAnsiTheme="minorHAnsi" w:cs="Arial"/>
          <w:color w:val="244061" w:themeColor="accent1" w:themeShade="80"/>
          <w:sz w:val="32"/>
          <w:szCs w:val="32"/>
        </w:rPr>
      </w:pPr>
      <w:r w:rsidRPr="006D7DFB">
        <w:rPr>
          <w:rFonts w:asciiTheme="minorHAnsi" w:hAnsiTheme="minorHAnsi" w:cs="Arial"/>
          <w:color w:val="244061" w:themeColor="accent1" w:themeShade="80"/>
          <w:sz w:val="32"/>
          <w:szCs w:val="32"/>
        </w:rPr>
        <w:t xml:space="preserve">Álbum musical de Elis Regina e Tom Jobim </w:t>
      </w:r>
    </w:p>
    <w:p w:rsidR="00CF730E" w:rsidRPr="00773590" w:rsidRDefault="006D7DFB" w:rsidP="0013498E">
      <w:pPr>
        <w:spacing w:line="240" w:lineRule="auto"/>
        <w:rPr>
          <w:rFonts w:asciiTheme="minorHAnsi" w:eastAsia="Times New Roman" w:hAnsiTheme="minorHAnsi"/>
          <w:b/>
          <w:bCs/>
          <w:color w:val="365F91"/>
          <w:sz w:val="28"/>
          <w:szCs w:val="28"/>
          <w:lang w:eastAsia="pt-BR"/>
        </w:rPr>
      </w:pPr>
      <w:r>
        <w:rPr>
          <w:rFonts w:asciiTheme="minorHAnsi" w:eastAsia="Times New Roman" w:hAnsiTheme="minorHAnsi"/>
          <w:b/>
          <w:bCs/>
          <w:color w:val="365F91"/>
          <w:sz w:val="28"/>
          <w:szCs w:val="28"/>
          <w:lang w:eastAsia="pt-BR"/>
        </w:rPr>
        <w:t>Estudo sobre a obra</w:t>
      </w:r>
    </w:p>
    <w:p w:rsidR="00CF730E" w:rsidRPr="00773590" w:rsidRDefault="00EC7C01" w:rsidP="0013498E">
      <w:pPr>
        <w:spacing w:line="240" w:lineRule="auto"/>
        <w:rPr>
          <w:rFonts w:asciiTheme="minorHAnsi" w:hAnsiTheme="minorHAnsi"/>
          <w:lang w:eastAsia="pt-BR"/>
        </w:rPr>
      </w:pPr>
      <w:r>
        <w:rPr>
          <w:rFonts w:asciiTheme="minorHAnsi" w:eastAsia="Times New Roman" w:hAnsiTheme="minorHAnsi"/>
          <w:b/>
          <w:bCs/>
          <w:noProof/>
          <w:color w:val="365F91"/>
          <w:sz w:val="28"/>
          <w:szCs w:val="28"/>
          <w:lang w:eastAsia="pt-BR"/>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17145</wp:posOffset>
                </wp:positionV>
                <wp:extent cx="6569710" cy="3175"/>
                <wp:effectExtent l="0" t="0" r="21590" b="34925"/>
                <wp:wrapNone/>
                <wp:docPr id="4"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C89F90" id="Conector re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35pt" to="51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u/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" strokecolor="#4579b8">
                <o:lock v:ext="edit" shapetype="f"/>
              </v:line>
            </w:pict>
          </mc:Fallback>
        </mc:AlternateContent>
      </w:r>
      <w:r w:rsidR="00CF730E" w:rsidRPr="00773590">
        <w:rPr>
          <w:rFonts w:asciiTheme="minorHAnsi" w:hAnsiTheme="minorHAnsi"/>
        </w:rPr>
        <w:t xml:space="preserve">          </w:t>
      </w:r>
    </w:p>
    <w:p w:rsidR="00CF730E" w:rsidRDefault="00CF730E" w:rsidP="0013498E">
      <w:pPr>
        <w:pStyle w:val="Ttulo2"/>
        <w:spacing w:before="0"/>
        <w:rPr>
          <w:rFonts w:asciiTheme="minorHAnsi" w:hAnsiTheme="minorHAnsi"/>
          <w:b/>
          <w:color w:val="365F91"/>
          <w:sz w:val="28"/>
          <w:szCs w:val="28"/>
          <w:lang w:eastAsia="pt-BR"/>
        </w:rPr>
      </w:pPr>
      <w:r w:rsidRPr="00773590">
        <w:rPr>
          <w:rFonts w:asciiTheme="minorHAnsi" w:hAnsiTheme="minorHAnsi"/>
          <w:b/>
          <w:color w:val="365F91"/>
          <w:sz w:val="28"/>
          <w:szCs w:val="28"/>
          <w:lang w:eastAsia="pt-BR"/>
        </w:rPr>
        <w:t xml:space="preserve">Disciplinas/Áreas do Conhecimento: </w:t>
      </w:r>
    </w:p>
    <w:p w:rsidR="006D7DFB" w:rsidRPr="006D7DFB" w:rsidRDefault="006D7DFB" w:rsidP="006D7DFB">
      <w:pPr>
        <w:rPr>
          <w:rFonts w:asciiTheme="minorHAnsi" w:hAnsiTheme="minorHAnsi"/>
          <w:lang w:eastAsia="pt-BR"/>
        </w:rPr>
      </w:pPr>
      <w:proofErr w:type="gramStart"/>
      <w:r w:rsidRPr="006D7DFB">
        <w:rPr>
          <w:rFonts w:asciiTheme="minorHAnsi" w:hAnsiTheme="minorHAnsi"/>
          <w:lang w:eastAsia="pt-BR"/>
        </w:rPr>
        <w:t>Literatura</w:t>
      </w:r>
      <w:r>
        <w:rPr>
          <w:rFonts w:asciiTheme="minorHAnsi" w:hAnsiTheme="minorHAnsi"/>
          <w:lang w:eastAsia="pt-BR"/>
        </w:rPr>
        <w:t xml:space="preserve"> ;</w:t>
      </w:r>
      <w:proofErr w:type="gramEnd"/>
      <w:r>
        <w:rPr>
          <w:rFonts w:asciiTheme="minorHAnsi" w:hAnsiTheme="minorHAnsi"/>
          <w:lang w:eastAsia="pt-BR"/>
        </w:rPr>
        <w:t xml:space="preserve"> Literatura Portuguesa</w:t>
      </w:r>
    </w:p>
    <w:p w:rsidR="00CF730E" w:rsidRPr="00773590" w:rsidRDefault="00CF730E" w:rsidP="0013498E">
      <w:pPr>
        <w:pStyle w:val="Ttulo2"/>
        <w:spacing w:before="0"/>
        <w:rPr>
          <w:rFonts w:asciiTheme="minorHAnsi" w:hAnsiTheme="minorHAnsi" w:cs="Arial"/>
          <w:b/>
          <w:color w:val="365F91"/>
          <w:sz w:val="28"/>
          <w:szCs w:val="28"/>
          <w:lang w:eastAsia="pt-BR"/>
        </w:rPr>
      </w:pPr>
      <w:proofErr w:type="gramStart"/>
      <w:r w:rsidRPr="00773590">
        <w:rPr>
          <w:rFonts w:asciiTheme="minorHAnsi" w:hAnsiTheme="minorHAnsi" w:cs="Arial"/>
          <w:b/>
          <w:color w:val="365F91"/>
          <w:sz w:val="28"/>
          <w:szCs w:val="28"/>
          <w:lang w:eastAsia="pt-BR"/>
        </w:rPr>
        <w:t>Competência(</w:t>
      </w:r>
      <w:proofErr w:type="gramEnd"/>
      <w:r w:rsidRPr="00773590">
        <w:rPr>
          <w:rFonts w:asciiTheme="minorHAnsi" w:hAnsiTheme="minorHAnsi" w:cs="Arial"/>
          <w:b/>
          <w:color w:val="365F91"/>
          <w:sz w:val="28"/>
          <w:szCs w:val="28"/>
          <w:lang w:eastAsia="pt-BR"/>
        </w:rPr>
        <w:t xml:space="preserve">s) / Objetivo(s) de Aprendizagem </w:t>
      </w:r>
    </w:p>
    <w:p w:rsidR="006D7DFB" w:rsidRPr="002A2F4F" w:rsidRDefault="006D7DFB" w:rsidP="006D7DFB">
      <w:pPr>
        <w:jc w:val="both"/>
        <w:rPr>
          <w:rFonts w:asciiTheme="minorHAnsi" w:hAnsiTheme="minorHAnsi" w:cs="Arial"/>
          <w:color w:val="244061" w:themeColor="accent1" w:themeShade="80"/>
        </w:rPr>
      </w:pPr>
    </w:p>
    <w:p w:rsidR="006D7DFB" w:rsidRPr="002A2F4F" w:rsidRDefault="006D7DFB" w:rsidP="006D7DFB">
      <w:pPr>
        <w:numPr>
          <w:ilvl w:val="0"/>
          <w:numId w:val="9"/>
        </w:numPr>
        <w:tabs>
          <w:tab w:val="left" w:pos="180"/>
        </w:tabs>
        <w:spacing w:after="200" w:line="240" w:lineRule="auto"/>
        <w:jc w:val="both"/>
        <w:rPr>
          <w:rFonts w:asciiTheme="minorHAnsi" w:hAnsiTheme="minorHAnsi" w:cs="Arial"/>
          <w:color w:val="244061" w:themeColor="accent1" w:themeShade="80"/>
        </w:rPr>
      </w:pPr>
      <w:r w:rsidRPr="002A2F4F">
        <w:rPr>
          <w:rFonts w:asciiTheme="minorHAnsi" w:hAnsiTheme="minorHAnsi" w:cs="Arial"/>
          <w:color w:val="244061" w:themeColor="accent1" w:themeShade="80"/>
        </w:rPr>
        <w:t>Conhecer a cantora Elis Regina e o compositor Tom Jobim;</w:t>
      </w:r>
    </w:p>
    <w:p w:rsidR="006D7DFB" w:rsidRPr="002A2F4F" w:rsidRDefault="006D7DFB" w:rsidP="006D7DFB">
      <w:pPr>
        <w:numPr>
          <w:ilvl w:val="0"/>
          <w:numId w:val="9"/>
        </w:numPr>
        <w:tabs>
          <w:tab w:val="left" w:pos="180"/>
        </w:tabs>
        <w:spacing w:after="200" w:line="240" w:lineRule="auto"/>
        <w:jc w:val="both"/>
        <w:rPr>
          <w:rFonts w:asciiTheme="minorHAnsi" w:hAnsiTheme="minorHAnsi" w:cs="Arial"/>
          <w:color w:val="244061" w:themeColor="accent1" w:themeShade="80"/>
        </w:rPr>
      </w:pPr>
      <w:r w:rsidRPr="002A2F4F">
        <w:rPr>
          <w:rFonts w:asciiTheme="minorHAnsi" w:hAnsiTheme="minorHAnsi" w:cs="Arial"/>
          <w:color w:val="244061" w:themeColor="accent1" w:themeShade="80"/>
        </w:rPr>
        <w:t>Conhecer o álbum gravado por Elis e Tom em 1974;</w:t>
      </w:r>
    </w:p>
    <w:p w:rsidR="006D7DFB" w:rsidRPr="002A2F4F" w:rsidRDefault="006D7DFB" w:rsidP="006D7DFB">
      <w:pPr>
        <w:numPr>
          <w:ilvl w:val="0"/>
          <w:numId w:val="9"/>
        </w:numPr>
        <w:tabs>
          <w:tab w:val="left" w:pos="180"/>
        </w:tabs>
        <w:spacing w:after="200" w:line="240" w:lineRule="auto"/>
        <w:jc w:val="both"/>
        <w:rPr>
          <w:rFonts w:asciiTheme="minorHAnsi" w:hAnsiTheme="minorHAnsi" w:cs="Arial"/>
          <w:color w:val="244061" w:themeColor="accent1" w:themeShade="80"/>
        </w:rPr>
      </w:pPr>
      <w:r w:rsidRPr="002A2F4F">
        <w:rPr>
          <w:rFonts w:asciiTheme="minorHAnsi" w:hAnsiTheme="minorHAnsi" w:cs="Arial"/>
          <w:color w:val="244061" w:themeColor="accent1" w:themeShade="80"/>
        </w:rPr>
        <w:t>Conhecer o contexto histórico em que o álbum foi produzido;</w:t>
      </w:r>
    </w:p>
    <w:p w:rsidR="006D7DFB" w:rsidRPr="002A2F4F" w:rsidRDefault="006D7DFB" w:rsidP="006D7DFB">
      <w:pPr>
        <w:numPr>
          <w:ilvl w:val="0"/>
          <w:numId w:val="9"/>
        </w:numPr>
        <w:tabs>
          <w:tab w:val="left" w:pos="180"/>
        </w:tabs>
        <w:spacing w:after="200" w:line="240" w:lineRule="auto"/>
        <w:jc w:val="both"/>
        <w:rPr>
          <w:rFonts w:asciiTheme="minorHAnsi" w:hAnsiTheme="minorHAnsi" w:cs="Arial"/>
          <w:color w:val="244061" w:themeColor="accent1" w:themeShade="80"/>
        </w:rPr>
      </w:pPr>
      <w:r w:rsidRPr="002A2F4F">
        <w:rPr>
          <w:rFonts w:asciiTheme="minorHAnsi" w:hAnsiTheme="minorHAnsi" w:cs="Arial"/>
          <w:color w:val="244061" w:themeColor="accent1" w:themeShade="80"/>
        </w:rPr>
        <w:t>Reconhecer esse álbum como um marco para a música popular brasileira.</w:t>
      </w:r>
    </w:p>
    <w:p w:rsidR="006D7DFB" w:rsidRDefault="006D7DFB" w:rsidP="0013498E">
      <w:pPr>
        <w:pStyle w:val="Ttulo2"/>
        <w:spacing w:before="0"/>
        <w:rPr>
          <w:rFonts w:asciiTheme="minorHAnsi" w:hAnsiTheme="minorHAnsi" w:cs="Arial"/>
          <w:b/>
          <w:bCs w:val="0"/>
          <w:color w:val="365F91"/>
          <w:lang w:eastAsia="pt-BR"/>
        </w:rPr>
      </w:pPr>
    </w:p>
    <w:p w:rsidR="00CF730E" w:rsidRPr="00773590" w:rsidRDefault="00CF730E" w:rsidP="0013498E">
      <w:pPr>
        <w:pStyle w:val="Ttulo2"/>
        <w:spacing w:before="0"/>
        <w:rPr>
          <w:rFonts w:asciiTheme="minorHAnsi" w:hAnsiTheme="minorHAnsi" w:cs="Arial"/>
          <w:b/>
          <w:bCs w:val="0"/>
          <w:color w:val="365F91"/>
          <w:lang w:eastAsia="pt-BR"/>
        </w:rPr>
      </w:pPr>
      <w:r w:rsidRPr="00773590">
        <w:rPr>
          <w:rFonts w:asciiTheme="minorHAnsi" w:hAnsiTheme="minorHAnsi" w:cs="Arial"/>
          <w:b/>
          <w:bCs w:val="0"/>
          <w:color w:val="365F91"/>
          <w:lang w:eastAsia="pt-BR"/>
        </w:rPr>
        <w:t>Conteúdos:</w:t>
      </w:r>
    </w:p>
    <w:p w:rsidR="00CF730E" w:rsidRPr="00773590" w:rsidRDefault="006D7DFB" w:rsidP="0013498E">
      <w:pPr>
        <w:spacing w:line="240" w:lineRule="auto"/>
        <w:rPr>
          <w:rFonts w:asciiTheme="minorHAnsi" w:hAnsiTheme="minorHAnsi"/>
          <w:lang w:eastAsia="pt-BR"/>
        </w:rPr>
      </w:pPr>
      <w:r>
        <w:rPr>
          <w:rFonts w:asciiTheme="minorHAnsi" w:hAnsiTheme="minorHAnsi"/>
          <w:lang w:eastAsia="pt-BR"/>
        </w:rPr>
        <w:t>O álbum Elis e Tom, letra, música e contexto histórico</w:t>
      </w:r>
    </w:p>
    <w:p w:rsidR="00CF730E" w:rsidRDefault="00CF730E" w:rsidP="006D7DFB">
      <w:pPr>
        <w:pStyle w:val="Ttulo2"/>
        <w:rPr>
          <w:rFonts w:asciiTheme="minorHAnsi" w:hAnsiTheme="minorHAnsi" w:cs="Arial"/>
          <w:b/>
          <w:color w:val="365F91" w:themeColor="accent1" w:themeShade="BF"/>
          <w:sz w:val="23"/>
          <w:szCs w:val="23"/>
        </w:rPr>
      </w:pPr>
      <w:r w:rsidRPr="00773590">
        <w:rPr>
          <w:rFonts w:asciiTheme="minorHAnsi" w:hAnsiTheme="minorHAnsi" w:cs="Arial"/>
          <w:b/>
          <w:color w:val="365F91" w:themeColor="accent1" w:themeShade="BF"/>
          <w:lang w:eastAsia="pt-BR"/>
        </w:rPr>
        <w:t>Palavras Chave:</w:t>
      </w:r>
      <w:r w:rsidRPr="00773590">
        <w:rPr>
          <w:rFonts w:asciiTheme="minorHAnsi" w:hAnsiTheme="minorHAnsi" w:cs="Arial"/>
          <w:b/>
          <w:color w:val="365F91" w:themeColor="accent1" w:themeShade="BF"/>
          <w:sz w:val="23"/>
          <w:szCs w:val="23"/>
        </w:rPr>
        <w:t xml:space="preserve"> </w:t>
      </w:r>
    </w:p>
    <w:p w:rsidR="006D7DFB" w:rsidRPr="002A2F4F" w:rsidRDefault="006D7DFB" w:rsidP="006D7DFB">
      <w:pPr>
        <w:numPr>
          <w:ilvl w:val="0"/>
          <w:numId w:val="10"/>
        </w:numPr>
        <w:tabs>
          <w:tab w:val="left" w:pos="180"/>
        </w:tabs>
        <w:spacing w:line="240" w:lineRule="auto"/>
        <w:jc w:val="both"/>
        <w:rPr>
          <w:rFonts w:asciiTheme="minorHAnsi" w:hAnsiTheme="minorHAnsi" w:cs="Arial"/>
          <w:color w:val="244061" w:themeColor="accent1" w:themeShade="80"/>
          <w:lang w:eastAsia="pt-BR"/>
        </w:rPr>
      </w:pPr>
      <w:r w:rsidRPr="002A2F4F">
        <w:rPr>
          <w:rFonts w:asciiTheme="minorHAnsi" w:hAnsiTheme="minorHAnsi" w:cs="Arial"/>
          <w:color w:val="244061" w:themeColor="accent1" w:themeShade="80"/>
          <w:lang w:eastAsia="pt-BR"/>
        </w:rPr>
        <w:t xml:space="preserve">Elis – </w:t>
      </w:r>
      <w:proofErr w:type="gramStart"/>
      <w:r w:rsidRPr="002A2F4F">
        <w:rPr>
          <w:rFonts w:asciiTheme="minorHAnsi" w:hAnsiTheme="minorHAnsi" w:cs="Arial"/>
          <w:color w:val="244061" w:themeColor="accent1" w:themeShade="80"/>
          <w:lang w:eastAsia="pt-BR"/>
        </w:rPr>
        <w:t>Tom  –</w:t>
      </w:r>
      <w:proofErr w:type="gramEnd"/>
      <w:r w:rsidRPr="002A2F4F">
        <w:rPr>
          <w:rFonts w:asciiTheme="minorHAnsi" w:hAnsiTheme="minorHAnsi" w:cs="Arial"/>
          <w:color w:val="244061" w:themeColor="accent1" w:themeShade="80"/>
          <w:lang w:eastAsia="pt-BR"/>
        </w:rPr>
        <w:t xml:space="preserve"> UFRGS</w:t>
      </w:r>
    </w:p>
    <w:p w:rsidR="00CF730E" w:rsidRDefault="00CF730E" w:rsidP="0013498E">
      <w:pPr>
        <w:pStyle w:val="Ttulo2"/>
        <w:rPr>
          <w:rFonts w:asciiTheme="minorHAnsi" w:hAnsiTheme="minorHAnsi" w:cs="Arial"/>
          <w:b/>
          <w:color w:val="365F91"/>
          <w:lang w:eastAsia="pt-BR"/>
        </w:rPr>
      </w:pPr>
      <w:proofErr w:type="gramStart"/>
      <w:r w:rsidRPr="00773590">
        <w:rPr>
          <w:rFonts w:asciiTheme="minorHAnsi" w:hAnsiTheme="minorHAnsi" w:cs="Arial"/>
          <w:b/>
          <w:color w:val="365F91"/>
          <w:lang w:eastAsia="pt-BR"/>
        </w:rPr>
        <w:t>Para Organizar</w:t>
      </w:r>
      <w:proofErr w:type="gramEnd"/>
      <w:r w:rsidRPr="00773590">
        <w:rPr>
          <w:rFonts w:asciiTheme="minorHAnsi" w:hAnsiTheme="minorHAnsi" w:cs="Arial"/>
          <w:b/>
          <w:color w:val="365F91"/>
          <w:lang w:eastAsia="pt-BR"/>
        </w:rPr>
        <w:t xml:space="preserve"> o seu Trabalho e Saber Mais</w:t>
      </w:r>
    </w:p>
    <w:p w:rsidR="006D7DFB" w:rsidRPr="002A2F4F" w:rsidRDefault="006D7DFB" w:rsidP="006D7DFB">
      <w:pPr>
        <w:pStyle w:val="NormalWeb"/>
        <w:numPr>
          <w:ilvl w:val="0"/>
          <w:numId w:val="11"/>
        </w:numPr>
        <w:jc w:val="both"/>
        <w:rPr>
          <w:rFonts w:asciiTheme="minorHAnsi" w:hAnsiTheme="minorHAnsi" w:cs="Arial"/>
          <w:color w:val="244061" w:themeColor="accent1" w:themeShade="80"/>
          <w:sz w:val="22"/>
          <w:szCs w:val="22"/>
        </w:rPr>
      </w:pPr>
      <w:r w:rsidRPr="002A2F4F">
        <w:rPr>
          <w:rFonts w:asciiTheme="minorHAnsi" w:hAnsiTheme="minorHAnsi" w:cs="Arial"/>
          <w:color w:val="244061" w:themeColor="accent1" w:themeShade="80"/>
          <w:sz w:val="22"/>
          <w:szCs w:val="22"/>
        </w:rPr>
        <w:t xml:space="preserve">Para conhecer vida e discografia de Elis Regina e Tom Jobim, acesse: </w:t>
      </w:r>
      <w:hyperlink r:id="rId7" w:history="1">
        <w:r w:rsidRPr="002A2F4F">
          <w:rPr>
            <w:rStyle w:val="Hyperlink"/>
            <w:rFonts w:asciiTheme="minorHAnsi" w:hAnsiTheme="minorHAnsi" w:cs="Arial"/>
            <w:color w:val="244061" w:themeColor="accent1" w:themeShade="80"/>
            <w:sz w:val="22"/>
            <w:szCs w:val="22"/>
          </w:rPr>
          <w:t>http://dicionariompb.com.br/musicanossa</w:t>
        </w:r>
      </w:hyperlink>
    </w:p>
    <w:p w:rsidR="006D7DFB" w:rsidRPr="002A2F4F" w:rsidRDefault="006D7DFB" w:rsidP="006D7DFB">
      <w:pPr>
        <w:pStyle w:val="NormalWeb"/>
        <w:numPr>
          <w:ilvl w:val="0"/>
          <w:numId w:val="11"/>
        </w:numPr>
        <w:jc w:val="both"/>
        <w:rPr>
          <w:rFonts w:asciiTheme="minorHAnsi" w:eastAsia="Calibri" w:hAnsiTheme="minorHAnsi" w:cs="Arial"/>
          <w:color w:val="244061" w:themeColor="accent1" w:themeShade="80"/>
          <w:sz w:val="22"/>
          <w:szCs w:val="22"/>
          <w:lang w:eastAsia="en-US"/>
        </w:rPr>
      </w:pPr>
      <w:r w:rsidRPr="002A2F4F">
        <w:rPr>
          <w:rFonts w:asciiTheme="minorHAnsi" w:eastAsia="Calibri" w:hAnsiTheme="minorHAnsi" w:cs="Arial"/>
          <w:color w:val="244061" w:themeColor="accent1" w:themeShade="80"/>
          <w:sz w:val="22"/>
          <w:szCs w:val="22"/>
          <w:lang w:eastAsia="en-US"/>
        </w:rPr>
        <w:t xml:space="preserve">Para assistir à entrevista em que Elis fala sobre Tom na TV Cultura, acesse: </w:t>
      </w:r>
      <w:hyperlink r:id="rId8" w:history="1">
        <w:r w:rsidRPr="002A2F4F">
          <w:rPr>
            <w:rStyle w:val="Hyperlink"/>
            <w:rFonts w:asciiTheme="minorHAnsi" w:eastAsia="Calibri" w:hAnsiTheme="minorHAnsi" w:cs="Arial"/>
            <w:color w:val="244061" w:themeColor="accent1" w:themeShade="80"/>
            <w:sz w:val="22"/>
            <w:szCs w:val="22"/>
            <w:lang w:eastAsia="en-US"/>
          </w:rPr>
          <w:t>http://tvcultura.com.br/videos/7746_aguas-de-marco-por-elis-regina.html</w:t>
        </w:r>
      </w:hyperlink>
    </w:p>
    <w:p w:rsidR="006D7DFB" w:rsidRDefault="006D7DFB" w:rsidP="006D7DFB">
      <w:pPr>
        <w:pStyle w:val="PargrafodaLista"/>
        <w:numPr>
          <w:ilvl w:val="0"/>
          <w:numId w:val="11"/>
        </w:numPr>
        <w:tabs>
          <w:tab w:val="left" w:pos="180"/>
        </w:tabs>
        <w:spacing w:line="240" w:lineRule="auto"/>
        <w:jc w:val="both"/>
        <w:rPr>
          <w:rFonts w:asciiTheme="minorHAnsi" w:hAnsiTheme="minorHAnsi" w:cs="Arial"/>
          <w:color w:val="244061" w:themeColor="accent1" w:themeShade="80"/>
        </w:rPr>
      </w:pPr>
      <w:r w:rsidRPr="006D7DFB">
        <w:rPr>
          <w:rFonts w:asciiTheme="minorHAnsi" w:hAnsiTheme="minorHAnsi" w:cs="Arial"/>
          <w:color w:val="244061" w:themeColor="accent1" w:themeShade="80"/>
        </w:rPr>
        <w:t xml:space="preserve">Para assistir ao vídeo de “Águas de março”, interpretada por Tom e Elis no Fantástico, acesse: </w:t>
      </w:r>
      <w:hyperlink r:id="rId9" w:history="1">
        <w:r w:rsidRPr="006D7DFB">
          <w:rPr>
            <w:rStyle w:val="Hyperlink"/>
            <w:rFonts w:asciiTheme="minorHAnsi" w:hAnsiTheme="minorHAnsi" w:cs="Arial"/>
            <w:color w:val="244061" w:themeColor="accent1" w:themeShade="80"/>
          </w:rPr>
          <w:t>https://globoplay.globo.com/v/2003369/</w:t>
        </w:r>
      </w:hyperlink>
    </w:p>
    <w:p w:rsidR="006D7DFB" w:rsidRPr="006D7DFB" w:rsidRDefault="006D7DFB" w:rsidP="006D7DFB">
      <w:pPr>
        <w:pStyle w:val="PargrafodaLista"/>
        <w:widowControl w:val="0"/>
        <w:numPr>
          <w:ilvl w:val="0"/>
          <w:numId w:val="11"/>
        </w:numPr>
        <w:tabs>
          <w:tab w:val="left" w:pos="180"/>
        </w:tabs>
        <w:autoSpaceDE w:val="0"/>
        <w:autoSpaceDN w:val="0"/>
        <w:adjustRightInd w:val="0"/>
        <w:spacing w:after="240" w:line="240" w:lineRule="auto"/>
        <w:jc w:val="both"/>
        <w:rPr>
          <w:rFonts w:asciiTheme="minorHAnsi" w:hAnsiTheme="minorHAnsi" w:cs="Arial"/>
          <w:b/>
          <w:bCs/>
          <w:color w:val="244061" w:themeColor="accent1" w:themeShade="80"/>
        </w:rPr>
      </w:pPr>
      <w:r w:rsidRPr="006D7DFB">
        <w:rPr>
          <w:rFonts w:asciiTheme="minorHAnsi" w:hAnsiTheme="minorHAnsi" w:cs="Arial"/>
          <w:color w:val="244061" w:themeColor="accent1" w:themeShade="80"/>
        </w:rPr>
        <w:t xml:space="preserve"> 4.Para assistir ao vídeo da gravação do álbum Elis e Tom L&amp;A de 1974, acesse </w:t>
      </w:r>
      <w:hyperlink r:id="rId10" w:history="1">
        <w:r w:rsidRPr="006D7DFB">
          <w:rPr>
            <w:rStyle w:val="Hyperlink"/>
            <w:rFonts w:asciiTheme="minorHAnsi" w:hAnsiTheme="minorHAnsi" w:cs="Arial"/>
            <w:color w:val="244061" w:themeColor="accent1" w:themeShade="80"/>
          </w:rPr>
          <w:t>https://www.youtube.com/watch?v=Xj3tfF4aaZw</w:t>
        </w:r>
      </w:hyperlink>
    </w:p>
    <w:p w:rsidR="006D7DFB" w:rsidRPr="006D7DFB" w:rsidRDefault="006D7DFB" w:rsidP="006D7DFB">
      <w:pPr>
        <w:pStyle w:val="PargrafodaLista"/>
        <w:widowControl w:val="0"/>
        <w:numPr>
          <w:ilvl w:val="0"/>
          <w:numId w:val="11"/>
        </w:numPr>
        <w:tabs>
          <w:tab w:val="left" w:pos="180"/>
        </w:tabs>
        <w:autoSpaceDE w:val="0"/>
        <w:autoSpaceDN w:val="0"/>
        <w:adjustRightInd w:val="0"/>
        <w:spacing w:after="240" w:line="240" w:lineRule="auto"/>
        <w:jc w:val="both"/>
        <w:rPr>
          <w:rFonts w:asciiTheme="minorHAnsi" w:hAnsiTheme="minorHAnsi" w:cs="Arial"/>
          <w:color w:val="244061" w:themeColor="accent1" w:themeShade="80"/>
        </w:rPr>
      </w:pPr>
      <w:r w:rsidRPr="006D7DFB">
        <w:rPr>
          <w:rFonts w:asciiTheme="minorHAnsi" w:hAnsiTheme="minorHAnsi" w:cs="Arial"/>
          <w:color w:val="244061" w:themeColor="accent1" w:themeShade="80"/>
        </w:rPr>
        <w:t>Para ler a dissertação de mestrado “</w:t>
      </w:r>
      <w:r w:rsidRPr="006D7DFB">
        <w:rPr>
          <w:rFonts w:asciiTheme="minorHAnsi" w:hAnsiTheme="minorHAnsi" w:cs="Arial"/>
          <w:bCs/>
          <w:color w:val="244061" w:themeColor="accent1" w:themeShade="80"/>
        </w:rPr>
        <w:t>Em busca do “Falso Brilhante”</w:t>
      </w:r>
      <w:r w:rsidRPr="006D7DFB">
        <w:rPr>
          <w:rFonts w:ascii="MS Gothic" w:eastAsia="MS Gothic" w:hAnsi="MS Gothic" w:cs="MS Gothic" w:hint="eastAsia"/>
          <w:bCs/>
          <w:color w:val="244061" w:themeColor="accent1" w:themeShade="80"/>
        </w:rPr>
        <w:t> </w:t>
      </w:r>
      <w:r w:rsidRPr="006D7DFB">
        <w:rPr>
          <w:rFonts w:asciiTheme="minorHAnsi" w:hAnsiTheme="minorHAnsi" w:cs="Arial"/>
          <w:bCs/>
          <w:i/>
          <w:iCs/>
          <w:color w:val="244061" w:themeColor="accent1" w:themeShade="80"/>
        </w:rPr>
        <w:t xml:space="preserve">Performance </w:t>
      </w:r>
      <w:r w:rsidRPr="006D7DFB">
        <w:rPr>
          <w:rFonts w:asciiTheme="minorHAnsi" w:hAnsiTheme="minorHAnsi" w:cs="Arial"/>
          <w:bCs/>
          <w:color w:val="244061" w:themeColor="accent1" w:themeShade="80"/>
        </w:rPr>
        <w:t>e projeto autoral na trajetória de Elis Regina (Brasil, 1965-1976), aces</w:t>
      </w:r>
      <w:r w:rsidRPr="006D7DFB">
        <w:rPr>
          <w:rFonts w:asciiTheme="minorHAnsi" w:hAnsiTheme="minorHAnsi" w:cs="Arial"/>
          <w:b/>
          <w:bCs/>
          <w:color w:val="244061" w:themeColor="accent1" w:themeShade="80"/>
        </w:rPr>
        <w:t xml:space="preserve">se </w:t>
      </w:r>
      <w:hyperlink r:id="rId11" w:history="1">
        <w:r w:rsidRPr="006D7DFB">
          <w:rPr>
            <w:rStyle w:val="Hyperlink"/>
            <w:rFonts w:asciiTheme="minorHAnsi" w:hAnsiTheme="minorHAnsi" w:cs="Arial"/>
            <w:bCs/>
            <w:color w:val="244061" w:themeColor="accent1" w:themeShade="80"/>
          </w:rPr>
          <w:t>http://www.teses.usp.br/teses/disponiveis/8/8138/tde-25102011-082846/pt-br.php</w:t>
        </w:r>
      </w:hyperlink>
    </w:p>
    <w:p w:rsidR="006D7DFB" w:rsidRDefault="006D7DFB" w:rsidP="006D7DFB">
      <w:pPr>
        <w:pStyle w:val="PargrafodaLista"/>
        <w:widowControl w:val="0"/>
        <w:numPr>
          <w:ilvl w:val="0"/>
          <w:numId w:val="11"/>
        </w:numPr>
        <w:tabs>
          <w:tab w:val="left" w:pos="180"/>
        </w:tabs>
        <w:autoSpaceDE w:val="0"/>
        <w:autoSpaceDN w:val="0"/>
        <w:adjustRightInd w:val="0"/>
        <w:spacing w:after="240" w:line="240" w:lineRule="auto"/>
        <w:jc w:val="both"/>
        <w:rPr>
          <w:rFonts w:asciiTheme="minorHAnsi" w:hAnsiTheme="minorHAnsi" w:cs="Arial"/>
          <w:color w:val="244061" w:themeColor="accent1" w:themeShade="80"/>
        </w:rPr>
      </w:pPr>
      <w:r w:rsidRPr="006D7DFB">
        <w:rPr>
          <w:rFonts w:asciiTheme="minorHAnsi" w:hAnsiTheme="minorHAnsi" w:cs="Arial"/>
          <w:bCs/>
          <w:color w:val="244061" w:themeColor="accent1" w:themeShade="80"/>
        </w:rPr>
        <w:t>Para ler</w:t>
      </w:r>
      <w:r w:rsidRPr="006D7DFB">
        <w:rPr>
          <w:rFonts w:asciiTheme="minorHAnsi" w:hAnsiTheme="minorHAnsi" w:cs="Arial"/>
          <w:b/>
          <w:bCs/>
          <w:color w:val="244061" w:themeColor="accent1" w:themeShade="80"/>
        </w:rPr>
        <w:t xml:space="preserve"> </w:t>
      </w:r>
      <w:r w:rsidRPr="002A2F4F">
        <w:rPr>
          <w:rFonts w:asciiTheme="minorHAnsi" w:hAnsiTheme="minorHAnsi" w:cs="Arial"/>
          <w:color w:val="244061" w:themeColor="accent1" w:themeShade="80"/>
        </w:rPr>
        <w:t xml:space="preserve">a dissertação de mestrado “Elis de todos os palcos”, acesse </w:t>
      </w:r>
      <w:hyperlink r:id="rId12" w:history="1">
        <w:r w:rsidRPr="002A2F4F">
          <w:rPr>
            <w:rStyle w:val="Hyperlink"/>
            <w:rFonts w:asciiTheme="minorHAnsi" w:hAnsiTheme="minorHAnsi" w:cs="Arial"/>
            <w:color w:val="244061" w:themeColor="accent1" w:themeShade="80"/>
          </w:rPr>
          <w:t>http://repositorio.unb.br/bitstream/10482/4424/1/2009_MateusdeAndradePacheco.pdf</w:t>
        </w:r>
      </w:hyperlink>
    </w:p>
    <w:p w:rsidR="006D7DFB" w:rsidRDefault="006D7DFB" w:rsidP="006D7DFB">
      <w:pPr>
        <w:pStyle w:val="Ttulo2"/>
        <w:numPr>
          <w:ilvl w:val="0"/>
          <w:numId w:val="11"/>
        </w:numPr>
        <w:shd w:val="clear" w:color="auto" w:fill="FFFFFF"/>
        <w:spacing w:before="0" w:after="75"/>
        <w:jc w:val="both"/>
        <w:rPr>
          <w:rFonts w:asciiTheme="minorHAnsi" w:hAnsiTheme="minorHAnsi" w:cs="Arial"/>
          <w:color w:val="244061" w:themeColor="accent1" w:themeShade="80"/>
          <w:spacing w:val="-3"/>
          <w:sz w:val="22"/>
          <w:szCs w:val="22"/>
        </w:rPr>
      </w:pPr>
      <w:r w:rsidRPr="002A2F4F">
        <w:rPr>
          <w:rFonts w:asciiTheme="minorHAnsi" w:hAnsiTheme="minorHAnsi" w:cs="Arial"/>
          <w:color w:val="244061" w:themeColor="accent1" w:themeShade="80"/>
          <w:spacing w:val="-3"/>
          <w:sz w:val="22"/>
          <w:szCs w:val="22"/>
        </w:rPr>
        <w:t xml:space="preserve">ECHEVERRI, Regina. </w:t>
      </w:r>
      <w:r w:rsidRPr="002A2F4F">
        <w:rPr>
          <w:rFonts w:asciiTheme="minorHAnsi" w:hAnsiTheme="minorHAnsi" w:cs="Arial"/>
          <w:i/>
          <w:color w:val="244061" w:themeColor="accent1" w:themeShade="80"/>
          <w:spacing w:val="-3"/>
          <w:sz w:val="22"/>
          <w:szCs w:val="22"/>
        </w:rPr>
        <w:t>Furacão Elis</w:t>
      </w:r>
      <w:r w:rsidRPr="002A2F4F">
        <w:rPr>
          <w:rFonts w:asciiTheme="minorHAnsi" w:hAnsiTheme="minorHAnsi" w:cs="Arial"/>
          <w:color w:val="244061" w:themeColor="accent1" w:themeShade="80"/>
          <w:spacing w:val="-3"/>
          <w:sz w:val="22"/>
          <w:szCs w:val="22"/>
        </w:rPr>
        <w:t xml:space="preserve">. São Paulo, </w:t>
      </w:r>
      <w:proofErr w:type="spellStart"/>
      <w:r w:rsidRPr="002A2F4F">
        <w:rPr>
          <w:rFonts w:asciiTheme="minorHAnsi" w:hAnsiTheme="minorHAnsi" w:cs="Arial"/>
          <w:color w:val="244061" w:themeColor="accent1" w:themeShade="80"/>
          <w:spacing w:val="-3"/>
          <w:sz w:val="22"/>
          <w:szCs w:val="22"/>
        </w:rPr>
        <w:t>Leya</w:t>
      </w:r>
      <w:proofErr w:type="spellEnd"/>
      <w:r w:rsidRPr="002A2F4F">
        <w:rPr>
          <w:rFonts w:asciiTheme="minorHAnsi" w:hAnsiTheme="minorHAnsi" w:cs="Arial"/>
          <w:color w:val="244061" w:themeColor="accent1" w:themeShade="80"/>
          <w:spacing w:val="-3"/>
          <w:sz w:val="22"/>
          <w:szCs w:val="22"/>
        </w:rPr>
        <w:t>, 1985.</w:t>
      </w:r>
    </w:p>
    <w:p w:rsidR="006D7DFB" w:rsidRPr="006D7DFB" w:rsidRDefault="006D7DFB" w:rsidP="006D7DFB">
      <w:pPr>
        <w:pStyle w:val="PargrafodaLista"/>
        <w:numPr>
          <w:ilvl w:val="0"/>
          <w:numId w:val="11"/>
        </w:numPr>
        <w:spacing w:line="240" w:lineRule="auto"/>
        <w:jc w:val="both"/>
        <w:rPr>
          <w:rFonts w:asciiTheme="minorHAnsi" w:hAnsiTheme="minorHAnsi" w:cs="Arial"/>
          <w:color w:val="244061" w:themeColor="accent1" w:themeShade="80"/>
        </w:rPr>
      </w:pPr>
      <w:r w:rsidRPr="006D7DFB">
        <w:rPr>
          <w:rFonts w:asciiTheme="minorHAnsi" w:hAnsiTheme="minorHAnsi" w:cs="Arial"/>
          <w:color w:val="244061" w:themeColor="accent1" w:themeShade="80"/>
        </w:rPr>
        <w:t xml:space="preserve">Para trabalhar com grupos: LOTAN, Rachel; COHEN, Elizabeth G. </w:t>
      </w:r>
      <w:r w:rsidRPr="006D7DFB">
        <w:rPr>
          <w:rFonts w:asciiTheme="minorHAnsi" w:hAnsiTheme="minorHAnsi" w:cs="Arial"/>
          <w:i/>
          <w:color w:val="244061" w:themeColor="accent1" w:themeShade="80"/>
        </w:rPr>
        <w:t>Planejando o trabalho em grupo</w:t>
      </w:r>
      <w:r w:rsidRPr="006D7DFB">
        <w:rPr>
          <w:rFonts w:asciiTheme="minorHAnsi" w:hAnsiTheme="minorHAnsi" w:cs="Arial"/>
          <w:color w:val="244061" w:themeColor="accent1" w:themeShade="80"/>
        </w:rPr>
        <w:t xml:space="preserve">. 3.ed., Porto Alegre, Ed. Penso, 2017. </w:t>
      </w:r>
    </w:p>
    <w:p w:rsidR="006D7DFB" w:rsidRPr="006D7DFB" w:rsidRDefault="006D7DFB" w:rsidP="006D7DFB">
      <w:pPr>
        <w:rPr>
          <w:lang w:eastAsia="pt-BR"/>
        </w:rPr>
      </w:pPr>
    </w:p>
    <w:p w:rsidR="00CF730E" w:rsidRPr="00773590" w:rsidRDefault="00CF730E" w:rsidP="0013498E">
      <w:pPr>
        <w:pStyle w:val="PargrafodaLista"/>
        <w:spacing w:line="240" w:lineRule="auto"/>
        <w:jc w:val="both"/>
        <w:rPr>
          <w:rFonts w:asciiTheme="minorHAnsi" w:hAnsiTheme="minorHAnsi"/>
          <w:lang w:eastAsia="pt-BR"/>
        </w:rPr>
      </w:pPr>
    </w:p>
    <w:p w:rsidR="00CF730E" w:rsidRDefault="00CF730E" w:rsidP="0013498E">
      <w:pPr>
        <w:spacing w:line="240" w:lineRule="auto"/>
        <w:rPr>
          <w:rFonts w:asciiTheme="minorHAnsi" w:hAnsiTheme="minorHAnsi" w:cs="Arial"/>
          <w:b/>
          <w:color w:val="365F91"/>
          <w:sz w:val="28"/>
          <w:szCs w:val="28"/>
          <w:lang w:eastAsia="pt-BR"/>
        </w:rPr>
      </w:pPr>
      <w:r w:rsidRPr="00773590">
        <w:rPr>
          <w:rFonts w:asciiTheme="minorHAnsi" w:hAnsiTheme="minorHAnsi" w:cs="Arial"/>
          <w:b/>
          <w:color w:val="365F91"/>
          <w:sz w:val="28"/>
          <w:szCs w:val="28"/>
          <w:lang w:eastAsia="pt-BR"/>
        </w:rPr>
        <w:lastRenderedPageBreak/>
        <w:t>Proposta de Trabalho</w:t>
      </w:r>
    </w:p>
    <w:p w:rsidR="006D7DFB" w:rsidRPr="006D7DFB" w:rsidRDefault="006D7DFB" w:rsidP="006D7DFB">
      <w:pPr>
        <w:pStyle w:val="Ttulo2"/>
        <w:rPr>
          <w:rFonts w:asciiTheme="minorHAnsi" w:hAnsiTheme="minorHAnsi" w:cs="Arial"/>
          <w:b/>
          <w:color w:val="365F91"/>
          <w:sz w:val="24"/>
          <w:szCs w:val="24"/>
          <w:lang w:eastAsia="pt-BR"/>
        </w:rPr>
      </w:pPr>
      <w:r w:rsidRPr="006D7DFB">
        <w:rPr>
          <w:rFonts w:asciiTheme="minorHAnsi" w:hAnsiTheme="minorHAnsi" w:cs="Arial"/>
          <w:b/>
          <w:color w:val="365F91"/>
          <w:sz w:val="24"/>
          <w:szCs w:val="24"/>
          <w:lang w:eastAsia="pt-BR"/>
        </w:rPr>
        <w:t>Antes de iniciar as atividades, consulte a área Para Organizar o seu Trabalho e Saber Mais</w:t>
      </w:r>
    </w:p>
    <w:p w:rsidR="006D7DFB" w:rsidRPr="00773590" w:rsidRDefault="006D7DFB" w:rsidP="0013498E">
      <w:pPr>
        <w:spacing w:line="240" w:lineRule="auto"/>
        <w:rPr>
          <w:rFonts w:asciiTheme="minorHAnsi" w:hAnsiTheme="minorHAnsi" w:cs="Arial"/>
          <w:b/>
          <w:color w:val="365F91"/>
          <w:sz w:val="28"/>
          <w:szCs w:val="28"/>
          <w:lang w:eastAsia="pt-BR"/>
        </w:rPr>
      </w:pPr>
    </w:p>
    <w:p w:rsidR="006D7DFB" w:rsidRPr="006D7DFB" w:rsidRDefault="00CF730E" w:rsidP="006D7DFB">
      <w:pPr>
        <w:pStyle w:val="Ttulo2"/>
        <w:jc w:val="both"/>
        <w:rPr>
          <w:rFonts w:asciiTheme="minorHAnsi" w:hAnsiTheme="minorHAnsi" w:cs="Arial"/>
          <w:b/>
          <w:color w:val="244061" w:themeColor="accent1" w:themeShade="80"/>
          <w:sz w:val="28"/>
          <w:szCs w:val="28"/>
          <w:lang w:eastAsia="pt-BR"/>
        </w:rPr>
      </w:pPr>
      <w:r w:rsidRPr="00773590">
        <w:rPr>
          <w:rFonts w:asciiTheme="minorHAnsi" w:hAnsiTheme="minorHAnsi" w:cs="Arial"/>
          <w:b/>
          <w:color w:val="365F91"/>
          <w:sz w:val="28"/>
          <w:szCs w:val="28"/>
          <w:lang w:eastAsia="pt-BR"/>
        </w:rPr>
        <w:t>1ª Etapa</w:t>
      </w:r>
      <w:r w:rsidR="006D7DFB">
        <w:rPr>
          <w:rFonts w:asciiTheme="minorHAnsi" w:hAnsiTheme="minorHAnsi" w:cs="Arial"/>
          <w:b/>
          <w:color w:val="365F91"/>
          <w:sz w:val="28"/>
          <w:szCs w:val="28"/>
          <w:lang w:eastAsia="pt-BR"/>
        </w:rPr>
        <w:t xml:space="preserve">: </w:t>
      </w:r>
      <w:r w:rsidR="006D7DFB" w:rsidRPr="006D7DFB">
        <w:rPr>
          <w:rFonts w:asciiTheme="minorHAnsi" w:hAnsiTheme="minorHAnsi" w:cs="Arial"/>
          <w:b/>
          <w:color w:val="244061" w:themeColor="accent1" w:themeShade="80"/>
          <w:sz w:val="28"/>
          <w:szCs w:val="28"/>
          <w:lang w:eastAsia="pt-BR"/>
        </w:rPr>
        <w:t xml:space="preserve">Elis - cantora e Tom – compositor </w:t>
      </w:r>
    </w:p>
    <w:p w:rsidR="006D7DFB" w:rsidRPr="00F15E97" w:rsidRDefault="006D7DFB" w:rsidP="006D7DFB">
      <w:pPr>
        <w:jc w:val="both"/>
        <w:rPr>
          <w:rFonts w:asciiTheme="minorHAnsi" w:hAnsiTheme="minorHAnsi" w:cs="Arial"/>
          <w:sz w:val="24"/>
          <w:szCs w:val="24"/>
          <w:lang w:eastAsia="pt-BR"/>
        </w:rPr>
      </w:pPr>
      <w:r w:rsidRPr="00F15E97">
        <w:rPr>
          <w:rFonts w:asciiTheme="minorHAnsi" w:hAnsiTheme="minorHAnsi" w:cs="Arial"/>
          <w:sz w:val="24"/>
          <w:szCs w:val="24"/>
          <w:lang w:eastAsia="pt-BR"/>
        </w:rPr>
        <w:t xml:space="preserve">Inicie a aula apresentando o vídeo de Elis e Tom cantando “Águas de março” no Fantástico, de 20 de outubro de 1974 (link </w:t>
      </w:r>
      <w:r>
        <w:rPr>
          <w:rFonts w:asciiTheme="minorHAnsi" w:hAnsiTheme="minorHAnsi" w:cs="Arial"/>
          <w:sz w:val="24"/>
          <w:szCs w:val="24"/>
          <w:lang w:eastAsia="pt-BR"/>
        </w:rPr>
        <w:t>3</w:t>
      </w:r>
      <w:r w:rsidRPr="00F15E97">
        <w:rPr>
          <w:rFonts w:asciiTheme="minorHAnsi" w:hAnsiTheme="minorHAnsi" w:cs="Arial"/>
          <w:sz w:val="24"/>
          <w:szCs w:val="24"/>
          <w:lang w:eastAsia="pt-BR"/>
        </w:rPr>
        <w:t xml:space="preserve">). </w:t>
      </w:r>
    </w:p>
    <w:p w:rsidR="006D7DFB" w:rsidRPr="00F15E97" w:rsidRDefault="006D7DFB" w:rsidP="006D7DFB">
      <w:pPr>
        <w:jc w:val="both"/>
        <w:rPr>
          <w:rFonts w:asciiTheme="minorHAnsi" w:hAnsiTheme="minorHAnsi" w:cs="Arial"/>
          <w:sz w:val="24"/>
          <w:szCs w:val="24"/>
          <w:lang w:eastAsia="pt-BR"/>
        </w:rPr>
      </w:pPr>
      <w:r w:rsidRPr="00F15E97">
        <w:rPr>
          <w:rFonts w:asciiTheme="minorHAnsi" w:hAnsiTheme="minorHAnsi" w:cs="Arial"/>
          <w:sz w:val="24"/>
          <w:szCs w:val="24"/>
          <w:lang w:eastAsia="pt-BR"/>
        </w:rPr>
        <w:t>Em seguida, converse com os alunos sobre a apresentação desses dois artistas brasileiros: Elis – cantora e Tom – compositor. Explique a eles que esse encontro foi um sucesso na época e até hoje é reconhecido como um trabalho primoroso. Peça para que os alunos comentem qual conhecimento têm sobre esses artistas, anote na lousa o que forem apresentando para voltarem a essas anotações no final desta sequência.</w:t>
      </w:r>
    </w:p>
    <w:p w:rsidR="006D7DFB" w:rsidRDefault="00CF730E" w:rsidP="006D7DFB">
      <w:pPr>
        <w:jc w:val="both"/>
        <w:rPr>
          <w:rFonts w:asciiTheme="minorHAnsi" w:hAnsiTheme="minorHAnsi" w:cs="Arial"/>
          <w:b/>
          <w:color w:val="244061" w:themeColor="accent1" w:themeShade="80"/>
          <w:sz w:val="28"/>
          <w:szCs w:val="28"/>
          <w:lang w:eastAsia="pt-BR"/>
        </w:rPr>
      </w:pPr>
      <w:r w:rsidRPr="00773590">
        <w:rPr>
          <w:rFonts w:asciiTheme="minorHAnsi" w:hAnsiTheme="minorHAnsi" w:cs="Arial"/>
          <w:b/>
          <w:color w:val="365F91"/>
          <w:sz w:val="28"/>
          <w:szCs w:val="28"/>
          <w:lang w:eastAsia="pt-BR"/>
        </w:rPr>
        <w:t xml:space="preserve">2ª Etapa: </w:t>
      </w:r>
      <w:r w:rsidR="006D7DFB" w:rsidRPr="00F15E97">
        <w:rPr>
          <w:rFonts w:asciiTheme="minorHAnsi" w:hAnsiTheme="minorHAnsi" w:cs="Arial"/>
          <w:b/>
          <w:color w:val="244061" w:themeColor="accent1" w:themeShade="80"/>
          <w:sz w:val="28"/>
          <w:szCs w:val="28"/>
          <w:lang w:eastAsia="pt-BR"/>
        </w:rPr>
        <w:t xml:space="preserve">Elis Regina – sua biografia, performance e discografia </w:t>
      </w:r>
    </w:p>
    <w:p w:rsidR="006D7DFB" w:rsidRPr="00F15E97" w:rsidRDefault="006D7DFB" w:rsidP="006D7DFB">
      <w:pPr>
        <w:jc w:val="both"/>
        <w:rPr>
          <w:rFonts w:asciiTheme="minorHAnsi" w:hAnsiTheme="minorHAnsi" w:cs="Arial"/>
          <w:sz w:val="24"/>
          <w:szCs w:val="24"/>
          <w:lang w:eastAsia="pt-BR"/>
        </w:rPr>
      </w:pPr>
      <w:r w:rsidRPr="00F15E97">
        <w:rPr>
          <w:rFonts w:asciiTheme="minorHAnsi" w:hAnsiTheme="minorHAnsi" w:cs="Arial"/>
          <w:sz w:val="24"/>
          <w:szCs w:val="24"/>
          <w:lang w:eastAsia="pt-BR"/>
        </w:rPr>
        <w:t>Para estudar esse álbum será importante que os alunos trabalhem em pequenos grupos e organizem o seguinte trabalho:</w:t>
      </w:r>
    </w:p>
    <w:p w:rsidR="006D7DFB" w:rsidRPr="006D7DFB" w:rsidRDefault="006D7DFB" w:rsidP="006D7DFB">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Arial"/>
          <w:sz w:val="20"/>
          <w:szCs w:val="20"/>
          <w:lang w:eastAsia="pt-BR"/>
        </w:rPr>
      </w:pPr>
      <w:r w:rsidRPr="006D7DFB">
        <w:rPr>
          <w:rFonts w:asciiTheme="minorHAnsi" w:hAnsiTheme="minorHAnsi" w:cs="Arial"/>
          <w:sz w:val="20"/>
          <w:szCs w:val="20"/>
          <w:lang w:eastAsia="pt-BR"/>
        </w:rPr>
        <w:t xml:space="preserve">Grupo 1: Elis Regina – sua biografia, performance e discografia </w:t>
      </w:r>
    </w:p>
    <w:p w:rsidR="006D7DFB" w:rsidRPr="00F349F6" w:rsidRDefault="006D7DFB" w:rsidP="006D7DFB">
      <w:pPr>
        <w:spacing w:line="240" w:lineRule="auto"/>
        <w:jc w:val="both"/>
        <w:rPr>
          <w:rFonts w:asciiTheme="minorHAnsi" w:hAnsiTheme="minorHAnsi" w:cs="Arial"/>
          <w:sz w:val="24"/>
          <w:szCs w:val="24"/>
          <w:lang w:eastAsia="pt-BR"/>
        </w:rPr>
      </w:pPr>
      <w:r w:rsidRPr="00F349F6">
        <w:rPr>
          <w:rFonts w:asciiTheme="minorHAnsi" w:hAnsiTheme="minorHAnsi" w:cs="Arial"/>
          <w:sz w:val="24"/>
          <w:szCs w:val="24"/>
          <w:lang w:eastAsia="pt-BR"/>
        </w:rPr>
        <w:t xml:space="preserve">Os alunos devem apresentar </w:t>
      </w:r>
      <w:r w:rsidRPr="00F349F6">
        <w:rPr>
          <w:rFonts w:asciiTheme="minorHAnsi" w:hAnsiTheme="minorHAnsi" w:cs="Arial"/>
          <w:sz w:val="24"/>
          <w:szCs w:val="24"/>
          <w:u w:val="single"/>
          <w:lang w:eastAsia="pt-BR"/>
        </w:rPr>
        <w:t>o percurso de Elis Regina</w:t>
      </w:r>
      <w:r w:rsidRPr="00F349F6">
        <w:rPr>
          <w:rFonts w:asciiTheme="minorHAnsi" w:hAnsiTheme="minorHAnsi" w:cs="Arial"/>
          <w:sz w:val="24"/>
          <w:szCs w:val="24"/>
          <w:lang w:eastAsia="pt-BR"/>
        </w:rPr>
        <w:t xml:space="preserve"> – principalmente a trajetória: de 1960 a 1980 – </w:t>
      </w:r>
      <w:r w:rsidRPr="00F349F6">
        <w:rPr>
          <w:rFonts w:asciiTheme="minorHAnsi" w:hAnsiTheme="minorHAnsi" w:cs="Arial"/>
          <w:sz w:val="24"/>
          <w:szCs w:val="24"/>
          <w:u w:val="single"/>
          <w:lang w:eastAsia="pt-BR"/>
        </w:rPr>
        <w:t>apontando como a cantora esteve engajada na consolidação do projeto de consolidação da MPB</w:t>
      </w:r>
      <w:r w:rsidRPr="00F349F6">
        <w:rPr>
          <w:rFonts w:asciiTheme="minorHAnsi" w:hAnsiTheme="minorHAnsi" w:cs="Arial"/>
          <w:sz w:val="24"/>
          <w:szCs w:val="24"/>
          <w:lang w:eastAsia="pt-BR"/>
        </w:rPr>
        <w:t>.</w:t>
      </w:r>
    </w:p>
    <w:p w:rsidR="006D7DFB" w:rsidRPr="00F349F6" w:rsidRDefault="006D7DFB" w:rsidP="006D7DFB">
      <w:pPr>
        <w:widowControl w:val="0"/>
        <w:autoSpaceDE w:val="0"/>
        <w:autoSpaceDN w:val="0"/>
        <w:adjustRightInd w:val="0"/>
        <w:spacing w:after="240" w:line="240" w:lineRule="auto"/>
        <w:jc w:val="both"/>
        <w:rPr>
          <w:rFonts w:asciiTheme="minorHAnsi" w:hAnsiTheme="minorHAnsi" w:cs="Arial"/>
          <w:sz w:val="24"/>
          <w:szCs w:val="24"/>
          <w:lang w:eastAsia="pt-BR"/>
        </w:rPr>
      </w:pPr>
      <w:r w:rsidRPr="00F349F6">
        <w:rPr>
          <w:rFonts w:asciiTheme="minorHAnsi" w:hAnsiTheme="minorHAnsi" w:cs="Arial"/>
          <w:sz w:val="24"/>
          <w:szCs w:val="24"/>
          <w:lang w:eastAsia="pt-BR"/>
        </w:rPr>
        <w:t xml:space="preserve">Elis apareceu pela primeira vez ao grande público no I Festival de MPB da TV Excelsior, em 1965 quando ganhou o primeiro lugar com a música “Arrastão” (Edu Lobo/Vinícius de Moraes), com isso teve grande popularidade. É fundamental que os alunos mostrem, além das características de timbre de voz, ritmo, como Elis foi se modificando ao longo da carreira. Inicialmente criticada pelo exagero </w:t>
      </w:r>
      <w:proofErr w:type="gramStart"/>
      <w:r w:rsidRPr="00F349F6">
        <w:rPr>
          <w:rFonts w:asciiTheme="minorHAnsi" w:hAnsiTheme="minorHAnsi" w:cs="Arial"/>
          <w:sz w:val="24"/>
          <w:szCs w:val="24"/>
          <w:lang w:eastAsia="pt-BR"/>
        </w:rPr>
        <w:t>na  performance</w:t>
      </w:r>
      <w:proofErr w:type="gramEnd"/>
      <w:r w:rsidRPr="00F349F6">
        <w:rPr>
          <w:rFonts w:asciiTheme="minorHAnsi" w:hAnsiTheme="minorHAnsi" w:cs="Arial"/>
          <w:sz w:val="24"/>
          <w:szCs w:val="24"/>
          <w:lang w:eastAsia="pt-BR"/>
        </w:rPr>
        <w:t xml:space="preserve">, foi instalando uma forma de ser única. Devem mostrar que Elis imprimiu a própria personalidade a todas as músicas que cantou. </w:t>
      </w:r>
    </w:p>
    <w:p w:rsidR="006D7DFB" w:rsidRPr="00F349F6" w:rsidRDefault="006D7DFB" w:rsidP="006D7DFB">
      <w:pPr>
        <w:spacing w:line="240" w:lineRule="auto"/>
        <w:jc w:val="both"/>
        <w:rPr>
          <w:rFonts w:asciiTheme="minorHAnsi" w:hAnsiTheme="minorHAnsi" w:cs="Arial"/>
          <w:sz w:val="24"/>
          <w:szCs w:val="24"/>
          <w:lang w:eastAsia="pt-BR"/>
        </w:rPr>
      </w:pPr>
      <w:r w:rsidRPr="00F349F6">
        <w:rPr>
          <w:rFonts w:asciiTheme="minorHAnsi" w:hAnsiTheme="minorHAnsi" w:cs="Arial"/>
          <w:sz w:val="24"/>
          <w:szCs w:val="24"/>
          <w:lang w:eastAsia="pt-BR"/>
        </w:rPr>
        <w:t xml:space="preserve">Além disso Elis também tinha muita influência do rádio, de cantores como Cauby Peixoto e </w:t>
      </w:r>
      <w:proofErr w:type="spellStart"/>
      <w:r w:rsidRPr="00F349F6">
        <w:rPr>
          <w:rFonts w:asciiTheme="minorHAnsi" w:hAnsiTheme="minorHAnsi" w:cs="Arial"/>
          <w:sz w:val="24"/>
          <w:szCs w:val="24"/>
          <w:lang w:eastAsia="pt-BR"/>
        </w:rPr>
        <w:t>Angela</w:t>
      </w:r>
      <w:proofErr w:type="spellEnd"/>
      <w:r w:rsidRPr="00F349F6">
        <w:rPr>
          <w:rFonts w:asciiTheme="minorHAnsi" w:hAnsiTheme="minorHAnsi" w:cs="Arial"/>
          <w:sz w:val="24"/>
          <w:szCs w:val="24"/>
          <w:lang w:eastAsia="pt-BR"/>
        </w:rPr>
        <w:t xml:space="preserve"> Maria, ao longo de sua carreira teve também influência do jazz, samba em sua performance. Segundo LUNARDI (2011), a carreira de Elis pode ser dividida em: </w:t>
      </w:r>
    </w:p>
    <w:p w:rsidR="006D7DFB" w:rsidRPr="00F349F6" w:rsidRDefault="006D7DFB" w:rsidP="006D7DFB">
      <w:pPr>
        <w:spacing w:line="240" w:lineRule="auto"/>
        <w:ind w:left="2268"/>
        <w:jc w:val="both"/>
        <w:rPr>
          <w:rFonts w:asciiTheme="minorHAnsi" w:hAnsiTheme="minorHAnsi" w:cs="Arial"/>
          <w:i/>
          <w:sz w:val="20"/>
          <w:szCs w:val="20"/>
          <w:lang w:eastAsia="pt-BR"/>
        </w:rPr>
      </w:pPr>
      <w:r w:rsidRPr="00F349F6">
        <w:rPr>
          <w:rFonts w:asciiTheme="minorHAnsi" w:hAnsiTheme="minorHAnsi" w:cs="Arial"/>
          <w:i/>
          <w:sz w:val="20"/>
          <w:szCs w:val="20"/>
        </w:rPr>
        <w:t xml:space="preserve">A título de sistematização, a trajetória de Elis pode ser dividida em cinco fases: de </w:t>
      </w:r>
      <w:r w:rsidRPr="00F349F6">
        <w:rPr>
          <w:rFonts w:asciiTheme="minorHAnsi" w:hAnsiTheme="minorHAnsi" w:cs="Arial"/>
          <w:bCs/>
          <w:i/>
          <w:sz w:val="20"/>
          <w:szCs w:val="20"/>
        </w:rPr>
        <w:t>1961 a 1964</w:t>
      </w:r>
      <w:r w:rsidRPr="00F349F6">
        <w:rPr>
          <w:rFonts w:asciiTheme="minorHAnsi" w:hAnsiTheme="minorHAnsi" w:cs="Arial"/>
          <w:i/>
          <w:sz w:val="20"/>
          <w:szCs w:val="20"/>
        </w:rPr>
        <w:t xml:space="preserve">, desde que gravou seu primeiro LP pelo Continental, ainda atuando como parte do elenco da Rádio Gaúcha de Porto Alegre, à sua mudança para o Rio de Janeiro, passando a trabalhar na TV e a fazer shows em bares/ boates como </w:t>
      </w:r>
      <w:proofErr w:type="spellStart"/>
      <w:r w:rsidRPr="00F349F6">
        <w:rPr>
          <w:rFonts w:asciiTheme="minorHAnsi" w:hAnsiTheme="minorHAnsi" w:cs="Arial"/>
          <w:i/>
          <w:iCs/>
          <w:sz w:val="20"/>
          <w:szCs w:val="20"/>
        </w:rPr>
        <w:t>crooner</w:t>
      </w:r>
      <w:proofErr w:type="spellEnd"/>
      <w:r w:rsidRPr="00F349F6">
        <w:rPr>
          <w:rFonts w:asciiTheme="minorHAnsi" w:hAnsiTheme="minorHAnsi" w:cs="Arial"/>
          <w:i/>
          <w:iCs/>
          <w:sz w:val="20"/>
          <w:szCs w:val="20"/>
        </w:rPr>
        <w:t xml:space="preserve"> </w:t>
      </w:r>
      <w:r w:rsidRPr="00F349F6">
        <w:rPr>
          <w:rFonts w:asciiTheme="minorHAnsi" w:hAnsiTheme="minorHAnsi" w:cs="Arial"/>
          <w:i/>
          <w:sz w:val="20"/>
          <w:szCs w:val="20"/>
        </w:rPr>
        <w:t xml:space="preserve">de grupos musicais; de </w:t>
      </w:r>
      <w:r w:rsidRPr="00F349F6">
        <w:rPr>
          <w:rFonts w:asciiTheme="minorHAnsi" w:hAnsiTheme="minorHAnsi" w:cs="Arial"/>
          <w:bCs/>
          <w:i/>
          <w:sz w:val="20"/>
          <w:szCs w:val="20"/>
        </w:rPr>
        <w:t>1965 a 1968</w:t>
      </w:r>
      <w:r w:rsidRPr="00F349F6">
        <w:rPr>
          <w:rFonts w:asciiTheme="minorHAnsi" w:hAnsiTheme="minorHAnsi" w:cs="Arial"/>
          <w:i/>
          <w:sz w:val="20"/>
          <w:szCs w:val="20"/>
        </w:rPr>
        <w:t xml:space="preserve">, consagrando-se como cantora de festivais, lutando contra os estrangeirismos em música popular, participando de “O Fino”, recebendo críticas e readequando seu repertório e </w:t>
      </w:r>
      <w:r w:rsidRPr="00F349F6">
        <w:rPr>
          <w:rFonts w:asciiTheme="minorHAnsi" w:hAnsiTheme="minorHAnsi" w:cs="Arial"/>
          <w:i/>
          <w:iCs/>
          <w:sz w:val="20"/>
          <w:szCs w:val="20"/>
        </w:rPr>
        <w:t xml:space="preserve">performance </w:t>
      </w:r>
      <w:r w:rsidRPr="00F349F6">
        <w:rPr>
          <w:rFonts w:asciiTheme="minorHAnsi" w:hAnsiTheme="minorHAnsi" w:cs="Arial"/>
          <w:i/>
          <w:sz w:val="20"/>
          <w:szCs w:val="20"/>
        </w:rPr>
        <w:t xml:space="preserve">ao discurso de modernidade musical e impulsionando uma carreira internacional; de </w:t>
      </w:r>
      <w:r w:rsidRPr="00F349F6">
        <w:rPr>
          <w:rFonts w:asciiTheme="minorHAnsi" w:hAnsiTheme="minorHAnsi" w:cs="Arial"/>
          <w:bCs/>
          <w:i/>
          <w:sz w:val="20"/>
          <w:szCs w:val="20"/>
        </w:rPr>
        <w:t>1969 a 1971</w:t>
      </w:r>
      <w:r w:rsidRPr="00F349F6">
        <w:rPr>
          <w:rFonts w:asciiTheme="minorHAnsi" w:hAnsiTheme="minorHAnsi" w:cs="Arial"/>
          <w:i/>
          <w:sz w:val="20"/>
          <w:szCs w:val="20"/>
        </w:rPr>
        <w:t xml:space="preserve">, momento em que Elis, visivelmente, modernizou repertórios e </w:t>
      </w:r>
      <w:r w:rsidRPr="00F349F6">
        <w:rPr>
          <w:rFonts w:asciiTheme="minorHAnsi" w:hAnsiTheme="minorHAnsi" w:cs="Arial"/>
          <w:i/>
          <w:iCs/>
          <w:sz w:val="20"/>
          <w:szCs w:val="20"/>
        </w:rPr>
        <w:t xml:space="preserve">performances </w:t>
      </w:r>
      <w:r w:rsidRPr="00F349F6">
        <w:rPr>
          <w:rFonts w:asciiTheme="minorHAnsi" w:hAnsiTheme="minorHAnsi" w:cs="Arial"/>
          <w:i/>
          <w:sz w:val="20"/>
          <w:szCs w:val="20"/>
        </w:rPr>
        <w:t xml:space="preserve">flertando com o </w:t>
      </w:r>
      <w:r w:rsidRPr="00F349F6">
        <w:rPr>
          <w:rFonts w:asciiTheme="minorHAnsi" w:hAnsiTheme="minorHAnsi" w:cs="Arial"/>
          <w:i/>
          <w:iCs/>
          <w:sz w:val="20"/>
          <w:szCs w:val="20"/>
        </w:rPr>
        <w:t xml:space="preserve">pop </w:t>
      </w:r>
      <w:r w:rsidRPr="00F349F6">
        <w:rPr>
          <w:rFonts w:asciiTheme="minorHAnsi" w:hAnsiTheme="minorHAnsi" w:cs="Arial"/>
          <w:i/>
          <w:sz w:val="20"/>
          <w:szCs w:val="20"/>
        </w:rPr>
        <w:t xml:space="preserve">e com o </w:t>
      </w:r>
      <w:r w:rsidRPr="00F349F6">
        <w:rPr>
          <w:rFonts w:asciiTheme="minorHAnsi" w:hAnsiTheme="minorHAnsi" w:cs="Arial"/>
          <w:i/>
          <w:iCs/>
          <w:sz w:val="20"/>
          <w:szCs w:val="20"/>
        </w:rPr>
        <w:t xml:space="preserve">soul e </w:t>
      </w:r>
      <w:r w:rsidRPr="00F349F6">
        <w:rPr>
          <w:rFonts w:asciiTheme="minorHAnsi" w:hAnsiTheme="minorHAnsi" w:cs="Arial"/>
          <w:i/>
          <w:sz w:val="20"/>
          <w:szCs w:val="20"/>
        </w:rPr>
        <w:t xml:space="preserve">apresentou o programa “Som Livre Exportação”; de </w:t>
      </w:r>
      <w:r w:rsidRPr="00F349F6">
        <w:rPr>
          <w:rFonts w:asciiTheme="minorHAnsi" w:hAnsiTheme="minorHAnsi" w:cs="Arial"/>
          <w:bCs/>
          <w:i/>
          <w:sz w:val="20"/>
          <w:szCs w:val="20"/>
        </w:rPr>
        <w:t>1972 a 1976</w:t>
      </w:r>
      <w:r w:rsidRPr="00F349F6">
        <w:rPr>
          <w:rFonts w:asciiTheme="minorHAnsi" w:hAnsiTheme="minorHAnsi" w:cs="Arial"/>
          <w:i/>
          <w:sz w:val="20"/>
          <w:szCs w:val="20"/>
        </w:rPr>
        <w:t xml:space="preserve">, quando passou a apresentar um discurso mais intelectualizado e engajado em suas aparições públicas, de acordo com os valores ideológicos da MPB do período, consagrando-se no espetáculo “Falso Brilhante”, que parecia conciliar a popularidade e o reconhecimento de qualidade por parte da crítica; finalmente, de </w:t>
      </w:r>
      <w:r w:rsidRPr="00F349F6">
        <w:rPr>
          <w:rFonts w:asciiTheme="minorHAnsi" w:hAnsiTheme="minorHAnsi" w:cs="Arial"/>
          <w:bCs/>
          <w:i/>
          <w:sz w:val="20"/>
          <w:szCs w:val="20"/>
        </w:rPr>
        <w:t>1977 a 1980</w:t>
      </w:r>
      <w:r w:rsidRPr="00F349F6">
        <w:rPr>
          <w:rFonts w:asciiTheme="minorHAnsi" w:hAnsiTheme="minorHAnsi" w:cs="Arial"/>
          <w:i/>
          <w:sz w:val="20"/>
          <w:szCs w:val="20"/>
        </w:rPr>
        <w:t xml:space="preserve">, Elis viveria o auge de sua carreira, como artista engajada e respeitada nos meios intelectual e artístico, marcada pelas “canções da abertura”. Estas últimas quatro fases, em linhas gerais, correspondem aos três momentos históricos de afirmação da MPB, conforme tese de Marcos Napolitano: a institucionalização inicial, ainda na forma de um movimento musical e ideológico, de corte nacional-popular; a </w:t>
      </w:r>
      <w:r w:rsidRPr="00F349F6">
        <w:rPr>
          <w:rFonts w:asciiTheme="minorHAnsi" w:hAnsiTheme="minorHAnsi" w:cs="Arial"/>
          <w:i/>
          <w:sz w:val="20"/>
          <w:szCs w:val="20"/>
        </w:rPr>
        <w:lastRenderedPageBreak/>
        <w:t xml:space="preserve">ampliação do seu sentido enquanto “gênero” musical eclético, reconhecido como expressão cultural e intelectual; e a afirmação no mercado fonográfico como síntese entre “qualidade e popularidade”. </w:t>
      </w:r>
    </w:p>
    <w:p w:rsidR="006D7DFB" w:rsidRPr="006D7DFB" w:rsidRDefault="006D7DFB" w:rsidP="006D7DFB">
      <w:pPr>
        <w:spacing w:line="240" w:lineRule="auto"/>
        <w:jc w:val="both"/>
        <w:rPr>
          <w:rFonts w:asciiTheme="minorHAnsi" w:hAnsiTheme="minorHAnsi" w:cs="Arial"/>
          <w:sz w:val="20"/>
          <w:szCs w:val="20"/>
          <w:lang w:eastAsia="pt-BR"/>
        </w:rPr>
      </w:pPr>
      <w:r w:rsidRPr="006D7DFB">
        <w:rPr>
          <w:rFonts w:asciiTheme="minorHAnsi" w:hAnsiTheme="minorHAnsi" w:cs="Arial"/>
          <w:sz w:val="20"/>
          <w:szCs w:val="20"/>
          <w:lang w:eastAsia="pt-BR"/>
        </w:rPr>
        <w:t xml:space="preserve">Auxilie os alunos na organização dessa trajetória. Eles podem apresentar essa divisão numa linha do tempo, por exemplo. Devem colocar a indicação de alguns álbuns e espetáculos importantes para a carreira da cantora. Podem encontrar essas informações no dicionário de </w:t>
      </w:r>
      <w:proofErr w:type="spellStart"/>
      <w:r w:rsidRPr="006D7DFB">
        <w:rPr>
          <w:rFonts w:asciiTheme="minorHAnsi" w:hAnsiTheme="minorHAnsi" w:cs="Arial"/>
          <w:sz w:val="20"/>
          <w:szCs w:val="20"/>
          <w:lang w:eastAsia="pt-BR"/>
        </w:rPr>
        <w:t>mpb</w:t>
      </w:r>
      <w:proofErr w:type="spellEnd"/>
      <w:r w:rsidRPr="006D7DFB">
        <w:rPr>
          <w:rFonts w:asciiTheme="minorHAnsi" w:hAnsiTheme="minorHAnsi" w:cs="Arial"/>
          <w:sz w:val="20"/>
          <w:szCs w:val="20"/>
          <w:lang w:eastAsia="pt-BR"/>
        </w:rPr>
        <w:t>, link disponível na Seção Saiba Mais.</w:t>
      </w:r>
    </w:p>
    <w:p w:rsidR="006D7DFB" w:rsidRPr="00F349F6" w:rsidRDefault="006D7DFB" w:rsidP="006D7DFB">
      <w:pPr>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0"/>
          <w:lang w:eastAsia="pt-BR"/>
        </w:rPr>
      </w:pPr>
      <w:r w:rsidRPr="00F349F6">
        <w:rPr>
          <w:rFonts w:asciiTheme="minorHAnsi" w:hAnsiTheme="minorHAnsi" w:cs="Arial"/>
          <w:sz w:val="20"/>
          <w:szCs w:val="20"/>
          <w:lang w:eastAsia="pt-BR"/>
        </w:rPr>
        <w:t xml:space="preserve">Grupo 2: Elis e Música Popular Brasileira </w:t>
      </w:r>
    </w:p>
    <w:p w:rsidR="00F349F6" w:rsidRDefault="006D7DFB" w:rsidP="00F349F6">
      <w:pPr>
        <w:spacing w:line="240" w:lineRule="auto"/>
        <w:jc w:val="both"/>
        <w:rPr>
          <w:rFonts w:asciiTheme="minorHAnsi" w:hAnsiTheme="minorHAnsi" w:cs="Arial"/>
          <w:sz w:val="24"/>
          <w:szCs w:val="24"/>
          <w:lang w:eastAsia="pt-BR"/>
        </w:rPr>
      </w:pPr>
      <w:r w:rsidRPr="00F15E97">
        <w:rPr>
          <w:rFonts w:asciiTheme="minorHAnsi" w:hAnsiTheme="minorHAnsi" w:cs="Arial"/>
          <w:sz w:val="24"/>
          <w:szCs w:val="24"/>
          <w:lang w:eastAsia="pt-BR"/>
        </w:rPr>
        <w:t>Este grupo deve pesquisar sobre a relação de Elis Regina e a consolidação MPB, verifique se os alunos reconhecem que Elis esteve engajada no movimento da formação da MPB, inserindo, por meio de sua performance, o que a música nacional deveria ter: crítica e denúncia social; fosse através das letras, fosse pela interpretação ou pela inserção do samba como algo tipicamente nacional. É importante mostrar que Elis impôs uma marca autoral em sua interpretação como cantora.</w:t>
      </w:r>
    </w:p>
    <w:p w:rsidR="006D7DFB" w:rsidRPr="00F15E97" w:rsidRDefault="00F349F6" w:rsidP="00F349F6">
      <w:pPr>
        <w:spacing w:line="240" w:lineRule="auto"/>
        <w:jc w:val="both"/>
        <w:rPr>
          <w:rFonts w:asciiTheme="minorHAnsi" w:hAnsiTheme="minorHAnsi" w:cs="Arial"/>
          <w:sz w:val="24"/>
          <w:szCs w:val="24"/>
          <w:lang w:eastAsia="pt-BR"/>
        </w:rPr>
      </w:pPr>
      <w:r>
        <w:rPr>
          <w:rFonts w:asciiTheme="minorHAnsi" w:hAnsiTheme="minorHAnsi" w:cs="Arial"/>
          <w:sz w:val="24"/>
          <w:szCs w:val="24"/>
          <w:lang w:eastAsia="pt-BR"/>
        </w:rPr>
        <w:t>Es</w:t>
      </w:r>
      <w:r w:rsidR="006D7DFB" w:rsidRPr="00F15E97">
        <w:rPr>
          <w:rFonts w:asciiTheme="minorHAnsi" w:hAnsiTheme="minorHAnsi" w:cs="Arial"/>
          <w:sz w:val="24"/>
          <w:szCs w:val="24"/>
          <w:lang w:eastAsia="pt-BR"/>
        </w:rPr>
        <w:t>te grupo deve mostrar como a carreira de Elis Regina esteve de certa forma associada ao surgimento da MPB, ao lado de grandes nomes como Chico Buarque de Holanda, Vinícius de Moraes, Caetano Veloso, Gilberto Gil, entre outros.</w:t>
      </w:r>
    </w:p>
    <w:p w:rsidR="006D7DFB" w:rsidRPr="00F15E97" w:rsidRDefault="006D7DFB" w:rsidP="00F349F6">
      <w:pPr>
        <w:spacing w:line="240" w:lineRule="auto"/>
        <w:jc w:val="both"/>
        <w:rPr>
          <w:rFonts w:asciiTheme="minorHAnsi" w:hAnsiTheme="minorHAnsi" w:cs="Arial"/>
          <w:sz w:val="24"/>
          <w:szCs w:val="24"/>
          <w:lang w:eastAsia="pt-BR"/>
        </w:rPr>
      </w:pPr>
      <w:r w:rsidRPr="00F15E97">
        <w:rPr>
          <w:rFonts w:asciiTheme="minorHAnsi" w:hAnsiTheme="minorHAnsi" w:cs="Arial"/>
          <w:sz w:val="24"/>
          <w:szCs w:val="24"/>
          <w:lang w:eastAsia="pt-BR"/>
        </w:rPr>
        <w:t>Segundo LUNARDI (2011):</w:t>
      </w:r>
    </w:p>
    <w:p w:rsidR="006D7DFB" w:rsidRPr="00F349F6" w:rsidRDefault="006D7DFB" w:rsidP="00F349F6">
      <w:pPr>
        <w:widowControl w:val="0"/>
        <w:autoSpaceDE w:val="0"/>
        <w:autoSpaceDN w:val="0"/>
        <w:adjustRightInd w:val="0"/>
        <w:spacing w:after="240" w:line="240" w:lineRule="auto"/>
        <w:ind w:left="2268"/>
        <w:jc w:val="both"/>
        <w:rPr>
          <w:rFonts w:asciiTheme="minorHAnsi" w:hAnsiTheme="minorHAnsi" w:cs="Arial"/>
          <w:i/>
          <w:sz w:val="20"/>
          <w:szCs w:val="20"/>
        </w:rPr>
      </w:pPr>
      <w:r w:rsidRPr="00F349F6">
        <w:rPr>
          <w:rFonts w:asciiTheme="minorHAnsi" w:hAnsiTheme="minorHAnsi" w:cs="Arial"/>
          <w:i/>
          <w:sz w:val="20"/>
          <w:szCs w:val="20"/>
        </w:rPr>
        <w:t>Os debates estético-ideológicos em torno da MPB, surgidos após o impacto renovador da Bossa Nova, foram marcados pela necessidade de artistas e intelectuais de esquerda em se comprometer com o social e com o político utilizando-se de várias linguagens artísticas - como a música, o teatro e o cinema - para fazer frente ao “Regime Militar” instalado no Brasil pelo “Golpe de 1964”.</w:t>
      </w:r>
      <w:r w:rsidRPr="00F349F6">
        <w:rPr>
          <w:rFonts w:asciiTheme="minorHAnsi" w:hAnsiTheme="minorHAnsi" w:cs="Arial"/>
          <w:i/>
          <w:position w:val="13"/>
          <w:sz w:val="20"/>
          <w:szCs w:val="20"/>
        </w:rPr>
        <w:t xml:space="preserve"> </w:t>
      </w:r>
      <w:r w:rsidRPr="00F349F6">
        <w:rPr>
          <w:rFonts w:asciiTheme="minorHAnsi" w:hAnsiTheme="minorHAnsi" w:cs="Arial"/>
          <w:i/>
          <w:sz w:val="20"/>
          <w:szCs w:val="20"/>
          <w:u w:val="single"/>
        </w:rPr>
        <w:t>A nova música popular brasileira, nesse sentido, deveria afirmar-se pelo compromisso político e pela defesa dos interesses da nação-povo, transmitindo uma mensagem “</w:t>
      </w:r>
      <w:proofErr w:type="spellStart"/>
      <w:r w:rsidRPr="00F349F6">
        <w:rPr>
          <w:rFonts w:asciiTheme="minorHAnsi" w:hAnsiTheme="minorHAnsi" w:cs="Arial"/>
          <w:i/>
          <w:sz w:val="20"/>
          <w:szCs w:val="20"/>
          <w:u w:val="single"/>
        </w:rPr>
        <w:t>conscientizante</w:t>
      </w:r>
      <w:proofErr w:type="spellEnd"/>
      <w:r w:rsidRPr="00F349F6">
        <w:rPr>
          <w:rFonts w:asciiTheme="minorHAnsi" w:hAnsiTheme="minorHAnsi" w:cs="Arial"/>
          <w:i/>
          <w:sz w:val="20"/>
          <w:szCs w:val="20"/>
          <w:u w:val="single"/>
        </w:rPr>
        <w:t>” ao público. Dessa mistura de Bossa Nova com a tradição da música popular de “raiz”, surgiu a Moderna Música Popular Brasileira (MMPB)</w:t>
      </w:r>
      <w:r w:rsidRPr="00F349F6">
        <w:rPr>
          <w:rFonts w:asciiTheme="minorHAnsi" w:hAnsiTheme="minorHAnsi" w:cs="Arial"/>
          <w:i/>
          <w:sz w:val="20"/>
          <w:szCs w:val="20"/>
        </w:rPr>
        <w:t xml:space="preserve">, também chamada de “música de festival”, da qual Elis Regina, ao lado de Chico Buarque, Caetano Veloso, Gilberto Gil, entre outros, foi um dos maiores expoentes. </w:t>
      </w:r>
    </w:p>
    <w:p w:rsidR="006D7DFB" w:rsidRPr="00F15E97" w:rsidRDefault="006D7DFB" w:rsidP="00F349F6">
      <w:pPr>
        <w:spacing w:line="240" w:lineRule="auto"/>
        <w:jc w:val="both"/>
        <w:rPr>
          <w:rFonts w:asciiTheme="minorHAnsi" w:hAnsiTheme="minorHAnsi" w:cs="Arial"/>
          <w:sz w:val="24"/>
          <w:szCs w:val="24"/>
          <w:lang w:eastAsia="pt-BR"/>
        </w:rPr>
      </w:pPr>
      <w:r w:rsidRPr="00F15E97">
        <w:rPr>
          <w:rFonts w:asciiTheme="minorHAnsi" w:hAnsiTheme="minorHAnsi" w:cs="Arial"/>
          <w:sz w:val="24"/>
          <w:szCs w:val="24"/>
          <w:lang w:eastAsia="pt-BR"/>
        </w:rPr>
        <w:t xml:space="preserve">Importante também que apresentem o papel dos festivais para a consolidação e ampliação da MPB. </w:t>
      </w:r>
    </w:p>
    <w:p w:rsidR="006D7DFB" w:rsidRPr="00F15E97" w:rsidRDefault="006D7DFB" w:rsidP="00F349F6">
      <w:pPr>
        <w:spacing w:line="240" w:lineRule="auto"/>
        <w:jc w:val="both"/>
        <w:rPr>
          <w:rFonts w:asciiTheme="minorHAnsi" w:hAnsiTheme="minorHAnsi" w:cs="Arial"/>
          <w:sz w:val="24"/>
          <w:szCs w:val="24"/>
          <w:lang w:eastAsia="pt-BR"/>
        </w:rPr>
      </w:pPr>
      <w:r w:rsidRPr="00F15E97">
        <w:rPr>
          <w:rFonts w:asciiTheme="minorHAnsi" w:hAnsiTheme="minorHAnsi" w:cs="Arial"/>
          <w:sz w:val="24"/>
          <w:szCs w:val="24"/>
          <w:lang w:eastAsia="pt-BR"/>
        </w:rPr>
        <w:t>Este grupo deve montar um painel com os principais festivais e os artistas que tiveram envolvidos para ser afixado na sala.</w:t>
      </w:r>
    </w:p>
    <w:p w:rsidR="00F349F6" w:rsidRDefault="00F349F6" w:rsidP="006D7DFB">
      <w:pPr>
        <w:jc w:val="both"/>
        <w:rPr>
          <w:rFonts w:asciiTheme="minorHAnsi" w:hAnsiTheme="minorHAnsi" w:cs="Arial"/>
          <w:sz w:val="24"/>
          <w:szCs w:val="24"/>
          <w:lang w:eastAsia="pt-BR"/>
        </w:rPr>
      </w:pPr>
    </w:p>
    <w:p w:rsidR="006D7DFB" w:rsidRPr="00F15E97" w:rsidRDefault="006D7DFB" w:rsidP="00F349F6">
      <w:pPr>
        <w:pBdr>
          <w:top w:val="single" w:sz="4" w:space="1" w:color="auto"/>
          <w:left w:val="single" w:sz="4" w:space="4" w:color="auto"/>
          <w:bottom w:val="single" w:sz="4" w:space="1" w:color="auto"/>
          <w:right w:val="single" w:sz="4" w:space="4" w:color="auto"/>
        </w:pBdr>
        <w:jc w:val="both"/>
        <w:rPr>
          <w:rFonts w:asciiTheme="minorHAnsi" w:hAnsiTheme="minorHAnsi" w:cs="Arial"/>
          <w:sz w:val="24"/>
          <w:szCs w:val="24"/>
          <w:lang w:eastAsia="pt-BR"/>
        </w:rPr>
      </w:pPr>
      <w:r w:rsidRPr="00F15E97">
        <w:rPr>
          <w:rFonts w:asciiTheme="minorHAnsi" w:hAnsiTheme="minorHAnsi" w:cs="Arial"/>
          <w:sz w:val="24"/>
          <w:szCs w:val="24"/>
          <w:lang w:eastAsia="pt-BR"/>
        </w:rPr>
        <w:t>Grupo 3: Álbum Elis e Tom</w:t>
      </w:r>
    </w:p>
    <w:p w:rsidR="006D7DFB" w:rsidRPr="00F15E97" w:rsidRDefault="006D7DFB" w:rsidP="00F349F6">
      <w:pPr>
        <w:spacing w:line="240" w:lineRule="auto"/>
        <w:jc w:val="both"/>
        <w:rPr>
          <w:rFonts w:asciiTheme="minorHAnsi" w:hAnsiTheme="minorHAnsi" w:cs="Arial"/>
          <w:sz w:val="24"/>
          <w:szCs w:val="24"/>
          <w:lang w:eastAsia="pt-BR"/>
        </w:rPr>
      </w:pPr>
      <w:r w:rsidRPr="00F15E97">
        <w:rPr>
          <w:rFonts w:asciiTheme="minorHAnsi" w:hAnsiTheme="minorHAnsi" w:cs="Arial"/>
          <w:sz w:val="24"/>
          <w:szCs w:val="24"/>
          <w:lang w:eastAsia="pt-BR"/>
        </w:rPr>
        <w:t>Este grupo será responsável por apresentar como se deu a concepção e realização desse álbum e sua importância para a carreira de ambos.</w:t>
      </w:r>
    </w:p>
    <w:p w:rsidR="006D7DFB" w:rsidRPr="00F15E97" w:rsidRDefault="006D7DFB" w:rsidP="00F349F6">
      <w:pPr>
        <w:spacing w:line="240" w:lineRule="auto"/>
        <w:jc w:val="both"/>
        <w:rPr>
          <w:rFonts w:asciiTheme="minorHAnsi" w:hAnsiTheme="minorHAnsi" w:cs="Arial"/>
          <w:sz w:val="24"/>
          <w:szCs w:val="24"/>
          <w:lang w:eastAsia="pt-BR"/>
        </w:rPr>
      </w:pPr>
      <w:r w:rsidRPr="00F15E97">
        <w:rPr>
          <w:rFonts w:asciiTheme="minorHAnsi" w:hAnsiTheme="minorHAnsi" w:cs="Arial"/>
          <w:sz w:val="24"/>
          <w:szCs w:val="24"/>
          <w:lang w:eastAsia="pt-BR"/>
        </w:rPr>
        <w:t xml:space="preserve">Talvez os alunos estranhem tanta atenção à carreira de Elis, por isso é importante mostrar a eles que o projeto de gravação foi um presente da produtora pelos 10 anos de carreira da cantora, ela poderia escolher o compositor com que desejasse gravar. E o encontro Elis &amp; Tom ocorreu em Los Angeles, no estudo da MGM, teve a produção do então marido da intérprete, César Camargo Mariano, e do próprio Tom Jobim. </w:t>
      </w:r>
    </w:p>
    <w:p w:rsidR="006D7DFB" w:rsidRPr="00F15E97" w:rsidRDefault="006D7DFB" w:rsidP="00F349F6">
      <w:pPr>
        <w:spacing w:line="240" w:lineRule="auto"/>
        <w:jc w:val="both"/>
        <w:rPr>
          <w:rFonts w:asciiTheme="minorHAnsi" w:hAnsiTheme="minorHAnsi" w:cs="Arial"/>
          <w:sz w:val="24"/>
          <w:szCs w:val="24"/>
          <w:lang w:eastAsia="pt-BR"/>
        </w:rPr>
      </w:pPr>
      <w:r w:rsidRPr="00F15E97">
        <w:rPr>
          <w:rFonts w:asciiTheme="minorHAnsi" w:hAnsiTheme="minorHAnsi" w:cs="Arial"/>
          <w:sz w:val="24"/>
          <w:szCs w:val="24"/>
          <w:lang w:eastAsia="pt-BR"/>
        </w:rPr>
        <w:t xml:space="preserve">Os encontros também eram parte do projeto de ampliação do conceito de MPB, que ocorreu entre 1972 e 1974, segundo NAPOLITANO (2008): </w:t>
      </w:r>
    </w:p>
    <w:p w:rsidR="006D7DFB" w:rsidRPr="00F15E97" w:rsidRDefault="006D7DFB" w:rsidP="006D7DFB">
      <w:pPr>
        <w:ind w:firstLine="708"/>
        <w:jc w:val="both"/>
        <w:rPr>
          <w:rFonts w:asciiTheme="minorHAnsi" w:hAnsiTheme="minorHAnsi" w:cs="Arial"/>
          <w:sz w:val="24"/>
          <w:szCs w:val="24"/>
          <w:lang w:eastAsia="pt-BR"/>
        </w:rPr>
      </w:pPr>
    </w:p>
    <w:p w:rsidR="006D7DFB" w:rsidRPr="00F349F6" w:rsidRDefault="006D7DFB" w:rsidP="006D7DFB">
      <w:pPr>
        <w:spacing w:line="240" w:lineRule="auto"/>
        <w:ind w:left="2268"/>
        <w:jc w:val="both"/>
        <w:rPr>
          <w:rFonts w:asciiTheme="minorHAnsi" w:hAnsiTheme="minorHAnsi" w:cs="Arial"/>
          <w:i/>
          <w:sz w:val="20"/>
          <w:szCs w:val="20"/>
          <w:lang w:eastAsia="pt-BR"/>
        </w:rPr>
      </w:pPr>
      <w:r w:rsidRPr="00F349F6">
        <w:rPr>
          <w:rFonts w:asciiTheme="minorHAnsi" w:hAnsiTheme="minorHAnsi" w:cs="Arial"/>
          <w:i/>
          <w:sz w:val="20"/>
          <w:szCs w:val="20"/>
          <w:lang w:eastAsia="pt-BR"/>
        </w:rPr>
        <w:lastRenderedPageBreak/>
        <w:t>“Para a carreira de Elis, gravar com Tom Jobim, significava um tipo de reconhecimento perseguido desde a década anterior, consagrando-a como intérprete moderna e sofisticada de música brasileira. Para Tom Jobim, o LP com Elis ampliava o seu público potencial, incorporando-o definitivamente como um compositor ícone da MPB, superando as acusações de ‘</w:t>
      </w:r>
      <w:proofErr w:type="spellStart"/>
      <w:r w:rsidRPr="00F349F6">
        <w:rPr>
          <w:rFonts w:asciiTheme="minorHAnsi" w:hAnsiTheme="minorHAnsi" w:cs="Arial"/>
          <w:i/>
          <w:sz w:val="20"/>
          <w:szCs w:val="20"/>
          <w:lang w:eastAsia="pt-BR"/>
        </w:rPr>
        <w:t>entreguismo</w:t>
      </w:r>
      <w:proofErr w:type="spellEnd"/>
      <w:r w:rsidRPr="00F349F6">
        <w:rPr>
          <w:rFonts w:asciiTheme="minorHAnsi" w:hAnsiTheme="minorHAnsi" w:cs="Arial"/>
          <w:i/>
          <w:sz w:val="20"/>
          <w:szCs w:val="20"/>
          <w:lang w:eastAsia="pt-BR"/>
        </w:rPr>
        <w:t xml:space="preserve">’ cultural e ‘alienação’ que tanto pesaram sobre o maestro no final dos anos </w:t>
      </w:r>
      <w:proofErr w:type="gramStart"/>
      <w:r w:rsidRPr="00F349F6">
        <w:rPr>
          <w:rFonts w:asciiTheme="minorHAnsi" w:hAnsiTheme="minorHAnsi" w:cs="Arial"/>
          <w:i/>
          <w:sz w:val="20"/>
          <w:szCs w:val="20"/>
          <w:lang w:eastAsia="pt-BR"/>
        </w:rPr>
        <w:t>1960.”</w:t>
      </w:r>
      <w:proofErr w:type="gramEnd"/>
      <w:r w:rsidRPr="00F349F6">
        <w:rPr>
          <w:rFonts w:asciiTheme="minorHAnsi" w:hAnsiTheme="minorHAnsi" w:cs="Arial"/>
          <w:i/>
          <w:sz w:val="20"/>
          <w:szCs w:val="20"/>
          <w:lang w:eastAsia="pt-BR"/>
        </w:rPr>
        <w:t xml:space="preserve"> [...]</w:t>
      </w:r>
    </w:p>
    <w:p w:rsidR="006D7DFB" w:rsidRPr="00F349F6" w:rsidRDefault="006D7DFB" w:rsidP="006D7DFB">
      <w:pPr>
        <w:spacing w:line="240" w:lineRule="auto"/>
        <w:ind w:left="2268"/>
        <w:jc w:val="both"/>
        <w:rPr>
          <w:rFonts w:asciiTheme="minorHAnsi" w:hAnsiTheme="minorHAnsi" w:cs="Arial"/>
          <w:i/>
          <w:sz w:val="20"/>
          <w:szCs w:val="20"/>
          <w:lang w:eastAsia="pt-BR"/>
        </w:rPr>
      </w:pPr>
    </w:p>
    <w:p w:rsidR="006D7DFB" w:rsidRPr="00F15E97" w:rsidRDefault="006D7DFB" w:rsidP="00F349F6">
      <w:pPr>
        <w:spacing w:line="360" w:lineRule="auto"/>
        <w:jc w:val="both"/>
        <w:rPr>
          <w:rFonts w:asciiTheme="minorHAnsi" w:hAnsiTheme="minorHAnsi" w:cs="Arial"/>
          <w:sz w:val="24"/>
          <w:szCs w:val="24"/>
          <w:lang w:eastAsia="pt-BR"/>
        </w:rPr>
      </w:pPr>
      <w:r w:rsidRPr="00F15E97">
        <w:rPr>
          <w:rFonts w:asciiTheme="minorHAnsi" w:hAnsiTheme="minorHAnsi" w:cs="Arial"/>
          <w:sz w:val="24"/>
          <w:szCs w:val="24"/>
          <w:lang w:eastAsia="pt-BR"/>
        </w:rPr>
        <w:t xml:space="preserve">O álbum demarcou a adaptação de Elis ao estilo Bossa Nova, o disco foi idealizado por André </w:t>
      </w:r>
      <w:proofErr w:type="spellStart"/>
      <w:r w:rsidRPr="00F15E97">
        <w:rPr>
          <w:rFonts w:asciiTheme="minorHAnsi" w:hAnsiTheme="minorHAnsi" w:cs="Arial"/>
          <w:sz w:val="24"/>
          <w:szCs w:val="24"/>
          <w:lang w:eastAsia="pt-BR"/>
        </w:rPr>
        <w:t>Midani</w:t>
      </w:r>
      <w:proofErr w:type="spellEnd"/>
      <w:r w:rsidRPr="00F15E97">
        <w:rPr>
          <w:rFonts w:asciiTheme="minorHAnsi" w:hAnsiTheme="minorHAnsi" w:cs="Arial"/>
          <w:sz w:val="24"/>
          <w:szCs w:val="24"/>
          <w:lang w:eastAsia="pt-BR"/>
        </w:rPr>
        <w:t>, produtor da PHILIPS, atendendo ao propósito comercial de juntar “o maior compositor do Brasil em um dueto com a maior cantora do Brasil”, para trazer a Tom prestígio entre o público e para Elis reconhecimento na classe artística.</w:t>
      </w:r>
    </w:p>
    <w:p w:rsidR="006D7DFB" w:rsidRPr="00F15E97" w:rsidRDefault="006D7DFB" w:rsidP="00F349F6">
      <w:pPr>
        <w:spacing w:line="360" w:lineRule="auto"/>
        <w:jc w:val="both"/>
        <w:rPr>
          <w:rFonts w:asciiTheme="minorHAnsi" w:hAnsiTheme="minorHAnsi" w:cs="Arial"/>
          <w:sz w:val="24"/>
          <w:szCs w:val="24"/>
          <w:lang w:eastAsia="pt-BR"/>
        </w:rPr>
      </w:pPr>
      <w:r w:rsidRPr="00F15E97">
        <w:rPr>
          <w:rFonts w:asciiTheme="minorHAnsi" w:hAnsiTheme="minorHAnsi" w:cs="Arial"/>
          <w:sz w:val="24"/>
          <w:szCs w:val="24"/>
          <w:lang w:eastAsia="pt-BR"/>
        </w:rPr>
        <w:t>O álbum composto por quatorze faixas de repertório inteiramente do gênero Bossa Nova e com temáticas de amor, como “Corcovado” (Tom Jobim), “Fotografia” (Tom Jobim) e “Inútil paisagem</w:t>
      </w:r>
      <w:proofErr w:type="gramStart"/>
      <w:r w:rsidRPr="00F15E97">
        <w:rPr>
          <w:rFonts w:asciiTheme="minorHAnsi" w:hAnsiTheme="minorHAnsi" w:cs="Arial"/>
          <w:sz w:val="24"/>
          <w:szCs w:val="24"/>
          <w:lang w:eastAsia="pt-BR"/>
        </w:rPr>
        <w:t>”(</w:t>
      </w:r>
      <w:proofErr w:type="gramEnd"/>
      <w:r w:rsidRPr="00F15E97">
        <w:rPr>
          <w:rFonts w:asciiTheme="minorHAnsi" w:hAnsiTheme="minorHAnsi" w:cs="Arial"/>
          <w:sz w:val="24"/>
          <w:szCs w:val="24"/>
          <w:lang w:eastAsia="pt-BR"/>
        </w:rPr>
        <w:t>Tom Jobim e Aloysio de Oliveira), com arranjos de Cesar Camargo e do próprio Tom Jobim. Todas as músicas, exceto “Águas de março” e “Soneto de separação”, foram interpretadas exclusivamente por Elis, todo o processo foi registrado em vídeo, indicado na Seção Saiba Mais. O disco apresentou uma Elis mais intimista, esse encontro teve a havia um tom de saudade de ambos, uma relação que estava sendo esperada por ambos.</w:t>
      </w:r>
    </w:p>
    <w:p w:rsidR="006D7DFB" w:rsidRPr="00F15E97" w:rsidRDefault="006D7DFB" w:rsidP="00F349F6">
      <w:pPr>
        <w:spacing w:line="360" w:lineRule="auto"/>
        <w:jc w:val="both"/>
        <w:rPr>
          <w:rFonts w:asciiTheme="minorHAnsi" w:hAnsiTheme="minorHAnsi" w:cs="Arial"/>
          <w:sz w:val="24"/>
          <w:szCs w:val="24"/>
          <w:lang w:eastAsia="pt-BR"/>
        </w:rPr>
      </w:pPr>
      <w:r w:rsidRPr="00F15E97">
        <w:rPr>
          <w:rFonts w:asciiTheme="minorHAnsi" w:hAnsiTheme="minorHAnsi" w:cs="Arial"/>
          <w:sz w:val="24"/>
          <w:szCs w:val="24"/>
          <w:lang w:eastAsia="pt-BR"/>
        </w:rPr>
        <w:t>Este grupo deve selecionar alguns trechos do vídeo de gravação do LP para discutir com os colegas o ambiente intimista e descontraído que o álbum teve. Podem ser escolhidos os momentos em que Elis e Tom conversam sobre o “tom” de determinadas músicas e Elis vai colocando sua marca às letras do compositor.</w:t>
      </w:r>
    </w:p>
    <w:p w:rsidR="006D7DFB" w:rsidRPr="00F15E97" w:rsidRDefault="006D7DFB" w:rsidP="00F349F6">
      <w:pPr>
        <w:pBdr>
          <w:top w:val="single" w:sz="4" w:space="1" w:color="auto"/>
          <w:left w:val="single" w:sz="4" w:space="4" w:color="auto"/>
          <w:bottom w:val="single" w:sz="4" w:space="1" w:color="auto"/>
          <w:right w:val="single" w:sz="4" w:space="4" w:color="auto"/>
        </w:pBdr>
        <w:jc w:val="both"/>
        <w:rPr>
          <w:rFonts w:asciiTheme="minorHAnsi" w:hAnsiTheme="minorHAnsi" w:cs="Arial"/>
          <w:sz w:val="24"/>
          <w:szCs w:val="24"/>
          <w:lang w:eastAsia="pt-BR"/>
        </w:rPr>
      </w:pPr>
      <w:r w:rsidRPr="00F15E97">
        <w:rPr>
          <w:rFonts w:asciiTheme="minorHAnsi" w:hAnsiTheme="minorHAnsi" w:cs="Arial"/>
          <w:sz w:val="24"/>
          <w:szCs w:val="24"/>
          <w:lang w:eastAsia="pt-BR"/>
        </w:rPr>
        <w:t>Grupo 4: As músicas do Álbum</w:t>
      </w:r>
    </w:p>
    <w:p w:rsidR="006D7DFB" w:rsidRPr="00F15E97" w:rsidRDefault="006D7DFB" w:rsidP="00F349F6">
      <w:pPr>
        <w:spacing w:line="360" w:lineRule="auto"/>
        <w:jc w:val="both"/>
        <w:rPr>
          <w:rFonts w:asciiTheme="minorHAnsi" w:hAnsiTheme="minorHAnsi" w:cs="Arial"/>
          <w:sz w:val="24"/>
          <w:szCs w:val="24"/>
          <w:lang w:eastAsia="pt-BR"/>
        </w:rPr>
      </w:pPr>
      <w:r w:rsidRPr="00F15E97">
        <w:rPr>
          <w:rFonts w:asciiTheme="minorHAnsi" w:hAnsiTheme="minorHAnsi" w:cs="Arial"/>
          <w:sz w:val="24"/>
          <w:szCs w:val="24"/>
          <w:lang w:eastAsia="pt-BR"/>
        </w:rPr>
        <w:t>Este grupo ficará encarregado de apresentar as músicas do álbum para discutir com os colegas as mudanças na performance de Elis e a qualidade de arranjos trazidas pelos produtores Tom e Cesar Mariano.</w:t>
      </w:r>
    </w:p>
    <w:p w:rsidR="006D7DFB" w:rsidRPr="00F15E97" w:rsidRDefault="006D7DFB" w:rsidP="006D7DFB">
      <w:pPr>
        <w:spacing w:line="360" w:lineRule="auto"/>
        <w:jc w:val="both"/>
        <w:rPr>
          <w:rFonts w:asciiTheme="minorHAnsi" w:hAnsiTheme="minorHAnsi" w:cs="Arial"/>
          <w:sz w:val="24"/>
          <w:szCs w:val="24"/>
          <w:lang w:eastAsia="pt-BR"/>
        </w:rPr>
      </w:pPr>
      <w:r w:rsidRPr="00F15E97">
        <w:rPr>
          <w:rFonts w:asciiTheme="minorHAnsi" w:hAnsiTheme="minorHAnsi" w:cs="Arial"/>
          <w:sz w:val="24"/>
          <w:szCs w:val="24"/>
          <w:lang w:eastAsia="pt-BR"/>
        </w:rPr>
        <w:t xml:space="preserve">Como material de pesquisa, os alunos devem utilizar a crítica publicada no jornal </w:t>
      </w:r>
      <w:r w:rsidRPr="00F15E97">
        <w:rPr>
          <w:rFonts w:asciiTheme="minorHAnsi" w:hAnsiTheme="minorHAnsi" w:cs="Arial"/>
          <w:i/>
          <w:sz w:val="24"/>
          <w:szCs w:val="24"/>
          <w:lang w:eastAsia="pt-BR"/>
        </w:rPr>
        <w:t xml:space="preserve">Folha de S. </w:t>
      </w:r>
      <w:proofErr w:type="gramStart"/>
      <w:r w:rsidRPr="00F15E97">
        <w:rPr>
          <w:rFonts w:asciiTheme="minorHAnsi" w:hAnsiTheme="minorHAnsi" w:cs="Arial"/>
          <w:i/>
          <w:sz w:val="24"/>
          <w:szCs w:val="24"/>
          <w:lang w:eastAsia="pt-BR"/>
        </w:rPr>
        <w:t>Paulo</w:t>
      </w:r>
      <w:r w:rsidRPr="00F15E97">
        <w:rPr>
          <w:rFonts w:asciiTheme="minorHAnsi" w:hAnsiTheme="minorHAnsi" w:cs="Arial"/>
          <w:sz w:val="24"/>
          <w:szCs w:val="24"/>
          <w:lang w:eastAsia="pt-BR"/>
        </w:rPr>
        <w:t>,  “</w:t>
      </w:r>
      <w:proofErr w:type="gramEnd"/>
      <w:r w:rsidRPr="00F15E97">
        <w:rPr>
          <w:rFonts w:asciiTheme="minorHAnsi" w:hAnsiTheme="minorHAnsi" w:cs="Arial"/>
          <w:sz w:val="24"/>
          <w:szCs w:val="24"/>
          <w:lang w:eastAsia="pt-BR"/>
        </w:rPr>
        <w:t>Elis e Tom, num disco muito especial” – o link está disponível na Seção Saiba mais – na qual o jornal antecipa aos leitores o disco que ainda não havia chegado ao Brasil. Importante notar que a matéria traz um comentário sobre o arranjo e a performance de todas as músicas do álbum.</w:t>
      </w:r>
    </w:p>
    <w:p w:rsidR="006D7DFB" w:rsidRPr="00F15E97" w:rsidRDefault="006D7DFB" w:rsidP="006D7DFB">
      <w:pPr>
        <w:spacing w:line="360" w:lineRule="auto"/>
        <w:jc w:val="both"/>
        <w:rPr>
          <w:rFonts w:asciiTheme="minorHAnsi" w:hAnsiTheme="minorHAnsi" w:cs="Arial"/>
          <w:sz w:val="24"/>
          <w:szCs w:val="24"/>
          <w:lang w:eastAsia="pt-BR"/>
        </w:rPr>
      </w:pPr>
      <w:r w:rsidRPr="00F15E97">
        <w:rPr>
          <w:rFonts w:asciiTheme="minorHAnsi" w:hAnsiTheme="minorHAnsi" w:cs="Arial"/>
          <w:sz w:val="24"/>
          <w:szCs w:val="24"/>
          <w:lang w:eastAsia="pt-BR"/>
        </w:rPr>
        <w:t xml:space="preserve">Seria importante que comparassem a versão “Águas de março” apresentada na 1ª etapa desta sequência com a de Elis sozinha, numa entrevista sobre Tom Jobim para a TV Cultura, o link está disponível na Seção Saiba Mais. Eles devem apresentar as duas versões, pedir os comentários dos colegas e, depois, mostrar a crítica da </w:t>
      </w:r>
      <w:r w:rsidRPr="00F15E97">
        <w:rPr>
          <w:rFonts w:asciiTheme="minorHAnsi" w:hAnsiTheme="minorHAnsi" w:cs="Arial"/>
          <w:i/>
          <w:sz w:val="24"/>
          <w:szCs w:val="24"/>
          <w:lang w:eastAsia="pt-BR"/>
        </w:rPr>
        <w:t>Folha de S. Paulo</w:t>
      </w:r>
      <w:r w:rsidRPr="00F15E97">
        <w:rPr>
          <w:rFonts w:asciiTheme="minorHAnsi" w:hAnsiTheme="minorHAnsi" w:cs="Arial"/>
          <w:sz w:val="24"/>
          <w:szCs w:val="24"/>
          <w:lang w:eastAsia="pt-BR"/>
        </w:rPr>
        <w:t xml:space="preserve">. Isso pode ser feito também com “Soneto de Separação”. </w:t>
      </w:r>
    </w:p>
    <w:p w:rsidR="006D7DFB" w:rsidRPr="00F15E97" w:rsidRDefault="006D7DFB" w:rsidP="006D7DFB">
      <w:pPr>
        <w:spacing w:line="360" w:lineRule="auto"/>
        <w:jc w:val="both"/>
        <w:rPr>
          <w:rFonts w:asciiTheme="minorHAnsi" w:hAnsiTheme="minorHAnsi" w:cs="Arial"/>
          <w:sz w:val="24"/>
          <w:szCs w:val="24"/>
          <w:lang w:eastAsia="pt-BR"/>
        </w:rPr>
      </w:pPr>
      <w:r w:rsidRPr="00F15E97">
        <w:rPr>
          <w:rFonts w:asciiTheme="minorHAnsi" w:hAnsiTheme="minorHAnsi" w:cs="Arial"/>
          <w:sz w:val="24"/>
          <w:szCs w:val="24"/>
          <w:lang w:eastAsia="pt-BR"/>
        </w:rPr>
        <w:t>É importante que os alunos ouçam o álbum todo para que possam reconhecer o arranjo e a performance desses músicos.</w:t>
      </w:r>
    </w:p>
    <w:p w:rsidR="006D7DFB" w:rsidRPr="00F15E97" w:rsidRDefault="006D7DFB" w:rsidP="006D7DFB">
      <w:pPr>
        <w:jc w:val="both"/>
        <w:rPr>
          <w:rFonts w:asciiTheme="minorHAnsi" w:hAnsiTheme="minorHAnsi" w:cs="Arial"/>
          <w:b/>
          <w:color w:val="244061" w:themeColor="accent1" w:themeShade="80"/>
          <w:sz w:val="28"/>
          <w:szCs w:val="28"/>
        </w:rPr>
      </w:pPr>
      <w:r w:rsidRPr="00F15E97">
        <w:rPr>
          <w:rFonts w:asciiTheme="minorHAnsi" w:hAnsiTheme="minorHAnsi" w:cs="Arial"/>
          <w:b/>
          <w:color w:val="244061" w:themeColor="accent1" w:themeShade="80"/>
          <w:sz w:val="28"/>
          <w:szCs w:val="28"/>
        </w:rPr>
        <w:t>3ª Etapa: Apresentações das pesquisas e avaliação</w:t>
      </w:r>
    </w:p>
    <w:p w:rsidR="006D7DFB" w:rsidRPr="00F15E97" w:rsidRDefault="006D7DFB" w:rsidP="006D7DFB">
      <w:pPr>
        <w:tabs>
          <w:tab w:val="left" w:pos="180"/>
        </w:tabs>
        <w:spacing w:line="360" w:lineRule="auto"/>
        <w:jc w:val="both"/>
        <w:rPr>
          <w:rFonts w:asciiTheme="minorHAnsi" w:hAnsiTheme="minorHAnsi" w:cs="Arial"/>
          <w:sz w:val="24"/>
          <w:szCs w:val="24"/>
        </w:rPr>
      </w:pPr>
      <w:r w:rsidRPr="00F15E97">
        <w:rPr>
          <w:rFonts w:asciiTheme="minorHAnsi" w:hAnsiTheme="minorHAnsi" w:cs="Arial"/>
          <w:sz w:val="24"/>
          <w:szCs w:val="24"/>
        </w:rPr>
        <w:t xml:space="preserve">Os grupos devem se apresentar seguindo a ordem dos grupos, sendo o último grupo, o que fez o estudo das músicas. </w:t>
      </w:r>
    </w:p>
    <w:p w:rsidR="006D7DFB" w:rsidRPr="00F15E97" w:rsidRDefault="006D7DFB" w:rsidP="006D7DFB">
      <w:pPr>
        <w:tabs>
          <w:tab w:val="left" w:pos="180"/>
        </w:tabs>
        <w:spacing w:line="360" w:lineRule="auto"/>
        <w:jc w:val="both"/>
        <w:rPr>
          <w:rFonts w:asciiTheme="minorHAnsi" w:hAnsiTheme="minorHAnsi" w:cs="Arial"/>
          <w:sz w:val="24"/>
          <w:szCs w:val="24"/>
        </w:rPr>
      </w:pPr>
      <w:r w:rsidRPr="00F15E97">
        <w:rPr>
          <w:rFonts w:asciiTheme="minorHAnsi" w:hAnsiTheme="minorHAnsi" w:cs="Arial"/>
          <w:sz w:val="24"/>
          <w:szCs w:val="24"/>
        </w:rPr>
        <w:t xml:space="preserve">Para garantir que todos tenham os registros desta sequência, é importante que os grupos produzam um material para ser entregue aos colegas, pode ser uma síntese escrita ou mesmo um esquema com as informações. Se for possível, produzir slides com as apresentações. </w:t>
      </w:r>
    </w:p>
    <w:p w:rsidR="006D7DFB" w:rsidRPr="00F15E97" w:rsidRDefault="006D7DFB" w:rsidP="006D7DFB">
      <w:pPr>
        <w:tabs>
          <w:tab w:val="left" w:pos="180"/>
        </w:tabs>
        <w:spacing w:line="360" w:lineRule="auto"/>
        <w:jc w:val="both"/>
        <w:rPr>
          <w:rFonts w:asciiTheme="minorHAnsi" w:hAnsiTheme="minorHAnsi" w:cs="Arial"/>
          <w:sz w:val="24"/>
          <w:szCs w:val="24"/>
        </w:rPr>
      </w:pPr>
      <w:r w:rsidRPr="00F15E97">
        <w:rPr>
          <w:rFonts w:asciiTheme="minorHAnsi" w:hAnsiTheme="minorHAnsi" w:cs="Arial"/>
          <w:sz w:val="24"/>
          <w:szCs w:val="24"/>
        </w:rPr>
        <w:t>Os alunos precisam, ao final dos trabalhos, reconhecer Elis Regina como cantora que imprimiu um tom autoral nas músicas que interpretou, o que a colocou como protagonista de consolidação da MPB. Além disso, eles devem entender que o encontro de grandes nomes da MPB fazia parte desse projeto na música brasileira e, neste caso específico, visava à aproximação de dois ícones da música – ele como compositor, ela como cantora. O lançamento desse LP foi visto por alguns críticos como divisor de águas para a carreira de Elis e trouxe para Tom a popularidade nacional desejada.</w:t>
      </w:r>
    </w:p>
    <w:p w:rsidR="006D7DFB" w:rsidRPr="00F15E97" w:rsidRDefault="006D7DFB" w:rsidP="006D7DFB">
      <w:pPr>
        <w:spacing w:after="0" w:line="360" w:lineRule="auto"/>
        <w:jc w:val="both"/>
        <w:rPr>
          <w:rFonts w:asciiTheme="minorHAnsi" w:hAnsiTheme="minorHAnsi" w:cs="Arial"/>
          <w:b/>
          <w:color w:val="244061" w:themeColor="accent1" w:themeShade="80"/>
          <w:sz w:val="28"/>
          <w:szCs w:val="28"/>
          <w:lang w:eastAsia="pt-BR"/>
        </w:rPr>
      </w:pPr>
    </w:p>
    <w:p w:rsidR="00CF730E" w:rsidRPr="00773590" w:rsidRDefault="00CF730E" w:rsidP="0013498E">
      <w:pPr>
        <w:pStyle w:val="Ttulo2"/>
        <w:spacing w:before="0"/>
        <w:jc w:val="both"/>
        <w:rPr>
          <w:rFonts w:asciiTheme="minorHAnsi" w:hAnsiTheme="minorHAnsi" w:cs="Arial"/>
          <w:b/>
          <w:color w:val="244061" w:themeColor="accent1" w:themeShade="80"/>
          <w:sz w:val="28"/>
          <w:szCs w:val="28"/>
          <w:lang w:eastAsia="pt-BR"/>
        </w:rPr>
      </w:pPr>
    </w:p>
    <w:p w:rsidR="00CF730E" w:rsidRPr="00773590" w:rsidRDefault="00CF730E" w:rsidP="0013498E">
      <w:pPr>
        <w:spacing w:line="240" w:lineRule="auto"/>
        <w:rPr>
          <w:rFonts w:asciiTheme="minorHAnsi" w:hAnsiTheme="minorHAnsi"/>
        </w:rPr>
      </w:pPr>
    </w:p>
    <w:p w:rsidR="00CF730E" w:rsidRPr="00773590" w:rsidRDefault="00CF730E" w:rsidP="0013498E">
      <w:pPr>
        <w:spacing w:line="240" w:lineRule="auto"/>
        <w:rPr>
          <w:rFonts w:asciiTheme="minorHAnsi" w:hAnsiTheme="minorHAnsi"/>
        </w:rPr>
      </w:pPr>
    </w:p>
    <w:p w:rsidR="00DF74E5" w:rsidRPr="00773590" w:rsidRDefault="00DF74E5" w:rsidP="0013498E">
      <w:pPr>
        <w:spacing w:line="240" w:lineRule="auto"/>
        <w:rPr>
          <w:rFonts w:asciiTheme="minorHAnsi" w:hAnsiTheme="minorHAnsi"/>
        </w:rPr>
      </w:pPr>
    </w:p>
    <w:sectPr w:rsidR="00DF74E5" w:rsidRPr="00773590" w:rsidSect="006D7DFB">
      <w:headerReference w:type="even" r:id="rId13"/>
      <w:headerReference w:type="default" r:id="rId14"/>
      <w:footerReference w:type="default" r:id="rId15"/>
      <w:pgSz w:w="11906" w:h="16838"/>
      <w:pgMar w:top="993" w:right="1274" w:bottom="709" w:left="709" w:header="426"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E60" w:rsidRDefault="00D57E60">
      <w:pPr>
        <w:spacing w:after="0" w:line="240" w:lineRule="auto"/>
      </w:pPr>
      <w:r>
        <w:separator/>
      </w:r>
    </w:p>
  </w:endnote>
  <w:endnote w:type="continuationSeparator" w:id="0">
    <w:p w:rsidR="00D57E60" w:rsidRDefault="00D5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14" w:rsidRPr="001C7F1F" w:rsidRDefault="00F94F14" w:rsidP="001C7F1F">
    <w:pPr>
      <w:pStyle w:val="NoSpacing1"/>
      <w:rPr>
        <w:rFonts w:asciiTheme="minorHAnsi" w:hAnsiTheme="minorHAnsi"/>
        <w:color w:val="365F91" w:themeColor="accent1" w:themeShade="BF"/>
        <w:sz w:val="18"/>
        <w:szCs w:val="18"/>
      </w:rPr>
    </w:pPr>
    <w:r w:rsidRPr="00801911">
      <w:rPr>
        <w:rFonts w:asciiTheme="minorHAnsi" w:hAnsiTheme="minorHAnsi"/>
        <w:color w:val="244061"/>
        <w:sz w:val="18"/>
        <w:szCs w:val="18"/>
      </w:rPr>
      <w:t xml:space="preserve">Projeto e Edição Instituto NET Claro Embratel / Zilda </w:t>
    </w:r>
    <w:proofErr w:type="spellStart"/>
    <w:proofErr w:type="gramStart"/>
    <w:r w:rsidRPr="00801911">
      <w:rPr>
        <w:rFonts w:asciiTheme="minorHAnsi" w:hAnsiTheme="minorHAnsi"/>
        <w:color w:val="244061"/>
        <w:sz w:val="18"/>
        <w:szCs w:val="18"/>
      </w:rPr>
      <w:t>Kessel</w:t>
    </w:r>
    <w:proofErr w:type="spellEnd"/>
    <w:r w:rsidRPr="00801911">
      <w:rPr>
        <w:rFonts w:asciiTheme="minorHAnsi" w:hAnsiTheme="minorHAnsi"/>
        <w:color w:val="244061"/>
        <w:sz w:val="18"/>
        <w:szCs w:val="18"/>
      </w:rPr>
      <w:t xml:space="preserve">  |</w:t>
    </w:r>
    <w:proofErr w:type="gramEnd"/>
    <w:r w:rsidRPr="00801911">
      <w:rPr>
        <w:rFonts w:asciiTheme="minorHAnsi" w:hAnsiTheme="minorHAnsi"/>
        <w:color w:val="244061"/>
        <w:sz w:val="18"/>
        <w:szCs w:val="18"/>
      </w:rPr>
      <w:t xml:space="preserve"> </w:t>
    </w:r>
    <w:r w:rsidRPr="001C7F1F">
      <w:rPr>
        <w:rFonts w:asciiTheme="minorHAnsi" w:hAnsiTheme="minorHAnsi"/>
        <w:color w:val="244061"/>
        <w:sz w:val="18"/>
        <w:szCs w:val="18"/>
      </w:rPr>
      <w:t xml:space="preserve">Plano de aula:  </w:t>
    </w:r>
    <w:r w:rsidR="001C7F1F" w:rsidRPr="001C7F1F">
      <w:rPr>
        <w:rStyle w:val="apple-style-span"/>
        <w:color w:val="566270"/>
        <w:sz w:val="18"/>
        <w:szCs w:val="18"/>
      </w:rPr>
      <w:t xml:space="preserve">Plano de aula: Profa. Ms. Glaucia Luiz </w:t>
    </w:r>
    <w:r w:rsidR="007A6DD8" w:rsidRPr="001C7F1F">
      <w:rPr>
        <w:rFonts w:asciiTheme="minorHAnsi" w:hAnsiTheme="minorHAnsi"/>
        <w:color w:val="365F91" w:themeColor="accent1" w:themeShade="BF"/>
        <w:sz w:val="18"/>
        <w:szCs w:val="18"/>
      </w:rPr>
      <w:fldChar w:fldCharType="begin"/>
    </w:r>
    <w:r w:rsidRPr="001C7F1F">
      <w:rPr>
        <w:rFonts w:asciiTheme="minorHAnsi" w:hAnsiTheme="minorHAnsi"/>
        <w:color w:val="365F91" w:themeColor="accent1" w:themeShade="BF"/>
        <w:sz w:val="18"/>
        <w:szCs w:val="18"/>
      </w:rPr>
      <w:instrText>PAGE   \* MERGEFORMAT</w:instrText>
    </w:r>
    <w:r w:rsidR="007A6DD8" w:rsidRPr="001C7F1F">
      <w:rPr>
        <w:rFonts w:asciiTheme="minorHAnsi" w:hAnsiTheme="minorHAnsi"/>
        <w:color w:val="365F91" w:themeColor="accent1" w:themeShade="BF"/>
        <w:sz w:val="18"/>
        <w:szCs w:val="18"/>
      </w:rPr>
      <w:fldChar w:fldCharType="separate"/>
    </w:r>
    <w:r w:rsidR="00A336FB">
      <w:rPr>
        <w:rFonts w:asciiTheme="minorHAnsi" w:hAnsiTheme="minorHAnsi"/>
        <w:noProof/>
        <w:color w:val="365F91" w:themeColor="accent1" w:themeShade="BF"/>
        <w:sz w:val="18"/>
        <w:szCs w:val="18"/>
      </w:rPr>
      <w:t>1</w:t>
    </w:r>
    <w:r w:rsidR="007A6DD8" w:rsidRPr="001C7F1F">
      <w:rPr>
        <w:rFonts w:asciiTheme="minorHAnsi" w:hAnsiTheme="minorHAnsi"/>
        <w:color w:val="365F91" w:themeColor="accent1" w:themeShade="BF"/>
        <w:sz w:val="18"/>
        <w:szCs w:val="18"/>
      </w:rPr>
      <w:fldChar w:fldCharType="end"/>
    </w:r>
  </w:p>
  <w:p w:rsidR="00F94F14" w:rsidRPr="008E21E6" w:rsidRDefault="00F94F14">
    <w:pPr>
      <w:pStyle w:val="Rodap"/>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E60" w:rsidRDefault="00D57E60">
      <w:pPr>
        <w:spacing w:after="0" w:line="240" w:lineRule="auto"/>
      </w:pPr>
      <w:r>
        <w:separator/>
      </w:r>
    </w:p>
  </w:footnote>
  <w:footnote w:type="continuationSeparator" w:id="0">
    <w:p w:rsidR="00D57E60" w:rsidRDefault="00D57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14" w:rsidRDefault="00F94F14">
    <w:pPr>
      <w:pStyle w:val="Cabealho"/>
    </w:pPr>
    <w:r>
      <w:rPr>
        <w:rFonts w:eastAsia="Times New Roman"/>
        <w:b/>
        <w:bCs/>
        <w:noProof/>
        <w:color w:val="1F497D"/>
        <w:sz w:val="28"/>
        <w:szCs w:val="20"/>
        <w:lang w:eastAsia="pt-BR"/>
      </w:rPr>
      <w:drawing>
        <wp:inline distT="0" distB="0" distL="0" distR="0">
          <wp:extent cx="5400675" cy="1438275"/>
          <wp:effectExtent l="19050" t="0" r="9525" b="0"/>
          <wp:docPr id="1" name="Imagem 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1"/>
                  <a:srcRect/>
                  <a:stretch>
                    <a:fillRect/>
                  </a:stretch>
                </pic:blipFill>
                <pic:spPr bwMode="auto">
                  <a:xfrm>
                    <a:off x="0" y="0"/>
                    <a:ext cx="5400675" cy="14382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14" w:rsidRPr="00A9610D" w:rsidRDefault="00F94F14" w:rsidP="00F94F14">
    <w:pPr>
      <w:pStyle w:val="Ttulo3"/>
      <w:spacing w:line="276" w:lineRule="auto"/>
      <w:rPr>
        <w:lang w:eastAsia="pt-BR"/>
      </w:rPr>
    </w:pPr>
    <w:r>
      <w:rPr>
        <w:noProof/>
        <w:lang w:eastAsia="pt-BR"/>
      </w:rPr>
      <w:object w:dxaOrig="4240" w:dyaOrig="1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48pt" o:ole="">
          <v:imagedata r:id="rId1" o:title=""/>
        </v:shape>
        <o:OLEObject Type="Embed" ProgID="PowerPoint.Show.12" ShapeID="_x0000_i1025" DrawAspect="Content" ObjectID="_1574857783" r:id="rId2"/>
      </w:object>
    </w:r>
    <w:r>
      <w:rPr>
        <w:noProof/>
        <w:lang w:eastAsia="pt-BR"/>
      </w:rPr>
      <w:t xml:space="preserve">                                              </w:t>
    </w:r>
    <w:r>
      <w:rPr>
        <w:rFonts w:ascii="Calibri" w:hAnsi="Calibri"/>
        <w:b w:val="0"/>
        <w:sz w:val="24"/>
        <w:szCs w:val="24"/>
        <w:lang w:eastAsia="pt-BR"/>
      </w:rPr>
      <w:t xml:space="preserve">P L A N O   </w:t>
    </w:r>
    <w:r w:rsidRPr="00617313">
      <w:rPr>
        <w:rFonts w:ascii="Calibri" w:hAnsi="Calibri"/>
        <w:b w:val="0"/>
        <w:sz w:val="24"/>
        <w:szCs w:val="24"/>
        <w:lang w:eastAsia="pt-BR"/>
      </w:rPr>
      <w:t>D E    A U L A</w:t>
    </w:r>
  </w:p>
  <w:p w:rsidR="00F94F14" w:rsidRDefault="00EC7C01" w:rsidP="00F94F14">
    <w:pPr>
      <w:pStyle w:val="Cabealho"/>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17780</wp:posOffset>
              </wp:positionV>
              <wp:extent cx="6569710" cy="3175"/>
              <wp:effectExtent l="0" t="0" r="21590" b="3492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B366AA9" id="Conector re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pt" to="51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8T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" strokecolor="#4579b8">
              <o:lock v:ext="edit" shapetype="f"/>
            </v:line>
          </w:pict>
        </mc:Fallback>
      </mc:AlternateContent>
    </w:r>
    <w:r w:rsidR="00F94F14">
      <w:rPr>
        <w:noProof/>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86C15"/>
    <w:multiLevelType w:val="hybridMultilevel"/>
    <w:tmpl w:val="3BFC7C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140517"/>
    <w:multiLevelType w:val="hybridMultilevel"/>
    <w:tmpl w:val="032E58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96C53"/>
    <w:multiLevelType w:val="hybridMultilevel"/>
    <w:tmpl w:val="0DCCAD4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7397C5E"/>
    <w:multiLevelType w:val="hybridMultilevel"/>
    <w:tmpl w:val="F90847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5D61E33"/>
    <w:multiLevelType w:val="hybridMultilevel"/>
    <w:tmpl w:val="D92278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8B33E3B"/>
    <w:multiLevelType w:val="hybridMultilevel"/>
    <w:tmpl w:val="4434F6E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DFE4EEF"/>
    <w:multiLevelType w:val="hybridMultilevel"/>
    <w:tmpl w:val="371EF59E"/>
    <w:lvl w:ilvl="0" w:tplc="C08658C6">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54685CAF"/>
    <w:multiLevelType w:val="hybridMultilevel"/>
    <w:tmpl w:val="BEE8566C"/>
    <w:lvl w:ilvl="0" w:tplc="0416000D">
      <w:start w:val="1"/>
      <w:numFmt w:val="bullet"/>
      <w:lvlText w:val=""/>
      <w:lvlJc w:val="left"/>
      <w:pPr>
        <w:ind w:left="1789" w:hanging="360"/>
      </w:pPr>
      <w:rPr>
        <w:rFonts w:ascii="Wingdings" w:hAnsi="Wingdings"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8" w15:restartNumberingAfterBreak="0">
    <w:nsid w:val="6A981F21"/>
    <w:multiLevelType w:val="hybridMultilevel"/>
    <w:tmpl w:val="C76E44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B1A0862"/>
    <w:multiLevelType w:val="hybridMultilevel"/>
    <w:tmpl w:val="93F6AF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E5B2A67"/>
    <w:multiLevelType w:val="hybridMultilevel"/>
    <w:tmpl w:val="58B236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3"/>
  </w:num>
  <w:num w:numId="5">
    <w:abstractNumId w:val="2"/>
  </w:num>
  <w:num w:numId="6">
    <w:abstractNumId w:val="6"/>
  </w:num>
  <w:num w:numId="7">
    <w:abstractNumId w:val="7"/>
  </w:num>
  <w:num w:numId="8">
    <w:abstractNumId w:val="10"/>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0E"/>
    <w:rsid w:val="000460BE"/>
    <w:rsid w:val="000556F9"/>
    <w:rsid w:val="00094E94"/>
    <w:rsid w:val="0013498E"/>
    <w:rsid w:val="00135E20"/>
    <w:rsid w:val="001B10B6"/>
    <w:rsid w:val="001C3E83"/>
    <w:rsid w:val="001C6414"/>
    <w:rsid w:val="001C7F1F"/>
    <w:rsid w:val="002216EC"/>
    <w:rsid w:val="00347E5C"/>
    <w:rsid w:val="0035215A"/>
    <w:rsid w:val="003C2731"/>
    <w:rsid w:val="004155D6"/>
    <w:rsid w:val="00436E38"/>
    <w:rsid w:val="00460C0F"/>
    <w:rsid w:val="00476F08"/>
    <w:rsid w:val="00516899"/>
    <w:rsid w:val="005C04F9"/>
    <w:rsid w:val="005E44FA"/>
    <w:rsid w:val="0061314B"/>
    <w:rsid w:val="00660786"/>
    <w:rsid w:val="006D7DFB"/>
    <w:rsid w:val="0071159E"/>
    <w:rsid w:val="00773590"/>
    <w:rsid w:val="007A6DD8"/>
    <w:rsid w:val="007B557C"/>
    <w:rsid w:val="00812430"/>
    <w:rsid w:val="008A1F25"/>
    <w:rsid w:val="00A157C8"/>
    <w:rsid w:val="00A336FB"/>
    <w:rsid w:val="00AD30AF"/>
    <w:rsid w:val="00AF3160"/>
    <w:rsid w:val="00C01234"/>
    <w:rsid w:val="00C343EE"/>
    <w:rsid w:val="00CF730E"/>
    <w:rsid w:val="00D16AF2"/>
    <w:rsid w:val="00D57E60"/>
    <w:rsid w:val="00DF74E5"/>
    <w:rsid w:val="00EB46DF"/>
    <w:rsid w:val="00EC7C01"/>
    <w:rsid w:val="00F349F6"/>
    <w:rsid w:val="00F36C33"/>
    <w:rsid w:val="00F46918"/>
    <w:rsid w:val="00F60781"/>
    <w:rsid w:val="00F81336"/>
    <w:rsid w:val="00F94F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F99CD50-AEA3-4584-BEE9-7CF6422A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30E"/>
    <w:pPr>
      <w:spacing w:after="180" w:line="274" w:lineRule="auto"/>
    </w:pPr>
    <w:rPr>
      <w:rFonts w:ascii="Arial" w:eastAsia="Calibri" w:hAnsi="Arial" w:cs="Times New Roman"/>
    </w:rPr>
  </w:style>
  <w:style w:type="paragraph" w:styleId="Ttulo2">
    <w:name w:val="heading 2"/>
    <w:basedOn w:val="Normal"/>
    <w:next w:val="Normal"/>
    <w:link w:val="Ttulo2Char"/>
    <w:uiPriority w:val="9"/>
    <w:qFormat/>
    <w:rsid w:val="00CF730E"/>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CF730E"/>
    <w:pPr>
      <w:keepNext/>
      <w:keepLines/>
      <w:spacing w:before="20" w:after="0" w:line="240" w:lineRule="auto"/>
      <w:outlineLvl w:val="2"/>
    </w:pPr>
    <w:rPr>
      <w:rFonts w:eastAsia="Times New Roman"/>
      <w:b/>
      <w:bCs/>
      <w:color w:val="1F497D"/>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F730E"/>
    <w:rPr>
      <w:rFonts w:ascii="Helvetica" w:eastAsia="Times New Roman" w:hAnsi="Helvetica" w:cs="Times New Roman"/>
      <w:bCs/>
      <w:color w:val="4F6228"/>
      <w:sz w:val="32"/>
      <w:szCs w:val="26"/>
    </w:rPr>
  </w:style>
  <w:style w:type="character" w:customStyle="1" w:styleId="Ttulo3Char">
    <w:name w:val="Título 3 Char"/>
    <w:basedOn w:val="Fontepargpadro"/>
    <w:link w:val="Ttulo3"/>
    <w:uiPriority w:val="9"/>
    <w:rsid w:val="00CF730E"/>
    <w:rPr>
      <w:rFonts w:ascii="Arial" w:eastAsia="Times New Roman" w:hAnsi="Arial" w:cs="Times New Roman"/>
      <w:b/>
      <w:bCs/>
      <w:color w:val="1F497D"/>
      <w:sz w:val="28"/>
      <w:szCs w:val="20"/>
    </w:rPr>
  </w:style>
  <w:style w:type="paragraph" w:styleId="Cabealho">
    <w:name w:val="header"/>
    <w:basedOn w:val="Normal"/>
    <w:link w:val="CabealhoChar"/>
    <w:uiPriority w:val="99"/>
    <w:unhideWhenUsed/>
    <w:rsid w:val="00CF73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730E"/>
    <w:rPr>
      <w:rFonts w:ascii="Arial" w:eastAsia="Calibri" w:hAnsi="Arial" w:cs="Times New Roman"/>
    </w:rPr>
  </w:style>
  <w:style w:type="paragraph" w:styleId="Rodap">
    <w:name w:val="footer"/>
    <w:basedOn w:val="Normal"/>
    <w:link w:val="RodapChar"/>
    <w:uiPriority w:val="99"/>
    <w:unhideWhenUsed/>
    <w:rsid w:val="00CF730E"/>
    <w:pPr>
      <w:tabs>
        <w:tab w:val="center" w:pos="4252"/>
        <w:tab w:val="right" w:pos="8504"/>
      </w:tabs>
      <w:spacing w:after="0" w:line="240" w:lineRule="auto"/>
    </w:pPr>
  </w:style>
  <w:style w:type="character" w:customStyle="1" w:styleId="RodapChar">
    <w:name w:val="Rodapé Char"/>
    <w:basedOn w:val="Fontepargpadro"/>
    <w:link w:val="Rodap"/>
    <w:uiPriority w:val="99"/>
    <w:rsid w:val="00CF730E"/>
    <w:rPr>
      <w:rFonts w:ascii="Arial" w:eastAsia="Calibri" w:hAnsi="Arial" w:cs="Times New Roman"/>
    </w:rPr>
  </w:style>
  <w:style w:type="character" w:styleId="Hyperlink">
    <w:name w:val="Hyperlink"/>
    <w:uiPriority w:val="99"/>
    <w:unhideWhenUsed/>
    <w:rsid w:val="00CF730E"/>
    <w:rPr>
      <w:color w:val="0000FF"/>
      <w:u w:val="single"/>
    </w:rPr>
  </w:style>
  <w:style w:type="paragraph" w:styleId="PargrafodaLista">
    <w:name w:val="List Paragraph"/>
    <w:basedOn w:val="Normal"/>
    <w:uiPriority w:val="34"/>
    <w:qFormat/>
    <w:rsid w:val="00CF730E"/>
    <w:pPr>
      <w:spacing w:after="200" w:line="276" w:lineRule="auto"/>
      <w:ind w:left="720"/>
      <w:contextualSpacing/>
    </w:pPr>
    <w:rPr>
      <w:rFonts w:ascii="Calibri" w:hAnsi="Calibri"/>
    </w:rPr>
  </w:style>
  <w:style w:type="paragraph" w:customStyle="1" w:styleId="Standard">
    <w:name w:val="Standard"/>
    <w:rsid w:val="00CF730E"/>
    <w:pPr>
      <w:suppressAutoHyphens/>
      <w:autoSpaceDN w:val="0"/>
      <w:textAlignment w:val="baseline"/>
    </w:pPr>
    <w:rPr>
      <w:rFonts w:ascii="Times New Roman" w:eastAsia="SimSun" w:hAnsi="Times New Roman" w:cs="Mangal"/>
      <w:kern w:val="3"/>
      <w:sz w:val="24"/>
      <w:szCs w:val="24"/>
      <w:lang w:bidi="hi-IN"/>
    </w:rPr>
  </w:style>
  <w:style w:type="table" w:styleId="Tabelacomgrade">
    <w:name w:val="Table Grid"/>
    <w:basedOn w:val="Tabelanormal"/>
    <w:uiPriority w:val="59"/>
    <w:rsid w:val="00CF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F73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730E"/>
    <w:rPr>
      <w:rFonts w:ascii="Tahoma" w:eastAsia="Calibri" w:hAnsi="Tahoma" w:cs="Tahoma"/>
      <w:sz w:val="16"/>
      <w:szCs w:val="16"/>
    </w:rPr>
  </w:style>
  <w:style w:type="paragraph" w:styleId="NormalWeb">
    <w:name w:val="Normal (Web)"/>
    <w:basedOn w:val="Normal"/>
    <w:uiPriority w:val="99"/>
    <w:unhideWhenUsed/>
    <w:rsid w:val="006D7DF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style-span">
    <w:name w:val="apple-style-span"/>
    <w:basedOn w:val="Fontepargpadro"/>
    <w:rsid w:val="001C7F1F"/>
  </w:style>
  <w:style w:type="paragraph" w:customStyle="1" w:styleId="NoSpacing1">
    <w:name w:val="No Spacing1"/>
    <w:link w:val="NoSpacingChar"/>
    <w:uiPriority w:val="1"/>
    <w:qFormat/>
    <w:rsid w:val="001C7F1F"/>
    <w:pPr>
      <w:spacing w:after="0" w:line="240" w:lineRule="auto"/>
    </w:pPr>
    <w:rPr>
      <w:rFonts w:ascii="Calibri" w:eastAsia="Calibri" w:hAnsi="Calibri" w:cs="Times New Roman"/>
    </w:rPr>
  </w:style>
  <w:style w:type="character" w:customStyle="1" w:styleId="NoSpacingChar">
    <w:name w:val="No Spacing Char"/>
    <w:link w:val="NoSpacing1"/>
    <w:uiPriority w:val="1"/>
    <w:rsid w:val="001C7F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cultura.com.br/videos/7746_aguas-de-marco-por-elis-regina.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cionariompb.com.br/musicanossa" TargetMode="External"/><Relationship Id="rId12" Type="http://schemas.openxmlformats.org/officeDocument/2006/relationships/hyperlink" Target="http://repositorio.unb.br/bitstream/10482/4424/1/2009_MateusdeAndradePacheco.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es.usp.br/teses/disponiveis/8/8138/tde-25102011-082846/pt-br.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Xj3tfF4aaZw" TargetMode="External"/><Relationship Id="rId4" Type="http://schemas.openxmlformats.org/officeDocument/2006/relationships/webSettings" Target="webSettings.xml"/><Relationship Id="rId9" Type="http://schemas.openxmlformats.org/officeDocument/2006/relationships/hyperlink" Target="https://globoplay.globo.com/v/2003369/"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package" Target="embeddings/Apresenta__o_do_Microsoft_PowerPoint1.pptx"/><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1950</Words>
  <Characters>10534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Lucia Guerrero</dc:creator>
  <cp:lastModifiedBy>Daniel</cp:lastModifiedBy>
  <cp:revision>3</cp:revision>
  <dcterms:created xsi:type="dcterms:W3CDTF">2017-12-15T17:04:00Z</dcterms:created>
  <dcterms:modified xsi:type="dcterms:W3CDTF">2017-12-15T17:43:00Z</dcterms:modified>
</cp:coreProperties>
</file>