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08" w:rsidRDefault="00045127">
      <w:pPr>
        <w:pStyle w:val="Ttulo3"/>
        <w:rPr>
          <w:rFonts w:ascii="Calibri" w:hAnsi="Calibri"/>
          <w:b w:val="0"/>
          <w:bCs w:val="0"/>
          <w:lang w:eastAsia="pt-BR"/>
        </w:rPr>
      </w:pPr>
      <w:bookmarkStart w:id="0" w:name="_Hlk490753829"/>
      <w:bookmarkEnd w:id="0"/>
      <w:r>
        <w:rPr>
          <w:rFonts w:ascii="Calibri" w:hAnsi="Calibri"/>
          <w:b w:val="0"/>
          <w:bCs w:val="0"/>
          <w:lang w:eastAsia="pt-BR"/>
        </w:rPr>
        <w:t>Cinema e Educação</w:t>
      </w:r>
    </w:p>
    <w:p w:rsidR="00CD5B08" w:rsidRDefault="007E1B30">
      <w:pPr>
        <w:pStyle w:val="Ttulo3"/>
      </w:pPr>
      <w:proofErr w:type="spellStart"/>
      <w:r>
        <w:rPr>
          <w:rFonts w:ascii="Calibri" w:hAnsi="Calibri"/>
          <w:sz w:val="32"/>
          <w:szCs w:val="32"/>
          <w:lang w:eastAsia="pt-BR"/>
        </w:rPr>
        <w:t>Gen</w:t>
      </w:r>
      <w:proofErr w:type="spellEnd"/>
      <w:r>
        <w:rPr>
          <w:rFonts w:ascii="Calibri" w:hAnsi="Calibri"/>
          <w:sz w:val="32"/>
          <w:szCs w:val="32"/>
          <w:lang w:eastAsia="pt-BR"/>
        </w:rPr>
        <w:t>, pés descalços</w:t>
      </w:r>
    </w:p>
    <w:p w:rsidR="00CD5B08" w:rsidRDefault="00906219">
      <w:pPr>
        <w:rPr>
          <w:rFonts w:ascii="Calibri" w:hAnsi="Calibri"/>
          <w:sz w:val="32"/>
          <w:szCs w:val="32"/>
          <w:lang w:eastAsia="pt-BR"/>
        </w:rPr>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-40005</wp:posOffset>
                </wp:positionH>
                <wp:positionV relativeFrom="paragraph">
                  <wp:posOffset>347345</wp:posOffset>
                </wp:positionV>
                <wp:extent cx="4610735" cy="5715"/>
                <wp:effectExtent l="0" t="0" r="37465" b="3238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735" cy="5715"/>
                        </a:xfrm>
                        <a:prstGeom prst="line">
                          <a:avLst/>
                        </a:prstGeom>
                        <a:ln>
                          <a:solidFill>
                            <a:srgbClr val="4579B8"/>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5AE38E4"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35pt" to="359.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" strokecolor="#4579b8">
                <o:lock v:ext="edit" shapetype="f"/>
              </v:line>
            </w:pict>
          </mc:Fallback>
        </mc:AlternateContent>
      </w:r>
    </w:p>
    <w:p w:rsidR="00CD5B08" w:rsidRDefault="00045127">
      <w:pPr>
        <w:pStyle w:val="Ttulo2"/>
        <w:spacing w:before="0" w:after="180"/>
        <w:rPr>
          <w:rFonts w:ascii="Calibri" w:hAnsi="Calibri"/>
          <w:b/>
          <w:color w:val="365F91" w:themeColor="accent1" w:themeShade="BF"/>
          <w:sz w:val="28"/>
          <w:szCs w:val="28"/>
          <w:lang w:eastAsia="pt-BR"/>
        </w:rPr>
      </w:pPr>
      <w:r>
        <w:rPr>
          <w:rFonts w:ascii="Calibri" w:hAnsi="Calibri"/>
          <w:b/>
          <w:color w:val="365F91" w:themeColor="accent1" w:themeShade="BF"/>
          <w:sz w:val="28"/>
          <w:szCs w:val="28"/>
          <w:lang w:eastAsia="pt-BR"/>
        </w:rPr>
        <w:t xml:space="preserve">Disciplinas/Áreas do Conhecimento: </w:t>
      </w:r>
    </w:p>
    <w:p w:rsidR="00CD5B08" w:rsidRDefault="00421B46">
      <w:pPr>
        <w:pStyle w:val="Standard"/>
        <w:spacing w:after="0" w:line="240" w:lineRule="auto"/>
        <w:jc w:val="both"/>
        <w:rPr>
          <w:rFonts w:ascii="Calibri" w:hAnsi="Calibri" w:cs="Arial"/>
        </w:rPr>
      </w:pPr>
      <w:r>
        <w:rPr>
          <w:rFonts w:ascii="Arial" w:eastAsia="Arial" w:hAnsi="Arial" w:cs="Arial"/>
          <w:sz w:val="22"/>
          <w:szCs w:val="22"/>
        </w:rPr>
        <w:t xml:space="preserve">História, </w:t>
      </w:r>
      <w:r w:rsidR="00291128">
        <w:rPr>
          <w:rFonts w:ascii="Arial" w:eastAsia="Arial" w:hAnsi="Arial" w:cs="Arial"/>
          <w:sz w:val="22"/>
          <w:szCs w:val="22"/>
        </w:rPr>
        <w:t>f</w:t>
      </w:r>
      <w:r>
        <w:rPr>
          <w:rFonts w:ascii="Arial" w:eastAsia="Arial" w:hAnsi="Arial" w:cs="Arial"/>
          <w:sz w:val="22"/>
          <w:szCs w:val="22"/>
        </w:rPr>
        <w:t xml:space="preserve">ísica, </w:t>
      </w:r>
      <w:r w:rsidR="00291128">
        <w:rPr>
          <w:rFonts w:ascii="Arial" w:eastAsia="Arial" w:hAnsi="Arial" w:cs="Arial"/>
          <w:sz w:val="22"/>
          <w:szCs w:val="22"/>
        </w:rPr>
        <w:t>q</w:t>
      </w:r>
      <w:r>
        <w:rPr>
          <w:rFonts w:ascii="Arial" w:eastAsia="Arial" w:hAnsi="Arial" w:cs="Arial"/>
          <w:sz w:val="22"/>
          <w:szCs w:val="22"/>
        </w:rPr>
        <w:t xml:space="preserve">uímica e </w:t>
      </w:r>
      <w:r w:rsidR="00291128">
        <w:rPr>
          <w:rFonts w:ascii="Arial" w:eastAsia="Arial" w:hAnsi="Arial" w:cs="Arial"/>
          <w:sz w:val="22"/>
          <w:szCs w:val="22"/>
        </w:rPr>
        <w:t>b</w:t>
      </w:r>
      <w:r>
        <w:rPr>
          <w:rFonts w:ascii="Arial" w:eastAsia="Arial" w:hAnsi="Arial" w:cs="Arial"/>
          <w:sz w:val="22"/>
          <w:szCs w:val="22"/>
        </w:rPr>
        <w:t>iologia</w:t>
      </w:r>
      <w:r w:rsidR="00045127">
        <w:rPr>
          <w:rFonts w:ascii="Arial" w:eastAsia="Arial" w:hAnsi="Arial" w:cs="Arial"/>
          <w:sz w:val="22"/>
          <w:szCs w:val="22"/>
        </w:rPr>
        <w:t>;</w:t>
      </w:r>
    </w:p>
    <w:p w:rsidR="00CD5B08" w:rsidRDefault="00CD5B08">
      <w:pPr>
        <w:pStyle w:val="Standard"/>
        <w:spacing w:after="0" w:line="240" w:lineRule="auto"/>
        <w:jc w:val="both"/>
        <w:rPr>
          <w:rFonts w:ascii="Calibri" w:hAnsi="Calibri" w:cs="Arial"/>
        </w:rPr>
      </w:pPr>
    </w:p>
    <w:p w:rsidR="00CD5B08" w:rsidRDefault="00045127">
      <w:pPr>
        <w:pStyle w:val="Ttulo2"/>
        <w:spacing w:before="0" w:after="180"/>
        <w:rPr>
          <w:rFonts w:ascii="Calibri" w:hAnsi="Calibri" w:cs="Arial"/>
          <w:b/>
          <w:color w:val="365F91" w:themeColor="accent1" w:themeShade="BF"/>
          <w:sz w:val="28"/>
          <w:szCs w:val="28"/>
          <w:lang w:eastAsia="pt-BR"/>
        </w:rPr>
      </w:pPr>
      <w:proofErr w:type="gramStart"/>
      <w:r>
        <w:rPr>
          <w:rFonts w:ascii="Calibri" w:hAnsi="Calibri" w:cs="Arial"/>
          <w:b/>
          <w:color w:val="365F91" w:themeColor="accent1" w:themeShade="BF"/>
          <w:sz w:val="28"/>
          <w:szCs w:val="28"/>
          <w:lang w:eastAsia="pt-BR"/>
        </w:rPr>
        <w:t>Competência(</w:t>
      </w:r>
      <w:proofErr w:type="gramEnd"/>
      <w:r>
        <w:rPr>
          <w:rFonts w:ascii="Calibri" w:hAnsi="Calibri" w:cs="Arial"/>
          <w:b/>
          <w:color w:val="365F91" w:themeColor="accent1" w:themeShade="BF"/>
          <w:sz w:val="28"/>
          <w:szCs w:val="28"/>
          <w:lang w:eastAsia="pt-BR"/>
        </w:rPr>
        <w:t xml:space="preserve">s) / Objetivo(s) de Aprendizagem </w:t>
      </w:r>
    </w:p>
    <w:p w:rsidR="00CD5B08" w:rsidRDefault="00F130BB">
      <w:pPr>
        <w:pStyle w:val="PargrafodaLista"/>
        <w:numPr>
          <w:ilvl w:val="0"/>
          <w:numId w:val="1"/>
        </w:numPr>
        <w:rPr>
          <w:rFonts w:asciiTheme="minorHAnsi" w:hAnsiTheme="minorHAnsi" w:cs="Arial"/>
          <w:lang w:eastAsia="pt-BR"/>
        </w:rPr>
      </w:pPr>
      <w:r>
        <w:rPr>
          <w:rFonts w:ascii="Arial" w:eastAsia="Arial" w:hAnsi="Arial" w:cs="Arial"/>
          <w:lang w:eastAsia="pt-BR"/>
        </w:rPr>
        <w:t>Estudar a 2ª Guerra Mundial e o papel do Japão no conflito</w:t>
      </w:r>
      <w:r w:rsidR="00045127">
        <w:rPr>
          <w:rFonts w:ascii="Arial" w:eastAsia="Arial" w:hAnsi="Arial" w:cs="Arial"/>
          <w:lang w:eastAsia="pt-BR"/>
        </w:rPr>
        <w:t>;</w:t>
      </w:r>
    </w:p>
    <w:p w:rsidR="00CD5B08" w:rsidRDefault="00D73347">
      <w:pPr>
        <w:pStyle w:val="PargrafodaLista"/>
        <w:numPr>
          <w:ilvl w:val="0"/>
          <w:numId w:val="1"/>
        </w:numPr>
        <w:rPr>
          <w:rFonts w:asciiTheme="minorHAnsi" w:hAnsiTheme="minorHAnsi" w:cs="Arial"/>
          <w:lang w:eastAsia="pt-BR"/>
        </w:rPr>
      </w:pPr>
      <w:r>
        <w:rPr>
          <w:rFonts w:ascii="Arial" w:eastAsia="Arial" w:hAnsi="Arial" w:cs="Arial"/>
        </w:rPr>
        <w:t xml:space="preserve">Estudar </w:t>
      </w:r>
      <w:r w:rsidR="00F130BB">
        <w:rPr>
          <w:rFonts w:ascii="Arial" w:eastAsia="Arial" w:hAnsi="Arial" w:cs="Arial"/>
        </w:rPr>
        <w:t>os pr</w:t>
      </w:r>
      <w:r w:rsidR="00E56659">
        <w:rPr>
          <w:rFonts w:ascii="Arial" w:eastAsia="Arial" w:hAnsi="Arial" w:cs="Arial"/>
        </w:rPr>
        <w:t>incípios e as consequências da b</w:t>
      </w:r>
      <w:r w:rsidR="00F130BB">
        <w:rPr>
          <w:rFonts w:ascii="Arial" w:eastAsia="Arial" w:hAnsi="Arial" w:cs="Arial"/>
        </w:rPr>
        <w:t>omba atômica</w:t>
      </w:r>
      <w:r w:rsidR="00045127">
        <w:rPr>
          <w:rFonts w:ascii="Arial" w:eastAsia="Arial" w:hAnsi="Arial" w:cs="Arial"/>
        </w:rPr>
        <w:t>;</w:t>
      </w:r>
    </w:p>
    <w:p w:rsidR="00CD5B08" w:rsidRDefault="00F130BB">
      <w:pPr>
        <w:pStyle w:val="PargrafodaLista"/>
        <w:numPr>
          <w:ilvl w:val="0"/>
          <w:numId w:val="1"/>
        </w:numPr>
      </w:pPr>
      <w:r>
        <w:rPr>
          <w:rFonts w:ascii="Arial" w:eastAsia="Arial" w:hAnsi="Arial" w:cs="Arial"/>
        </w:rPr>
        <w:t xml:space="preserve">Discutir os limites éticos da </w:t>
      </w:r>
      <w:r w:rsidR="00291128">
        <w:rPr>
          <w:rFonts w:ascii="Arial" w:eastAsia="Arial" w:hAnsi="Arial" w:cs="Arial"/>
        </w:rPr>
        <w:t>c</w:t>
      </w:r>
      <w:r>
        <w:rPr>
          <w:rFonts w:ascii="Arial" w:eastAsia="Arial" w:hAnsi="Arial" w:cs="Arial"/>
        </w:rPr>
        <w:t>iência</w:t>
      </w:r>
      <w:r w:rsidR="00AC0E14">
        <w:rPr>
          <w:rFonts w:ascii="Arial" w:eastAsia="Arial" w:hAnsi="Arial" w:cs="Arial"/>
        </w:rPr>
        <w:t>;</w:t>
      </w:r>
    </w:p>
    <w:p w:rsidR="00CD5B08" w:rsidRDefault="00F130BB">
      <w:pPr>
        <w:pStyle w:val="PargrafodaLista"/>
        <w:numPr>
          <w:ilvl w:val="0"/>
          <w:numId w:val="1"/>
        </w:numPr>
        <w:rPr>
          <w:rFonts w:ascii="Arial" w:hAnsi="Arial" w:cs="Arial"/>
          <w:lang w:eastAsia="pt-BR"/>
        </w:rPr>
      </w:pPr>
      <w:r>
        <w:rPr>
          <w:rFonts w:ascii="Arial" w:eastAsia="Arial" w:hAnsi="Arial" w:cs="Arial"/>
          <w:lang w:eastAsia="pt-BR"/>
        </w:rPr>
        <w:t>Refletir s</w:t>
      </w:r>
      <w:r w:rsidR="00291128">
        <w:rPr>
          <w:rFonts w:ascii="Arial" w:eastAsia="Arial" w:hAnsi="Arial" w:cs="Arial"/>
          <w:lang w:eastAsia="pt-BR"/>
        </w:rPr>
        <w:t>obre os impactos cotidianos da g</w:t>
      </w:r>
      <w:r>
        <w:rPr>
          <w:rFonts w:ascii="Arial" w:eastAsia="Arial" w:hAnsi="Arial" w:cs="Arial"/>
          <w:lang w:eastAsia="pt-BR"/>
        </w:rPr>
        <w:t>uerra em uma sociedade</w:t>
      </w:r>
      <w:r w:rsidR="00045127">
        <w:rPr>
          <w:rFonts w:ascii="Arial" w:eastAsia="Arial" w:hAnsi="Arial" w:cs="Arial"/>
          <w:lang w:eastAsia="pt-BR"/>
        </w:rPr>
        <w:t>;</w:t>
      </w:r>
    </w:p>
    <w:p w:rsidR="00CD5B08" w:rsidRDefault="00143C11">
      <w:pPr>
        <w:pStyle w:val="PargrafodaLista"/>
        <w:rPr>
          <w:noProof/>
        </w:rPr>
      </w:pPr>
      <w:r>
        <w:rPr>
          <w:noProof/>
          <w:lang w:eastAsia="pt-BR"/>
        </w:rPr>
        <w:drawing>
          <wp:anchor distT="0" distB="0" distL="114300" distR="114300" simplePos="0" relativeHeight="251656192" behindDoc="0" locked="0" layoutInCell="1" allowOverlap="1">
            <wp:simplePos x="0" y="0"/>
            <wp:positionH relativeFrom="column">
              <wp:posOffset>130810</wp:posOffset>
            </wp:positionH>
            <wp:positionV relativeFrom="paragraph">
              <wp:posOffset>281305</wp:posOffset>
            </wp:positionV>
            <wp:extent cx="6480810" cy="3645456"/>
            <wp:effectExtent l="0" t="0" r="0" b="0"/>
            <wp:wrapTopAndBottom/>
            <wp:docPr id="7" name="Imagem 7" descr="Resultado de imagem para gen pes descal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en pes descalç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3645456"/>
                    </a:xfrm>
                    <a:prstGeom prst="rect">
                      <a:avLst/>
                    </a:prstGeom>
                    <a:noFill/>
                    <a:ln>
                      <a:noFill/>
                    </a:ln>
                  </pic:spPr>
                </pic:pic>
              </a:graphicData>
            </a:graphic>
          </wp:anchor>
        </w:drawing>
      </w:r>
    </w:p>
    <w:p w:rsidR="000A1A50" w:rsidRDefault="000A1A50">
      <w:pPr>
        <w:pStyle w:val="PargrafodaLista"/>
        <w:rPr>
          <w:noProof/>
        </w:rPr>
      </w:pPr>
    </w:p>
    <w:p w:rsidR="000A1A50" w:rsidRDefault="000A1A50">
      <w:pPr>
        <w:pStyle w:val="PargrafodaLista"/>
        <w:rPr>
          <w:rFonts w:ascii="Arial" w:hAnsi="Arial" w:cs="Arial"/>
          <w:lang w:eastAsia="pt-BR"/>
        </w:rPr>
      </w:pPr>
    </w:p>
    <w:p w:rsidR="00CD5B08" w:rsidRDefault="00CD5B08">
      <w:pPr>
        <w:pStyle w:val="Ttulo2"/>
        <w:spacing w:before="0" w:after="180"/>
        <w:rPr>
          <w:rFonts w:ascii="Calibri" w:hAnsi="Calibri" w:cs="Arial"/>
          <w:b/>
          <w:bCs w:val="0"/>
          <w:color w:val="365F91"/>
          <w:lang w:eastAsia="pt-BR"/>
        </w:rPr>
      </w:pPr>
    </w:p>
    <w:p w:rsidR="00CD5B08" w:rsidRDefault="00045127">
      <w:pPr>
        <w:pStyle w:val="Ttulo2"/>
        <w:spacing w:before="0" w:after="180"/>
        <w:rPr>
          <w:rFonts w:ascii="Calibri" w:hAnsi="Calibri" w:cs="Arial"/>
          <w:b/>
          <w:color w:val="365F91" w:themeColor="accent1" w:themeShade="BF"/>
          <w:sz w:val="28"/>
          <w:szCs w:val="28"/>
          <w:lang w:eastAsia="pt-BR"/>
        </w:rPr>
      </w:pPr>
      <w:r>
        <w:rPr>
          <w:rFonts w:ascii="Calibri" w:hAnsi="Calibri" w:cs="Arial"/>
          <w:b/>
          <w:color w:val="365F91" w:themeColor="accent1" w:themeShade="BF"/>
          <w:lang w:eastAsia="pt-BR"/>
        </w:rPr>
        <w:t>Conteúdos:</w:t>
      </w:r>
    </w:p>
    <w:p w:rsidR="00AC0E14" w:rsidRDefault="00DE02EC" w:rsidP="00E56659">
      <w:pPr>
        <w:pStyle w:val="Standard"/>
        <w:numPr>
          <w:ilvl w:val="0"/>
          <w:numId w:val="4"/>
        </w:numPr>
        <w:spacing w:after="0" w:line="240" w:lineRule="auto"/>
        <w:rPr>
          <w:rFonts w:ascii="Calibri" w:hAnsi="Calibri" w:cs="Arial"/>
        </w:rPr>
      </w:pPr>
      <w:r>
        <w:rPr>
          <w:rFonts w:ascii="Calibri" w:hAnsi="Calibri" w:cs="Arial"/>
        </w:rPr>
        <w:t>História: Japão e a 2ª Guerra mundial</w:t>
      </w:r>
    </w:p>
    <w:p w:rsidR="00960D22" w:rsidRDefault="00960D22" w:rsidP="00E56659">
      <w:pPr>
        <w:pStyle w:val="Standard"/>
        <w:numPr>
          <w:ilvl w:val="0"/>
          <w:numId w:val="4"/>
        </w:numPr>
        <w:spacing w:after="0" w:line="240" w:lineRule="auto"/>
        <w:rPr>
          <w:rFonts w:ascii="Calibri" w:hAnsi="Calibri" w:cs="Arial"/>
        </w:rPr>
      </w:pPr>
      <w:r>
        <w:rPr>
          <w:rFonts w:ascii="Calibri" w:hAnsi="Calibri" w:cs="Arial"/>
        </w:rPr>
        <w:t>Biologia</w:t>
      </w:r>
      <w:r w:rsidR="00DE02EC">
        <w:rPr>
          <w:rFonts w:ascii="Calibri" w:hAnsi="Calibri" w:cs="Arial"/>
        </w:rPr>
        <w:t>: Os impactos da radiação no corpo humano</w:t>
      </w:r>
    </w:p>
    <w:p w:rsidR="00CD5B08" w:rsidRDefault="00DE02EC" w:rsidP="00E56659">
      <w:pPr>
        <w:pStyle w:val="Standard"/>
        <w:numPr>
          <w:ilvl w:val="0"/>
          <w:numId w:val="4"/>
        </w:numPr>
        <w:spacing w:after="0" w:line="240" w:lineRule="auto"/>
        <w:rPr>
          <w:rFonts w:ascii="Calibri" w:hAnsi="Calibri" w:cs="Arial"/>
        </w:rPr>
      </w:pPr>
      <w:r>
        <w:rPr>
          <w:rFonts w:ascii="Calibri" w:hAnsi="Calibri" w:cs="Arial"/>
        </w:rPr>
        <w:t>Quími</w:t>
      </w:r>
      <w:r w:rsidR="00291128">
        <w:rPr>
          <w:rFonts w:ascii="Calibri" w:hAnsi="Calibri" w:cs="Arial"/>
        </w:rPr>
        <w:t>ca: Quais são os princípios da b</w:t>
      </w:r>
      <w:r>
        <w:rPr>
          <w:rFonts w:ascii="Calibri" w:hAnsi="Calibri" w:cs="Arial"/>
        </w:rPr>
        <w:t xml:space="preserve">omba </w:t>
      </w:r>
      <w:r w:rsidR="00291128">
        <w:rPr>
          <w:rFonts w:ascii="Calibri" w:hAnsi="Calibri" w:cs="Arial"/>
        </w:rPr>
        <w:t>a</w:t>
      </w:r>
      <w:bookmarkStart w:id="1" w:name="_GoBack"/>
      <w:bookmarkEnd w:id="1"/>
      <w:r>
        <w:rPr>
          <w:rFonts w:ascii="Calibri" w:hAnsi="Calibri" w:cs="Arial"/>
        </w:rPr>
        <w:t>tômica</w:t>
      </w:r>
    </w:p>
    <w:p w:rsidR="00CD5B08" w:rsidRDefault="00CD5B08">
      <w:pPr>
        <w:pStyle w:val="Standard"/>
        <w:spacing w:after="0" w:line="240" w:lineRule="auto"/>
        <w:rPr>
          <w:rFonts w:ascii="Calibri" w:hAnsi="Calibri" w:cs="Arial"/>
        </w:rPr>
      </w:pPr>
    </w:p>
    <w:p w:rsidR="00CD5B08" w:rsidRDefault="00CD5B08">
      <w:pPr>
        <w:pStyle w:val="Standard"/>
        <w:spacing w:after="0" w:line="240" w:lineRule="auto"/>
        <w:ind w:left="720"/>
        <w:rPr>
          <w:rFonts w:ascii="Calibri" w:hAnsi="Calibri" w:cs="Arial"/>
        </w:rPr>
      </w:pPr>
    </w:p>
    <w:p w:rsidR="00CD5B08" w:rsidRDefault="00045127">
      <w:pPr>
        <w:pStyle w:val="Ttulo2"/>
        <w:rPr>
          <w:rFonts w:ascii="Calibri" w:hAnsi="Calibri" w:cs="Arial"/>
          <w:b/>
          <w:color w:val="365F91" w:themeColor="accent1" w:themeShade="BF"/>
          <w:sz w:val="23"/>
          <w:szCs w:val="23"/>
        </w:rPr>
      </w:pPr>
      <w:r>
        <w:rPr>
          <w:rFonts w:ascii="Calibri" w:hAnsi="Calibri" w:cs="Arial"/>
          <w:b/>
          <w:color w:val="365F91" w:themeColor="accent1" w:themeShade="BF"/>
          <w:lang w:eastAsia="pt-BR"/>
        </w:rPr>
        <w:lastRenderedPageBreak/>
        <w:t>Palavras Chave:</w:t>
      </w:r>
      <w:r>
        <w:rPr>
          <w:rFonts w:ascii="Calibri" w:hAnsi="Calibri" w:cs="Arial"/>
          <w:b/>
          <w:color w:val="365F91" w:themeColor="accent1" w:themeShade="BF"/>
          <w:sz w:val="23"/>
          <w:szCs w:val="23"/>
        </w:rPr>
        <w:t xml:space="preserve"> </w:t>
      </w:r>
    </w:p>
    <w:p w:rsidR="00CD5B08" w:rsidRDefault="00984396">
      <w:pPr>
        <w:pStyle w:val="Standard"/>
        <w:spacing w:after="0" w:line="240" w:lineRule="auto"/>
        <w:rPr>
          <w:rFonts w:ascii="Calibri" w:hAnsi="Calibri" w:cs="Arial"/>
        </w:rPr>
      </w:pPr>
      <w:r>
        <w:rPr>
          <w:rFonts w:ascii="Calibri" w:hAnsi="Calibri" w:cs="Arial"/>
        </w:rPr>
        <w:t xml:space="preserve">Japão, </w:t>
      </w:r>
      <w:r w:rsidR="00DE02EC">
        <w:rPr>
          <w:rFonts w:ascii="Calibri" w:hAnsi="Calibri" w:cs="Arial"/>
        </w:rPr>
        <w:t>2ª Guerra Mundial, Bomba Atômica, Hiroshima</w:t>
      </w:r>
      <w:r w:rsidR="00AC0E14">
        <w:rPr>
          <w:rFonts w:ascii="Calibri" w:hAnsi="Calibri" w:cs="Arial"/>
        </w:rPr>
        <w:t>;</w:t>
      </w:r>
    </w:p>
    <w:p w:rsidR="00CD5B08" w:rsidRDefault="00045127">
      <w:pPr>
        <w:pStyle w:val="Ttulo2"/>
        <w:rPr>
          <w:rFonts w:ascii="Calibri" w:hAnsi="Calibri" w:cs="Arial"/>
          <w:b/>
          <w:color w:val="365F91" w:themeColor="accent1" w:themeShade="BF"/>
          <w:lang w:eastAsia="pt-BR"/>
        </w:rPr>
      </w:pPr>
      <w:r>
        <w:br/>
      </w:r>
      <w:proofErr w:type="gramStart"/>
      <w:r>
        <w:rPr>
          <w:rFonts w:ascii="Calibri" w:hAnsi="Calibri" w:cs="Arial"/>
          <w:b/>
          <w:color w:val="365F91" w:themeColor="accent1" w:themeShade="BF"/>
          <w:lang w:eastAsia="pt-BR"/>
        </w:rPr>
        <w:t>Para Organizar</w:t>
      </w:r>
      <w:proofErr w:type="gramEnd"/>
      <w:r>
        <w:rPr>
          <w:rFonts w:ascii="Calibri" w:hAnsi="Calibri" w:cs="Arial"/>
          <w:b/>
          <w:color w:val="365F91" w:themeColor="accent1" w:themeShade="BF"/>
          <w:lang w:eastAsia="pt-BR"/>
        </w:rPr>
        <w:t xml:space="preserve"> o seu Trabalho e Saber Mais</w:t>
      </w:r>
    </w:p>
    <w:p w:rsidR="00CD5B08" w:rsidRDefault="00CD5B08">
      <w:pPr>
        <w:spacing w:line="240" w:lineRule="auto"/>
        <w:rPr>
          <w:rFonts w:ascii="Calibri" w:hAnsi="Calibri" w:cs="Arial"/>
          <w:lang w:eastAsia="pt-BR"/>
        </w:rPr>
      </w:pPr>
    </w:p>
    <w:p w:rsidR="00CD5B08" w:rsidRDefault="00BD732A" w:rsidP="00BD732A">
      <w:pPr>
        <w:numPr>
          <w:ilvl w:val="0"/>
          <w:numId w:val="2"/>
        </w:numPr>
        <w:tabs>
          <w:tab w:val="left" w:pos="284"/>
        </w:tabs>
        <w:spacing w:line="360" w:lineRule="auto"/>
        <w:rPr>
          <w:rFonts w:asciiTheme="minorHAnsi" w:hAnsiTheme="minorHAnsi" w:cs="Arial"/>
          <w:lang w:eastAsia="pt-BR"/>
        </w:rPr>
      </w:pPr>
      <w:r>
        <w:rPr>
          <w:rFonts w:asciiTheme="minorHAnsi" w:hAnsiTheme="minorHAnsi" w:cs="Arial"/>
        </w:rPr>
        <w:t xml:space="preserve">Você pode assistir integralmente ao filme em: </w:t>
      </w:r>
      <w:hyperlink r:id="rId9" w:history="1">
        <w:r w:rsidR="00E56659" w:rsidRPr="00671C32">
          <w:rPr>
            <w:rStyle w:val="Hyperlink"/>
            <w:rFonts w:asciiTheme="minorHAnsi" w:hAnsiTheme="minorHAnsi" w:cs="Arial"/>
          </w:rPr>
          <w:t>https://www.youtube.com/watch?v=6IOHfEmZAGY&amp;t=364s</w:t>
        </w:r>
      </w:hyperlink>
    </w:p>
    <w:p w:rsidR="00B1773F" w:rsidRDefault="00BD732A" w:rsidP="00634C31">
      <w:pPr>
        <w:numPr>
          <w:ilvl w:val="0"/>
          <w:numId w:val="2"/>
        </w:numPr>
        <w:tabs>
          <w:tab w:val="left" w:pos="284"/>
        </w:tabs>
        <w:spacing w:line="360" w:lineRule="auto"/>
        <w:rPr>
          <w:rFonts w:asciiTheme="minorHAnsi" w:hAnsiTheme="minorHAnsi" w:cs="Arial"/>
          <w:lang w:eastAsia="pt-BR"/>
        </w:rPr>
      </w:pPr>
      <w:r>
        <w:rPr>
          <w:rFonts w:asciiTheme="minorHAnsi" w:hAnsiTheme="minorHAnsi" w:cs="Arial"/>
        </w:rPr>
        <w:t>Artigo</w:t>
      </w:r>
      <w:r w:rsidR="00634C31">
        <w:rPr>
          <w:rFonts w:asciiTheme="minorHAnsi" w:hAnsiTheme="minorHAnsi" w:cs="Arial"/>
        </w:rPr>
        <w:t>s</w:t>
      </w:r>
      <w:r>
        <w:rPr>
          <w:rFonts w:asciiTheme="minorHAnsi" w:hAnsiTheme="minorHAnsi" w:cs="Arial"/>
        </w:rPr>
        <w:t xml:space="preserve"> sobre o Japão na II Guerra Mundial: </w:t>
      </w:r>
      <w:hyperlink r:id="rId10" w:history="1">
        <w:r w:rsidR="00634C31" w:rsidRPr="00105DC2">
          <w:rPr>
            <w:rStyle w:val="Hyperlink"/>
            <w:rFonts w:asciiTheme="minorHAnsi" w:hAnsiTheme="minorHAnsi" w:cs="Arial"/>
          </w:rPr>
          <w:t>https://www.terra.com.br/noticias/educacao/historia/segunda-guerra-mundial-japao-desafia-estados-unidos,c8554a6efdc1d310VgnVCM20000099cceb0aRCRD.html</w:t>
        </w:r>
      </w:hyperlink>
      <w:r w:rsidR="00634C31">
        <w:rPr>
          <w:rFonts w:asciiTheme="minorHAnsi" w:hAnsiTheme="minorHAnsi" w:cs="Arial"/>
        </w:rPr>
        <w:t xml:space="preserve"> e </w:t>
      </w:r>
      <w:r w:rsidR="00634C31" w:rsidRPr="00634C31">
        <w:rPr>
          <w:rFonts w:asciiTheme="minorHAnsi" w:hAnsiTheme="minorHAnsi" w:cs="Arial"/>
        </w:rPr>
        <w:t>http://rede.novaescolaclube.org.br/planos-de-aula/o-japao-na-segunda-guerra-mundial</w:t>
      </w:r>
    </w:p>
    <w:p w:rsidR="00634C31" w:rsidRDefault="00634C31" w:rsidP="00634C31">
      <w:pPr>
        <w:numPr>
          <w:ilvl w:val="0"/>
          <w:numId w:val="2"/>
        </w:numPr>
        <w:tabs>
          <w:tab w:val="left" w:pos="284"/>
        </w:tabs>
        <w:spacing w:line="360" w:lineRule="auto"/>
        <w:rPr>
          <w:rFonts w:asciiTheme="minorHAnsi" w:hAnsiTheme="minorHAnsi" w:cs="Arial"/>
          <w:lang w:eastAsia="pt-BR"/>
        </w:rPr>
      </w:pPr>
      <w:r>
        <w:rPr>
          <w:rFonts w:asciiTheme="minorHAnsi" w:hAnsiTheme="minorHAnsi" w:cs="Arial"/>
        </w:rPr>
        <w:t xml:space="preserve">Para saber mais sobre a Guerra Sino-Japonesa: </w:t>
      </w:r>
      <w:hyperlink r:id="rId11" w:history="1">
        <w:r w:rsidR="00E56659" w:rsidRPr="00671C32">
          <w:rPr>
            <w:rStyle w:val="Hyperlink"/>
            <w:rFonts w:asciiTheme="minorHAnsi" w:hAnsiTheme="minorHAnsi" w:cs="Arial"/>
          </w:rPr>
          <w:t>https://pt.wikipedia.org/wiki/Segunda_Guerra_Sino-Japonesa</w:t>
        </w:r>
      </w:hyperlink>
    </w:p>
    <w:p w:rsidR="0068494A" w:rsidRPr="00E56659" w:rsidRDefault="00BD732A" w:rsidP="00BD732A">
      <w:pPr>
        <w:numPr>
          <w:ilvl w:val="0"/>
          <w:numId w:val="2"/>
        </w:numPr>
        <w:tabs>
          <w:tab w:val="left" w:pos="284"/>
        </w:tabs>
        <w:spacing w:line="360" w:lineRule="auto"/>
      </w:pPr>
      <w:r>
        <w:rPr>
          <w:rFonts w:asciiTheme="minorHAnsi" w:hAnsiTheme="minorHAnsi" w:cs="Arial"/>
        </w:rPr>
        <w:t xml:space="preserve">Sobre a derrota japonesa na Guerra: </w:t>
      </w:r>
      <w:hyperlink r:id="rId12" w:history="1">
        <w:r w:rsidR="00E56659" w:rsidRPr="00671C32">
          <w:rPr>
            <w:rStyle w:val="Hyperlink"/>
            <w:rFonts w:asciiTheme="minorHAnsi" w:hAnsiTheme="minorHAnsi" w:cs="Arial"/>
          </w:rPr>
          <w:t>http://brasilescola.uol.com.br/historiag/derrota-japonesa-na-segunda-guerra-mundial.htm</w:t>
        </w:r>
      </w:hyperlink>
    </w:p>
    <w:p w:rsidR="00CD5B08" w:rsidRPr="00634C31" w:rsidRDefault="00BD732A" w:rsidP="00BD732A">
      <w:pPr>
        <w:numPr>
          <w:ilvl w:val="0"/>
          <w:numId w:val="2"/>
        </w:numPr>
        <w:tabs>
          <w:tab w:val="left" w:pos="284"/>
        </w:tabs>
        <w:spacing w:line="360" w:lineRule="auto"/>
      </w:pPr>
      <w:r>
        <w:rPr>
          <w:rFonts w:asciiTheme="minorHAnsi" w:hAnsiTheme="minorHAnsi" w:cs="Arial"/>
        </w:rPr>
        <w:t xml:space="preserve">Para conhecer e entender o discurso de rendição do Imperador japonês: </w:t>
      </w:r>
      <w:hyperlink r:id="rId13" w:history="1">
        <w:r w:rsidR="00634C31" w:rsidRPr="00105DC2">
          <w:rPr>
            <w:rStyle w:val="Hyperlink"/>
            <w:rFonts w:asciiTheme="minorHAnsi" w:hAnsiTheme="minorHAnsi" w:cs="Arial"/>
          </w:rPr>
          <w:t>https://pt.wikipedia.org/wiki/Gyokuon-h%C5%8Ds%C5%8D</w:t>
        </w:r>
      </w:hyperlink>
    </w:p>
    <w:p w:rsidR="00634C31" w:rsidRPr="00B97683" w:rsidRDefault="00634C31" w:rsidP="00634C31">
      <w:pPr>
        <w:numPr>
          <w:ilvl w:val="0"/>
          <w:numId w:val="2"/>
        </w:numPr>
        <w:tabs>
          <w:tab w:val="left" w:pos="284"/>
        </w:tabs>
        <w:spacing w:line="360" w:lineRule="auto"/>
      </w:pPr>
      <w:r>
        <w:rPr>
          <w:rFonts w:asciiTheme="minorHAnsi" w:hAnsiTheme="minorHAnsi" w:cs="Arial"/>
        </w:rPr>
        <w:t xml:space="preserve">“Luz branca/ Chuva Negra” – documentário sobre a participação japonesa na Guerra e a destruição de Hiroshima e </w:t>
      </w:r>
      <w:proofErr w:type="spellStart"/>
      <w:r>
        <w:rPr>
          <w:rFonts w:asciiTheme="minorHAnsi" w:hAnsiTheme="minorHAnsi" w:cs="Arial"/>
        </w:rPr>
        <w:t>Nagazaki</w:t>
      </w:r>
      <w:proofErr w:type="spellEnd"/>
      <w:r>
        <w:rPr>
          <w:rFonts w:asciiTheme="minorHAnsi" w:hAnsiTheme="minorHAnsi" w:cs="Arial"/>
        </w:rPr>
        <w:t xml:space="preserve">: </w:t>
      </w:r>
      <w:hyperlink r:id="rId14" w:history="1">
        <w:r w:rsidR="00B97683" w:rsidRPr="00105DC2">
          <w:rPr>
            <w:rStyle w:val="Hyperlink"/>
            <w:rFonts w:asciiTheme="minorHAnsi" w:hAnsiTheme="minorHAnsi" w:cs="Arial"/>
          </w:rPr>
          <w:t>https://www.youtube.com/watch?v=--p1ZVMOUjw</w:t>
        </w:r>
      </w:hyperlink>
    </w:p>
    <w:p w:rsidR="00B97683" w:rsidRPr="008A73B2" w:rsidRDefault="00B97683" w:rsidP="00B97683">
      <w:pPr>
        <w:numPr>
          <w:ilvl w:val="0"/>
          <w:numId w:val="2"/>
        </w:numPr>
        <w:tabs>
          <w:tab w:val="left" w:pos="284"/>
        </w:tabs>
        <w:spacing w:line="360" w:lineRule="auto"/>
      </w:pPr>
      <w:r>
        <w:rPr>
          <w:rFonts w:asciiTheme="minorHAnsi" w:hAnsiTheme="minorHAnsi" w:cs="Arial"/>
        </w:rPr>
        <w:t xml:space="preserve">Vídeo “Como funciona uma bomba </w:t>
      </w:r>
      <w:proofErr w:type="gramStart"/>
      <w:r>
        <w:rPr>
          <w:rFonts w:asciiTheme="minorHAnsi" w:hAnsiTheme="minorHAnsi" w:cs="Arial"/>
        </w:rPr>
        <w:t>atômica?”</w:t>
      </w:r>
      <w:proofErr w:type="gramEnd"/>
      <w:r>
        <w:rPr>
          <w:rFonts w:asciiTheme="minorHAnsi" w:hAnsiTheme="minorHAnsi" w:cs="Arial"/>
        </w:rPr>
        <w:t xml:space="preserve">: </w:t>
      </w:r>
      <w:hyperlink r:id="rId15" w:history="1">
        <w:r w:rsidR="008A73B2" w:rsidRPr="00105DC2">
          <w:rPr>
            <w:rStyle w:val="Hyperlink"/>
            <w:rFonts w:asciiTheme="minorHAnsi" w:hAnsiTheme="minorHAnsi" w:cs="Arial"/>
          </w:rPr>
          <w:t>https://www.youtube.com/watch?v=zqnFeWCbMcI</w:t>
        </w:r>
      </w:hyperlink>
    </w:p>
    <w:p w:rsidR="008A73B2" w:rsidRPr="008A73B2" w:rsidRDefault="008A73B2" w:rsidP="008A73B2">
      <w:pPr>
        <w:numPr>
          <w:ilvl w:val="0"/>
          <w:numId w:val="2"/>
        </w:numPr>
        <w:tabs>
          <w:tab w:val="left" w:pos="284"/>
        </w:tabs>
        <w:spacing w:line="360" w:lineRule="auto"/>
      </w:pPr>
      <w:r>
        <w:rPr>
          <w:rFonts w:asciiTheme="minorHAnsi" w:hAnsiTheme="minorHAnsi" w:cs="Arial"/>
        </w:rPr>
        <w:t xml:space="preserve">Artigo sobre a diferença entre a bomba atômica e a bomba de hidrogênio: </w:t>
      </w:r>
      <w:hyperlink r:id="rId16" w:history="1">
        <w:r w:rsidRPr="00105DC2">
          <w:rPr>
            <w:rStyle w:val="Hyperlink"/>
            <w:rFonts w:asciiTheme="minorHAnsi" w:hAnsiTheme="minorHAnsi" w:cs="Arial"/>
          </w:rPr>
          <w:t>http://veja.abril.com.br/ciencia/saiba-qual-a-diferenca-entre-a-bomba-de-hidrogenio-e-a-bomba-atomica/</w:t>
        </w:r>
      </w:hyperlink>
    </w:p>
    <w:p w:rsidR="008A73B2" w:rsidRPr="008A73B2" w:rsidRDefault="008A73B2" w:rsidP="008A73B2">
      <w:pPr>
        <w:numPr>
          <w:ilvl w:val="0"/>
          <w:numId w:val="2"/>
        </w:numPr>
        <w:tabs>
          <w:tab w:val="left" w:pos="284"/>
        </w:tabs>
        <w:spacing w:line="360" w:lineRule="auto"/>
      </w:pPr>
      <w:r>
        <w:rPr>
          <w:rFonts w:asciiTheme="minorHAnsi" w:hAnsiTheme="minorHAnsi" w:cs="Arial"/>
        </w:rPr>
        <w:t xml:space="preserve">Saiba mais sobre a Bomba atômica: </w:t>
      </w:r>
      <w:hyperlink r:id="rId17" w:history="1">
        <w:r w:rsidRPr="00105DC2">
          <w:rPr>
            <w:rStyle w:val="Hyperlink"/>
            <w:rFonts w:asciiTheme="minorHAnsi" w:hAnsiTheme="minorHAnsi" w:cs="Arial"/>
          </w:rPr>
          <w:t>https://es.wikipedia.org/wiki/Bomba_at%C3%B3mica</w:t>
        </w:r>
      </w:hyperlink>
    </w:p>
    <w:p w:rsidR="008A73B2" w:rsidRPr="00E56659" w:rsidRDefault="008A73B2" w:rsidP="008A73B2">
      <w:pPr>
        <w:numPr>
          <w:ilvl w:val="0"/>
          <w:numId w:val="2"/>
        </w:numPr>
        <w:tabs>
          <w:tab w:val="left" w:pos="284"/>
        </w:tabs>
        <w:spacing w:line="360" w:lineRule="auto"/>
      </w:pPr>
      <w:r>
        <w:rPr>
          <w:rFonts w:asciiTheme="minorHAnsi" w:hAnsiTheme="minorHAnsi" w:cs="Arial"/>
        </w:rPr>
        <w:t xml:space="preserve">Artigo sobre as consequências biológicas da Bomba atômica: </w:t>
      </w:r>
      <w:hyperlink r:id="rId18" w:history="1">
        <w:r w:rsidR="00E56659" w:rsidRPr="00671C32">
          <w:rPr>
            <w:rStyle w:val="Hyperlink"/>
            <w:rFonts w:asciiTheme="minorHAnsi" w:hAnsiTheme="minorHAnsi" w:cs="Arial"/>
          </w:rPr>
          <w:t>http://noticias.r7.com/saude/para-sobreviventes-de-bomba-atomica-consequencia-pode-ser-cancer-osseo-com-dor-insuportavel-10042013</w:t>
        </w:r>
      </w:hyperlink>
    </w:p>
    <w:p w:rsidR="00A932AC" w:rsidRPr="00230AD0" w:rsidRDefault="00BD732A" w:rsidP="00BD732A">
      <w:pPr>
        <w:numPr>
          <w:ilvl w:val="0"/>
          <w:numId w:val="2"/>
        </w:numPr>
        <w:tabs>
          <w:tab w:val="left" w:pos="284"/>
        </w:tabs>
        <w:spacing w:line="360" w:lineRule="auto"/>
      </w:pPr>
      <w:r>
        <w:rPr>
          <w:rFonts w:asciiTheme="minorHAnsi" w:hAnsiTheme="minorHAnsi" w:cs="Arial"/>
        </w:rPr>
        <w:t xml:space="preserve">Poema “A Rosa de Hiroshima”, de Vinícius de Moraes: </w:t>
      </w:r>
      <w:hyperlink r:id="rId19" w:history="1">
        <w:r w:rsidR="00230AD0" w:rsidRPr="00105DC2">
          <w:rPr>
            <w:rStyle w:val="Hyperlink"/>
            <w:rFonts w:asciiTheme="minorHAnsi" w:hAnsiTheme="minorHAnsi" w:cs="Arial"/>
          </w:rPr>
          <w:t>https://www.letras.com/vinicius-de-moraes/49279/</w:t>
        </w:r>
      </w:hyperlink>
    </w:p>
    <w:p w:rsidR="00230AD0" w:rsidRDefault="00230AD0" w:rsidP="00230AD0">
      <w:pPr>
        <w:tabs>
          <w:tab w:val="left" w:pos="284"/>
        </w:tabs>
        <w:spacing w:line="360" w:lineRule="auto"/>
        <w:rPr>
          <w:rFonts w:asciiTheme="minorHAnsi" w:hAnsiTheme="minorHAnsi" w:cs="Arial"/>
        </w:rPr>
      </w:pPr>
    </w:p>
    <w:p w:rsidR="00230AD0" w:rsidRPr="00352A9E" w:rsidRDefault="00230AD0" w:rsidP="00230AD0">
      <w:pPr>
        <w:tabs>
          <w:tab w:val="left" w:pos="284"/>
        </w:tabs>
        <w:spacing w:line="360" w:lineRule="auto"/>
      </w:pPr>
    </w:p>
    <w:p w:rsidR="00CD5B08" w:rsidRDefault="00967A26" w:rsidP="00360C38">
      <w:pPr>
        <w:spacing w:line="360" w:lineRule="auto"/>
      </w:pPr>
      <w:proofErr w:type="spellStart"/>
      <w:r>
        <w:rPr>
          <w:rFonts w:asciiTheme="minorHAnsi" w:hAnsiTheme="minorHAnsi" w:cs="Arial"/>
          <w:b/>
          <w:bCs/>
          <w:i/>
          <w:iCs/>
          <w:color w:val="000000" w:themeColor="text1"/>
          <w:sz w:val="32"/>
          <w:szCs w:val="32"/>
        </w:rPr>
        <w:lastRenderedPageBreak/>
        <w:t>Gen</w:t>
      </w:r>
      <w:proofErr w:type="spellEnd"/>
      <w:r>
        <w:rPr>
          <w:rFonts w:asciiTheme="minorHAnsi" w:hAnsiTheme="minorHAnsi" w:cs="Arial"/>
          <w:b/>
          <w:bCs/>
          <w:i/>
          <w:iCs/>
          <w:color w:val="000000" w:themeColor="text1"/>
          <w:sz w:val="32"/>
          <w:szCs w:val="32"/>
        </w:rPr>
        <w:t>, Pés descalços</w:t>
      </w:r>
    </w:p>
    <w:p w:rsidR="00CD5B08" w:rsidRDefault="00045127">
      <w:pPr>
        <w:rPr>
          <w:rFonts w:asciiTheme="minorHAnsi" w:hAnsiTheme="minorHAnsi" w:cs="Arial"/>
          <w:b/>
          <w:bCs/>
          <w:i/>
          <w:iCs/>
          <w:color w:val="000000" w:themeColor="text1"/>
          <w:sz w:val="28"/>
          <w:szCs w:val="28"/>
        </w:rPr>
      </w:pPr>
      <w:r>
        <w:rPr>
          <w:rFonts w:asciiTheme="minorHAnsi" w:hAnsiTheme="minorHAnsi"/>
          <w:b/>
          <w:bCs/>
          <w:sz w:val="28"/>
          <w:szCs w:val="28"/>
        </w:rPr>
        <w:t xml:space="preserve">Sinopse: </w:t>
      </w:r>
    </w:p>
    <w:p w:rsidR="00CD5B08" w:rsidRDefault="00967A26">
      <w:pPr>
        <w:jc w:val="both"/>
        <w:rPr>
          <w:rFonts w:asciiTheme="minorHAnsi" w:hAnsiTheme="minorHAnsi" w:cs="Arial"/>
        </w:rPr>
      </w:pPr>
      <w:proofErr w:type="spellStart"/>
      <w:r>
        <w:rPr>
          <w:rFonts w:asciiTheme="minorHAnsi" w:hAnsiTheme="minorHAnsi" w:cs="Arial"/>
        </w:rPr>
        <w:t>Gen</w:t>
      </w:r>
      <w:proofErr w:type="spellEnd"/>
      <w:r>
        <w:rPr>
          <w:rFonts w:asciiTheme="minorHAnsi" w:hAnsiTheme="minorHAnsi" w:cs="Arial"/>
        </w:rPr>
        <w:t xml:space="preserve"> e sua família vivem em Hiroshima durante o fim da 2ª guerra mundial, lutando contra a pobreza, a fome e as diversas situações impostas pela guerra, até que vivenciam os efeitos da bomba atômica jogada sobre a cidade. Baseado em um mangá autobiográfico de mesmo nome, esse belo anime mostra o lado humano e sensível desse marcante episódio histórico.</w:t>
      </w:r>
    </w:p>
    <w:p w:rsidR="00B33FF7" w:rsidRPr="00E1731A" w:rsidRDefault="00045127" w:rsidP="00E1731A">
      <w:pPr>
        <w:jc w:val="both"/>
        <w:rPr>
          <w:rFonts w:asciiTheme="minorHAnsi" w:hAnsiTheme="minorHAnsi" w:cs="Arial"/>
          <w:color w:val="00000A"/>
        </w:rPr>
      </w:pPr>
      <w:r>
        <w:rPr>
          <w:rFonts w:asciiTheme="minorHAnsi" w:hAnsiTheme="minorHAnsi" w:cs="Arial"/>
          <w:b/>
          <w:bCs/>
          <w:i/>
          <w:iCs/>
        </w:rPr>
        <w:t xml:space="preserve">Ficha técnica:  </w:t>
      </w:r>
      <w:r>
        <w:rPr>
          <w:rFonts w:asciiTheme="minorHAnsi" w:hAnsiTheme="minorHAnsi" w:cs="Arial"/>
          <w:b/>
          <w:bCs/>
        </w:rPr>
        <w:t>Título</w:t>
      </w:r>
      <w:r w:rsidR="00967A26">
        <w:rPr>
          <w:rFonts w:asciiTheme="minorHAnsi" w:hAnsiTheme="minorHAnsi" w:cs="Arial"/>
        </w:rPr>
        <w:t xml:space="preserve">: </w:t>
      </w:r>
      <w:proofErr w:type="spellStart"/>
      <w:r w:rsidR="00967A26">
        <w:rPr>
          <w:rFonts w:asciiTheme="minorHAnsi" w:hAnsiTheme="minorHAnsi" w:cs="Arial"/>
        </w:rPr>
        <w:t>Gen</w:t>
      </w:r>
      <w:proofErr w:type="spellEnd"/>
      <w:r w:rsidR="00967A26">
        <w:rPr>
          <w:rFonts w:asciiTheme="minorHAnsi" w:hAnsiTheme="minorHAnsi" w:cs="Arial"/>
        </w:rPr>
        <w:t>, pés descalços</w:t>
      </w:r>
      <w:r>
        <w:rPr>
          <w:rFonts w:asciiTheme="minorHAnsi" w:hAnsiTheme="minorHAnsi" w:cs="Arial"/>
        </w:rPr>
        <w:t xml:space="preserve"> </w:t>
      </w:r>
      <w:r>
        <w:rPr>
          <w:rStyle w:val="Forte"/>
          <w:rFonts w:asciiTheme="minorHAnsi" w:hAnsiTheme="minorHAnsi" w:cs="Arial"/>
          <w:color w:val="00000A"/>
        </w:rPr>
        <w:t>Duração:</w:t>
      </w:r>
      <w:r w:rsidR="001728E8">
        <w:rPr>
          <w:rFonts w:asciiTheme="minorHAnsi" w:hAnsiTheme="minorHAnsi" w:cs="Arial"/>
        </w:rPr>
        <w:t xml:space="preserve"> 8</w:t>
      </w:r>
      <w:r w:rsidR="00967A26">
        <w:rPr>
          <w:rFonts w:asciiTheme="minorHAnsi" w:hAnsiTheme="minorHAnsi" w:cs="Arial"/>
        </w:rPr>
        <w:t>3</w:t>
      </w:r>
      <w:r>
        <w:rPr>
          <w:rFonts w:asciiTheme="minorHAnsi" w:hAnsiTheme="minorHAnsi" w:cs="Arial"/>
        </w:rPr>
        <w:t xml:space="preserve"> min. </w:t>
      </w:r>
      <w:r>
        <w:rPr>
          <w:rStyle w:val="Forte"/>
          <w:rFonts w:asciiTheme="minorHAnsi" w:hAnsiTheme="minorHAnsi" w:cs="Arial"/>
          <w:color w:val="00000A"/>
        </w:rPr>
        <w:t xml:space="preserve">Direção: </w:t>
      </w:r>
      <w:r w:rsidR="00967A26">
        <w:rPr>
          <w:rStyle w:val="Forte"/>
          <w:rFonts w:asciiTheme="minorHAnsi" w:hAnsiTheme="minorHAnsi" w:cs="Arial"/>
          <w:b w:val="0"/>
          <w:bCs w:val="0"/>
          <w:color w:val="00000A"/>
        </w:rPr>
        <w:t xml:space="preserve">Mori </w:t>
      </w:r>
      <w:proofErr w:type="spellStart"/>
      <w:r w:rsidR="00967A26">
        <w:rPr>
          <w:rStyle w:val="Forte"/>
          <w:rFonts w:asciiTheme="minorHAnsi" w:hAnsiTheme="minorHAnsi" w:cs="Arial"/>
          <w:b w:val="0"/>
          <w:bCs w:val="0"/>
          <w:color w:val="00000A"/>
        </w:rPr>
        <w:t>Masaki</w:t>
      </w:r>
      <w:proofErr w:type="spellEnd"/>
      <w:r>
        <w:rPr>
          <w:rStyle w:val="Forte"/>
          <w:rFonts w:asciiTheme="minorHAnsi" w:hAnsiTheme="minorHAnsi" w:cs="Arial"/>
          <w:b w:val="0"/>
          <w:bCs w:val="0"/>
          <w:color w:val="00000A"/>
        </w:rPr>
        <w:t xml:space="preserve"> </w:t>
      </w:r>
      <w:r>
        <w:rPr>
          <w:rStyle w:val="Forte"/>
          <w:rFonts w:asciiTheme="minorHAnsi" w:hAnsiTheme="minorHAnsi" w:cs="Arial"/>
          <w:color w:val="00000A"/>
        </w:rPr>
        <w:t xml:space="preserve">Roteiro: </w:t>
      </w:r>
      <w:proofErr w:type="spellStart"/>
      <w:r w:rsidR="00967A26">
        <w:rPr>
          <w:rStyle w:val="Forte"/>
          <w:rFonts w:asciiTheme="minorHAnsi" w:hAnsiTheme="minorHAnsi" w:cs="Arial"/>
          <w:b w:val="0"/>
          <w:bCs w:val="0"/>
          <w:color w:val="00000A"/>
        </w:rPr>
        <w:t>Keiji</w:t>
      </w:r>
      <w:proofErr w:type="spellEnd"/>
      <w:r w:rsidR="00967A26">
        <w:rPr>
          <w:rStyle w:val="Forte"/>
          <w:rFonts w:asciiTheme="minorHAnsi" w:hAnsiTheme="minorHAnsi" w:cs="Arial"/>
          <w:b w:val="0"/>
          <w:bCs w:val="0"/>
          <w:color w:val="00000A"/>
        </w:rPr>
        <w:t xml:space="preserve"> </w:t>
      </w:r>
      <w:proofErr w:type="spellStart"/>
      <w:proofErr w:type="gramStart"/>
      <w:r w:rsidR="00967A26">
        <w:rPr>
          <w:rStyle w:val="Forte"/>
          <w:rFonts w:asciiTheme="minorHAnsi" w:hAnsiTheme="minorHAnsi" w:cs="Arial"/>
          <w:b w:val="0"/>
          <w:bCs w:val="0"/>
          <w:color w:val="00000A"/>
        </w:rPr>
        <w:t>Nakazawa</w:t>
      </w:r>
      <w:proofErr w:type="spellEnd"/>
      <w:r>
        <w:rPr>
          <w:rStyle w:val="Forte"/>
          <w:rFonts w:asciiTheme="minorHAnsi" w:hAnsiTheme="minorHAnsi" w:cs="Arial"/>
          <w:b w:val="0"/>
          <w:bCs w:val="0"/>
          <w:color w:val="00000A"/>
        </w:rPr>
        <w:t xml:space="preserve"> </w:t>
      </w:r>
      <w:r>
        <w:rPr>
          <w:rFonts w:asciiTheme="minorHAnsi" w:hAnsiTheme="minorHAnsi" w:cs="Arial"/>
        </w:rPr>
        <w:t xml:space="preserve"> </w:t>
      </w:r>
      <w:r w:rsidR="001728E8">
        <w:rPr>
          <w:rFonts w:asciiTheme="minorHAnsi" w:hAnsiTheme="minorHAnsi" w:cs="Arial"/>
          <w:b/>
          <w:bCs/>
        </w:rPr>
        <w:t>Vozes</w:t>
      </w:r>
      <w:proofErr w:type="gramEnd"/>
      <w:r>
        <w:rPr>
          <w:rFonts w:asciiTheme="minorHAnsi" w:hAnsiTheme="minorHAnsi" w:cs="Arial"/>
          <w:b/>
          <w:bCs/>
        </w:rPr>
        <w:t xml:space="preserve">: </w:t>
      </w:r>
      <w:proofErr w:type="spellStart"/>
      <w:r w:rsidR="00967A26">
        <w:rPr>
          <w:rFonts w:asciiTheme="minorHAnsi" w:hAnsiTheme="minorHAnsi" w:cs="Arial"/>
        </w:rPr>
        <w:t>Issei</w:t>
      </w:r>
      <w:proofErr w:type="spellEnd"/>
      <w:r w:rsidR="00967A26">
        <w:rPr>
          <w:rFonts w:asciiTheme="minorHAnsi" w:hAnsiTheme="minorHAnsi" w:cs="Arial"/>
        </w:rPr>
        <w:t xml:space="preserve"> Miyazaki (</w:t>
      </w:r>
      <w:proofErr w:type="spellStart"/>
      <w:r w:rsidR="00967A26">
        <w:rPr>
          <w:rFonts w:asciiTheme="minorHAnsi" w:hAnsiTheme="minorHAnsi" w:cs="Arial"/>
        </w:rPr>
        <w:t>Gen</w:t>
      </w:r>
      <w:proofErr w:type="spellEnd"/>
      <w:r w:rsidR="001728E8">
        <w:rPr>
          <w:rFonts w:asciiTheme="minorHAnsi" w:hAnsiTheme="minorHAnsi" w:cs="Arial"/>
        </w:rPr>
        <w:t>)</w:t>
      </w:r>
      <w:r w:rsidR="00967A26">
        <w:rPr>
          <w:rFonts w:asciiTheme="minorHAnsi" w:hAnsiTheme="minorHAnsi" w:cs="Arial"/>
        </w:rPr>
        <w:t xml:space="preserve">, Yoshie </w:t>
      </w:r>
      <w:proofErr w:type="spellStart"/>
      <w:r w:rsidR="00967A26">
        <w:rPr>
          <w:rFonts w:asciiTheme="minorHAnsi" w:hAnsiTheme="minorHAnsi" w:cs="Arial"/>
        </w:rPr>
        <w:t>Shimamura</w:t>
      </w:r>
      <w:proofErr w:type="spellEnd"/>
      <w:r w:rsidR="00967A26">
        <w:rPr>
          <w:rFonts w:asciiTheme="minorHAnsi" w:hAnsiTheme="minorHAnsi" w:cs="Arial"/>
        </w:rPr>
        <w:t xml:space="preserve"> (</w:t>
      </w:r>
      <w:proofErr w:type="spellStart"/>
      <w:r w:rsidR="00967A26">
        <w:rPr>
          <w:rFonts w:asciiTheme="minorHAnsi" w:hAnsiTheme="minorHAnsi" w:cs="Arial"/>
        </w:rPr>
        <w:t>Kimie</w:t>
      </w:r>
      <w:proofErr w:type="spellEnd"/>
      <w:r w:rsidR="00967A26">
        <w:rPr>
          <w:rFonts w:asciiTheme="minorHAnsi" w:hAnsiTheme="minorHAnsi" w:cs="Arial"/>
        </w:rPr>
        <w:t xml:space="preserve">), </w:t>
      </w:r>
      <w:proofErr w:type="spellStart"/>
      <w:r w:rsidR="00967A26">
        <w:rPr>
          <w:rFonts w:asciiTheme="minorHAnsi" w:hAnsiTheme="minorHAnsi" w:cs="Arial"/>
        </w:rPr>
        <w:t>Masaki</w:t>
      </w:r>
      <w:proofErr w:type="spellEnd"/>
      <w:r w:rsidR="00967A26">
        <w:rPr>
          <w:rFonts w:asciiTheme="minorHAnsi" w:hAnsiTheme="minorHAnsi" w:cs="Arial"/>
        </w:rPr>
        <w:t xml:space="preserve"> </w:t>
      </w:r>
      <w:proofErr w:type="spellStart"/>
      <w:r w:rsidR="00967A26">
        <w:rPr>
          <w:rFonts w:asciiTheme="minorHAnsi" w:hAnsiTheme="minorHAnsi" w:cs="Arial"/>
        </w:rPr>
        <w:t>Koda</w:t>
      </w:r>
      <w:proofErr w:type="spellEnd"/>
      <w:r w:rsidR="00967A26">
        <w:rPr>
          <w:rFonts w:asciiTheme="minorHAnsi" w:hAnsiTheme="minorHAnsi" w:cs="Arial"/>
        </w:rPr>
        <w:t xml:space="preserve"> (Shinji/ </w:t>
      </w:r>
      <w:proofErr w:type="spellStart"/>
      <w:r w:rsidR="00967A26">
        <w:rPr>
          <w:rFonts w:asciiTheme="minorHAnsi" w:hAnsiTheme="minorHAnsi" w:cs="Arial"/>
        </w:rPr>
        <w:t>Ryuta</w:t>
      </w:r>
      <w:proofErr w:type="spellEnd"/>
      <w:r w:rsidR="00967A26">
        <w:rPr>
          <w:rFonts w:asciiTheme="minorHAnsi" w:hAnsiTheme="minorHAnsi" w:cs="Arial"/>
        </w:rPr>
        <w:t xml:space="preserve">), Takao </w:t>
      </w:r>
      <w:proofErr w:type="spellStart"/>
      <w:r w:rsidR="00967A26">
        <w:rPr>
          <w:rFonts w:asciiTheme="minorHAnsi" w:hAnsiTheme="minorHAnsi" w:cs="Arial"/>
        </w:rPr>
        <w:t>Inoue</w:t>
      </w:r>
      <w:proofErr w:type="spellEnd"/>
      <w:r w:rsidR="00967A26">
        <w:rPr>
          <w:rFonts w:asciiTheme="minorHAnsi" w:hAnsiTheme="minorHAnsi" w:cs="Arial"/>
        </w:rPr>
        <w:t xml:space="preserve"> (</w:t>
      </w:r>
      <w:proofErr w:type="spellStart"/>
      <w:r w:rsidR="00967A26">
        <w:rPr>
          <w:rFonts w:asciiTheme="minorHAnsi" w:hAnsiTheme="minorHAnsi" w:cs="Arial"/>
        </w:rPr>
        <w:t>Daikichi</w:t>
      </w:r>
      <w:proofErr w:type="spellEnd"/>
      <w:r w:rsidR="00967A26">
        <w:rPr>
          <w:rFonts w:asciiTheme="minorHAnsi" w:hAnsiTheme="minorHAnsi" w:cs="Arial"/>
        </w:rPr>
        <w:t xml:space="preserve">), </w:t>
      </w:r>
      <w:proofErr w:type="spellStart"/>
      <w:r w:rsidR="00967A26">
        <w:rPr>
          <w:rFonts w:asciiTheme="minorHAnsi" w:hAnsiTheme="minorHAnsi" w:cs="Arial"/>
        </w:rPr>
        <w:t>Seiko</w:t>
      </w:r>
      <w:proofErr w:type="spellEnd"/>
      <w:r w:rsidR="00967A26">
        <w:rPr>
          <w:rFonts w:asciiTheme="minorHAnsi" w:hAnsiTheme="minorHAnsi" w:cs="Arial"/>
        </w:rPr>
        <w:t xml:space="preserve"> Nakano (</w:t>
      </w:r>
      <w:proofErr w:type="spellStart"/>
      <w:r w:rsidR="00967A26">
        <w:rPr>
          <w:rFonts w:asciiTheme="minorHAnsi" w:hAnsiTheme="minorHAnsi" w:cs="Arial"/>
        </w:rPr>
        <w:t>Eiko</w:t>
      </w:r>
      <w:proofErr w:type="spellEnd"/>
      <w:r w:rsidR="00967A26">
        <w:rPr>
          <w:rFonts w:asciiTheme="minorHAnsi" w:hAnsiTheme="minorHAnsi" w:cs="Arial"/>
        </w:rPr>
        <w:t>)</w:t>
      </w:r>
      <w:r w:rsidR="001728E8">
        <w:rPr>
          <w:rFonts w:asciiTheme="minorHAnsi" w:hAnsiTheme="minorHAnsi" w:cs="Arial"/>
        </w:rPr>
        <w:t xml:space="preserve"> </w:t>
      </w:r>
      <w:r>
        <w:rPr>
          <w:rStyle w:val="Forte"/>
          <w:rFonts w:asciiTheme="minorHAnsi" w:hAnsiTheme="minorHAnsi" w:cs="Arial"/>
          <w:color w:val="00000A"/>
        </w:rPr>
        <w:t xml:space="preserve">Classificação: </w:t>
      </w:r>
      <w:r w:rsidR="001901B3">
        <w:rPr>
          <w:rStyle w:val="Forte"/>
          <w:rFonts w:asciiTheme="minorHAnsi" w:hAnsiTheme="minorHAnsi" w:cs="Arial"/>
          <w:b w:val="0"/>
          <w:bCs w:val="0"/>
          <w:color w:val="00000A"/>
        </w:rPr>
        <w:t>12 anos</w:t>
      </w:r>
      <w:r>
        <w:rPr>
          <w:rFonts w:asciiTheme="minorHAnsi" w:hAnsiTheme="minorHAnsi" w:cs="Arial"/>
        </w:rPr>
        <w:t xml:space="preserve">  </w:t>
      </w:r>
      <w:r>
        <w:rPr>
          <w:rStyle w:val="Forte"/>
          <w:rFonts w:asciiTheme="minorHAnsi" w:hAnsiTheme="minorHAnsi" w:cs="Arial"/>
          <w:color w:val="00000A"/>
        </w:rPr>
        <w:t>Ano/Pais de Produção:</w:t>
      </w:r>
      <w:r w:rsidR="00967A26">
        <w:rPr>
          <w:rStyle w:val="Forte"/>
          <w:rFonts w:asciiTheme="minorHAnsi" w:hAnsiTheme="minorHAnsi" w:cs="Arial"/>
          <w:b w:val="0"/>
          <w:bCs w:val="0"/>
          <w:color w:val="00000A"/>
        </w:rPr>
        <w:t xml:space="preserve">  1983</w:t>
      </w:r>
      <w:r w:rsidR="001728E8">
        <w:rPr>
          <w:rStyle w:val="Forte"/>
          <w:rFonts w:asciiTheme="minorHAnsi" w:hAnsiTheme="minorHAnsi" w:cs="Arial"/>
          <w:b w:val="0"/>
          <w:bCs w:val="0"/>
          <w:color w:val="00000A"/>
        </w:rPr>
        <w:t>/ Japão</w:t>
      </w:r>
      <w:r>
        <w:rPr>
          <w:rStyle w:val="Forte"/>
          <w:rFonts w:asciiTheme="minorHAnsi" w:hAnsiTheme="minorHAnsi" w:cs="Arial"/>
          <w:b w:val="0"/>
          <w:bCs w:val="0"/>
          <w:color w:val="00000A"/>
        </w:rPr>
        <w:t xml:space="preserve">  </w:t>
      </w:r>
      <w:r w:rsidR="001728E8">
        <w:rPr>
          <w:rStyle w:val="Forte"/>
          <w:rFonts w:asciiTheme="minorHAnsi" w:hAnsiTheme="minorHAnsi" w:cs="Arial"/>
          <w:color w:val="00000A"/>
        </w:rPr>
        <w:t>Edição</w:t>
      </w:r>
      <w:r>
        <w:rPr>
          <w:rStyle w:val="Forte"/>
          <w:rFonts w:asciiTheme="minorHAnsi" w:hAnsiTheme="minorHAnsi" w:cs="Arial"/>
          <w:color w:val="00000A"/>
        </w:rPr>
        <w:t xml:space="preserve">: </w:t>
      </w:r>
      <w:proofErr w:type="spellStart"/>
      <w:r w:rsidR="00967A26">
        <w:rPr>
          <w:rStyle w:val="Forte"/>
          <w:rFonts w:asciiTheme="minorHAnsi" w:hAnsiTheme="minorHAnsi" w:cs="Arial"/>
          <w:b w:val="0"/>
          <w:bCs w:val="0"/>
          <w:color w:val="00000A"/>
        </w:rPr>
        <w:t>Harutoshi</w:t>
      </w:r>
      <w:proofErr w:type="spellEnd"/>
      <w:r w:rsidR="00967A26">
        <w:rPr>
          <w:rStyle w:val="Forte"/>
          <w:rFonts w:asciiTheme="minorHAnsi" w:hAnsiTheme="minorHAnsi" w:cs="Arial"/>
          <w:b w:val="0"/>
          <w:bCs w:val="0"/>
          <w:color w:val="00000A"/>
        </w:rPr>
        <w:t xml:space="preserve"> </w:t>
      </w:r>
      <w:proofErr w:type="spellStart"/>
      <w:r w:rsidR="00967A26">
        <w:rPr>
          <w:rStyle w:val="Forte"/>
          <w:rFonts w:asciiTheme="minorHAnsi" w:hAnsiTheme="minorHAnsi" w:cs="Arial"/>
          <w:b w:val="0"/>
          <w:bCs w:val="0"/>
          <w:color w:val="00000A"/>
        </w:rPr>
        <w:t>Ogata</w:t>
      </w:r>
      <w:proofErr w:type="spellEnd"/>
      <w:r w:rsidR="00302DDB">
        <w:rPr>
          <w:rStyle w:val="Forte"/>
          <w:rFonts w:asciiTheme="minorHAnsi" w:hAnsiTheme="minorHAnsi" w:cs="Arial"/>
          <w:b w:val="0"/>
          <w:bCs w:val="0"/>
          <w:color w:val="00000A"/>
        </w:rPr>
        <w:t xml:space="preserve"> </w:t>
      </w:r>
      <w:r w:rsidR="00302DDB" w:rsidRPr="00302DDB">
        <w:rPr>
          <w:rStyle w:val="Forte"/>
          <w:rFonts w:asciiTheme="minorHAnsi" w:hAnsiTheme="minorHAnsi" w:cs="Arial"/>
          <w:bCs w:val="0"/>
          <w:color w:val="00000A"/>
        </w:rPr>
        <w:t>Música:</w:t>
      </w:r>
      <w:r w:rsidR="00967A26">
        <w:rPr>
          <w:rStyle w:val="Forte"/>
          <w:rFonts w:asciiTheme="minorHAnsi" w:hAnsiTheme="minorHAnsi" w:cs="Arial"/>
          <w:b w:val="0"/>
          <w:bCs w:val="0"/>
          <w:color w:val="00000A"/>
        </w:rPr>
        <w:t xml:space="preserve"> </w:t>
      </w:r>
      <w:proofErr w:type="spellStart"/>
      <w:r w:rsidR="00967A26">
        <w:rPr>
          <w:rStyle w:val="Forte"/>
          <w:rFonts w:asciiTheme="minorHAnsi" w:hAnsiTheme="minorHAnsi" w:cs="Arial"/>
          <w:b w:val="0"/>
          <w:bCs w:val="0"/>
          <w:color w:val="00000A"/>
        </w:rPr>
        <w:t>Kentaro</w:t>
      </w:r>
      <w:proofErr w:type="spellEnd"/>
      <w:r w:rsidR="00967A26">
        <w:rPr>
          <w:rStyle w:val="Forte"/>
          <w:rFonts w:asciiTheme="minorHAnsi" w:hAnsiTheme="minorHAnsi" w:cs="Arial"/>
          <w:b w:val="0"/>
          <w:bCs w:val="0"/>
          <w:color w:val="00000A"/>
        </w:rPr>
        <w:t xml:space="preserve"> Haneda</w:t>
      </w:r>
      <w:r>
        <w:rPr>
          <w:rStyle w:val="Forte"/>
          <w:rFonts w:asciiTheme="minorHAnsi" w:hAnsiTheme="minorHAnsi" w:cs="Arial"/>
          <w:b w:val="0"/>
          <w:bCs w:val="0"/>
          <w:color w:val="00000A"/>
        </w:rPr>
        <w:t>;</w:t>
      </w:r>
    </w:p>
    <w:p w:rsidR="00CD5B08" w:rsidRDefault="00045127">
      <w:pPr>
        <w:spacing w:line="240" w:lineRule="auto"/>
        <w:rPr>
          <w:rFonts w:ascii="Calibri" w:hAnsi="Calibri" w:cs="Arial"/>
          <w:b/>
          <w:bCs/>
          <w:color w:val="365F91" w:themeColor="accent1" w:themeShade="BF"/>
          <w:sz w:val="28"/>
          <w:szCs w:val="28"/>
          <w:lang w:eastAsia="pt-BR"/>
        </w:rPr>
      </w:pPr>
      <w:r>
        <w:rPr>
          <w:rFonts w:ascii="Calibri" w:hAnsi="Calibri" w:cs="Arial"/>
          <w:b/>
          <w:bCs/>
          <w:color w:val="365F91" w:themeColor="accent1" w:themeShade="BF"/>
          <w:sz w:val="28"/>
          <w:szCs w:val="28"/>
          <w:lang w:eastAsia="pt-BR"/>
        </w:rPr>
        <w:t>Proposta de Trabalho</w:t>
      </w:r>
    </w:p>
    <w:p w:rsidR="00CD5B08" w:rsidRDefault="00873572">
      <w:pPr>
        <w:pStyle w:val="Ttulo2"/>
        <w:rPr>
          <w:rFonts w:ascii="Calibri" w:hAnsi="Calibri" w:cs="Arial"/>
          <w:b/>
          <w:color w:val="365F91" w:themeColor="accent1" w:themeShade="BF"/>
          <w:sz w:val="28"/>
          <w:szCs w:val="28"/>
          <w:lang w:eastAsia="pt-BR"/>
        </w:rPr>
      </w:pPr>
      <w:r>
        <w:rPr>
          <w:rFonts w:ascii="Calibri" w:hAnsi="Calibri" w:cs="Arial"/>
          <w:b/>
          <w:color w:val="365F91" w:themeColor="accent1" w:themeShade="BF"/>
          <w:sz w:val="28"/>
          <w:szCs w:val="28"/>
          <w:lang w:eastAsia="pt-BR"/>
        </w:rPr>
        <w:t>1ª Etapa - Exibição do f</w:t>
      </w:r>
      <w:r w:rsidR="00045127">
        <w:rPr>
          <w:rFonts w:ascii="Calibri" w:hAnsi="Calibri" w:cs="Arial"/>
          <w:b/>
          <w:color w:val="365F91" w:themeColor="accent1" w:themeShade="BF"/>
          <w:sz w:val="28"/>
          <w:szCs w:val="28"/>
          <w:lang w:eastAsia="pt-BR"/>
        </w:rPr>
        <w:t>ilme</w:t>
      </w:r>
      <w:r w:rsidR="00727466">
        <w:rPr>
          <w:rFonts w:ascii="Calibri" w:hAnsi="Calibri" w:cs="Arial"/>
          <w:b/>
          <w:color w:val="365F91" w:themeColor="accent1" w:themeShade="BF"/>
          <w:sz w:val="28"/>
          <w:szCs w:val="28"/>
          <w:lang w:eastAsia="pt-BR"/>
        </w:rPr>
        <w:br/>
      </w:r>
    </w:p>
    <w:p w:rsidR="00CD5B08" w:rsidRDefault="00E56659">
      <w:pPr>
        <w:shd w:val="clear" w:color="auto" w:fill="FFFFFF" w:themeFill="background1"/>
        <w:spacing w:after="210" w:line="360" w:lineRule="auto"/>
        <w:textAlignment w:val="baseline"/>
        <w:outlineLvl w:val="2"/>
        <w:rPr>
          <w:rFonts w:asciiTheme="minorHAnsi" w:eastAsia="Times New Roman" w:hAnsiTheme="minorHAnsi" w:cs="Arial"/>
          <w:lang w:eastAsia="pt-BR"/>
        </w:rPr>
      </w:pPr>
      <w:r>
        <w:rPr>
          <w:rFonts w:asciiTheme="minorHAnsi" w:eastAsia="Times New Roman" w:hAnsiTheme="minorHAnsi" w:cs="Arial"/>
          <w:noProof/>
          <w:lang w:eastAsia="pt-BR"/>
        </w:rPr>
        <w:drawing>
          <wp:anchor distT="0" distB="0" distL="114300" distR="114300" simplePos="0" relativeHeight="251658240" behindDoc="0" locked="0" layoutInCell="1" allowOverlap="1">
            <wp:simplePos x="0" y="0"/>
            <wp:positionH relativeFrom="column">
              <wp:posOffset>1083310</wp:posOffset>
            </wp:positionH>
            <wp:positionV relativeFrom="paragraph">
              <wp:posOffset>1703705</wp:posOffset>
            </wp:positionV>
            <wp:extent cx="4495800" cy="3257550"/>
            <wp:effectExtent l="19050" t="0" r="0" b="0"/>
            <wp:wrapTopAndBottom/>
            <wp:docPr id="1" name="Imagem 8" descr="Resultado de imagem para gen pes descal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gen pes descalço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t="2500" r="1666" b="2500"/>
                    <a:stretch/>
                  </pic:blipFill>
                  <pic:spPr bwMode="auto">
                    <a:xfrm>
                      <a:off x="0" y="0"/>
                      <a:ext cx="4495800" cy="3257550"/>
                    </a:xfrm>
                    <a:prstGeom prst="rect">
                      <a:avLst/>
                    </a:prstGeom>
                    <a:noFill/>
                    <a:ln>
                      <a:noFill/>
                    </a:ln>
                    <a:extLst>
                      <a:ext uri="{53640926-AAD7-44D8-BBD7-CCE9431645EC}">
                        <a14:shadowObscured xmlns:a14="http://schemas.microsoft.com/office/drawing/2010/main"/>
                      </a:ext>
                    </a:extLst>
                  </pic:spPr>
                </pic:pic>
              </a:graphicData>
            </a:graphic>
          </wp:anchor>
        </w:drawing>
      </w:r>
      <w:r w:rsidR="00D91694">
        <w:rPr>
          <w:rFonts w:asciiTheme="minorHAnsi" w:eastAsia="Times New Roman" w:hAnsiTheme="minorHAnsi" w:cs="Arial"/>
          <w:lang w:eastAsia="pt-BR"/>
        </w:rPr>
        <w:t xml:space="preserve">Antes de exibir o filme, é importante fazer uma breve contextualização histórica, situando os alunos no fim da 2ª guerra mundial, os países em conflito e a situação do Japão, bem como a explosão das duas bombas atômicas em Hiroshima e </w:t>
      </w:r>
      <w:r w:rsidR="009F26AE">
        <w:rPr>
          <w:rFonts w:asciiTheme="minorHAnsi" w:eastAsia="Times New Roman" w:hAnsiTheme="minorHAnsi" w:cs="Arial"/>
          <w:lang w:eastAsia="pt-BR"/>
        </w:rPr>
        <w:t>Nagasaki</w:t>
      </w:r>
      <w:r w:rsidR="00D91694">
        <w:rPr>
          <w:rFonts w:asciiTheme="minorHAnsi" w:eastAsia="Times New Roman" w:hAnsiTheme="minorHAnsi" w:cs="Arial"/>
          <w:lang w:eastAsia="pt-BR"/>
        </w:rPr>
        <w:t>. Dessa forma, entenderão melhor os conflitos dos personagens e a representação da devastação provocada pela bomba atômica. Também é importante comentar que o filme é inspirado em um mangá muito famoso no Japão, de mesmo nome, e que é autobiográfico – o autor do mangá é um sobrevivente da bomba.</w:t>
      </w:r>
    </w:p>
    <w:p w:rsidR="00E56659" w:rsidRDefault="00E56659" w:rsidP="00E56659">
      <w:pPr>
        <w:shd w:val="clear" w:color="auto" w:fill="FFFFFF" w:themeFill="background1"/>
        <w:spacing w:after="210" w:line="360" w:lineRule="auto"/>
        <w:textAlignment w:val="baseline"/>
        <w:outlineLvl w:val="2"/>
        <w:rPr>
          <w:rFonts w:ascii="Calibri" w:hAnsi="Calibri" w:cs="Arial"/>
          <w:b/>
          <w:color w:val="365F91" w:themeColor="accent1" w:themeShade="BF"/>
          <w:sz w:val="28"/>
          <w:szCs w:val="28"/>
          <w:lang w:eastAsia="pt-BR"/>
        </w:rPr>
      </w:pPr>
    </w:p>
    <w:p w:rsidR="0095642E" w:rsidRPr="00230AD0" w:rsidRDefault="00E56659" w:rsidP="00E56659">
      <w:pPr>
        <w:shd w:val="clear" w:color="auto" w:fill="FFFFFF" w:themeFill="background1"/>
        <w:spacing w:after="210" w:line="360" w:lineRule="auto"/>
        <w:textAlignment w:val="baseline"/>
        <w:outlineLvl w:val="2"/>
        <w:rPr>
          <w:rFonts w:asciiTheme="minorHAnsi" w:hAnsiTheme="minorHAnsi" w:cstheme="minorHAnsi"/>
          <w:lang w:eastAsia="pt-BR"/>
        </w:rPr>
      </w:pPr>
      <w:r>
        <w:rPr>
          <w:rFonts w:ascii="Calibri" w:hAnsi="Calibri" w:cs="Arial"/>
          <w:b/>
          <w:noProof/>
          <w:color w:val="365F91" w:themeColor="accent1" w:themeShade="BF"/>
          <w:sz w:val="28"/>
          <w:szCs w:val="28"/>
          <w:lang w:eastAsia="pt-BR"/>
        </w:rPr>
        <w:drawing>
          <wp:anchor distT="0" distB="0" distL="114300" distR="114300" simplePos="0" relativeHeight="251657216" behindDoc="0" locked="0" layoutInCell="1" allowOverlap="1">
            <wp:simplePos x="0" y="0"/>
            <wp:positionH relativeFrom="column">
              <wp:posOffset>588010</wp:posOffset>
            </wp:positionH>
            <wp:positionV relativeFrom="paragraph">
              <wp:posOffset>2458720</wp:posOffset>
            </wp:positionV>
            <wp:extent cx="5353050" cy="3019425"/>
            <wp:effectExtent l="19050" t="0" r="0" b="0"/>
            <wp:wrapTopAndBottom/>
            <wp:docPr id="9" name="Imagem 9" descr="Resultado de imagem para gen pes descal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gen pes descalç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3050" cy="3019425"/>
                    </a:xfrm>
                    <a:prstGeom prst="rect">
                      <a:avLst/>
                    </a:prstGeom>
                    <a:noFill/>
                    <a:ln>
                      <a:noFill/>
                    </a:ln>
                  </pic:spPr>
                </pic:pic>
              </a:graphicData>
            </a:graphic>
          </wp:anchor>
        </w:drawing>
      </w:r>
      <w:r w:rsidR="00045127">
        <w:rPr>
          <w:rFonts w:ascii="Calibri" w:hAnsi="Calibri" w:cs="Arial"/>
          <w:b/>
          <w:color w:val="365F91" w:themeColor="accent1" w:themeShade="BF"/>
          <w:sz w:val="28"/>
          <w:szCs w:val="28"/>
          <w:lang w:eastAsia="pt-BR"/>
        </w:rPr>
        <w:t xml:space="preserve">2ª Etapa: Debate sobre o filme </w:t>
      </w:r>
      <w:r w:rsidR="00727466">
        <w:rPr>
          <w:rFonts w:ascii="Calibri" w:hAnsi="Calibri" w:cs="Arial"/>
          <w:b/>
          <w:color w:val="365F91" w:themeColor="accent1" w:themeShade="BF"/>
          <w:sz w:val="28"/>
          <w:szCs w:val="28"/>
          <w:lang w:eastAsia="pt-BR"/>
        </w:rPr>
        <w:br/>
      </w:r>
      <w:r w:rsidR="00F8004E">
        <w:rPr>
          <w:rFonts w:asciiTheme="minorHAnsi" w:hAnsiTheme="minorHAnsi" w:cstheme="minorHAnsi"/>
          <w:lang w:eastAsia="pt-BR"/>
        </w:rPr>
        <w:t>A obra é muito rica em temas para discussão, tão interessantes como dramáticos. É importante q</w:t>
      </w:r>
      <w:r w:rsidR="00804BAD">
        <w:rPr>
          <w:rFonts w:asciiTheme="minorHAnsi" w:hAnsiTheme="minorHAnsi" w:cstheme="minorHAnsi"/>
          <w:lang w:eastAsia="pt-BR"/>
        </w:rPr>
        <w:t>ue o professor sinta quais questões</w:t>
      </w:r>
      <w:r w:rsidR="00F8004E">
        <w:rPr>
          <w:rFonts w:asciiTheme="minorHAnsi" w:hAnsiTheme="minorHAnsi" w:cstheme="minorHAnsi"/>
          <w:lang w:eastAsia="pt-BR"/>
        </w:rPr>
        <w:t xml:space="preserve"> impactaram mais os alunos, tanto temáticas como estéticas, e parta a discussão daí. É possível conversar sobre a relação familiar, </w:t>
      </w:r>
      <w:r w:rsidR="00804BAD">
        <w:rPr>
          <w:rFonts w:asciiTheme="minorHAnsi" w:hAnsiTheme="minorHAnsi" w:cstheme="minorHAnsi"/>
          <w:lang w:eastAsia="pt-BR"/>
        </w:rPr>
        <w:t xml:space="preserve">as consequências da guerra, o pacifismo do pai de </w:t>
      </w:r>
      <w:proofErr w:type="spellStart"/>
      <w:r w:rsidR="00804BAD">
        <w:rPr>
          <w:rFonts w:asciiTheme="minorHAnsi" w:hAnsiTheme="minorHAnsi" w:cstheme="minorHAnsi"/>
          <w:lang w:eastAsia="pt-BR"/>
        </w:rPr>
        <w:t>Gen</w:t>
      </w:r>
      <w:proofErr w:type="spellEnd"/>
      <w:r w:rsidR="00804BAD">
        <w:rPr>
          <w:rFonts w:asciiTheme="minorHAnsi" w:hAnsiTheme="minorHAnsi" w:cstheme="minorHAnsi"/>
          <w:lang w:eastAsia="pt-BR"/>
        </w:rPr>
        <w:t xml:space="preserve"> – que era uma post</w:t>
      </w:r>
      <w:r>
        <w:rPr>
          <w:rFonts w:asciiTheme="minorHAnsi" w:hAnsiTheme="minorHAnsi" w:cstheme="minorHAnsi"/>
          <w:lang w:eastAsia="pt-BR"/>
        </w:rPr>
        <w:t>ura pouco comum e pouco aceita</w:t>
      </w:r>
      <w:r w:rsidR="00804BAD">
        <w:rPr>
          <w:rFonts w:asciiTheme="minorHAnsi" w:hAnsiTheme="minorHAnsi" w:cstheme="minorHAnsi"/>
          <w:lang w:eastAsia="pt-BR"/>
        </w:rPr>
        <w:t xml:space="preserve"> na época, a bomba atômica e sua representação. Qual o imaginário sobre as bombas atômicas os alunos possuíam? Conheciam alguma representação sobre </w:t>
      </w:r>
      <w:proofErr w:type="gramStart"/>
      <w:r w:rsidR="00804BAD">
        <w:rPr>
          <w:rFonts w:asciiTheme="minorHAnsi" w:hAnsiTheme="minorHAnsi" w:cstheme="minorHAnsi"/>
          <w:lang w:eastAsia="pt-BR"/>
        </w:rPr>
        <w:t>o seus efeitos</w:t>
      </w:r>
      <w:proofErr w:type="gramEnd"/>
      <w:r w:rsidR="00804BAD">
        <w:rPr>
          <w:rFonts w:asciiTheme="minorHAnsi" w:hAnsiTheme="minorHAnsi" w:cstheme="minorHAnsi"/>
          <w:lang w:eastAsia="pt-BR"/>
        </w:rPr>
        <w:t xml:space="preserve">? Como o autor a representa? Quais as cores, formas e imagens que utiliza? </w:t>
      </w:r>
      <w:r w:rsidR="008A73B2">
        <w:rPr>
          <w:rFonts w:asciiTheme="minorHAnsi" w:hAnsiTheme="minorHAnsi" w:cstheme="minorHAnsi"/>
          <w:lang w:eastAsia="pt-BR"/>
        </w:rPr>
        <w:t>Como os personagens reagem à explosão da bomba</w:t>
      </w:r>
      <w:r w:rsidR="00804BAD">
        <w:rPr>
          <w:rFonts w:asciiTheme="minorHAnsi" w:hAnsiTheme="minorHAnsi" w:cstheme="minorHAnsi"/>
          <w:lang w:eastAsia="pt-BR"/>
        </w:rPr>
        <w:t>? Quais são os efeitos posteriores da bomba? Como os sobreviventes agem após o desastre?</w:t>
      </w:r>
      <w:r w:rsidR="00903E06">
        <w:rPr>
          <w:rFonts w:asciiTheme="minorHAnsi" w:hAnsiTheme="minorHAnsi" w:cstheme="minorHAnsi"/>
          <w:lang w:eastAsia="pt-BR"/>
        </w:rPr>
        <w:t xml:space="preserve"> E a família de </w:t>
      </w:r>
      <w:proofErr w:type="spellStart"/>
      <w:r w:rsidR="00903E06">
        <w:rPr>
          <w:rFonts w:asciiTheme="minorHAnsi" w:hAnsiTheme="minorHAnsi" w:cstheme="minorHAnsi"/>
          <w:lang w:eastAsia="pt-BR"/>
        </w:rPr>
        <w:t>Gen</w:t>
      </w:r>
      <w:proofErr w:type="spellEnd"/>
      <w:r w:rsidR="00903E06">
        <w:rPr>
          <w:rFonts w:asciiTheme="minorHAnsi" w:hAnsiTheme="minorHAnsi" w:cstheme="minorHAnsi"/>
          <w:lang w:eastAsia="pt-BR"/>
        </w:rPr>
        <w:t>?</w:t>
      </w:r>
    </w:p>
    <w:p w:rsidR="00CD5B08" w:rsidRDefault="00302DDB">
      <w:pPr>
        <w:shd w:val="clear" w:color="auto" w:fill="FFFFFF" w:themeFill="background1"/>
        <w:spacing w:after="210" w:line="240" w:lineRule="auto"/>
        <w:textAlignment w:val="baseline"/>
        <w:outlineLvl w:val="2"/>
        <w:rPr>
          <w:rFonts w:ascii="Calibri" w:eastAsia="Times New Roman" w:hAnsi="Calibri" w:cs="Arial"/>
          <w:b/>
          <w:bCs/>
          <w:color w:val="365F91" w:themeColor="accent1" w:themeShade="BF"/>
          <w:sz w:val="28"/>
          <w:szCs w:val="28"/>
          <w:lang w:eastAsia="pt-BR"/>
        </w:rPr>
      </w:pPr>
      <w:r>
        <w:rPr>
          <w:rFonts w:ascii="Calibri" w:eastAsia="Times New Roman" w:hAnsi="Calibri" w:cs="Arial"/>
          <w:b/>
          <w:bCs/>
          <w:color w:val="365F91" w:themeColor="accent1" w:themeShade="BF"/>
          <w:sz w:val="28"/>
          <w:szCs w:val="28"/>
          <w:lang w:eastAsia="pt-BR"/>
        </w:rPr>
        <w:t>3º</w:t>
      </w:r>
      <w:r w:rsidR="00360C38">
        <w:rPr>
          <w:rFonts w:ascii="Calibri" w:eastAsia="Times New Roman" w:hAnsi="Calibri" w:cs="Arial"/>
          <w:b/>
          <w:bCs/>
          <w:color w:val="365F91" w:themeColor="accent1" w:themeShade="BF"/>
          <w:sz w:val="28"/>
          <w:szCs w:val="28"/>
          <w:lang w:eastAsia="pt-BR"/>
        </w:rPr>
        <w:t xml:space="preserve"> Atividades:</w:t>
      </w:r>
      <w:r w:rsidR="00622B8B">
        <w:rPr>
          <w:rFonts w:ascii="Calibri" w:eastAsia="Times New Roman" w:hAnsi="Calibri" w:cs="Arial"/>
          <w:b/>
          <w:bCs/>
          <w:color w:val="365F91" w:themeColor="accent1" w:themeShade="BF"/>
          <w:sz w:val="28"/>
          <w:szCs w:val="28"/>
          <w:lang w:eastAsia="pt-BR"/>
        </w:rPr>
        <w:t xml:space="preserve"> História</w:t>
      </w:r>
      <w:r w:rsidR="0095642E">
        <w:rPr>
          <w:rFonts w:ascii="Calibri" w:eastAsia="Times New Roman" w:hAnsi="Calibri" w:cs="Arial"/>
          <w:b/>
          <w:bCs/>
          <w:color w:val="365F91" w:themeColor="accent1" w:themeShade="BF"/>
          <w:sz w:val="28"/>
          <w:szCs w:val="28"/>
          <w:lang w:eastAsia="pt-BR"/>
        </w:rPr>
        <w:t xml:space="preserve">: </w:t>
      </w:r>
      <w:r w:rsidR="00622B8B">
        <w:rPr>
          <w:rFonts w:ascii="Calibri" w:eastAsia="Times New Roman" w:hAnsi="Calibri" w:cs="Arial"/>
          <w:b/>
          <w:bCs/>
          <w:color w:val="365F91" w:themeColor="accent1" w:themeShade="BF"/>
          <w:sz w:val="28"/>
          <w:szCs w:val="28"/>
          <w:lang w:eastAsia="pt-BR"/>
        </w:rPr>
        <w:t>O Japão na segunda guerra mundial</w:t>
      </w:r>
    </w:p>
    <w:p w:rsidR="00715064" w:rsidRDefault="00B7198A" w:rsidP="00E56659">
      <w:pPr>
        <w:shd w:val="clear" w:color="auto" w:fill="FFFFFF" w:themeFill="background1"/>
        <w:spacing w:after="0" w:line="360" w:lineRule="auto"/>
        <w:jc w:val="both"/>
        <w:rPr>
          <w:rFonts w:asciiTheme="minorHAnsi" w:eastAsia="Times New Roman" w:hAnsiTheme="minorHAnsi" w:cs="Arial"/>
          <w:lang w:eastAsia="pt-BR"/>
        </w:rPr>
      </w:pPr>
      <w:proofErr w:type="spellStart"/>
      <w:r>
        <w:rPr>
          <w:rFonts w:asciiTheme="minorHAnsi" w:eastAsia="Times New Roman" w:hAnsiTheme="minorHAnsi" w:cs="Arial"/>
          <w:i/>
          <w:lang w:eastAsia="pt-BR"/>
        </w:rPr>
        <w:t>Gen</w:t>
      </w:r>
      <w:proofErr w:type="spellEnd"/>
      <w:r>
        <w:rPr>
          <w:rFonts w:asciiTheme="minorHAnsi" w:eastAsia="Times New Roman" w:hAnsiTheme="minorHAnsi" w:cs="Arial"/>
          <w:i/>
          <w:lang w:eastAsia="pt-BR"/>
        </w:rPr>
        <w:t xml:space="preserve">, pés descalços </w:t>
      </w:r>
      <w:r>
        <w:rPr>
          <w:rFonts w:asciiTheme="minorHAnsi" w:eastAsia="Times New Roman" w:hAnsiTheme="minorHAnsi" w:cs="Arial"/>
          <w:lang w:eastAsia="pt-BR"/>
        </w:rPr>
        <w:t xml:space="preserve">pode ser uma possibilidade interessante de estudar a 2ª Guerra mundial de uma perspectiva diferente, ampliando as reflexões mais presentes na escola sobre os conflitos entre as nações europeias. Não somente ajudará a compreender melhor a História do Japão e da Ásia como também a entender </w:t>
      </w:r>
      <w:r w:rsidR="00C16B3C">
        <w:rPr>
          <w:rFonts w:asciiTheme="minorHAnsi" w:eastAsia="Times New Roman" w:hAnsiTheme="minorHAnsi" w:cs="Arial"/>
          <w:lang w:eastAsia="pt-BR"/>
        </w:rPr>
        <w:t>mais profundamente a G</w:t>
      </w:r>
      <w:r>
        <w:rPr>
          <w:rFonts w:asciiTheme="minorHAnsi" w:eastAsia="Times New Roman" w:hAnsiTheme="minorHAnsi" w:cs="Arial"/>
          <w:lang w:eastAsia="pt-BR"/>
        </w:rPr>
        <w:t xml:space="preserve">uerra. </w:t>
      </w:r>
    </w:p>
    <w:p w:rsidR="00CC3EE3" w:rsidRDefault="00CC3EE3" w:rsidP="00E56659">
      <w:pPr>
        <w:shd w:val="clear" w:color="auto" w:fill="FFFFFF" w:themeFill="background1"/>
        <w:spacing w:after="0" w:line="360" w:lineRule="auto"/>
        <w:jc w:val="both"/>
        <w:rPr>
          <w:rFonts w:asciiTheme="minorHAnsi" w:eastAsia="Times New Roman" w:hAnsiTheme="minorHAnsi" w:cs="Arial"/>
          <w:lang w:eastAsia="pt-BR"/>
        </w:rPr>
      </w:pPr>
      <w:r>
        <w:rPr>
          <w:rFonts w:asciiTheme="minorHAnsi" w:eastAsia="Times New Roman" w:hAnsiTheme="minorHAnsi" w:cs="Arial"/>
          <w:lang w:eastAsia="pt-BR"/>
        </w:rPr>
        <w:t xml:space="preserve">Após a discussão inicial do filme, o professor pode dar uma aula expositiva explicando a situação do Japão no conflito. É importante, para isso, compreender a relação do país com seus vizinhos, e sobretudo a ocupação japonesa no norte da China desde 1931, </w:t>
      </w:r>
      <w:r w:rsidR="0038097B">
        <w:rPr>
          <w:rFonts w:asciiTheme="minorHAnsi" w:eastAsia="Times New Roman" w:hAnsiTheme="minorHAnsi" w:cs="Arial"/>
          <w:lang w:eastAsia="pt-BR"/>
        </w:rPr>
        <w:t xml:space="preserve">a Guerra Sino-Japonesa, </w:t>
      </w:r>
      <w:r>
        <w:rPr>
          <w:rFonts w:asciiTheme="minorHAnsi" w:eastAsia="Times New Roman" w:hAnsiTheme="minorHAnsi" w:cs="Arial"/>
          <w:lang w:eastAsia="pt-BR"/>
        </w:rPr>
        <w:t xml:space="preserve">assim como as teorias de superioridade racial presentes no nacionalismo japonês. </w:t>
      </w:r>
      <w:r w:rsidR="0038097B">
        <w:rPr>
          <w:rFonts w:asciiTheme="minorHAnsi" w:eastAsia="Times New Roman" w:hAnsiTheme="minorHAnsi" w:cs="Arial"/>
          <w:lang w:eastAsia="pt-BR"/>
        </w:rPr>
        <w:t xml:space="preserve">Pode exibir novamente a cena inicial (4’15) em que um soldado está indo à guerra, em nome do Imperador, e explicar o significado divino da figura do Imperador para os japoneses, e </w:t>
      </w:r>
      <w:proofErr w:type="gramStart"/>
      <w:r w:rsidR="0038097B">
        <w:rPr>
          <w:rFonts w:asciiTheme="minorHAnsi" w:eastAsia="Times New Roman" w:hAnsiTheme="minorHAnsi" w:cs="Arial"/>
          <w:lang w:eastAsia="pt-BR"/>
        </w:rPr>
        <w:t>que portanto</w:t>
      </w:r>
      <w:proofErr w:type="gramEnd"/>
      <w:r w:rsidR="0038097B">
        <w:rPr>
          <w:rFonts w:asciiTheme="minorHAnsi" w:eastAsia="Times New Roman" w:hAnsiTheme="minorHAnsi" w:cs="Arial"/>
          <w:lang w:eastAsia="pt-BR"/>
        </w:rPr>
        <w:t xml:space="preserve"> não poderia perder a</w:t>
      </w:r>
      <w:r w:rsidR="008A73B2">
        <w:rPr>
          <w:rFonts w:asciiTheme="minorHAnsi" w:eastAsia="Times New Roman" w:hAnsiTheme="minorHAnsi" w:cs="Arial"/>
          <w:lang w:eastAsia="pt-BR"/>
        </w:rPr>
        <w:t xml:space="preserve"> guerra. A</w:t>
      </w:r>
      <w:r w:rsidR="0038097B">
        <w:rPr>
          <w:rFonts w:asciiTheme="minorHAnsi" w:eastAsia="Times New Roman" w:hAnsiTheme="minorHAnsi" w:cs="Arial"/>
          <w:lang w:eastAsia="pt-BR"/>
        </w:rPr>
        <w:t>ssim como a cena (59’) em que – após toda a destruição de Hiroshima e N</w:t>
      </w:r>
      <w:r w:rsidR="009F26AE">
        <w:rPr>
          <w:rFonts w:asciiTheme="minorHAnsi" w:eastAsia="Times New Roman" w:hAnsiTheme="minorHAnsi" w:cs="Arial"/>
          <w:lang w:eastAsia="pt-BR"/>
        </w:rPr>
        <w:t>agas</w:t>
      </w:r>
      <w:r w:rsidR="0038097B">
        <w:rPr>
          <w:rFonts w:asciiTheme="minorHAnsi" w:eastAsia="Times New Roman" w:hAnsiTheme="minorHAnsi" w:cs="Arial"/>
          <w:lang w:eastAsia="pt-BR"/>
        </w:rPr>
        <w:t>aki – um casal chora pelo anúncio da rendição do Japão e do Imperador, a primeira vez que ele se dirige ao povo</w:t>
      </w:r>
      <w:r w:rsidR="00C16B3C">
        <w:rPr>
          <w:rFonts w:asciiTheme="minorHAnsi" w:eastAsia="Times New Roman" w:hAnsiTheme="minorHAnsi" w:cs="Arial"/>
          <w:lang w:eastAsia="pt-BR"/>
        </w:rPr>
        <w:t>, assumindo seu caráter humano</w:t>
      </w:r>
      <w:r w:rsidR="0038097B">
        <w:rPr>
          <w:rFonts w:asciiTheme="minorHAnsi" w:eastAsia="Times New Roman" w:hAnsiTheme="minorHAnsi" w:cs="Arial"/>
          <w:lang w:eastAsia="pt-BR"/>
        </w:rPr>
        <w:t xml:space="preserve">. É importante, também, destacar os episódios de Pearl </w:t>
      </w:r>
      <w:proofErr w:type="spellStart"/>
      <w:r w:rsidR="0038097B">
        <w:rPr>
          <w:rFonts w:asciiTheme="minorHAnsi" w:eastAsia="Times New Roman" w:hAnsiTheme="minorHAnsi" w:cs="Arial"/>
          <w:lang w:eastAsia="pt-BR"/>
        </w:rPr>
        <w:t>Harbor</w:t>
      </w:r>
      <w:proofErr w:type="spellEnd"/>
      <w:r w:rsidR="0038097B">
        <w:rPr>
          <w:rFonts w:asciiTheme="minorHAnsi" w:eastAsia="Times New Roman" w:hAnsiTheme="minorHAnsi" w:cs="Arial"/>
          <w:lang w:eastAsia="pt-BR"/>
        </w:rPr>
        <w:t xml:space="preserve"> e das Bombas atômicas, que marcam</w:t>
      </w:r>
      <w:r w:rsidR="00C16B3C">
        <w:rPr>
          <w:rFonts w:asciiTheme="minorHAnsi" w:eastAsia="Times New Roman" w:hAnsiTheme="minorHAnsi" w:cs="Arial"/>
          <w:lang w:eastAsia="pt-BR"/>
        </w:rPr>
        <w:t xml:space="preserve"> respectivamente</w:t>
      </w:r>
      <w:r w:rsidR="0038097B">
        <w:rPr>
          <w:rFonts w:asciiTheme="minorHAnsi" w:eastAsia="Times New Roman" w:hAnsiTheme="minorHAnsi" w:cs="Arial"/>
          <w:lang w:eastAsia="pt-BR"/>
        </w:rPr>
        <w:t xml:space="preserve"> a entrada do Japão na Guerra – e seu conflito explícito com os Estados Unidos </w:t>
      </w:r>
      <w:r w:rsidR="00C16B3C">
        <w:rPr>
          <w:rFonts w:asciiTheme="minorHAnsi" w:eastAsia="Times New Roman" w:hAnsiTheme="minorHAnsi" w:cs="Arial"/>
          <w:lang w:eastAsia="pt-BR"/>
        </w:rPr>
        <w:t>–</w:t>
      </w:r>
      <w:r w:rsidR="0038097B">
        <w:rPr>
          <w:rFonts w:asciiTheme="minorHAnsi" w:eastAsia="Times New Roman" w:hAnsiTheme="minorHAnsi" w:cs="Arial"/>
          <w:lang w:eastAsia="pt-BR"/>
        </w:rPr>
        <w:t xml:space="preserve"> </w:t>
      </w:r>
      <w:r w:rsidR="00C16B3C">
        <w:rPr>
          <w:rFonts w:asciiTheme="minorHAnsi" w:eastAsia="Times New Roman" w:hAnsiTheme="minorHAnsi" w:cs="Arial"/>
          <w:lang w:eastAsia="pt-BR"/>
        </w:rPr>
        <w:t xml:space="preserve">e seu término. </w:t>
      </w:r>
    </w:p>
    <w:p w:rsidR="00C16B3C" w:rsidRPr="00B7198A" w:rsidRDefault="00C16B3C" w:rsidP="00E56659">
      <w:pPr>
        <w:shd w:val="clear" w:color="auto" w:fill="FFFFFF" w:themeFill="background1"/>
        <w:spacing w:after="0" w:line="360" w:lineRule="auto"/>
        <w:jc w:val="both"/>
        <w:rPr>
          <w:rFonts w:asciiTheme="minorHAnsi" w:eastAsia="Times New Roman" w:hAnsiTheme="minorHAnsi" w:cs="Arial"/>
          <w:lang w:eastAsia="pt-BR"/>
        </w:rPr>
      </w:pPr>
      <w:r>
        <w:rPr>
          <w:rFonts w:asciiTheme="minorHAnsi" w:eastAsia="Times New Roman" w:hAnsiTheme="minorHAnsi" w:cs="Arial"/>
          <w:lang w:eastAsia="pt-BR"/>
        </w:rPr>
        <w:t xml:space="preserve">Depois desse aprofundamento histórico </w:t>
      </w:r>
      <w:proofErr w:type="gramStart"/>
      <w:r>
        <w:rPr>
          <w:rFonts w:asciiTheme="minorHAnsi" w:eastAsia="Times New Roman" w:hAnsiTheme="minorHAnsi" w:cs="Arial"/>
          <w:lang w:eastAsia="pt-BR"/>
        </w:rPr>
        <w:t>[Ver</w:t>
      </w:r>
      <w:proofErr w:type="gramEnd"/>
      <w:r>
        <w:rPr>
          <w:rFonts w:asciiTheme="minorHAnsi" w:eastAsia="Times New Roman" w:hAnsiTheme="minorHAnsi" w:cs="Arial"/>
          <w:lang w:eastAsia="pt-BR"/>
        </w:rPr>
        <w:t xml:space="preserve"> materiais em Para saber Mais], pode pedir aos alunos que escrevam um texto breve relacionando o conteúdo visto com o filme, analisando qual a visão dos protagonistas sobre a guerra, e como eles vivem em seu cotidiano cada um desses acontecimentos históricos.</w:t>
      </w:r>
    </w:p>
    <w:p w:rsidR="00E56659" w:rsidRDefault="00715064" w:rsidP="00E56659">
      <w:pPr>
        <w:shd w:val="clear" w:color="auto" w:fill="FFFFFF" w:themeFill="background1"/>
        <w:spacing w:after="210" w:line="240" w:lineRule="auto"/>
        <w:textAlignment w:val="baseline"/>
        <w:outlineLvl w:val="2"/>
        <w:rPr>
          <w:rFonts w:ascii="Calibri" w:eastAsia="Times New Roman" w:hAnsi="Calibri" w:cs="Arial"/>
          <w:b/>
          <w:bCs/>
          <w:color w:val="365F91" w:themeColor="accent1" w:themeShade="BF"/>
          <w:sz w:val="28"/>
          <w:szCs w:val="28"/>
          <w:lang w:eastAsia="pt-BR"/>
        </w:rPr>
      </w:pPr>
      <w:r>
        <w:rPr>
          <w:rFonts w:ascii="Calibri" w:eastAsia="Times New Roman" w:hAnsi="Calibri" w:cs="Arial"/>
          <w:b/>
          <w:bCs/>
          <w:color w:val="365F91" w:themeColor="accent1" w:themeShade="BF"/>
          <w:sz w:val="28"/>
          <w:szCs w:val="28"/>
          <w:lang w:eastAsia="pt-BR"/>
        </w:rPr>
        <w:t xml:space="preserve">4º Atividades: </w:t>
      </w:r>
      <w:r w:rsidR="00BD732A">
        <w:rPr>
          <w:rFonts w:ascii="Calibri" w:eastAsia="Times New Roman" w:hAnsi="Calibri" w:cs="Arial"/>
          <w:b/>
          <w:bCs/>
          <w:color w:val="365F91" w:themeColor="accent1" w:themeShade="BF"/>
          <w:sz w:val="28"/>
          <w:szCs w:val="28"/>
          <w:lang w:eastAsia="pt-BR"/>
        </w:rPr>
        <w:t>Qu</w:t>
      </w:r>
      <w:r w:rsidR="00066B63">
        <w:rPr>
          <w:rFonts w:ascii="Calibri" w:eastAsia="Times New Roman" w:hAnsi="Calibri" w:cs="Arial"/>
          <w:b/>
          <w:bCs/>
          <w:color w:val="365F91" w:themeColor="accent1" w:themeShade="BF"/>
          <w:sz w:val="28"/>
          <w:szCs w:val="28"/>
          <w:lang w:eastAsia="pt-BR"/>
        </w:rPr>
        <w:t>ímica</w:t>
      </w:r>
      <w:r w:rsidR="00BD732A">
        <w:rPr>
          <w:rFonts w:ascii="Calibri" w:eastAsia="Times New Roman" w:hAnsi="Calibri" w:cs="Arial"/>
          <w:b/>
          <w:bCs/>
          <w:color w:val="365F91" w:themeColor="accent1" w:themeShade="BF"/>
          <w:sz w:val="28"/>
          <w:szCs w:val="28"/>
          <w:lang w:eastAsia="pt-BR"/>
        </w:rPr>
        <w:t xml:space="preserve"> e Biologia – A bomba atômica</w:t>
      </w:r>
    </w:p>
    <w:p w:rsidR="00C66F16" w:rsidRDefault="00B97683" w:rsidP="00E56659">
      <w:pPr>
        <w:shd w:val="clear" w:color="auto" w:fill="FFFFFF" w:themeFill="background1"/>
        <w:spacing w:after="210" w:line="360" w:lineRule="auto"/>
        <w:jc w:val="both"/>
        <w:textAlignment w:val="baseline"/>
        <w:outlineLvl w:val="2"/>
        <w:rPr>
          <w:rFonts w:asciiTheme="minorHAnsi" w:hAnsiTheme="minorHAnsi" w:cs="Arial"/>
        </w:rPr>
      </w:pPr>
      <w:r>
        <w:rPr>
          <w:rFonts w:asciiTheme="minorHAnsi" w:hAnsiTheme="minorHAnsi" w:cs="Arial"/>
        </w:rPr>
        <w:t xml:space="preserve">A Bomba atômica </w:t>
      </w:r>
      <w:r w:rsidR="00066B63">
        <w:rPr>
          <w:rFonts w:asciiTheme="minorHAnsi" w:hAnsiTheme="minorHAnsi" w:cs="Arial"/>
        </w:rPr>
        <w:t xml:space="preserve">é uma das descobertas </w:t>
      </w:r>
      <w:r>
        <w:rPr>
          <w:rFonts w:asciiTheme="minorHAnsi" w:hAnsiTheme="minorHAnsi" w:cs="Arial"/>
        </w:rPr>
        <w:t>mais relevantes e terríveis do século XX</w:t>
      </w:r>
      <w:r w:rsidR="00066B63">
        <w:rPr>
          <w:rFonts w:asciiTheme="minorHAnsi" w:hAnsiTheme="minorHAnsi" w:cs="Arial"/>
        </w:rPr>
        <w:t>, devido às suas consequências históricas, filosóficas, éticas, e também científicas. O filme mostra de uma forma muito interessante as consequências da explosão, tanto momentâneas quanto residuais, assim como o pânico e o cenário infernal por ela provocado. Os professores de Química e Biologia podem partir do filme para estudar com seus alunos os princípios e consequências da bomba, de forma a compreender e discutir os limites éticos da Ciência. Dentro do possível, é mais produtivo fazer um intercâmbio entre as disciplinas, mas também está a possibilidade de que cada professor trabalhe isoladamente o tema.</w:t>
      </w:r>
    </w:p>
    <w:p w:rsidR="00066B63" w:rsidRDefault="00066B63" w:rsidP="00E56659">
      <w:pPr>
        <w:spacing w:line="360" w:lineRule="auto"/>
        <w:jc w:val="both"/>
        <w:rPr>
          <w:rFonts w:asciiTheme="minorHAnsi" w:hAnsiTheme="minorHAnsi" w:cs="Arial"/>
        </w:rPr>
      </w:pPr>
      <w:r>
        <w:rPr>
          <w:rFonts w:asciiTheme="minorHAnsi" w:hAnsiTheme="minorHAnsi" w:cs="Arial"/>
        </w:rPr>
        <w:t>O professor de Química pode estudar com seus alunos os princípios da elaboração da bomba, trabalhando os conceitos de fissão e fusão nuclear, assim como as características dos elementos utilizados em sua elaboraç</w:t>
      </w:r>
      <w:r w:rsidR="008A73B2">
        <w:rPr>
          <w:rFonts w:asciiTheme="minorHAnsi" w:hAnsiTheme="minorHAnsi" w:cs="Arial"/>
        </w:rPr>
        <w:t>ão: urâ</w:t>
      </w:r>
      <w:r>
        <w:rPr>
          <w:rFonts w:asciiTheme="minorHAnsi" w:hAnsiTheme="minorHAnsi" w:cs="Arial"/>
        </w:rPr>
        <w:t xml:space="preserve">nio, </w:t>
      </w:r>
      <w:r w:rsidR="00AF2679">
        <w:rPr>
          <w:rFonts w:asciiTheme="minorHAnsi" w:hAnsiTheme="minorHAnsi" w:cs="Arial"/>
        </w:rPr>
        <w:t xml:space="preserve">plutônio ou hidrogênio. Quais características permitem a reação nuclear em cadeia? Quem foi o responsável por essa descoberta? </w:t>
      </w:r>
      <w:r w:rsidR="008A73B2">
        <w:rPr>
          <w:rFonts w:asciiTheme="minorHAnsi" w:hAnsiTheme="minorHAnsi" w:cs="Arial"/>
        </w:rPr>
        <w:t xml:space="preserve">O que foi o Projeto Manhattan? </w:t>
      </w:r>
      <w:r w:rsidR="00AF2679">
        <w:rPr>
          <w:rFonts w:asciiTheme="minorHAnsi" w:hAnsiTheme="minorHAnsi" w:cs="Arial"/>
        </w:rPr>
        <w:t xml:space="preserve">Qual a diferença de potência entre as bombas de cada elemento? </w:t>
      </w:r>
      <w:r w:rsidR="008A73B2">
        <w:rPr>
          <w:rFonts w:asciiTheme="minorHAnsi" w:hAnsiTheme="minorHAnsi" w:cs="Arial"/>
        </w:rPr>
        <w:t>Qual é a mais poderosa de todas, por quê?</w:t>
      </w:r>
    </w:p>
    <w:p w:rsidR="00AF2679" w:rsidRDefault="00AF2679" w:rsidP="00E56659">
      <w:pPr>
        <w:spacing w:line="360" w:lineRule="auto"/>
        <w:jc w:val="both"/>
        <w:rPr>
          <w:rFonts w:asciiTheme="minorHAnsi" w:hAnsiTheme="minorHAnsi" w:cs="Arial"/>
        </w:rPr>
      </w:pPr>
      <w:r>
        <w:rPr>
          <w:rFonts w:asciiTheme="minorHAnsi" w:hAnsiTheme="minorHAnsi" w:cs="Arial"/>
        </w:rPr>
        <w:t xml:space="preserve">Já o professor de Biologia pode discutir as consequências para os seres vivos da bomba atômica, tanto os atingidos diretamente como os descendentes dos afetados pela radiação, que continua matando gente até hoje em dia. Para isso, sugerimos exibir novamente a cena da explosão (31’30), e explicar os efeitos da bomba na pele, nos olhos, nos ossos, etc. Em seguida, pode exibir a cena em que </w:t>
      </w:r>
      <w:proofErr w:type="spellStart"/>
      <w:r>
        <w:rPr>
          <w:rFonts w:asciiTheme="minorHAnsi" w:hAnsiTheme="minorHAnsi" w:cs="Arial"/>
        </w:rPr>
        <w:t>Gen</w:t>
      </w:r>
      <w:proofErr w:type="spellEnd"/>
      <w:r>
        <w:rPr>
          <w:rFonts w:asciiTheme="minorHAnsi" w:hAnsiTheme="minorHAnsi" w:cs="Arial"/>
        </w:rPr>
        <w:t xml:space="preserve"> encontra o soldado doente (51’20), com frio, perdendo cabelo e vomitando sangue.</w:t>
      </w:r>
      <w:r w:rsidR="005B6288">
        <w:rPr>
          <w:rFonts w:asciiTheme="minorHAnsi" w:hAnsiTheme="minorHAnsi" w:cs="Arial"/>
        </w:rPr>
        <w:t xml:space="preserve"> Sugerimos, também, a leitura do poema “Rosa de Hiroshima” de Vinícius de Moraes, que expõe diversas consequências da bomba de forma poética.</w:t>
      </w:r>
      <w:r>
        <w:rPr>
          <w:rFonts w:asciiTheme="minorHAnsi" w:hAnsiTheme="minorHAnsi" w:cs="Arial"/>
        </w:rPr>
        <w:t xml:space="preserve"> </w:t>
      </w:r>
      <w:proofErr w:type="gramStart"/>
      <w:r w:rsidR="002247B9">
        <w:rPr>
          <w:rFonts w:asciiTheme="minorHAnsi" w:hAnsiTheme="minorHAnsi" w:cs="Arial"/>
        </w:rPr>
        <w:t>[Para</w:t>
      </w:r>
      <w:proofErr w:type="gramEnd"/>
      <w:r w:rsidR="002247B9">
        <w:rPr>
          <w:rFonts w:asciiTheme="minorHAnsi" w:hAnsiTheme="minorHAnsi" w:cs="Arial"/>
        </w:rPr>
        <w:t xml:space="preserve"> ambas as disciplinas, ver materiais em Para Saber Mais].</w:t>
      </w:r>
    </w:p>
    <w:p w:rsidR="002247B9" w:rsidRDefault="002247B9" w:rsidP="00E56659">
      <w:pPr>
        <w:spacing w:line="360" w:lineRule="auto"/>
        <w:jc w:val="both"/>
        <w:rPr>
          <w:rFonts w:asciiTheme="minorHAnsi" w:hAnsiTheme="minorHAnsi" w:cs="Arial"/>
        </w:rPr>
      </w:pPr>
      <w:r>
        <w:rPr>
          <w:rFonts w:asciiTheme="minorHAnsi" w:hAnsiTheme="minorHAnsi" w:cs="Arial"/>
        </w:rPr>
        <w:t>Para terminar a atividade, os professores podem propor um debate aos alunos sobre os limites éticos da ciência. Até que ponto o desenvolvimento científico é positivo para as sociedades humanas e o planeta? Os descobrimentos científicos são “bons” ou maus” em si mesmo? Que setores da sociedade devem estabelecer esses limites éticos? O que a experiência da bomba atômica pode nos ensinar? Qual é a situação atual dos experimentos nucleares no mundo? Quais países tem mais bombas atômicas em seu poder? Como isso implica nas relações políticas entre os países?</w:t>
      </w:r>
    </w:p>
    <w:p w:rsidR="00CD5B08" w:rsidRPr="008A73B2" w:rsidRDefault="00045127" w:rsidP="00E56659">
      <w:pPr>
        <w:shd w:val="clear" w:color="auto" w:fill="FFFFFF" w:themeFill="background1"/>
        <w:spacing w:after="0" w:line="240" w:lineRule="auto"/>
        <w:jc w:val="both"/>
        <w:textAlignment w:val="baseline"/>
      </w:pPr>
      <w:r>
        <w:rPr>
          <w:rFonts w:ascii="Calibri" w:eastAsia="Times New Roman" w:hAnsi="Calibri" w:cs="Arial"/>
          <w:sz w:val="24"/>
          <w:szCs w:val="24"/>
          <w:lang w:eastAsia="pt-BR"/>
        </w:rPr>
        <w:t>P</w:t>
      </w:r>
      <w:r w:rsidR="00E56659">
        <w:rPr>
          <w:rFonts w:ascii="Calibri" w:eastAsia="Times New Roman" w:hAnsi="Calibri" w:cs="Arial"/>
          <w:sz w:val="24"/>
          <w:szCs w:val="24"/>
          <w:lang w:eastAsia="pt-BR"/>
        </w:rPr>
        <w:t xml:space="preserve">lano de aula: </w:t>
      </w:r>
      <w:proofErr w:type="spellStart"/>
      <w:r w:rsidR="00E56659">
        <w:rPr>
          <w:rFonts w:ascii="Calibri" w:eastAsia="Times New Roman" w:hAnsi="Calibri" w:cs="Arial"/>
          <w:sz w:val="24"/>
          <w:szCs w:val="24"/>
          <w:lang w:eastAsia="pt-BR"/>
        </w:rPr>
        <w:t>Profª</w:t>
      </w:r>
      <w:proofErr w:type="spellEnd"/>
      <w:r w:rsidR="008A73B2">
        <w:rPr>
          <w:rFonts w:ascii="Calibri" w:eastAsia="Times New Roman" w:hAnsi="Calibri" w:cs="Arial"/>
          <w:sz w:val="24"/>
          <w:szCs w:val="24"/>
          <w:lang w:eastAsia="pt-BR"/>
        </w:rPr>
        <w:t xml:space="preserve"> Laura Duarte</w:t>
      </w:r>
    </w:p>
    <w:p w:rsidR="00CD5B08" w:rsidRDefault="00045127">
      <w:pPr>
        <w:pStyle w:val="Cabealho"/>
      </w:pPr>
      <w:r>
        <w:rPr>
          <w:noProof/>
          <w:lang w:eastAsia="pt-BR"/>
        </w:rPr>
        <w:drawing>
          <wp:inline distT="0" distB="0" distL="19050" distR="9525">
            <wp:extent cx="5400675" cy="1438275"/>
            <wp:effectExtent l="0" t="0" r="0" b="0"/>
            <wp:docPr id="5" name="Imagem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Slide1"/>
                    <pic:cNvPicPr>
                      <a:picLocks noChangeAspect="1" noChangeArrowheads="1"/>
                    </pic:cNvPicPr>
                  </pic:nvPicPr>
                  <pic:blipFill>
                    <a:blip r:embed="rId22" cstate="print"/>
                    <a:stretch>
                      <a:fillRect/>
                    </a:stretch>
                  </pic:blipFill>
                  <pic:spPr bwMode="auto">
                    <a:xfrm>
                      <a:off x="0" y="0"/>
                      <a:ext cx="5400675" cy="1438275"/>
                    </a:xfrm>
                    <a:prstGeom prst="rect">
                      <a:avLst/>
                    </a:prstGeom>
                  </pic:spPr>
                </pic:pic>
              </a:graphicData>
            </a:graphic>
          </wp:inline>
        </w:drawing>
      </w:r>
    </w:p>
    <w:sectPr w:rsidR="00CD5B08" w:rsidSect="00BD2BD8">
      <w:headerReference w:type="default" r:id="rId23"/>
      <w:footerReference w:type="default" r:id="rId24"/>
      <w:pgSz w:w="11906" w:h="16838"/>
      <w:pgMar w:top="993" w:right="991" w:bottom="709" w:left="709" w:header="426" w:footer="23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A3" w:rsidRDefault="002D3EA3">
      <w:pPr>
        <w:spacing w:after="0" w:line="240" w:lineRule="auto"/>
      </w:pPr>
      <w:r>
        <w:separator/>
      </w:r>
    </w:p>
  </w:endnote>
  <w:endnote w:type="continuationSeparator" w:id="0">
    <w:p w:rsidR="002D3EA3" w:rsidRDefault="002D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6" w:rsidRDefault="002E7706">
    <w:pPr>
      <w:pStyle w:val="Rodap"/>
    </w:pPr>
    <w:r>
      <w:rPr>
        <w:rFonts w:ascii="Calibri" w:hAnsi="Calibri"/>
        <w:color w:val="244061"/>
        <w:sz w:val="20"/>
        <w:szCs w:val="20"/>
      </w:rPr>
      <w:t xml:space="preserve">Projeto e Edição Instituto NET Claro Embratel / Zilda </w:t>
    </w:r>
    <w:proofErr w:type="spellStart"/>
    <w:proofErr w:type="gramStart"/>
    <w:r>
      <w:rPr>
        <w:rFonts w:ascii="Calibri" w:hAnsi="Calibri"/>
        <w:color w:val="244061"/>
        <w:sz w:val="20"/>
        <w:szCs w:val="20"/>
      </w:rPr>
      <w:t>Kessel</w:t>
    </w:r>
    <w:proofErr w:type="spellEnd"/>
    <w:r>
      <w:rPr>
        <w:rFonts w:ascii="Calibri" w:hAnsi="Calibri"/>
        <w:color w:val="244061"/>
        <w:sz w:val="20"/>
        <w:szCs w:val="20"/>
      </w:rPr>
      <w:t xml:space="preserve">  |</w:t>
    </w:r>
    <w:proofErr w:type="gramEnd"/>
    <w:r>
      <w:rPr>
        <w:rFonts w:ascii="Calibri" w:hAnsi="Calibri"/>
        <w:color w:val="244061"/>
        <w:sz w:val="20"/>
        <w:szCs w:val="20"/>
      </w:rPr>
      <w:t xml:space="preserve"> Plano de aula:  Prof. Laura Duarte                          </w:t>
    </w:r>
    <w:r w:rsidR="00BD2BD8">
      <w:rPr>
        <w:rFonts w:ascii="Calibri" w:hAnsi="Calibri"/>
        <w:color w:val="244061"/>
        <w:sz w:val="20"/>
        <w:szCs w:val="20"/>
      </w:rPr>
      <w:fldChar w:fldCharType="begin"/>
    </w:r>
    <w:r>
      <w:instrText>PAGE</w:instrText>
    </w:r>
    <w:r w:rsidR="00BD2BD8">
      <w:fldChar w:fldCharType="separate"/>
    </w:r>
    <w:r w:rsidR="00291128">
      <w:rPr>
        <w:noProof/>
      </w:rPr>
      <w:t>4</w:t>
    </w:r>
    <w:r w:rsidR="00BD2BD8">
      <w:fldChar w:fldCharType="end"/>
    </w:r>
  </w:p>
  <w:p w:rsidR="002E7706" w:rsidRDefault="002E7706">
    <w:pPr>
      <w:pStyle w:val="Rodap"/>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A3" w:rsidRDefault="002D3EA3">
      <w:pPr>
        <w:spacing w:after="0" w:line="240" w:lineRule="auto"/>
      </w:pPr>
      <w:r>
        <w:separator/>
      </w:r>
    </w:p>
  </w:footnote>
  <w:footnote w:type="continuationSeparator" w:id="0">
    <w:p w:rsidR="002D3EA3" w:rsidRDefault="002D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6" w:rsidRDefault="002E7706">
    <w:pPr>
      <w:pStyle w:val="Ttulo3"/>
      <w:spacing w:line="276" w:lineRule="auto"/>
      <w:rPr>
        <w:lang w:eastAsia="pt-BR"/>
      </w:rPr>
    </w:pPr>
    <w:r>
      <w:object w:dxaOrig="2066" w:dyaOrig="544">
        <v:shape id="ole_rId1" o:spid="_x0000_i1025" style="width:182.25pt;height:48pt" coordsize="" o:spt="100" adj="0,,0" path="" stroked="f">
          <v:stroke joinstyle="miter"/>
          <v:imagedata r:id="rId1" o:title=""/>
          <v:formulas/>
          <v:path o:connecttype="segments"/>
        </v:shape>
        <o:OLEObject Type="Embed" ProgID="PowerPoint.Show.12" ShapeID="ole_rId1" DrawAspect="Content" ObjectID="_1577806264" r:id="rId2"/>
      </w:object>
    </w:r>
    <w:r>
      <w:rPr>
        <w:lang w:eastAsia="pt-BR"/>
      </w:rPr>
      <w:t xml:space="preserve">                                                    </w:t>
    </w:r>
    <w:r>
      <w:rPr>
        <w:rFonts w:ascii="Calibri" w:hAnsi="Calibri"/>
        <w:b w:val="0"/>
        <w:bCs w:val="0"/>
        <w:sz w:val="24"/>
        <w:szCs w:val="24"/>
        <w:lang w:eastAsia="pt-BR"/>
      </w:rPr>
      <w:t>P L A N O   D E   A U L A</w:t>
    </w:r>
  </w:p>
  <w:p w:rsidR="002E7706" w:rsidRDefault="00906219">
    <w:pPr>
      <w:pStyle w:val="Cabealho"/>
    </w:pPr>
    <w:r>
      <w:rPr>
        <w:noProof/>
        <w:lang w:eastAsia="pt-BR"/>
      </w:rPr>
      <mc:AlternateContent>
        <mc:Choice Requires="wps">
          <w:drawing>
            <wp:anchor distT="0" distB="0" distL="114300" distR="114300" simplePos="0" relativeHeight="251657728" behindDoc="1" locked="0" layoutInCell="1" allowOverlap="1">
              <wp:simplePos x="0" y="0"/>
              <wp:positionH relativeFrom="column">
                <wp:posOffset>-40005</wp:posOffset>
              </wp:positionH>
              <wp:positionV relativeFrom="paragraph">
                <wp:posOffset>18415</wp:posOffset>
              </wp:positionV>
              <wp:extent cx="4610735" cy="5715"/>
              <wp:effectExtent l="0" t="0" r="37465" b="32385"/>
              <wp:wrapNone/>
              <wp:docPr id="6"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735" cy="5715"/>
                      </a:xfrm>
                      <a:prstGeom prst="line">
                        <a:avLst/>
                      </a:prstGeom>
                      <a:ln>
                        <a:solidFill>
                          <a:srgbClr val="4579B8"/>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2B77E1A" id="Conector reto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5pt" to="35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" strokecolor="#4579b8">
              <o:lock v:ext="edit" shapetype="f"/>
            </v:line>
          </w:pict>
        </mc:Fallback>
      </mc:AlternateContent>
    </w:r>
    <w:r w:rsidR="002E7706">
      <w:rPr>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5D32"/>
    <w:multiLevelType w:val="hybridMultilevel"/>
    <w:tmpl w:val="11A8A55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47C47679"/>
    <w:multiLevelType w:val="multilevel"/>
    <w:tmpl w:val="80C6A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1024C6"/>
    <w:multiLevelType w:val="multilevel"/>
    <w:tmpl w:val="DCFC4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404B3D"/>
    <w:multiLevelType w:val="multilevel"/>
    <w:tmpl w:val="31F60B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08"/>
    <w:rsid w:val="00001346"/>
    <w:rsid w:val="00045127"/>
    <w:rsid w:val="00066B63"/>
    <w:rsid w:val="000A1A50"/>
    <w:rsid w:val="000E0B27"/>
    <w:rsid w:val="000E6AB8"/>
    <w:rsid w:val="00143C11"/>
    <w:rsid w:val="00145D40"/>
    <w:rsid w:val="001728E8"/>
    <w:rsid w:val="001901B3"/>
    <w:rsid w:val="00196612"/>
    <w:rsid w:val="001A55C3"/>
    <w:rsid w:val="001D1F7F"/>
    <w:rsid w:val="001D2867"/>
    <w:rsid w:val="00201E8C"/>
    <w:rsid w:val="002247B9"/>
    <w:rsid w:val="00230AD0"/>
    <w:rsid w:val="00252055"/>
    <w:rsid w:val="00291128"/>
    <w:rsid w:val="002C0B90"/>
    <w:rsid w:val="002D3EA3"/>
    <w:rsid w:val="002E04B4"/>
    <w:rsid w:val="002E7706"/>
    <w:rsid w:val="00302DDB"/>
    <w:rsid w:val="00336A55"/>
    <w:rsid w:val="00352A9E"/>
    <w:rsid w:val="003601BC"/>
    <w:rsid w:val="00360C38"/>
    <w:rsid w:val="0038097B"/>
    <w:rsid w:val="003C6C78"/>
    <w:rsid w:val="003E3D6A"/>
    <w:rsid w:val="0041592C"/>
    <w:rsid w:val="00421B46"/>
    <w:rsid w:val="00434FBE"/>
    <w:rsid w:val="00440773"/>
    <w:rsid w:val="004A3E90"/>
    <w:rsid w:val="004A768E"/>
    <w:rsid w:val="004C19E1"/>
    <w:rsid w:val="00540FE1"/>
    <w:rsid w:val="005911E0"/>
    <w:rsid w:val="00593537"/>
    <w:rsid w:val="005B2A33"/>
    <w:rsid w:val="005B6288"/>
    <w:rsid w:val="005D7874"/>
    <w:rsid w:val="00622B8B"/>
    <w:rsid w:val="00634C31"/>
    <w:rsid w:val="00653E07"/>
    <w:rsid w:val="00664959"/>
    <w:rsid w:val="0068494A"/>
    <w:rsid w:val="0069202F"/>
    <w:rsid w:val="006B4436"/>
    <w:rsid w:val="006B4919"/>
    <w:rsid w:val="006D5937"/>
    <w:rsid w:val="00715064"/>
    <w:rsid w:val="00727466"/>
    <w:rsid w:val="00762638"/>
    <w:rsid w:val="00781E93"/>
    <w:rsid w:val="007D066F"/>
    <w:rsid w:val="007E1B30"/>
    <w:rsid w:val="00804BAD"/>
    <w:rsid w:val="008073A3"/>
    <w:rsid w:val="00810137"/>
    <w:rsid w:val="00873572"/>
    <w:rsid w:val="008A73B2"/>
    <w:rsid w:val="008D1E26"/>
    <w:rsid w:val="008D2306"/>
    <w:rsid w:val="008D47ED"/>
    <w:rsid w:val="00902918"/>
    <w:rsid w:val="00903E06"/>
    <w:rsid w:val="00906219"/>
    <w:rsid w:val="009436CC"/>
    <w:rsid w:val="0095642E"/>
    <w:rsid w:val="00960D22"/>
    <w:rsid w:val="00967A26"/>
    <w:rsid w:val="00984396"/>
    <w:rsid w:val="009A0023"/>
    <w:rsid w:val="009F26AE"/>
    <w:rsid w:val="00A932AC"/>
    <w:rsid w:val="00AC0E14"/>
    <w:rsid w:val="00AD0446"/>
    <w:rsid w:val="00AF2679"/>
    <w:rsid w:val="00B1773F"/>
    <w:rsid w:val="00B33FF7"/>
    <w:rsid w:val="00B538CF"/>
    <w:rsid w:val="00B7198A"/>
    <w:rsid w:val="00B97683"/>
    <w:rsid w:val="00BC1410"/>
    <w:rsid w:val="00BD2BD8"/>
    <w:rsid w:val="00BD732A"/>
    <w:rsid w:val="00C16B3C"/>
    <w:rsid w:val="00C61A76"/>
    <w:rsid w:val="00C66F16"/>
    <w:rsid w:val="00C84222"/>
    <w:rsid w:val="00C85C17"/>
    <w:rsid w:val="00CA098A"/>
    <w:rsid w:val="00CC349E"/>
    <w:rsid w:val="00CC3EE3"/>
    <w:rsid w:val="00CD5B08"/>
    <w:rsid w:val="00D643AD"/>
    <w:rsid w:val="00D73347"/>
    <w:rsid w:val="00D91694"/>
    <w:rsid w:val="00DA700F"/>
    <w:rsid w:val="00DA7B0B"/>
    <w:rsid w:val="00DD39AE"/>
    <w:rsid w:val="00DE02EC"/>
    <w:rsid w:val="00DE12F0"/>
    <w:rsid w:val="00E1731A"/>
    <w:rsid w:val="00E56659"/>
    <w:rsid w:val="00EC1A72"/>
    <w:rsid w:val="00EE57B6"/>
    <w:rsid w:val="00EF33B0"/>
    <w:rsid w:val="00F130BB"/>
    <w:rsid w:val="00F15E4C"/>
    <w:rsid w:val="00F17225"/>
    <w:rsid w:val="00F8004E"/>
    <w:rsid w:val="00F96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14DDAA2-3184-4B2F-8326-BCE1D57D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3"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B7A04"/>
  </w:style>
  <w:style w:type="character" w:customStyle="1" w:styleId="RodapChar">
    <w:name w:val="Rodapé Char"/>
    <w:basedOn w:val="Fontepargpadro"/>
    <w:link w:val="Rodap"/>
    <w:uiPriority w:val="99"/>
    <w:qFormat/>
    <w:rsid w:val="00BB7A04"/>
  </w:style>
  <w:style w:type="character" w:customStyle="1" w:styleId="TextodebaloChar">
    <w:name w:val="Texto de balão Char"/>
    <w:link w:val="Textodebalo"/>
    <w:uiPriority w:val="99"/>
    <w:semiHidden/>
    <w:qFormat/>
    <w:rsid w:val="00BB7A04"/>
    <w:rPr>
      <w:rFonts w:ascii="Tahoma" w:hAnsi="Tahoma" w:cs="Tahoma"/>
      <w:sz w:val="16"/>
      <w:szCs w:val="16"/>
    </w:rPr>
  </w:style>
  <w:style w:type="character" w:customStyle="1" w:styleId="apple-style-span">
    <w:name w:val="apple-style-span"/>
    <w:basedOn w:val="Fontepargpadro"/>
    <w:qFormat/>
    <w:rsid w:val="00636721"/>
  </w:style>
  <w:style w:type="character" w:customStyle="1" w:styleId="LinkdaInternet">
    <w:name w:val="Link da Internet"/>
    <w:uiPriority w:val="99"/>
    <w:unhideWhenUsed/>
    <w:rsid w:val="00636721"/>
    <w:rPr>
      <w:color w:val="0000FF"/>
      <w:u w:val="single"/>
    </w:rPr>
  </w:style>
  <w:style w:type="character" w:customStyle="1" w:styleId="TtuloChar">
    <w:name w:val="Título Char"/>
    <w:link w:val="Ttulo"/>
    <w:uiPriority w:val="10"/>
    <w:qFormat/>
    <w:rsid w:val="00D7005A"/>
    <w:rPr>
      <w:rFonts w:ascii="Helvetica" w:eastAsia="Times New Roman" w:hAnsi="Helvetica" w:cs="Times New Roman"/>
      <w:color w:val="1F497D"/>
      <w:spacing w:val="30"/>
      <w:sz w:val="72"/>
      <w:szCs w:val="52"/>
    </w:rPr>
  </w:style>
  <w:style w:type="character" w:customStyle="1" w:styleId="Ttulo1Char">
    <w:name w:val="Título 1 Char"/>
    <w:link w:val="Ttulo1"/>
    <w:uiPriority w:val="9"/>
    <w:qFormat/>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qFormat/>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qFormat/>
    <w:rsid w:val="00D7005A"/>
    <w:rPr>
      <w:rFonts w:ascii="Arial" w:eastAsia="Times New Roman" w:hAnsi="Arial" w:cs="Times New Roman"/>
      <w:b/>
      <w:bCs/>
      <w:color w:val="1F497D"/>
      <w:sz w:val="28"/>
    </w:rPr>
  </w:style>
  <w:style w:type="character" w:customStyle="1" w:styleId="Ttulo4Char">
    <w:name w:val="Título 4 Char"/>
    <w:link w:val="Ttulo4"/>
    <w:uiPriority w:val="9"/>
    <w:semiHidden/>
    <w:qFormat/>
    <w:rsid w:val="002165F4"/>
    <w:rPr>
      <w:rFonts w:ascii="Cambria" w:eastAsia="Times New Roman" w:hAnsi="Cambria" w:cs="Times New Roman"/>
      <w:b/>
      <w:bCs/>
      <w:i/>
      <w:iCs/>
      <w:color w:val="262626"/>
    </w:rPr>
  </w:style>
  <w:style w:type="character" w:customStyle="1" w:styleId="Ttulo5Char">
    <w:name w:val="Título 5 Char"/>
    <w:link w:val="Ttulo5"/>
    <w:uiPriority w:val="9"/>
    <w:semiHidden/>
    <w:qFormat/>
    <w:rsid w:val="002165F4"/>
    <w:rPr>
      <w:rFonts w:ascii="Cambria" w:eastAsia="Times New Roman" w:hAnsi="Cambria" w:cs="Times New Roman"/>
      <w:color w:val="000000"/>
    </w:rPr>
  </w:style>
  <w:style w:type="character" w:customStyle="1" w:styleId="Ttulo6Char">
    <w:name w:val="Título 6 Char"/>
    <w:link w:val="Ttulo6"/>
    <w:uiPriority w:val="9"/>
    <w:semiHidden/>
    <w:qFormat/>
    <w:rsid w:val="002165F4"/>
    <w:rPr>
      <w:rFonts w:ascii="Cambria" w:eastAsia="Times New Roman" w:hAnsi="Cambria" w:cs="Times New Roman"/>
      <w:i/>
      <w:iCs/>
      <w:color w:val="000000"/>
    </w:rPr>
  </w:style>
  <w:style w:type="character" w:customStyle="1" w:styleId="Ttulo7Char">
    <w:name w:val="Título 7 Char"/>
    <w:link w:val="Ttulo7"/>
    <w:uiPriority w:val="9"/>
    <w:semiHidden/>
    <w:qFormat/>
    <w:rsid w:val="002165F4"/>
    <w:rPr>
      <w:rFonts w:ascii="Cambria" w:eastAsia="Times New Roman" w:hAnsi="Cambria" w:cs="Times New Roman"/>
      <w:i/>
      <w:iCs/>
      <w:color w:val="1F497D"/>
    </w:rPr>
  </w:style>
  <w:style w:type="character" w:customStyle="1" w:styleId="Ttulo8Char">
    <w:name w:val="Título 8 Char"/>
    <w:link w:val="Ttulo8"/>
    <w:uiPriority w:val="9"/>
    <w:semiHidden/>
    <w:qFormat/>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qFormat/>
    <w:rsid w:val="002165F4"/>
    <w:rPr>
      <w:rFonts w:ascii="Cambria" w:eastAsia="Times New Roman" w:hAnsi="Cambria" w:cs="Times New Roman"/>
      <w:i/>
      <w:iCs/>
      <w:color w:val="000000"/>
      <w:sz w:val="20"/>
      <w:szCs w:val="20"/>
    </w:rPr>
  </w:style>
  <w:style w:type="character" w:customStyle="1" w:styleId="SubttuloChar">
    <w:name w:val="Subtítulo Char"/>
    <w:link w:val="Subttulo"/>
    <w:uiPriority w:val="11"/>
    <w:qFormat/>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character" w:customStyle="1" w:styleId="NoSpacingChar">
    <w:name w:val="No Spacing Char"/>
    <w:link w:val="NoSpacing1"/>
    <w:uiPriority w:val="1"/>
    <w:qFormat/>
    <w:rsid w:val="002165F4"/>
    <w:rPr>
      <w:sz w:val="22"/>
      <w:szCs w:val="22"/>
      <w:lang w:val="pt-BR" w:eastAsia="en-US" w:bidi="ar-SA"/>
    </w:rPr>
  </w:style>
  <w:style w:type="character" w:customStyle="1" w:styleId="GradeColorida-nfase1Char">
    <w:name w:val="Grade Colorida - Ênfase 1 Char"/>
    <w:uiPriority w:val="29"/>
    <w:qFormat/>
    <w:rsid w:val="002165F4"/>
    <w:rPr>
      <w:rFonts w:ascii="Cambria" w:eastAsia="Times New Roman" w:hAnsi="Cambria"/>
      <w:b/>
      <w:i/>
      <w:iCs/>
      <w:color w:val="4F81BD"/>
      <w:sz w:val="24"/>
      <w:lang w:bidi="hi-IN"/>
    </w:rPr>
  </w:style>
  <w:style w:type="character" w:customStyle="1" w:styleId="SombreamentoClaro-nfase2Char">
    <w:name w:val="Sombreamento Claro - Ênfase 2 Char"/>
    <w:uiPriority w:val="30"/>
    <w:qFormat/>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smallCaps/>
      <w:color w:val="1F497D"/>
      <w:spacing w:val="10"/>
      <w:sz w:val="22"/>
    </w:rPr>
  </w:style>
  <w:style w:type="character" w:styleId="HiperlinkVisitado">
    <w:name w:val="FollowedHyperlink"/>
    <w:uiPriority w:val="99"/>
    <w:semiHidden/>
    <w:unhideWhenUsed/>
    <w:qFormat/>
    <w:rsid w:val="00CB7D6E"/>
    <w:rPr>
      <w:color w:val="800080"/>
      <w:u w:val="single"/>
    </w:rPr>
  </w:style>
  <w:style w:type="character" w:customStyle="1" w:styleId="googqs-tidbit-0">
    <w:name w:val="goog_qs-tidbit-0"/>
    <w:basedOn w:val="Fontepargpadro"/>
    <w:qFormat/>
    <w:rsid w:val="00C336F3"/>
  </w:style>
  <w:style w:type="character" w:styleId="Refdecomentrio">
    <w:name w:val="annotation reference"/>
    <w:uiPriority w:val="99"/>
    <w:semiHidden/>
    <w:unhideWhenUsed/>
    <w:qFormat/>
    <w:rsid w:val="00751816"/>
    <w:rPr>
      <w:sz w:val="16"/>
      <w:szCs w:val="16"/>
    </w:rPr>
  </w:style>
  <w:style w:type="character" w:customStyle="1" w:styleId="TextodecomentrioChar">
    <w:name w:val="Texto de comentário Char"/>
    <w:link w:val="Textodecomentrio"/>
    <w:uiPriority w:val="99"/>
    <w:semiHidden/>
    <w:qFormat/>
    <w:rsid w:val="00751816"/>
    <w:rPr>
      <w:rFonts w:ascii="Arial" w:hAnsi="Arial"/>
      <w:lang w:eastAsia="en-US"/>
    </w:rPr>
  </w:style>
  <w:style w:type="character" w:customStyle="1" w:styleId="AssuntodocomentrioChar">
    <w:name w:val="Assunto do comentário Char"/>
    <w:link w:val="Assuntodocomentrio"/>
    <w:uiPriority w:val="99"/>
    <w:semiHidden/>
    <w:qFormat/>
    <w:rsid w:val="00751816"/>
    <w:rPr>
      <w:rFonts w:ascii="Arial" w:hAnsi="Arial"/>
      <w:b/>
      <w:bCs/>
      <w:lang w:eastAsia="en-US"/>
    </w:rPr>
  </w:style>
  <w:style w:type="character" w:styleId="CitaoHTML">
    <w:name w:val="HTML Cite"/>
    <w:qFormat/>
    <w:rsid w:val="00511F9B"/>
    <w:rPr>
      <w:i/>
      <w:iCs/>
    </w:rPr>
  </w:style>
  <w:style w:type="character" w:customStyle="1" w:styleId="st">
    <w:name w:val="st"/>
    <w:qFormat/>
    <w:rsid w:val="00117A3D"/>
  </w:style>
  <w:style w:type="character" w:customStyle="1" w:styleId="pequena4">
    <w:name w:val="pequena4"/>
    <w:qFormat/>
    <w:rsid w:val="00FA45CF"/>
  </w:style>
  <w:style w:type="character" w:customStyle="1" w:styleId="apple-converted-space">
    <w:name w:val="apple-converted-space"/>
    <w:qFormat/>
    <w:rsid w:val="007B712D"/>
  </w:style>
  <w:style w:type="character" w:customStyle="1" w:styleId="Mention">
    <w:name w:val="Mention"/>
    <w:basedOn w:val="Fontepargpadro"/>
    <w:uiPriority w:val="99"/>
    <w:semiHidden/>
    <w:unhideWhenUsed/>
    <w:qFormat/>
    <w:rsid w:val="005161A7"/>
    <w:rPr>
      <w:color w:val="2B579A"/>
      <w:shd w:val="clear" w:color="auto" w:fill="E6E6E6"/>
    </w:rPr>
  </w:style>
  <w:style w:type="character" w:customStyle="1" w:styleId="ListLabel1">
    <w:name w:val="ListLabel 1"/>
    <w:qFormat/>
    <w:rsid w:val="00BD2BD8"/>
    <w:rPr>
      <w:rFonts w:cs="Courier New"/>
    </w:rPr>
  </w:style>
  <w:style w:type="character" w:customStyle="1" w:styleId="ListLabel2">
    <w:name w:val="ListLabel 2"/>
    <w:qFormat/>
    <w:rsid w:val="00BD2BD8"/>
    <w:rPr>
      <w:rFonts w:cs="Courier New"/>
    </w:rPr>
  </w:style>
  <w:style w:type="character" w:customStyle="1" w:styleId="ListLabel3">
    <w:name w:val="ListLabel 3"/>
    <w:qFormat/>
    <w:rsid w:val="00BD2BD8"/>
    <w:rPr>
      <w:rFonts w:cs="Courier New"/>
    </w:rPr>
  </w:style>
  <w:style w:type="paragraph" w:styleId="Ttulo">
    <w:name w:val="Title"/>
    <w:basedOn w:val="Normal"/>
    <w:next w:val="Corpodetexto"/>
    <w:link w:val="TtuloChar"/>
    <w:uiPriority w:val="10"/>
    <w:qFormat/>
    <w:rsid w:val="00D7005A"/>
    <w:pPr>
      <w:spacing w:after="120" w:line="240" w:lineRule="auto"/>
      <w:contextualSpacing/>
    </w:pPr>
    <w:rPr>
      <w:rFonts w:ascii="Helvetica" w:eastAsia="Times New Roman" w:hAnsi="Helvetica"/>
      <w:color w:val="1F497D"/>
      <w:spacing w:val="30"/>
      <w:sz w:val="72"/>
      <w:szCs w:val="52"/>
    </w:rPr>
  </w:style>
  <w:style w:type="paragraph" w:styleId="Corpodetexto">
    <w:name w:val="Body Text"/>
    <w:basedOn w:val="Normal"/>
    <w:rsid w:val="00BD2BD8"/>
    <w:pPr>
      <w:spacing w:after="140" w:line="288" w:lineRule="auto"/>
    </w:pPr>
  </w:style>
  <w:style w:type="paragraph" w:styleId="Lista">
    <w:name w:val="List"/>
    <w:basedOn w:val="Corpodetexto"/>
    <w:rsid w:val="00BD2BD8"/>
    <w:rPr>
      <w:rFonts w:cs="Arial"/>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customStyle="1" w:styleId="ndice">
    <w:name w:val="Índice"/>
    <w:basedOn w:val="Normal"/>
    <w:qFormat/>
    <w:rsid w:val="00BD2BD8"/>
    <w:pPr>
      <w:suppressLineNumbers/>
    </w:pPr>
    <w:rPr>
      <w:rFonts w:cs="Arial"/>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B7A04"/>
    <w:pPr>
      <w:spacing w:after="0" w:line="240" w:lineRule="auto"/>
    </w:pPr>
    <w:rPr>
      <w:rFonts w:ascii="Tahoma" w:hAnsi="Tahoma"/>
      <w:sz w:val="16"/>
      <w:szCs w:val="16"/>
    </w:rPr>
  </w:style>
  <w:style w:type="paragraph" w:styleId="Subttulo">
    <w:name w:val="Subtitle"/>
    <w:basedOn w:val="Normal"/>
    <w:next w:val="Normal"/>
    <w:link w:val="SubttuloChar"/>
    <w:uiPriority w:val="11"/>
    <w:qFormat/>
    <w:rsid w:val="002165F4"/>
    <w:rPr>
      <w:rFonts w:ascii="Calibri" w:eastAsia="Times New Roman" w:hAnsi="Calibri"/>
      <w:iCs/>
      <w:color w:val="265898"/>
      <w:sz w:val="32"/>
      <w:szCs w:val="24"/>
      <w:lang w:bidi="hi-IN"/>
    </w:rPr>
  </w:style>
  <w:style w:type="paragraph" w:customStyle="1" w:styleId="NoSpacing1">
    <w:name w:val="No Spacing1"/>
    <w:link w:val="NoSpacingChar"/>
    <w:uiPriority w:val="1"/>
    <w:qFormat/>
    <w:rsid w:val="002165F4"/>
    <w:rPr>
      <w:sz w:val="22"/>
      <w:szCs w:val="22"/>
      <w:lang w:eastAsia="en-US"/>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
    <w:next w:val="Normal"/>
    <w:uiPriority w:val="39"/>
    <w:semiHidden/>
    <w:unhideWhenUsed/>
    <w:qFormat/>
    <w:rsid w:val="002165F4"/>
    <w:pPr>
      <w:spacing w:before="480" w:line="264" w:lineRule="auto"/>
    </w:pPr>
    <w:rPr>
      <w:b/>
    </w:rPr>
  </w:style>
  <w:style w:type="paragraph" w:customStyle="1" w:styleId="PersonalName">
    <w:name w:val="Personal Name"/>
    <w:basedOn w:val="Ttulo"/>
    <w:qFormat/>
    <w:rsid w:val="002165F4"/>
    <w:rPr>
      <w:b/>
      <w:caps/>
      <w:color w:val="000000"/>
      <w:sz w:val="28"/>
      <w:szCs w:val="28"/>
    </w:rPr>
  </w:style>
  <w:style w:type="paragraph" w:customStyle="1" w:styleId="Default">
    <w:name w:val="Default"/>
    <w:qFormat/>
    <w:rsid w:val="00BC77F9"/>
    <w:rPr>
      <w:rFonts w:ascii="Arial" w:hAnsi="Arial" w:cs="Arial"/>
      <w:color w:val="000000"/>
      <w:sz w:val="24"/>
      <w:szCs w:val="24"/>
      <w:lang w:eastAsia="en-US"/>
    </w:rPr>
  </w:style>
  <w:style w:type="paragraph" w:styleId="Textodecomentrio">
    <w:name w:val="annotation text"/>
    <w:basedOn w:val="Normal"/>
    <w:link w:val="TextodecomentrioChar"/>
    <w:uiPriority w:val="99"/>
    <w:semiHidden/>
    <w:unhideWhenUsed/>
    <w:qFormat/>
    <w:rsid w:val="00751816"/>
    <w:rPr>
      <w:sz w:val="20"/>
      <w:szCs w:val="20"/>
    </w:rPr>
  </w:style>
  <w:style w:type="paragraph" w:styleId="Assuntodocomentrio">
    <w:name w:val="annotation subject"/>
    <w:basedOn w:val="Textodecomentrio"/>
    <w:link w:val="AssuntodocomentrioChar"/>
    <w:uiPriority w:val="99"/>
    <w:semiHidden/>
    <w:unhideWhenUsed/>
    <w:qFormat/>
    <w:rsid w:val="00751816"/>
    <w:rPr>
      <w:b/>
      <w:bC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paragraph" w:customStyle="1" w:styleId="Standard">
    <w:name w:val="Standard"/>
    <w:qFormat/>
    <w:rsid w:val="00FF71AA"/>
    <w:pPr>
      <w:suppressAutoHyphens/>
      <w:spacing w:after="200" w:line="276" w:lineRule="auto"/>
      <w:textAlignment w:val="baseline"/>
    </w:pPr>
    <w:rPr>
      <w:rFonts w:ascii="Times New Roman" w:eastAsia="SimSun" w:hAnsi="Times New Roman" w:cs="Mangal"/>
      <w:sz w:val="24"/>
      <w:szCs w:val="24"/>
      <w:lang w:eastAsia="en-US" w:bidi="hi-IN"/>
    </w:rPr>
  </w:style>
  <w:style w:type="paragraph" w:styleId="NormalWeb">
    <w:name w:val="Normal (Web)"/>
    <w:basedOn w:val="Normal"/>
    <w:uiPriority w:val="99"/>
    <w:unhideWhenUsed/>
    <w:qFormat/>
    <w:rsid w:val="00BF6627"/>
    <w:pPr>
      <w:spacing w:beforeAutospacing="1"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Fontepargpadro"/>
    <w:uiPriority w:val="99"/>
    <w:unhideWhenUsed/>
    <w:rsid w:val="00DE12F0"/>
    <w:rPr>
      <w:color w:val="0000FF" w:themeColor="hyperlink"/>
      <w:u w:val="single"/>
    </w:rPr>
  </w:style>
  <w:style w:type="character" w:customStyle="1" w:styleId="UnresolvedMention">
    <w:name w:val="Unresolved Mention"/>
    <w:basedOn w:val="Fontepargpadro"/>
    <w:uiPriority w:val="99"/>
    <w:semiHidden/>
    <w:unhideWhenUsed/>
    <w:rsid w:val="00DE1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t.wikipedia.org/wiki/Gyokuon-h%C5%8Ds%C5%8D" TargetMode="External"/><Relationship Id="rId18" Type="http://schemas.openxmlformats.org/officeDocument/2006/relationships/hyperlink" Target="http://noticias.r7.com/saude/para-sobreviventes-de-bomba-atomica-consequencia-pode-ser-cancer-osseo-com-dor-insuportavel-100420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brasilescola.uol.com.br/historiag/derrota-japonesa-na-segunda-guerra-mundial.htm" TargetMode="External"/><Relationship Id="rId17" Type="http://schemas.openxmlformats.org/officeDocument/2006/relationships/hyperlink" Target="https://es.wikipedia.org/wiki/Bomba_at%C3%B3m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eja.abril.com.br/ciencia/saiba-qual-a-diferenca-entre-a-bomba-de-hidrogenio-e-a-bomba-atomica/"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egunda_Guerra_Sino-Japones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zqnFeWCbMcI" TargetMode="External"/><Relationship Id="rId23" Type="http://schemas.openxmlformats.org/officeDocument/2006/relationships/header" Target="header1.xml"/><Relationship Id="rId10" Type="http://schemas.openxmlformats.org/officeDocument/2006/relationships/hyperlink" Target="https://www.terra.com.br/noticias/educacao/historia/segunda-guerra-mundial-japao-desafia-estados-unidos,c8554a6efdc1d310VgnVCM20000099cceb0aRCRD.html" TargetMode="External"/><Relationship Id="rId19" Type="http://schemas.openxmlformats.org/officeDocument/2006/relationships/hyperlink" Target="https://www.letras.com/vinicius-de-moraes/49279/" TargetMode="External"/><Relationship Id="rId4" Type="http://schemas.openxmlformats.org/officeDocument/2006/relationships/settings" Target="settings.xml"/><Relationship Id="rId9" Type="http://schemas.openxmlformats.org/officeDocument/2006/relationships/hyperlink" Target="https://www.youtube.com/watch?v=6IOHfEmZAGY&amp;t=364s" TargetMode="External"/><Relationship Id="rId14" Type="http://schemas.openxmlformats.org/officeDocument/2006/relationships/hyperlink" Target="https://www.youtube.com/watch?v=--p1ZVMOUjw"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package" Target="embeddings/Apresenta__o_do_Microsoft_PowerPoint1.pptx"/><Relationship Id="rId1"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DD63-7466-45F3-BD67-E8B465B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1484</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dc:description/>
  <cp:lastModifiedBy>Daniel</cp:lastModifiedBy>
  <cp:revision>3</cp:revision>
  <cp:lastPrinted>2011-06-13T13:44:00Z</cp:lastPrinted>
  <dcterms:created xsi:type="dcterms:W3CDTF">2018-01-18T20:44:00Z</dcterms:created>
  <dcterms:modified xsi:type="dcterms:W3CDTF">2018-01-18T20:45:00Z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