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B27FC" w14:textId="65C0C045" w:rsidR="00B800E5" w:rsidRDefault="00410BC9">
      <w:pPr>
        <w:keepNext/>
        <w:keepLines/>
        <w:spacing w:before="20" w:after="0" w:line="240" w:lineRule="auto"/>
        <w:rPr>
          <w:rFonts w:ascii="Calibri" w:eastAsia="Calibri" w:hAnsi="Calibri" w:cs="Calibri"/>
          <w:sz w:val="28"/>
          <w:szCs w:val="28"/>
        </w:rPr>
      </w:pPr>
      <w:r>
        <w:rPr>
          <w:rFonts w:ascii="Calibri" w:eastAsia="Calibri" w:hAnsi="Calibri" w:cs="Calibri"/>
          <w:sz w:val="32"/>
          <w:szCs w:val="32"/>
        </w:rPr>
        <w:t xml:space="preserve">Ensino Fundamental II (Anos Finais) </w:t>
      </w:r>
      <w:r w:rsidR="00C716AC">
        <w:rPr>
          <w:rFonts w:ascii="Calibri" w:eastAsia="Calibri" w:hAnsi="Calibri" w:cs="Calibri"/>
          <w:sz w:val="32"/>
          <w:szCs w:val="32"/>
        </w:rPr>
        <w:t>e</w:t>
      </w:r>
      <w:r>
        <w:rPr>
          <w:rFonts w:ascii="Calibri" w:eastAsia="Calibri" w:hAnsi="Calibri" w:cs="Calibri"/>
          <w:sz w:val="32"/>
          <w:szCs w:val="32"/>
        </w:rPr>
        <w:t xml:space="preserve"> Ensino Médio </w:t>
      </w:r>
    </w:p>
    <w:p w14:paraId="6459B9A0" w14:textId="77777777" w:rsidR="00B800E5" w:rsidRDefault="00410BC9">
      <w:pPr>
        <w:spacing w:before="20" w:after="0" w:line="240" w:lineRule="auto"/>
        <w:jc w:val="both"/>
        <w:rPr>
          <w:color w:val="CC0000"/>
        </w:rPr>
      </w:pPr>
      <w:r>
        <w:rPr>
          <w:rFonts w:ascii="Calibri" w:eastAsia="Calibri" w:hAnsi="Calibri" w:cs="Calibri"/>
          <w:b/>
          <w:color w:val="CC0000"/>
          <w:sz w:val="32"/>
          <w:szCs w:val="32"/>
        </w:rPr>
        <w:t>Geografia da violência no campo brasileiro</w:t>
      </w:r>
      <w:r>
        <w:rPr>
          <w:noProof/>
        </w:rPr>
        <mc:AlternateContent>
          <mc:Choice Requires="wpg">
            <w:drawing>
              <wp:anchor distT="0" distB="0" distL="114300" distR="114300" simplePos="0" relativeHeight="251658240" behindDoc="0" locked="0" layoutInCell="1" hidden="0" allowOverlap="1" wp14:anchorId="61A561DD" wp14:editId="20A83B1F">
                <wp:simplePos x="0" y="0"/>
                <wp:positionH relativeFrom="column">
                  <wp:posOffset>-38099</wp:posOffset>
                </wp:positionH>
                <wp:positionV relativeFrom="paragraph">
                  <wp:posOffset>469900</wp:posOffset>
                </wp:positionV>
                <wp:extent cx="6569710" cy="12700"/>
                <wp:effectExtent l="0" t="0" r="0" b="0"/>
                <wp:wrapNone/>
                <wp:docPr id="2" name="Conector de Seta Reta 2"/>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469900</wp:posOffset>
                </wp:positionV>
                <wp:extent cx="6569710" cy="12700"/>
                <wp:effectExtent b="0" l="0" r="0" t="0"/>
                <wp:wrapNone/>
                <wp:docPr id="2"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6569710" cy="12700"/>
                        </a:xfrm>
                        <a:prstGeom prst="rect"/>
                        <a:ln/>
                      </pic:spPr>
                    </pic:pic>
                  </a:graphicData>
                </a:graphic>
              </wp:anchor>
            </w:drawing>
          </mc:Fallback>
        </mc:AlternateContent>
      </w:r>
    </w:p>
    <w:p w14:paraId="6133091D" w14:textId="77777777" w:rsidR="00B800E5" w:rsidRDefault="00B800E5">
      <w:pPr>
        <w:spacing w:after="0"/>
        <w:jc w:val="both"/>
        <w:rPr>
          <w:rFonts w:ascii="Calibri" w:eastAsia="Calibri" w:hAnsi="Calibri" w:cs="Calibri"/>
          <w:b/>
          <w:color w:val="CC0000"/>
          <w:sz w:val="28"/>
          <w:szCs w:val="28"/>
        </w:rPr>
      </w:pPr>
    </w:p>
    <w:p w14:paraId="7DF17D24" w14:textId="77777777" w:rsidR="00B800E5" w:rsidRDefault="00B800E5">
      <w:pPr>
        <w:spacing w:after="0"/>
        <w:jc w:val="both"/>
        <w:rPr>
          <w:rFonts w:ascii="Calibri" w:eastAsia="Calibri" w:hAnsi="Calibri" w:cs="Calibri"/>
          <w:b/>
          <w:color w:val="CC0000"/>
          <w:sz w:val="28"/>
          <w:szCs w:val="28"/>
        </w:rPr>
      </w:pPr>
    </w:p>
    <w:p w14:paraId="345AC597" w14:textId="77777777" w:rsidR="00B800E5" w:rsidRDefault="00410BC9">
      <w:pPr>
        <w:spacing w:after="0"/>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Área do Conhecimento:</w:t>
      </w:r>
    </w:p>
    <w:p w14:paraId="195B00E8" w14:textId="77777777" w:rsidR="00B800E5" w:rsidRDefault="00410BC9">
      <w:pPr>
        <w:spacing w:after="0"/>
        <w:ind w:firstLine="709"/>
        <w:jc w:val="both"/>
        <w:rPr>
          <w:rFonts w:ascii="Calibri" w:eastAsia="Calibri" w:hAnsi="Calibri" w:cs="Calibri"/>
          <w:sz w:val="24"/>
          <w:szCs w:val="24"/>
        </w:rPr>
      </w:pPr>
      <w:r>
        <w:rPr>
          <w:rFonts w:ascii="Calibri" w:eastAsia="Calibri" w:hAnsi="Calibri" w:cs="Calibri"/>
          <w:sz w:val="24"/>
          <w:szCs w:val="24"/>
        </w:rPr>
        <w:t>Geografia. Sociologia. História.</w:t>
      </w:r>
    </w:p>
    <w:p w14:paraId="533E8FF5" w14:textId="77777777" w:rsidR="00B800E5" w:rsidRDefault="00B800E5">
      <w:pPr>
        <w:spacing w:after="0"/>
        <w:jc w:val="both"/>
        <w:rPr>
          <w:color w:val="CC0000"/>
        </w:rPr>
      </w:pPr>
    </w:p>
    <w:p w14:paraId="22259561" w14:textId="77777777" w:rsidR="00B800E5" w:rsidRDefault="00410BC9">
      <w:pPr>
        <w:pStyle w:val="Ttulo2"/>
        <w:spacing w:before="0" w:line="274"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 xml:space="preserve">Competência(s) / Objetivo(s) de Aprendizagem: </w:t>
      </w:r>
    </w:p>
    <w:p w14:paraId="16E068E2" w14:textId="77777777" w:rsidR="00B800E5" w:rsidRDefault="00B800E5"/>
    <w:p w14:paraId="3A2453E2" w14:textId="77777777" w:rsidR="00B800E5" w:rsidRDefault="00410BC9">
      <w:pPr>
        <w:numPr>
          <w:ilvl w:val="0"/>
          <w:numId w:val="4"/>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color w:val="000000"/>
          <w:sz w:val="24"/>
          <w:szCs w:val="24"/>
        </w:rPr>
        <w:t>Entender o histórico dos conflitos do campo no Brasil;</w:t>
      </w:r>
    </w:p>
    <w:p w14:paraId="1EB2DE45" w14:textId="77777777" w:rsidR="00B800E5" w:rsidRDefault="00410BC9">
      <w:pPr>
        <w:numPr>
          <w:ilvl w:val="0"/>
          <w:numId w:val="4"/>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color w:val="000000"/>
          <w:sz w:val="24"/>
          <w:szCs w:val="24"/>
        </w:rPr>
        <w:t>Analisar os mapas que demonstram o aumento dos números de assassinatos, ameaças de morte e tentativas de assassinato de camponeses e trabalhadores rurais;</w:t>
      </w:r>
    </w:p>
    <w:p w14:paraId="4F05B663" w14:textId="77777777" w:rsidR="00B800E5" w:rsidRDefault="00410BC9">
      <w:pPr>
        <w:numPr>
          <w:ilvl w:val="0"/>
          <w:numId w:val="4"/>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color w:val="000000"/>
          <w:sz w:val="24"/>
          <w:szCs w:val="24"/>
        </w:rPr>
        <w:t>Analisar os índices da violência e de conflitos no campo brasileiro;</w:t>
      </w:r>
    </w:p>
    <w:p w14:paraId="2932CC15" w14:textId="77777777" w:rsidR="00B800E5" w:rsidRDefault="00410BC9">
      <w:pPr>
        <w:numPr>
          <w:ilvl w:val="0"/>
          <w:numId w:val="4"/>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color w:val="000000"/>
          <w:sz w:val="24"/>
          <w:szCs w:val="24"/>
        </w:rPr>
        <w:t>Refletir sobre as causas da violência no campo brasileiro.</w:t>
      </w:r>
    </w:p>
    <w:p w14:paraId="1CCC0C7C" w14:textId="77777777" w:rsidR="00B800E5" w:rsidRDefault="00B800E5">
      <w:pPr>
        <w:pBdr>
          <w:top w:val="nil"/>
          <w:left w:val="nil"/>
          <w:bottom w:val="nil"/>
          <w:right w:val="nil"/>
          <w:between w:val="nil"/>
        </w:pBdr>
        <w:spacing w:after="0"/>
        <w:jc w:val="both"/>
        <w:rPr>
          <w:rFonts w:ascii="Calibri" w:eastAsia="Calibri" w:hAnsi="Calibri" w:cs="Calibri"/>
          <w:sz w:val="24"/>
          <w:szCs w:val="24"/>
          <w:highlight w:val="yellow"/>
        </w:rPr>
      </w:pPr>
    </w:p>
    <w:p w14:paraId="5B07B621" w14:textId="77777777" w:rsidR="00B800E5" w:rsidRDefault="00B800E5"/>
    <w:p w14:paraId="51E2FBF6" w14:textId="77777777" w:rsidR="00B800E5" w:rsidRDefault="00410BC9">
      <w:pPr>
        <w:pStyle w:val="Ttulo2"/>
        <w:spacing w:before="0" w:line="274"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Conteúdos:</w:t>
      </w:r>
    </w:p>
    <w:p w14:paraId="0BE8DC65" w14:textId="77777777" w:rsidR="00B800E5" w:rsidRDefault="00B800E5"/>
    <w:p w14:paraId="7F5BC1DD" w14:textId="77777777" w:rsidR="00B800E5" w:rsidRDefault="00410BC9">
      <w:pPr>
        <w:numPr>
          <w:ilvl w:val="0"/>
          <w:numId w:val="4"/>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color w:val="000000"/>
          <w:sz w:val="24"/>
          <w:szCs w:val="24"/>
        </w:rPr>
        <w:t>Breve histórico dos conflitos do campo no Brasil;</w:t>
      </w:r>
    </w:p>
    <w:p w14:paraId="7E293DCF" w14:textId="77777777" w:rsidR="00B800E5" w:rsidRDefault="00410BC9">
      <w:pPr>
        <w:numPr>
          <w:ilvl w:val="0"/>
          <w:numId w:val="4"/>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color w:val="000000"/>
          <w:sz w:val="24"/>
          <w:szCs w:val="24"/>
        </w:rPr>
        <w:t>Análise de mapas que demonstram o aumento dos números de assassinatos, ameaças de morte e tentativas de assassinato de camponeses e trabalhadores rurais;</w:t>
      </w:r>
    </w:p>
    <w:p w14:paraId="0F35183A" w14:textId="77777777" w:rsidR="00B800E5" w:rsidRDefault="00410BC9">
      <w:pPr>
        <w:numPr>
          <w:ilvl w:val="0"/>
          <w:numId w:val="4"/>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color w:val="000000"/>
          <w:sz w:val="24"/>
          <w:szCs w:val="24"/>
        </w:rPr>
        <w:t>Análise dos índices da violência e de conflitos no campo brasileiro;</w:t>
      </w:r>
    </w:p>
    <w:p w14:paraId="02EF1D73" w14:textId="77777777" w:rsidR="00B800E5" w:rsidRDefault="00410BC9">
      <w:pPr>
        <w:numPr>
          <w:ilvl w:val="0"/>
          <w:numId w:val="4"/>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color w:val="000000"/>
          <w:sz w:val="24"/>
          <w:szCs w:val="24"/>
        </w:rPr>
        <w:t>Quais as causas da violência no campo brasileiro?</w:t>
      </w:r>
    </w:p>
    <w:p w14:paraId="2A4976FB" w14:textId="77777777" w:rsidR="00B800E5" w:rsidRDefault="00B800E5">
      <w:pPr>
        <w:pBdr>
          <w:top w:val="nil"/>
          <w:left w:val="nil"/>
          <w:bottom w:val="nil"/>
          <w:right w:val="nil"/>
          <w:between w:val="nil"/>
        </w:pBdr>
        <w:spacing w:after="0"/>
        <w:jc w:val="both"/>
        <w:rPr>
          <w:rFonts w:ascii="Calibri" w:eastAsia="Calibri" w:hAnsi="Calibri" w:cs="Calibri"/>
          <w:color w:val="000000"/>
          <w:sz w:val="24"/>
          <w:szCs w:val="24"/>
        </w:rPr>
      </w:pPr>
    </w:p>
    <w:p w14:paraId="5F66497C" w14:textId="77777777" w:rsidR="00B800E5" w:rsidRDefault="00B800E5">
      <w:pPr>
        <w:ind w:firstLine="708"/>
      </w:pPr>
    </w:p>
    <w:p w14:paraId="721E03C5" w14:textId="77777777" w:rsidR="00B800E5" w:rsidRDefault="00410BC9">
      <w:pPr>
        <w:pStyle w:val="Ttulo2"/>
        <w:spacing w:before="0" w:line="274"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Palavras-Chave:</w:t>
      </w:r>
    </w:p>
    <w:p w14:paraId="048381B9" w14:textId="77777777" w:rsidR="00B800E5" w:rsidRDefault="00410BC9">
      <w:pPr>
        <w:pBdr>
          <w:top w:val="nil"/>
          <w:left w:val="nil"/>
          <w:bottom w:val="nil"/>
          <w:right w:val="nil"/>
          <w:between w:val="nil"/>
        </w:pBdr>
        <w:spacing w:after="0"/>
        <w:ind w:left="709"/>
        <w:jc w:val="both"/>
        <w:rPr>
          <w:rFonts w:ascii="Calibri" w:eastAsia="Calibri" w:hAnsi="Calibri" w:cs="Calibri"/>
          <w:sz w:val="24"/>
          <w:szCs w:val="24"/>
        </w:rPr>
      </w:pPr>
      <w:r>
        <w:rPr>
          <w:rFonts w:ascii="Calibri" w:eastAsia="Calibri" w:hAnsi="Calibri" w:cs="Calibri"/>
          <w:sz w:val="24"/>
          <w:szCs w:val="24"/>
        </w:rPr>
        <w:t xml:space="preserve">Brasil. Conflitos no Campo. Violência no Campo. Trabalhadores Rurais.  </w:t>
      </w:r>
    </w:p>
    <w:p w14:paraId="44145213" w14:textId="77777777" w:rsidR="00B800E5" w:rsidRDefault="00B800E5">
      <w:pPr>
        <w:pBdr>
          <w:top w:val="nil"/>
          <w:left w:val="nil"/>
          <w:bottom w:val="nil"/>
          <w:right w:val="nil"/>
          <w:between w:val="nil"/>
        </w:pBdr>
        <w:spacing w:after="0"/>
        <w:ind w:left="709"/>
        <w:jc w:val="both"/>
        <w:rPr>
          <w:rFonts w:ascii="Calibri" w:eastAsia="Calibri" w:hAnsi="Calibri" w:cs="Calibri"/>
          <w:sz w:val="24"/>
          <w:szCs w:val="24"/>
        </w:rPr>
      </w:pPr>
    </w:p>
    <w:p w14:paraId="5A9D81C3" w14:textId="77777777" w:rsidR="00B800E5" w:rsidRDefault="00410BC9">
      <w:pPr>
        <w:pStyle w:val="Ttulo2"/>
        <w:spacing w:before="0" w:line="274"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 xml:space="preserve">Previsão para aplicação: </w:t>
      </w:r>
    </w:p>
    <w:p w14:paraId="6787EE07" w14:textId="77777777" w:rsidR="00B800E5" w:rsidRDefault="00410BC9">
      <w:pPr>
        <w:spacing w:after="0"/>
        <w:ind w:firstLine="709"/>
        <w:jc w:val="both"/>
        <w:rPr>
          <w:rFonts w:ascii="Calibri" w:eastAsia="Calibri" w:hAnsi="Calibri" w:cs="Calibri"/>
          <w:sz w:val="24"/>
          <w:szCs w:val="24"/>
        </w:rPr>
      </w:pPr>
      <w:r>
        <w:rPr>
          <w:rFonts w:ascii="Calibri" w:eastAsia="Calibri" w:hAnsi="Calibri" w:cs="Calibri"/>
          <w:sz w:val="24"/>
          <w:szCs w:val="24"/>
        </w:rPr>
        <w:t>4 aulas (50 min/aula)</w:t>
      </w:r>
    </w:p>
    <w:p w14:paraId="64C37ABA" w14:textId="77777777" w:rsidR="00B800E5" w:rsidRDefault="00B800E5">
      <w:pPr>
        <w:pStyle w:val="Ttulo2"/>
        <w:spacing w:before="0" w:line="274" w:lineRule="auto"/>
        <w:ind w:firstLine="709"/>
        <w:jc w:val="both"/>
        <w:rPr>
          <w:rFonts w:ascii="Calibri" w:eastAsia="Calibri" w:hAnsi="Calibri" w:cs="Calibri"/>
          <w:color w:val="CC0000"/>
          <w:sz w:val="28"/>
          <w:szCs w:val="28"/>
        </w:rPr>
      </w:pPr>
    </w:p>
    <w:p w14:paraId="3A4818E6" w14:textId="77777777" w:rsidR="00B800E5" w:rsidRDefault="00410BC9">
      <w:pPr>
        <w:pStyle w:val="Ttulo2"/>
        <w:spacing w:before="0" w:line="274"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 xml:space="preserve">Materiais Relacionados: </w:t>
      </w:r>
    </w:p>
    <w:p w14:paraId="7AEFF589" w14:textId="77777777" w:rsidR="00B800E5" w:rsidRDefault="00B800E5">
      <w:pPr>
        <w:pBdr>
          <w:top w:val="nil"/>
          <w:left w:val="nil"/>
          <w:bottom w:val="nil"/>
          <w:right w:val="nil"/>
          <w:between w:val="nil"/>
        </w:pBdr>
        <w:spacing w:after="60"/>
        <w:jc w:val="both"/>
        <w:rPr>
          <w:sz w:val="24"/>
          <w:szCs w:val="24"/>
          <w:highlight w:val="yellow"/>
        </w:rPr>
      </w:pPr>
    </w:p>
    <w:p w14:paraId="62AB7BA2" w14:textId="77777777" w:rsidR="00B800E5" w:rsidRDefault="00410BC9">
      <w:pPr>
        <w:keepNext/>
        <w:keepLines/>
        <w:spacing w:after="0"/>
        <w:ind w:firstLine="709"/>
        <w:jc w:val="both"/>
        <w:rPr>
          <w:rFonts w:ascii="Calibri" w:eastAsia="Calibri" w:hAnsi="Calibri" w:cs="Calibri"/>
          <w:sz w:val="24"/>
          <w:szCs w:val="24"/>
        </w:rPr>
      </w:pPr>
      <w:r>
        <w:rPr>
          <w:rFonts w:ascii="Calibri" w:eastAsia="Calibri" w:hAnsi="Calibri" w:cs="Calibri"/>
          <w:sz w:val="24"/>
          <w:szCs w:val="24"/>
        </w:rPr>
        <w:t xml:space="preserve">O(A) professor(a) poderá recordar os conceitos fundamentais através dos seguintes sites: </w:t>
      </w:r>
    </w:p>
    <w:p w14:paraId="67B2E139" w14:textId="77777777" w:rsidR="00B800E5" w:rsidRDefault="00B800E5">
      <w:pPr>
        <w:pBdr>
          <w:top w:val="nil"/>
          <w:left w:val="nil"/>
          <w:bottom w:val="nil"/>
          <w:right w:val="nil"/>
          <w:between w:val="nil"/>
        </w:pBdr>
        <w:spacing w:after="0" w:line="276" w:lineRule="auto"/>
        <w:jc w:val="both"/>
        <w:rPr>
          <w:rFonts w:ascii="Calibri" w:eastAsia="Calibri" w:hAnsi="Calibri" w:cs="Calibri"/>
          <w:sz w:val="24"/>
          <w:szCs w:val="24"/>
        </w:rPr>
      </w:pPr>
    </w:p>
    <w:p w14:paraId="54772CB6" w14:textId="77777777" w:rsidR="00B800E5" w:rsidRDefault="00410BC9">
      <w:pPr>
        <w:numPr>
          <w:ilvl w:val="0"/>
          <w:numId w:val="1"/>
        </w:numPr>
        <w:pBdr>
          <w:top w:val="nil"/>
          <w:left w:val="nil"/>
          <w:bottom w:val="nil"/>
          <w:right w:val="nil"/>
          <w:between w:val="nil"/>
        </w:pBdr>
        <w:spacing w:after="0" w:line="276" w:lineRule="auto"/>
        <w:jc w:val="both"/>
        <w:rPr>
          <w:sz w:val="24"/>
          <w:szCs w:val="24"/>
        </w:rPr>
      </w:pPr>
      <w:r>
        <w:rPr>
          <w:rFonts w:ascii="Calibri" w:eastAsia="Calibri" w:hAnsi="Calibri" w:cs="Calibri"/>
          <w:sz w:val="24"/>
          <w:szCs w:val="24"/>
        </w:rPr>
        <w:t xml:space="preserve">DANTAS, Tiago. </w:t>
      </w:r>
      <w:r>
        <w:rPr>
          <w:rFonts w:ascii="Calibri" w:eastAsia="Calibri" w:hAnsi="Calibri" w:cs="Calibri"/>
          <w:b/>
          <w:sz w:val="24"/>
          <w:szCs w:val="24"/>
        </w:rPr>
        <w:t>Reforma Agrária.</w:t>
      </w:r>
      <w:r>
        <w:rPr>
          <w:rFonts w:ascii="Calibri" w:eastAsia="Calibri" w:hAnsi="Calibri" w:cs="Calibri"/>
          <w:sz w:val="24"/>
          <w:szCs w:val="24"/>
        </w:rPr>
        <w:t xml:space="preserve"> Brasil Escola. Disponível em: </w:t>
      </w:r>
      <w:hyperlink r:id="rId8">
        <w:r>
          <w:rPr>
            <w:rFonts w:ascii="Calibri" w:eastAsia="Calibri" w:hAnsi="Calibri" w:cs="Calibri"/>
            <w:color w:val="0000FF"/>
            <w:sz w:val="24"/>
            <w:szCs w:val="24"/>
            <w:u w:val="single"/>
          </w:rPr>
          <w:t>https://brasilescola.uol.com.br/brasil/refo</w:t>
        </w:r>
        <w:r>
          <w:rPr>
            <w:rFonts w:ascii="Calibri" w:eastAsia="Calibri" w:hAnsi="Calibri" w:cs="Calibri"/>
            <w:color w:val="0000FF"/>
            <w:sz w:val="24"/>
            <w:szCs w:val="24"/>
            <w:u w:val="single"/>
          </w:rPr>
          <w:t>r</w:t>
        </w:r>
        <w:r>
          <w:rPr>
            <w:rFonts w:ascii="Calibri" w:eastAsia="Calibri" w:hAnsi="Calibri" w:cs="Calibri"/>
            <w:color w:val="0000FF"/>
            <w:sz w:val="24"/>
            <w:szCs w:val="24"/>
            <w:u w:val="single"/>
          </w:rPr>
          <w:t>ma-agraria-1.htm</w:t>
        </w:r>
      </w:hyperlink>
      <w:r>
        <w:rPr>
          <w:rFonts w:ascii="Calibri" w:eastAsia="Calibri" w:hAnsi="Calibri" w:cs="Calibri"/>
          <w:sz w:val="24"/>
          <w:szCs w:val="24"/>
        </w:rPr>
        <w:t>. Acesso em: 17 jan. 2020.</w:t>
      </w:r>
    </w:p>
    <w:p w14:paraId="7AFB1642" w14:textId="77777777" w:rsidR="00B800E5" w:rsidRDefault="00410BC9">
      <w:pPr>
        <w:numPr>
          <w:ilvl w:val="0"/>
          <w:numId w:val="1"/>
        </w:numPr>
        <w:pBdr>
          <w:top w:val="nil"/>
          <w:left w:val="nil"/>
          <w:bottom w:val="nil"/>
          <w:right w:val="nil"/>
          <w:between w:val="nil"/>
        </w:pBdr>
        <w:spacing w:after="0" w:line="276" w:lineRule="auto"/>
        <w:jc w:val="both"/>
        <w:rPr>
          <w:sz w:val="24"/>
          <w:szCs w:val="24"/>
        </w:rPr>
      </w:pPr>
      <w:r>
        <w:rPr>
          <w:rFonts w:ascii="Calibri" w:eastAsia="Calibri" w:hAnsi="Calibri" w:cs="Calibri"/>
          <w:sz w:val="24"/>
          <w:szCs w:val="24"/>
        </w:rPr>
        <w:lastRenderedPageBreak/>
        <w:t xml:space="preserve">FRANCISCO, Wagner de Cerqueira e. </w:t>
      </w:r>
      <w:r>
        <w:rPr>
          <w:rFonts w:ascii="Calibri" w:eastAsia="Calibri" w:hAnsi="Calibri" w:cs="Calibri"/>
          <w:b/>
          <w:sz w:val="24"/>
          <w:szCs w:val="24"/>
        </w:rPr>
        <w:t>Reforma Agrária.</w:t>
      </w:r>
      <w:r>
        <w:rPr>
          <w:rFonts w:ascii="Calibri" w:eastAsia="Calibri" w:hAnsi="Calibri" w:cs="Calibri"/>
          <w:sz w:val="24"/>
          <w:szCs w:val="24"/>
        </w:rPr>
        <w:t xml:space="preserve"> Brasil Escola. Disponível em: </w:t>
      </w:r>
      <w:hyperlink r:id="rId9">
        <w:r>
          <w:rPr>
            <w:rFonts w:ascii="Calibri" w:eastAsia="Calibri" w:hAnsi="Calibri" w:cs="Calibri"/>
            <w:color w:val="0000FF"/>
            <w:sz w:val="24"/>
            <w:szCs w:val="24"/>
            <w:u w:val="single"/>
          </w:rPr>
          <w:t>https://brasilescola.uol.com.br/so</w:t>
        </w:r>
        <w:r>
          <w:rPr>
            <w:rFonts w:ascii="Calibri" w:eastAsia="Calibri" w:hAnsi="Calibri" w:cs="Calibri"/>
            <w:color w:val="0000FF"/>
            <w:sz w:val="24"/>
            <w:szCs w:val="24"/>
            <w:u w:val="single"/>
          </w:rPr>
          <w:t>c</w:t>
        </w:r>
        <w:r>
          <w:rPr>
            <w:rFonts w:ascii="Calibri" w:eastAsia="Calibri" w:hAnsi="Calibri" w:cs="Calibri"/>
            <w:color w:val="0000FF"/>
            <w:sz w:val="24"/>
            <w:szCs w:val="24"/>
            <w:u w:val="single"/>
          </w:rPr>
          <w:t>iologia/reforma-agraria.htm</w:t>
        </w:r>
      </w:hyperlink>
      <w:r>
        <w:rPr>
          <w:rFonts w:ascii="Calibri" w:eastAsia="Calibri" w:hAnsi="Calibri" w:cs="Calibri"/>
          <w:sz w:val="24"/>
          <w:szCs w:val="24"/>
        </w:rPr>
        <w:t xml:space="preserve">. Acesso em: 17 jan. 2020. </w:t>
      </w:r>
    </w:p>
    <w:p w14:paraId="0D91E182" w14:textId="77777777" w:rsidR="00B800E5" w:rsidRDefault="00B800E5">
      <w:pPr>
        <w:pBdr>
          <w:top w:val="nil"/>
          <w:left w:val="nil"/>
          <w:bottom w:val="nil"/>
          <w:right w:val="nil"/>
          <w:between w:val="nil"/>
        </w:pBdr>
        <w:spacing w:after="0" w:line="276" w:lineRule="auto"/>
        <w:jc w:val="both"/>
        <w:rPr>
          <w:rFonts w:ascii="Calibri" w:eastAsia="Calibri" w:hAnsi="Calibri" w:cs="Calibri"/>
          <w:sz w:val="24"/>
          <w:szCs w:val="24"/>
        </w:rPr>
      </w:pPr>
    </w:p>
    <w:p w14:paraId="3084F1B3" w14:textId="77777777" w:rsidR="00B800E5" w:rsidRDefault="00410BC9">
      <w:pPr>
        <w:numPr>
          <w:ilvl w:val="0"/>
          <w:numId w:val="1"/>
        </w:numPr>
        <w:pBdr>
          <w:top w:val="nil"/>
          <w:left w:val="nil"/>
          <w:bottom w:val="nil"/>
          <w:right w:val="nil"/>
          <w:between w:val="nil"/>
        </w:pBdr>
        <w:spacing w:after="0" w:line="276" w:lineRule="auto"/>
        <w:jc w:val="both"/>
        <w:rPr>
          <w:sz w:val="24"/>
          <w:szCs w:val="24"/>
        </w:rPr>
      </w:pPr>
      <w:r>
        <w:rPr>
          <w:rFonts w:ascii="Calibri" w:eastAsia="Calibri" w:hAnsi="Calibri" w:cs="Calibri"/>
          <w:sz w:val="24"/>
          <w:szCs w:val="24"/>
        </w:rPr>
        <w:t xml:space="preserve">FRANCISCO, Wagner de Cerqueira e. </w:t>
      </w:r>
      <w:r>
        <w:rPr>
          <w:rFonts w:ascii="Calibri" w:eastAsia="Calibri" w:hAnsi="Calibri" w:cs="Calibri"/>
          <w:b/>
          <w:sz w:val="24"/>
          <w:szCs w:val="24"/>
        </w:rPr>
        <w:t>Os problemas sociais no campo brasileiro.</w:t>
      </w:r>
      <w:r>
        <w:rPr>
          <w:rFonts w:ascii="Calibri" w:eastAsia="Calibri" w:hAnsi="Calibri" w:cs="Calibri"/>
          <w:sz w:val="24"/>
          <w:szCs w:val="24"/>
        </w:rPr>
        <w:t xml:space="preserve"> Brasil Escola. Disponível em: </w:t>
      </w:r>
      <w:hyperlink r:id="rId10">
        <w:r>
          <w:rPr>
            <w:rFonts w:ascii="Calibri" w:eastAsia="Calibri" w:hAnsi="Calibri" w:cs="Calibri"/>
            <w:color w:val="0000FF"/>
            <w:sz w:val="24"/>
            <w:szCs w:val="24"/>
            <w:u w:val="single"/>
          </w:rPr>
          <w:t>https://brasilescola.uol.c</w:t>
        </w:r>
        <w:r>
          <w:rPr>
            <w:rFonts w:ascii="Calibri" w:eastAsia="Calibri" w:hAnsi="Calibri" w:cs="Calibri"/>
            <w:color w:val="0000FF"/>
            <w:sz w:val="24"/>
            <w:szCs w:val="24"/>
            <w:u w:val="single"/>
          </w:rPr>
          <w:t>o</w:t>
        </w:r>
        <w:r>
          <w:rPr>
            <w:rFonts w:ascii="Calibri" w:eastAsia="Calibri" w:hAnsi="Calibri" w:cs="Calibri"/>
            <w:color w:val="0000FF"/>
            <w:sz w:val="24"/>
            <w:szCs w:val="24"/>
            <w:u w:val="single"/>
          </w:rPr>
          <w:t>m.br/brasil/os-problemas-sociais-no-campo-brasileiro.htm</w:t>
        </w:r>
      </w:hyperlink>
      <w:r>
        <w:rPr>
          <w:rFonts w:ascii="Calibri" w:eastAsia="Calibri" w:hAnsi="Calibri" w:cs="Calibri"/>
          <w:sz w:val="24"/>
          <w:szCs w:val="24"/>
        </w:rPr>
        <w:t>. Acesso em: 17 jan. 2020.</w:t>
      </w:r>
    </w:p>
    <w:p w14:paraId="77391FB7" w14:textId="77777777" w:rsidR="00B800E5" w:rsidRDefault="00B800E5">
      <w:pPr>
        <w:pBdr>
          <w:top w:val="nil"/>
          <w:left w:val="nil"/>
          <w:bottom w:val="nil"/>
          <w:right w:val="nil"/>
          <w:between w:val="nil"/>
        </w:pBdr>
        <w:spacing w:after="0" w:line="276" w:lineRule="auto"/>
        <w:ind w:left="1789"/>
        <w:jc w:val="both"/>
        <w:rPr>
          <w:rFonts w:ascii="Calibri" w:eastAsia="Calibri" w:hAnsi="Calibri" w:cs="Calibri"/>
          <w:sz w:val="24"/>
          <w:szCs w:val="24"/>
        </w:rPr>
      </w:pPr>
    </w:p>
    <w:p w14:paraId="65829874" w14:textId="77777777" w:rsidR="00B800E5" w:rsidRDefault="00410BC9">
      <w:pPr>
        <w:numPr>
          <w:ilvl w:val="0"/>
          <w:numId w:val="1"/>
        </w:numPr>
        <w:pBdr>
          <w:top w:val="nil"/>
          <w:left w:val="nil"/>
          <w:bottom w:val="nil"/>
          <w:right w:val="nil"/>
          <w:between w:val="nil"/>
        </w:pBdr>
        <w:spacing w:after="0" w:line="276" w:lineRule="auto"/>
        <w:jc w:val="both"/>
        <w:rPr>
          <w:sz w:val="24"/>
          <w:szCs w:val="24"/>
        </w:rPr>
      </w:pPr>
      <w:r>
        <w:rPr>
          <w:rFonts w:ascii="Calibri" w:eastAsia="Calibri" w:hAnsi="Calibri" w:cs="Calibri"/>
          <w:sz w:val="24"/>
          <w:szCs w:val="24"/>
        </w:rPr>
        <w:t xml:space="preserve">EducaBra. </w:t>
      </w:r>
      <w:r>
        <w:rPr>
          <w:rFonts w:ascii="Calibri" w:eastAsia="Calibri" w:hAnsi="Calibri" w:cs="Calibri"/>
          <w:b/>
          <w:sz w:val="24"/>
          <w:szCs w:val="24"/>
        </w:rPr>
        <w:t>Estrutura Fundiária no Brasil – Reforma Agrária.</w:t>
      </w:r>
      <w:r>
        <w:rPr>
          <w:rFonts w:ascii="Calibri" w:eastAsia="Calibri" w:hAnsi="Calibri" w:cs="Calibri"/>
          <w:sz w:val="24"/>
          <w:szCs w:val="24"/>
        </w:rPr>
        <w:t xml:space="preserve"> Disponível em: </w:t>
      </w:r>
      <w:hyperlink r:id="rId11">
        <w:r>
          <w:rPr>
            <w:rFonts w:ascii="Calibri" w:eastAsia="Calibri" w:hAnsi="Calibri" w:cs="Calibri"/>
            <w:color w:val="0000FF"/>
            <w:sz w:val="24"/>
            <w:szCs w:val="24"/>
            <w:u w:val="single"/>
          </w:rPr>
          <w:t>https://www.educabras.com/enem/mater</w:t>
        </w:r>
        <w:r>
          <w:rPr>
            <w:rFonts w:ascii="Calibri" w:eastAsia="Calibri" w:hAnsi="Calibri" w:cs="Calibri"/>
            <w:color w:val="0000FF"/>
            <w:sz w:val="24"/>
            <w:szCs w:val="24"/>
            <w:u w:val="single"/>
          </w:rPr>
          <w:t>i</w:t>
        </w:r>
        <w:r>
          <w:rPr>
            <w:rFonts w:ascii="Calibri" w:eastAsia="Calibri" w:hAnsi="Calibri" w:cs="Calibri"/>
            <w:color w:val="0000FF"/>
            <w:sz w:val="24"/>
            <w:szCs w:val="24"/>
            <w:u w:val="single"/>
          </w:rPr>
          <w:t>a/geografia/agricultura/aulas/estrutura_fundiaria_do_brasil_reforma_agraria</w:t>
        </w:r>
      </w:hyperlink>
      <w:r>
        <w:rPr>
          <w:rFonts w:ascii="Calibri" w:eastAsia="Calibri" w:hAnsi="Calibri" w:cs="Calibri"/>
          <w:sz w:val="24"/>
          <w:szCs w:val="24"/>
        </w:rPr>
        <w:t xml:space="preserve">. Acesso em: 17 jan. 2020. </w:t>
      </w:r>
    </w:p>
    <w:p w14:paraId="5E1F8669" w14:textId="77777777" w:rsidR="00B800E5" w:rsidRDefault="00B800E5">
      <w:pPr>
        <w:pBdr>
          <w:top w:val="nil"/>
          <w:left w:val="nil"/>
          <w:bottom w:val="nil"/>
          <w:right w:val="nil"/>
          <w:between w:val="nil"/>
        </w:pBdr>
        <w:spacing w:after="0" w:line="276" w:lineRule="auto"/>
        <w:jc w:val="both"/>
        <w:rPr>
          <w:rFonts w:ascii="Calibri" w:eastAsia="Calibri" w:hAnsi="Calibri" w:cs="Calibri"/>
          <w:sz w:val="24"/>
          <w:szCs w:val="24"/>
        </w:rPr>
      </w:pPr>
    </w:p>
    <w:p w14:paraId="7A74560A" w14:textId="77777777" w:rsidR="00B800E5" w:rsidRDefault="00410BC9">
      <w:pPr>
        <w:numPr>
          <w:ilvl w:val="0"/>
          <w:numId w:val="1"/>
        </w:numPr>
        <w:pBdr>
          <w:top w:val="nil"/>
          <w:left w:val="nil"/>
          <w:bottom w:val="nil"/>
          <w:right w:val="nil"/>
          <w:between w:val="nil"/>
        </w:pBdr>
        <w:spacing w:after="0" w:line="276" w:lineRule="auto"/>
        <w:jc w:val="both"/>
        <w:rPr>
          <w:sz w:val="24"/>
          <w:szCs w:val="24"/>
        </w:rPr>
      </w:pPr>
      <w:r>
        <w:rPr>
          <w:rFonts w:ascii="Calibri" w:eastAsia="Calibri" w:hAnsi="Calibri" w:cs="Calibri"/>
          <w:sz w:val="24"/>
          <w:szCs w:val="24"/>
        </w:rPr>
        <w:t xml:space="preserve">GIRARDI, Eduardo Paulon. </w:t>
      </w:r>
      <w:r>
        <w:rPr>
          <w:rFonts w:ascii="Calibri" w:eastAsia="Calibri" w:hAnsi="Calibri" w:cs="Calibri"/>
          <w:b/>
          <w:sz w:val="24"/>
          <w:szCs w:val="24"/>
        </w:rPr>
        <w:t xml:space="preserve">Questão agrária, conflitos e violências no campo brasileiro. </w:t>
      </w:r>
      <w:r>
        <w:rPr>
          <w:rFonts w:ascii="Calibri" w:eastAsia="Calibri" w:hAnsi="Calibri" w:cs="Calibri"/>
          <w:sz w:val="24"/>
          <w:szCs w:val="24"/>
        </w:rPr>
        <w:t xml:space="preserve">Revista NERA, Presidente Prudente: UNESP, v. 22, n. 50, pp. 116-134 Set-Dez/2019. Disponível em: </w:t>
      </w:r>
      <w:hyperlink r:id="rId12">
        <w:r>
          <w:rPr>
            <w:rFonts w:ascii="Calibri" w:eastAsia="Calibri" w:hAnsi="Calibri" w:cs="Calibri"/>
            <w:color w:val="0000FF"/>
            <w:sz w:val="24"/>
            <w:szCs w:val="24"/>
            <w:u w:val="single"/>
          </w:rPr>
          <w:t>http://revista.fct.unesp.br/inde</w:t>
        </w:r>
        <w:r>
          <w:rPr>
            <w:rFonts w:ascii="Calibri" w:eastAsia="Calibri" w:hAnsi="Calibri" w:cs="Calibri"/>
            <w:color w:val="0000FF"/>
            <w:sz w:val="24"/>
            <w:szCs w:val="24"/>
            <w:u w:val="single"/>
          </w:rPr>
          <w:t>x</w:t>
        </w:r>
        <w:r>
          <w:rPr>
            <w:rFonts w:ascii="Calibri" w:eastAsia="Calibri" w:hAnsi="Calibri" w:cs="Calibri"/>
            <w:color w:val="0000FF"/>
            <w:sz w:val="24"/>
            <w:szCs w:val="24"/>
            <w:u w:val="single"/>
          </w:rPr>
          <w:t>.php/nera/article/view/6611/5065</w:t>
        </w:r>
      </w:hyperlink>
      <w:r>
        <w:rPr>
          <w:rFonts w:ascii="Calibri" w:eastAsia="Calibri" w:hAnsi="Calibri" w:cs="Calibri"/>
          <w:sz w:val="24"/>
          <w:szCs w:val="24"/>
        </w:rPr>
        <w:t xml:space="preserve">. Acesso em: 17 jan. 2020. </w:t>
      </w:r>
    </w:p>
    <w:p w14:paraId="5C15AD0D" w14:textId="77777777" w:rsidR="00B800E5" w:rsidRDefault="00B800E5">
      <w:pPr>
        <w:rPr>
          <w:rFonts w:ascii="Calibri" w:eastAsia="Calibri" w:hAnsi="Calibri" w:cs="Calibri"/>
          <w:color w:val="333333"/>
          <w:sz w:val="24"/>
          <w:szCs w:val="24"/>
        </w:rPr>
      </w:pPr>
    </w:p>
    <w:p w14:paraId="469CA975" w14:textId="77777777" w:rsidR="00B800E5" w:rsidRDefault="00410BC9">
      <w:pPr>
        <w:numPr>
          <w:ilvl w:val="0"/>
          <w:numId w:val="1"/>
        </w:numPr>
        <w:pBdr>
          <w:top w:val="nil"/>
          <w:left w:val="nil"/>
          <w:bottom w:val="nil"/>
          <w:right w:val="nil"/>
          <w:between w:val="nil"/>
        </w:pBdr>
        <w:spacing w:after="0" w:line="276" w:lineRule="auto"/>
        <w:jc w:val="both"/>
        <w:rPr>
          <w:sz w:val="24"/>
          <w:szCs w:val="24"/>
        </w:rPr>
      </w:pPr>
      <w:r>
        <w:rPr>
          <w:rFonts w:ascii="Calibri" w:eastAsia="Calibri" w:hAnsi="Calibri" w:cs="Calibri"/>
          <w:color w:val="333333"/>
          <w:sz w:val="24"/>
          <w:szCs w:val="24"/>
        </w:rPr>
        <w:t>CUNHA, Valdeir Vieira da</w:t>
      </w:r>
      <w:r>
        <w:rPr>
          <w:rFonts w:ascii="Calibri" w:eastAsia="Calibri" w:hAnsi="Calibri" w:cs="Calibri"/>
          <w:sz w:val="24"/>
          <w:szCs w:val="24"/>
        </w:rPr>
        <w:t xml:space="preserve">; </w:t>
      </w:r>
      <w:r>
        <w:rPr>
          <w:rFonts w:ascii="Calibri" w:eastAsia="Calibri" w:hAnsi="Calibri" w:cs="Calibri"/>
          <w:color w:val="333333"/>
          <w:sz w:val="24"/>
          <w:szCs w:val="24"/>
        </w:rPr>
        <w:t>ALMEIDA, Valdinar</w:t>
      </w:r>
      <w:r>
        <w:rPr>
          <w:rFonts w:ascii="Calibri" w:eastAsia="Calibri" w:hAnsi="Calibri" w:cs="Calibri"/>
          <w:sz w:val="24"/>
          <w:szCs w:val="24"/>
        </w:rPr>
        <w:t xml:space="preserve">; </w:t>
      </w:r>
      <w:r>
        <w:rPr>
          <w:rFonts w:ascii="Calibri" w:eastAsia="Calibri" w:hAnsi="Calibri" w:cs="Calibri"/>
          <w:color w:val="333333"/>
          <w:sz w:val="24"/>
          <w:szCs w:val="24"/>
        </w:rPr>
        <w:t xml:space="preserve">SOARES, Willians Muller Alves. </w:t>
      </w:r>
      <w:r>
        <w:rPr>
          <w:rFonts w:ascii="Calibri" w:eastAsia="Calibri" w:hAnsi="Calibri" w:cs="Calibri"/>
          <w:b/>
          <w:sz w:val="24"/>
          <w:szCs w:val="24"/>
        </w:rPr>
        <w:t>Conflitos Agrários na região do Bico do Papagaio: Levantamento histórico e novas perspectivas.</w:t>
      </w:r>
      <w:r>
        <w:rPr>
          <w:rFonts w:ascii="Calibri" w:eastAsia="Calibri" w:hAnsi="Calibri" w:cs="Calibri"/>
          <w:sz w:val="24"/>
          <w:szCs w:val="24"/>
        </w:rPr>
        <w:t xml:space="preserve"> Disponível em: </w:t>
      </w:r>
      <w:hyperlink r:id="rId13">
        <w:r>
          <w:rPr>
            <w:rFonts w:ascii="Calibri" w:eastAsia="Calibri" w:hAnsi="Calibri" w:cs="Calibri"/>
            <w:color w:val="0000FF"/>
            <w:sz w:val="24"/>
            <w:szCs w:val="24"/>
            <w:u w:val="single"/>
          </w:rPr>
          <w:t>http://reisdageografia.blogspot.co</w:t>
        </w:r>
        <w:r>
          <w:rPr>
            <w:rFonts w:ascii="Calibri" w:eastAsia="Calibri" w:hAnsi="Calibri" w:cs="Calibri"/>
            <w:color w:val="0000FF"/>
            <w:sz w:val="24"/>
            <w:szCs w:val="24"/>
            <w:u w:val="single"/>
          </w:rPr>
          <w:t>m</w:t>
        </w:r>
        <w:r>
          <w:rPr>
            <w:rFonts w:ascii="Calibri" w:eastAsia="Calibri" w:hAnsi="Calibri" w:cs="Calibri"/>
            <w:color w:val="0000FF"/>
            <w:sz w:val="24"/>
            <w:szCs w:val="24"/>
            <w:u w:val="single"/>
          </w:rPr>
          <w:t>/2012/01/conflitos-agrarios-na-regiao-do-bico-do_12.html</w:t>
        </w:r>
      </w:hyperlink>
      <w:r>
        <w:rPr>
          <w:rFonts w:ascii="Calibri" w:eastAsia="Calibri" w:hAnsi="Calibri" w:cs="Calibri"/>
          <w:sz w:val="24"/>
          <w:szCs w:val="24"/>
        </w:rPr>
        <w:t xml:space="preserve">. Acesso em: 17 jan. 2020. </w:t>
      </w:r>
    </w:p>
    <w:p w14:paraId="031DD043" w14:textId="77777777" w:rsidR="00B800E5" w:rsidRDefault="00B800E5">
      <w:pPr>
        <w:pBdr>
          <w:top w:val="nil"/>
          <w:left w:val="nil"/>
          <w:bottom w:val="nil"/>
          <w:right w:val="nil"/>
          <w:between w:val="nil"/>
        </w:pBdr>
        <w:spacing w:after="0" w:line="276" w:lineRule="auto"/>
        <w:ind w:left="1789"/>
        <w:jc w:val="both"/>
        <w:rPr>
          <w:rFonts w:ascii="Calibri" w:eastAsia="Calibri" w:hAnsi="Calibri" w:cs="Calibri"/>
          <w:sz w:val="24"/>
          <w:szCs w:val="24"/>
        </w:rPr>
      </w:pPr>
    </w:p>
    <w:p w14:paraId="29CB5D41" w14:textId="77777777" w:rsidR="00B800E5" w:rsidRDefault="00410BC9">
      <w:pPr>
        <w:numPr>
          <w:ilvl w:val="0"/>
          <w:numId w:val="1"/>
        </w:numPr>
        <w:pBdr>
          <w:top w:val="nil"/>
          <w:left w:val="nil"/>
          <w:bottom w:val="nil"/>
          <w:right w:val="nil"/>
          <w:between w:val="nil"/>
        </w:pBdr>
        <w:spacing w:after="0" w:line="276" w:lineRule="auto"/>
        <w:jc w:val="both"/>
        <w:rPr>
          <w:sz w:val="24"/>
          <w:szCs w:val="24"/>
        </w:rPr>
      </w:pPr>
      <w:r>
        <w:rPr>
          <w:rFonts w:ascii="Calibri" w:eastAsia="Calibri" w:hAnsi="Calibri" w:cs="Calibri"/>
          <w:color w:val="3D3D3D"/>
          <w:sz w:val="24"/>
          <w:szCs w:val="24"/>
        </w:rPr>
        <w:t xml:space="preserve">ProENEM. </w:t>
      </w:r>
      <w:r>
        <w:rPr>
          <w:rFonts w:ascii="Calibri" w:eastAsia="Calibri" w:hAnsi="Calibri" w:cs="Calibri"/>
          <w:b/>
          <w:color w:val="3D3D3D"/>
          <w:sz w:val="24"/>
          <w:szCs w:val="24"/>
        </w:rPr>
        <w:t>Conflitos no Campo.</w:t>
      </w:r>
      <w:r>
        <w:rPr>
          <w:rFonts w:ascii="Calibri" w:eastAsia="Calibri" w:hAnsi="Calibri" w:cs="Calibri"/>
          <w:color w:val="3D3D3D"/>
          <w:sz w:val="24"/>
          <w:szCs w:val="24"/>
        </w:rPr>
        <w:t xml:space="preserve"> Disponível em: </w:t>
      </w:r>
      <w:hyperlink r:id="rId14">
        <w:r>
          <w:rPr>
            <w:rFonts w:ascii="Calibri" w:eastAsia="Calibri" w:hAnsi="Calibri" w:cs="Calibri"/>
            <w:color w:val="0000FF"/>
            <w:sz w:val="24"/>
            <w:szCs w:val="24"/>
            <w:u w:val="single"/>
          </w:rPr>
          <w:t>https://www.proenem.com.br/enem/geografia/</w:t>
        </w:r>
        <w:r>
          <w:rPr>
            <w:rFonts w:ascii="Calibri" w:eastAsia="Calibri" w:hAnsi="Calibri" w:cs="Calibri"/>
            <w:color w:val="0000FF"/>
            <w:sz w:val="24"/>
            <w:szCs w:val="24"/>
            <w:u w:val="single"/>
          </w:rPr>
          <w:t>c</w:t>
        </w:r>
        <w:r>
          <w:rPr>
            <w:rFonts w:ascii="Calibri" w:eastAsia="Calibri" w:hAnsi="Calibri" w:cs="Calibri"/>
            <w:color w:val="0000FF"/>
            <w:sz w:val="24"/>
            <w:szCs w:val="24"/>
            <w:u w:val="single"/>
          </w:rPr>
          <w:t>onflitos-no-campo/</w:t>
        </w:r>
      </w:hyperlink>
      <w:r>
        <w:rPr>
          <w:rFonts w:ascii="Calibri" w:eastAsia="Calibri" w:hAnsi="Calibri" w:cs="Calibri"/>
          <w:sz w:val="24"/>
          <w:szCs w:val="24"/>
        </w:rPr>
        <w:t>. Acesso em: 17 jan. 2020.</w:t>
      </w:r>
      <w:r>
        <w:rPr>
          <w:rFonts w:ascii="Calibri" w:eastAsia="Calibri" w:hAnsi="Calibri" w:cs="Calibri"/>
        </w:rPr>
        <w:t xml:space="preserve"> </w:t>
      </w:r>
    </w:p>
    <w:p w14:paraId="79C541F5" w14:textId="77777777" w:rsidR="00B800E5" w:rsidRDefault="00B800E5">
      <w:pPr>
        <w:pBdr>
          <w:top w:val="nil"/>
          <w:left w:val="nil"/>
          <w:bottom w:val="nil"/>
          <w:right w:val="nil"/>
          <w:between w:val="nil"/>
        </w:pBdr>
        <w:spacing w:after="60" w:line="276" w:lineRule="auto"/>
        <w:jc w:val="both"/>
        <w:rPr>
          <w:rFonts w:ascii="Calibri" w:eastAsia="Calibri" w:hAnsi="Calibri" w:cs="Calibri"/>
          <w:sz w:val="24"/>
          <w:szCs w:val="24"/>
        </w:rPr>
      </w:pPr>
    </w:p>
    <w:p w14:paraId="1F803F74" w14:textId="77777777" w:rsidR="00B800E5" w:rsidRDefault="00410BC9">
      <w:pPr>
        <w:numPr>
          <w:ilvl w:val="0"/>
          <w:numId w:val="1"/>
        </w:numPr>
        <w:pBdr>
          <w:top w:val="nil"/>
          <w:left w:val="nil"/>
          <w:bottom w:val="nil"/>
          <w:right w:val="nil"/>
          <w:between w:val="nil"/>
        </w:pBdr>
        <w:spacing w:after="0"/>
        <w:jc w:val="both"/>
      </w:pPr>
      <w:r>
        <w:rPr>
          <w:rFonts w:ascii="Calibri" w:eastAsia="Calibri" w:hAnsi="Calibri" w:cs="Calibri"/>
          <w:color w:val="000000"/>
          <w:sz w:val="24"/>
          <w:szCs w:val="24"/>
        </w:rPr>
        <w:t xml:space="preserve">NIKLAS, Jan. </w:t>
      </w:r>
      <w:r>
        <w:rPr>
          <w:rFonts w:ascii="Calibri" w:eastAsia="Calibri" w:hAnsi="Calibri" w:cs="Calibri"/>
          <w:b/>
          <w:color w:val="000000"/>
          <w:sz w:val="24"/>
          <w:szCs w:val="24"/>
        </w:rPr>
        <w:t>Pará tem 30% das mortes em conflitos por terra no Brasil.</w:t>
      </w:r>
      <w:r>
        <w:rPr>
          <w:rFonts w:ascii="Calibri" w:eastAsia="Calibri" w:hAnsi="Calibri" w:cs="Calibri"/>
          <w:color w:val="000000"/>
          <w:sz w:val="24"/>
          <w:szCs w:val="24"/>
        </w:rPr>
        <w:t xml:space="preserve"> Disponível em:</w:t>
      </w:r>
      <w:r>
        <w:rPr>
          <w:rFonts w:ascii="Calibri" w:eastAsia="Calibri" w:hAnsi="Calibri" w:cs="Calibri"/>
          <w:b/>
          <w:color w:val="000000"/>
          <w:sz w:val="24"/>
          <w:szCs w:val="24"/>
        </w:rPr>
        <w:t xml:space="preserve"> </w:t>
      </w:r>
      <w:hyperlink r:id="rId15">
        <w:r>
          <w:rPr>
            <w:rFonts w:ascii="Calibri" w:eastAsia="Calibri" w:hAnsi="Calibri" w:cs="Calibri"/>
            <w:color w:val="0000FF"/>
            <w:sz w:val="24"/>
            <w:szCs w:val="24"/>
            <w:u w:val="single"/>
          </w:rPr>
          <w:t>https://blogs.oglobo.globo.com/na-base-dos-dados</w:t>
        </w:r>
        <w:r>
          <w:rPr>
            <w:rFonts w:ascii="Calibri" w:eastAsia="Calibri" w:hAnsi="Calibri" w:cs="Calibri"/>
            <w:color w:val="0000FF"/>
            <w:sz w:val="24"/>
            <w:szCs w:val="24"/>
            <w:u w:val="single"/>
          </w:rPr>
          <w:t>/</w:t>
        </w:r>
        <w:r>
          <w:rPr>
            <w:rFonts w:ascii="Calibri" w:eastAsia="Calibri" w:hAnsi="Calibri" w:cs="Calibri"/>
            <w:color w:val="0000FF"/>
            <w:sz w:val="24"/>
            <w:szCs w:val="24"/>
            <w:u w:val="single"/>
          </w:rPr>
          <w:t>post/estado-mais-violento-para-tem-30-das-mortes-em-conflitos-por-terra-no-brasil.html</w:t>
        </w:r>
      </w:hyperlink>
      <w:r>
        <w:rPr>
          <w:rFonts w:ascii="Calibri" w:eastAsia="Calibri" w:hAnsi="Calibri" w:cs="Calibri"/>
          <w:color w:val="000000"/>
          <w:sz w:val="24"/>
          <w:szCs w:val="24"/>
        </w:rPr>
        <w:t xml:space="preserve">. Acesso em: 17 jan. 2020. </w:t>
      </w:r>
    </w:p>
    <w:p w14:paraId="160F0AE7" w14:textId="77777777" w:rsidR="00B800E5" w:rsidRDefault="00B800E5">
      <w:pPr>
        <w:pBdr>
          <w:top w:val="nil"/>
          <w:left w:val="nil"/>
          <w:bottom w:val="nil"/>
          <w:right w:val="nil"/>
          <w:between w:val="nil"/>
        </w:pBdr>
        <w:spacing w:after="200" w:line="276" w:lineRule="auto"/>
        <w:ind w:left="720" w:hanging="720"/>
        <w:rPr>
          <w:rFonts w:ascii="Calibri" w:eastAsia="Calibri" w:hAnsi="Calibri" w:cs="Calibri"/>
          <w:color w:val="000000"/>
        </w:rPr>
      </w:pPr>
    </w:p>
    <w:p w14:paraId="5A21F783" w14:textId="77777777" w:rsidR="00B800E5" w:rsidRDefault="00410BC9">
      <w:pPr>
        <w:numPr>
          <w:ilvl w:val="0"/>
          <w:numId w:val="1"/>
        </w:numPr>
        <w:pBdr>
          <w:top w:val="nil"/>
          <w:left w:val="nil"/>
          <w:bottom w:val="nil"/>
          <w:right w:val="nil"/>
          <w:between w:val="nil"/>
        </w:pBdr>
        <w:spacing w:after="0"/>
        <w:jc w:val="both"/>
      </w:pPr>
      <w:r>
        <w:rPr>
          <w:rFonts w:ascii="Calibri" w:eastAsia="Calibri" w:hAnsi="Calibri" w:cs="Calibri"/>
          <w:color w:val="000000"/>
          <w:sz w:val="24"/>
          <w:szCs w:val="24"/>
        </w:rPr>
        <w:t xml:space="preserve">Comissão Pastoral da Terra. </w:t>
      </w:r>
      <w:r>
        <w:rPr>
          <w:rFonts w:ascii="Calibri" w:eastAsia="Calibri" w:hAnsi="Calibri" w:cs="Calibri"/>
          <w:b/>
          <w:color w:val="000000"/>
          <w:sz w:val="24"/>
          <w:szCs w:val="24"/>
        </w:rPr>
        <w:t xml:space="preserve">Conflitos no Campo Brasil 2018. </w:t>
      </w:r>
      <w:r>
        <w:rPr>
          <w:rFonts w:ascii="Calibri" w:eastAsia="Calibri" w:hAnsi="Calibri" w:cs="Calibri"/>
          <w:color w:val="000000"/>
          <w:sz w:val="24"/>
          <w:szCs w:val="24"/>
        </w:rPr>
        <w:t xml:space="preserve">Disponível em: </w:t>
      </w:r>
      <w:hyperlink r:id="rId16">
        <w:r>
          <w:rPr>
            <w:rFonts w:ascii="Calibri" w:eastAsia="Calibri" w:hAnsi="Calibri" w:cs="Calibri"/>
            <w:color w:val="0000FF"/>
            <w:sz w:val="24"/>
            <w:szCs w:val="24"/>
            <w:u w:val="single"/>
          </w:rPr>
          <w:t>https://www.cptnacional.org.br/publicacoes-2</w:t>
        </w:r>
        <w:r>
          <w:rPr>
            <w:rFonts w:ascii="Calibri" w:eastAsia="Calibri" w:hAnsi="Calibri" w:cs="Calibri"/>
            <w:color w:val="0000FF"/>
            <w:sz w:val="24"/>
            <w:szCs w:val="24"/>
            <w:u w:val="single"/>
          </w:rPr>
          <w:t>/</w:t>
        </w:r>
        <w:r>
          <w:rPr>
            <w:rFonts w:ascii="Calibri" w:eastAsia="Calibri" w:hAnsi="Calibri" w:cs="Calibri"/>
            <w:color w:val="0000FF"/>
            <w:sz w:val="24"/>
            <w:szCs w:val="24"/>
            <w:u w:val="single"/>
          </w:rPr>
          <w:t>destaque/4687-conflitos-no-campo-brasil-2018</w:t>
        </w:r>
      </w:hyperlink>
      <w:r>
        <w:rPr>
          <w:rFonts w:ascii="Calibri" w:eastAsia="Calibri" w:hAnsi="Calibri" w:cs="Calibri"/>
          <w:color w:val="000000"/>
          <w:sz w:val="24"/>
          <w:szCs w:val="24"/>
        </w:rPr>
        <w:t>. Acesso em: 17 jan. 2020.</w:t>
      </w:r>
    </w:p>
    <w:p w14:paraId="64215440" w14:textId="77777777" w:rsidR="00B800E5" w:rsidRDefault="00B800E5">
      <w:pPr>
        <w:pBdr>
          <w:top w:val="nil"/>
          <w:left w:val="nil"/>
          <w:bottom w:val="nil"/>
          <w:right w:val="nil"/>
          <w:between w:val="nil"/>
        </w:pBdr>
        <w:spacing w:after="280" w:line="240" w:lineRule="auto"/>
        <w:rPr>
          <w:rFonts w:ascii="Calibri" w:eastAsia="Calibri" w:hAnsi="Calibri" w:cs="Calibri"/>
          <w:color w:val="000000"/>
          <w:sz w:val="24"/>
          <w:szCs w:val="24"/>
        </w:rPr>
      </w:pPr>
    </w:p>
    <w:p w14:paraId="6DA9F829" w14:textId="77777777" w:rsidR="00B800E5" w:rsidRDefault="00410BC9">
      <w:pPr>
        <w:pBdr>
          <w:top w:val="nil"/>
          <w:left w:val="nil"/>
          <w:bottom w:val="nil"/>
          <w:right w:val="nil"/>
          <w:between w:val="nil"/>
        </w:pBdr>
        <w:spacing w:after="0"/>
        <w:ind w:left="1069" w:hanging="720"/>
        <w:jc w:val="both"/>
        <w:rPr>
          <w:rFonts w:ascii="Calibri" w:eastAsia="Calibri" w:hAnsi="Calibri" w:cs="Calibri"/>
          <w:color w:val="000000"/>
          <w:sz w:val="24"/>
          <w:szCs w:val="24"/>
        </w:rPr>
      </w:pPr>
      <w:r>
        <w:rPr>
          <w:rFonts w:ascii="Calibri" w:eastAsia="Calibri" w:hAnsi="Calibri" w:cs="Calibri"/>
          <w:color w:val="000000"/>
          <w:sz w:val="24"/>
          <w:szCs w:val="24"/>
        </w:rPr>
        <w:t xml:space="preserve">O (A) professor (a) poderá também aprofundar o conteúdo através das seguintes obras: </w:t>
      </w:r>
    </w:p>
    <w:p w14:paraId="2CA21FBA" w14:textId="77777777" w:rsidR="00B800E5" w:rsidRDefault="00B800E5">
      <w:pPr>
        <w:pBdr>
          <w:top w:val="nil"/>
          <w:left w:val="nil"/>
          <w:bottom w:val="nil"/>
          <w:right w:val="nil"/>
          <w:between w:val="nil"/>
        </w:pBdr>
        <w:spacing w:after="0" w:line="276" w:lineRule="auto"/>
        <w:ind w:left="1069" w:hanging="720"/>
        <w:jc w:val="both"/>
        <w:rPr>
          <w:rFonts w:ascii="Calibri" w:eastAsia="Calibri" w:hAnsi="Calibri" w:cs="Calibri"/>
          <w:color w:val="000000"/>
          <w:sz w:val="24"/>
          <w:szCs w:val="24"/>
        </w:rPr>
      </w:pPr>
    </w:p>
    <w:p w14:paraId="62A7EC86" w14:textId="77777777" w:rsidR="00B800E5" w:rsidRDefault="00410BC9">
      <w:pPr>
        <w:numPr>
          <w:ilvl w:val="0"/>
          <w:numId w:val="2"/>
        </w:numPr>
        <w:pBdr>
          <w:top w:val="nil"/>
          <w:left w:val="nil"/>
          <w:bottom w:val="nil"/>
          <w:right w:val="nil"/>
          <w:between w:val="nil"/>
        </w:pBdr>
        <w:spacing w:after="0" w:line="276" w:lineRule="auto"/>
        <w:jc w:val="both"/>
        <w:rPr>
          <w:color w:val="000000"/>
          <w:sz w:val="24"/>
          <w:szCs w:val="24"/>
        </w:rPr>
      </w:pPr>
      <w:r>
        <w:rPr>
          <w:rFonts w:ascii="Calibri" w:eastAsia="Calibri" w:hAnsi="Calibri" w:cs="Calibri"/>
          <w:color w:val="000000"/>
          <w:sz w:val="24"/>
          <w:szCs w:val="24"/>
        </w:rPr>
        <w:t xml:space="preserve">GERMANI, Guiomar Inez. Condições históricas e sociais que regulam o acesso à terra no espaço agrário brasileiro. GeoTextos. vol. 2, n. 2, 2006, p. 115-147. Disponível em: </w:t>
      </w:r>
      <w:hyperlink r:id="rId17">
        <w:r>
          <w:rPr>
            <w:rFonts w:ascii="Calibri" w:eastAsia="Calibri" w:hAnsi="Calibri" w:cs="Calibri"/>
            <w:color w:val="0000FF"/>
            <w:sz w:val="24"/>
            <w:szCs w:val="24"/>
            <w:u w:val="single"/>
          </w:rPr>
          <w:t>https://portalseer.ufba.br/index.php/geotextos/article/</w:t>
        </w:r>
        <w:r>
          <w:rPr>
            <w:rFonts w:ascii="Calibri" w:eastAsia="Calibri" w:hAnsi="Calibri" w:cs="Calibri"/>
            <w:color w:val="0000FF"/>
            <w:sz w:val="24"/>
            <w:szCs w:val="24"/>
            <w:u w:val="single"/>
          </w:rPr>
          <w:t>v</w:t>
        </w:r>
        <w:r>
          <w:rPr>
            <w:rFonts w:ascii="Calibri" w:eastAsia="Calibri" w:hAnsi="Calibri" w:cs="Calibri"/>
            <w:color w:val="0000FF"/>
            <w:sz w:val="24"/>
            <w:szCs w:val="24"/>
            <w:u w:val="single"/>
          </w:rPr>
          <w:t>iew/3040/2145</w:t>
        </w:r>
      </w:hyperlink>
      <w:r>
        <w:rPr>
          <w:rFonts w:ascii="Calibri" w:eastAsia="Calibri" w:hAnsi="Calibri" w:cs="Calibri"/>
          <w:color w:val="000000"/>
          <w:sz w:val="24"/>
          <w:szCs w:val="24"/>
        </w:rPr>
        <w:t xml:space="preserve">. Acesso em: 17 jan. 2020.  </w:t>
      </w:r>
    </w:p>
    <w:p w14:paraId="5F29B53B" w14:textId="77777777" w:rsidR="00B800E5" w:rsidRDefault="00B800E5">
      <w:pPr>
        <w:pBdr>
          <w:top w:val="nil"/>
          <w:left w:val="nil"/>
          <w:bottom w:val="nil"/>
          <w:right w:val="nil"/>
          <w:between w:val="nil"/>
        </w:pBdr>
        <w:spacing w:after="0" w:line="276" w:lineRule="auto"/>
        <w:ind w:left="1789" w:hanging="720"/>
        <w:jc w:val="both"/>
        <w:rPr>
          <w:rFonts w:ascii="Calibri" w:eastAsia="Calibri" w:hAnsi="Calibri" w:cs="Calibri"/>
          <w:color w:val="000000"/>
          <w:sz w:val="24"/>
          <w:szCs w:val="24"/>
        </w:rPr>
      </w:pPr>
    </w:p>
    <w:p w14:paraId="5E1A8F7E" w14:textId="77777777" w:rsidR="00B800E5" w:rsidRDefault="00410BC9">
      <w:pPr>
        <w:numPr>
          <w:ilvl w:val="0"/>
          <w:numId w:val="2"/>
        </w:numPr>
        <w:pBdr>
          <w:top w:val="nil"/>
          <w:left w:val="nil"/>
          <w:bottom w:val="nil"/>
          <w:right w:val="nil"/>
          <w:between w:val="nil"/>
        </w:pBdr>
        <w:spacing w:after="0" w:line="276" w:lineRule="auto"/>
        <w:jc w:val="both"/>
        <w:rPr>
          <w:color w:val="000000"/>
          <w:sz w:val="24"/>
          <w:szCs w:val="24"/>
        </w:rPr>
      </w:pPr>
      <w:r>
        <w:rPr>
          <w:rFonts w:ascii="Calibri" w:eastAsia="Calibri" w:hAnsi="Calibri" w:cs="Calibri"/>
          <w:color w:val="000000"/>
          <w:sz w:val="24"/>
          <w:szCs w:val="24"/>
        </w:rPr>
        <w:t xml:space="preserve">DATALUTA – Banco de Dados da Luta Pela Terra. RELATÓRIO DATALUTA BRASIL – 2017. NERA-FCT/ UNESP: Presidente Prudente, São Paulo. Dezembro de 2018. Disponível em: </w:t>
      </w:r>
      <w:hyperlink r:id="rId18">
        <w:r>
          <w:rPr>
            <w:rFonts w:ascii="Calibri" w:eastAsia="Calibri" w:hAnsi="Calibri" w:cs="Calibri"/>
            <w:color w:val="0000FF"/>
            <w:u w:val="single"/>
          </w:rPr>
          <w:t>http://unesp.br/Modulos/Noticias/32366/relato</w:t>
        </w:r>
        <w:r>
          <w:rPr>
            <w:rFonts w:ascii="Calibri" w:eastAsia="Calibri" w:hAnsi="Calibri" w:cs="Calibri"/>
            <w:color w:val="0000FF"/>
            <w:u w:val="single"/>
          </w:rPr>
          <w:t>r</w:t>
        </w:r>
        <w:r>
          <w:rPr>
            <w:rFonts w:ascii="Calibri" w:eastAsia="Calibri" w:hAnsi="Calibri" w:cs="Calibri"/>
            <w:color w:val="0000FF"/>
            <w:u w:val="single"/>
          </w:rPr>
          <w:t>io-dataluta-2017.pdf</w:t>
        </w:r>
      </w:hyperlink>
      <w:r>
        <w:rPr>
          <w:rFonts w:ascii="Calibri" w:eastAsia="Calibri" w:hAnsi="Calibri" w:cs="Calibri"/>
          <w:color w:val="000000"/>
        </w:rPr>
        <w:t xml:space="preserve">. </w:t>
      </w:r>
      <w:r>
        <w:rPr>
          <w:rFonts w:ascii="Calibri" w:eastAsia="Calibri" w:hAnsi="Calibri" w:cs="Calibri"/>
          <w:color w:val="000000"/>
          <w:sz w:val="24"/>
          <w:szCs w:val="24"/>
        </w:rPr>
        <w:t>Acesso em: 17 jan. 2020.</w:t>
      </w:r>
    </w:p>
    <w:p w14:paraId="3BFFC6AA" w14:textId="77777777" w:rsidR="00B800E5" w:rsidRDefault="00B800E5">
      <w:pPr>
        <w:pBdr>
          <w:top w:val="nil"/>
          <w:left w:val="nil"/>
          <w:bottom w:val="nil"/>
          <w:right w:val="nil"/>
          <w:between w:val="nil"/>
        </w:pBdr>
        <w:spacing w:after="0" w:line="276" w:lineRule="auto"/>
        <w:ind w:left="720" w:hanging="720"/>
        <w:rPr>
          <w:rFonts w:ascii="Calibri" w:eastAsia="Calibri" w:hAnsi="Calibri" w:cs="Calibri"/>
          <w:color w:val="000000"/>
          <w:sz w:val="24"/>
          <w:szCs w:val="24"/>
        </w:rPr>
      </w:pPr>
    </w:p>
    <w:p w14:paraId="5E754531" w14:textId="77777777" w:rsidR="00B800E5" w:rsidRDefault="00410BC9">
      <w:pPr>
        <w:numPr>
          <w:ilvl w:val="0"/>
          <w:numId w:val="2"/>
        </w:numPr>
        <w:pBdr>
          <w:top w:val="nil"/>
          <w:left w:val="nil"/>
          <w:bottom w:val="nil"/>
          <w:right w:val="nil"/>
          <w:between w:val="nil"/>
        </w:pBdr>
        <w:spacing w:after="0" w:line="276" w:lineRule="auto"/>
        <w:jc w:val="both"/>
        <w:rPr>
          <w:color w:val="000000"/>
          <w:sz w:val="24"/>
          <w:szCs w:val="24"/>
        </w:rPr>
      </w:pPr>
      <w:r>
        <w:rPr>
          <w:rFonts w:ascii="Calibri" w:eastAsia="Calibri" w:hAnsi="Calibri" w:cs="Calibri"/>
          <w:color w:val="000000"/>
          <w:sz w:val="24"/>
          <w:szCs w:val="24"/>
        </w:rPr>
        <w:t xml:space="preserve">GIRARDI, Eduardo Paulon. </w:t>
      </w:r>
      <w:r>
        <w:rPr>
          <w:rFonts w:ascii="Calibri" w:eastAsia="Calibri" w:hAnsi="Calibri" w:cs="Calibri"/>
          <w:b/>
          <w:color w:val="000000"/>
          <w:sz w:val="24"/>
          <w:szCs w:val="24"/>
        </w:rPr>
        <w:t>Estrutura Fundiária.</w:t>
      </w:r>
      <w:r>
        <w:rPr>
          <w:rFonts w:ascii="Calibri" w:eastAsia="Calibri" w:hAnsi="Calibri" w:cs="Calibri"/>
          <w:color w:val="000000"/>
          <w:sz w:val="24"/>
          <w:szCs w:val="24"/>
        </w:rPr>
        <w:t xml:space="preserve"> Atlas da Questão Agrária Brasileira. Presidente Prudente: UNESP/NERA. Disponível em: </w:t>
      </w:r>
      <w:hyperlink r:id="rId19">
        <w:r>
          <w:rPr>
            <w:rFonts w:ascii="Calibri" w:eastAsia="Calibri" w:hAnsi="Calibri" w:cs="Calibri"/>
            <w:color w:val="0000FF"/>
            <w:sz w:val="24"/>
            <w:szCs w:val="24"/>
            <w:u w:val="single"/>
          </w:rPr>
          <w:t>http://www2.fct.unesp.br/nera/atlas/estrutura_fundiaria.htm</w:t>
        </w:r>
      </w:hyperlink>
      <w:r>
        <w:rPr>
          <w:rFonts w:ascii="Calibri" w:eastAsia="Calibri" w:hAnsi="Calibri" w:cs="Calibri"/>
          <w:color w:val="000000"/>
          <w:sz w:val="24"/>
          <w:szCs w:val="24"/>
        </w:rPr>
        <w:t xml:space="preserve">. Acesso em: 17 jan. 2020. </w:t>
      </w:r>
    </w:p>
    <w:p w14:paraId="53EC560C" w14:textId="77777777" w:rsidR="00B800E5" w:rsidRDefault="00B800E5">
      <w:pPr>
        <w:pBdr>
          <w:top w:val="nil"/>
          <w:left w:val="nil"/>
          <w:bottom w:val="nil"/>
          <w:right w:val="nil"/>
          <w:between w:val="nil"/>
        </w:pBdr>
        <w:spacing w:after="0" w:line="276" w:lineRule="auto"/>
        <w:ind w:left="1789" w:hanging="720"/>
        <w:jc w:val="both"/>
        <w:rPr>
          <w:rFonts w:ascii="Calibri" w:eastAsia="Calibri" w:hAnsi="Calibri" w:cs="Calibri"/>
          <w:color w:val="000000"/>
          <w:sz w:val="24"/>
          <w:szCs w:val="24"/>
        </w:rPr>
      </w:pPr>
    </w:p>
    <w:p w14:paraId="2CADDDC2" w14:textId="77777777" w:rsidR="00B800E5" w:rsidRDefault="00410BC9">
      <w:pPr>
        <w:numPr>
          <w:ilvl w:val="0"/>
          <w:numId w:val="2"/>
        </w:numPr>
        <w:pBdr>
          <w:top w:val="nil"/>
          <w:left w:val="nil"/>
          <w:bottom w:val="nil"/>
          <w:right w:val="nil"/>
          <w:between w:val="nil"/>
        </w:pBdr>
        <w:spacing w:after="0" w:line="276" w:lineRule="auto"/>
        <w:jc w:val="both"/>
        <w:rPr>
          <w:color w:val="000000"/>
          <w:sz w:val="24"/>
          <w:szCs w:val="24"/>
        </w:rPr>
      </w:pPr>
      <w:r>
        <w:rPr>
          <w:rFonts w:ascii="Calibri" w:eastAsia="Calibri" w:hAnsi="Calibri" w:cs="Calibri"/>
          <w:color w:val="000000"/>
          <w:sz w:val="24"/>
          <w:szCs w:val="24"/>
        </w:rPr>
        <w:t xml:space="preserve">GIRARDI, Eduardo Paulon. </w:t>
      </w:r>
      <w:r>
        <w:rPr>
          <w:rFonts w:ascii="Calibri" w:eastAsia="Calibri" w:hAnsi="Calibri" w:cs="Calibri"/>
          <w:b/>
          <w:color w:val="000000"/>
          <w:sz w:val="24"/>
          <w:szCs w:val="24"/>
        </w:rPr>
        <w:t>Violência no Campo.</w:t>
      </w:r>
      <w:r>
        <w:rPr>
          <w:rFonts w:ascii="Calibri" w:eastAsia="Calibri" w:hAnsi="Calibri" w:cs="Calibri"/>
          <w:color w:val="000000"/>
          <w:sz w:val="24"/>
          <w:szCs w:val="24"/>
        </w:rPr>
        <w:t xml:space="preserve"> Atlas da Questão Agrária Brasileira. Presidente Prudente: UNESP/NERA. Disponível em: </w:t>
      </w:r>
      <w:hyperlink r:id="rId20">
        <w:r>
          <w:rPr>
            <w:rFonts w:ascii="Calibri" w:eastAsia="Calibri" w:hAnsi="Calibri" w:cs="Calibri"/>
            <w:color w:val="0000FF"/>
            <w:sz w:val="24"/>
            <w:szCs w:val="24"/>
            <w:u w:val="single"/>
          </w:rPr>
          <w:t>http://www2.fct.unesp.br/nera/</w:t>
        </w:r>
        <w:r>
          <w:rPr>
            <w:rFonts w:ascii="Calibri" w:eastAsia="Calibri" w:hAnsi="Calibri" w:cs="Calibri"/>
            <w:color w:val="0000FF"/>
            <w:sz w:val="24"/>
            <w:szCs w:val="24"/>
            <w:u w:val="single"/>
          </w:rPr>
          <w:t>a</w:t>
        </w:r>
        <w:r>
          <w:rPr>
            <w:rFonts w:ascii="Calibri" w:eastAsia="Calibri" w:hAnsi="Calibri" w:cs="Calibri"/>
            <w:color w:val="0000FF"/>
            <w:sz w:val="24"/>
            <w:szCs w:val="24"/>
            <w:u w:val="single"/>
          </w:rPr>
          <w:t>tlas/violencia.htm</w:t>
        </w:r>
      </w:hyperlink>
      <w:r>
        <w:rPr>
          <w:rFonts w:ascii="Calibri" w:eastAsia="Calibri" w:hAnsi="Calibri" w:cs="Calibri"/>
          <w:color w:val="000000"/>
          <w:sz w:val="24"/>
          <w:szCs w:val="24"/>
        </w:rPr>
        <w:t>. Acesso em: 17 jan. 2020.</w:t>
      </w:r>
    </w:p>
    <w:p w14:paraId="25211553" w14:textId="77777777" w:rsidR="00B800E5" w:rsidRDefault="00B800E5">
      <w:pPr>
        <w:pBdr>
          <w:top w:val="nil"/>
          <w:left w:val="nil"/>
          <w:bottom w:val="nil"/>
          <w:right w:val="nil"/>
          <w:between w:val="nil"/>
        </w:pBdr>
        <w:spacing w:after="0" w:line="276" w:lineRule="auto"/>
        <w:ind w:left="1789" w:hanging="720"/>
        <w:jc w:val="both"/>
        <w:rPr>
          <w:rFonts w:ascii="Calibri" w:eastAsia="Calibri" w:hAnsi="Calibri" w:cs="Calibri"/>
          <w:color w:val="000000"/>
          <w:sz w:val="24"/>
          <w:szCs w:val="24"/>
        </w:rPr>
      </w:pPr>
    </w:p>
    <w:p w14:paraId="013BCD53" w14:textId="77777777" w:rsidR="00B800E5" w:rsidRDefault="00410BC9">
      <w:pPr>
        <w:numPr>
          <w:ilvl w:val="0"/>
          <w:numId w:val="2"/>
        </w:numPr>
        <w:pBdr>
          <w:top w:val="nil"/>
          <w:left w:val="nil"/>
          <w:bottom w:val="nil"/>
          <w:right w:val="nil"/>
          <w:between w:val="nil"/>
        </w:pBdr>
        <w:spacing w:after="60" w:line="276" w:lineRule="auto"/>
        <w:jc w:val="both"/>
        <w:rPr>
          <w:color w:val="000000"/>
          <w:sz w:val="24"/>
          <w:szCs w:val="24"/>
        </w:rPr>
      </w:pPr>
      <w:r>
        <w:rPr>
          <w:rFonts w:ascii="Calibri" w:eastAsia="Calibri" w:hAnsi="Calibri" w:cs="Calibri"/>
          <w:color w:val="000000"/>
          <w:sz w:val="24"/>
          <w:szCs w:val="24"/>
        </w:rPr>
        <w:t xml:space="preserve">DELGADO, G. Questão Agrária hoje In: Questão Agrária e Desigualdades no Brasil. Revista da Associação Brasileira de Reforma Agrária.  Ano 35 v. 01 n. 02, Out. 2014. </w:t>
      </w:r>
    </w:p>
    <w:p w14:paraId="6E409728" w14:textId="77777777" w:rsidR="00B800E5" w:rsidRDefault="00B800E5">
      <w:pPr>
        <w:pBdr>
          <w:top w:val="nil"/>
          <w:left w:val="nil"/>
          <w:bottom w:val="nil"/>
          <w:right w:val="nil"/>
          <w:between w:val="nil"/>
        </w:pBdr>
        <w:spacing w:after="60"/>
        <w:jc w:val="both"/>
        <w:rPr>
          <w:rFonts w:ascii="Calibri" w:eastAsia="Calibri" w:hAnsi="Calibri" w:cs="Calibri"/>
          <w:sz w:val="24"/>
          <w:szCs w:val="24"/>
        </w:rPr>
      </w:pPr>
    </w:p>
    <w:p w14:paraId="3EF3C79A" w14:textId="77777777" w:rsidR="00B800E5" w:rsidRDefault="00410BC9">
      <w:pPr>
        <w:pBdr>
          <w:top w:val="nil"/>
          <w:left w:val="nil"/>
          <w:bottom w:val="nil"/>
          <w:right w:val="nil"/>
          <w:between w:val="nil"/>
        </w:pBdr>
        <w:spacing w:after="60"/>
        <w:ind w:left="1069" w:hanging="720"/>
        <w:jc w:val="both"/>
        <w:rPr>
          <w:rFonts w:ascii="Calibri" w:eastAsia="Calibri" w:hAnsi="Calibri" w:cs="Calibri"/>
          <w:color w:val="000000"/>
          <w:sz w:val="24"/>
          <w:szCs w:val="24"/>
        </w:rPr>
      </w:pPr>
      <w:r>
        <w:rPr>
          <w:rFonts w:ascii="Calibri" w:eastAsia="Calibri" w:hAnsi="Calibri" w:cs="Calibri"/>
          <w:color w:val="000000"/>
          <w:sz w:val="24"/>
          <w:szCs w:val="24"/>
        </w:rPr>
        <w:t>O (A) professor (a) poderá também acessar aos vídeos atrelados à temática apresentada:</w:t>
      </w:r>
    </w:p>
    <w:p w14:paraId="293D3DE2" w14:textId="77777777" w:rsidR="00B800E5" w:rsidRDefault="00B800E5">
      <w:pPr>
        <w:pBdr>
          <w:top w:val="nil"/>
          <w:left w:val="nil"/>
          <w:bottom w:val="nil"/>
          <w:right w:val="nil"/>
          <w:between w:val="nil"/>
        </w:pBdr>
        <w:spacing w:after="60"/>
        <w:jc w:val="both"/>
        <w:rPr>
          <w:sz w:val="24"/>
          <w:szCs w:val="24"/>
        </w:rPr>
      </w:pPr>
    </w:p>
    <w:p w14:paraId="2D7BBFE6" w14:textId="77777777" w:rsidR="00B800E5" w:rsidRDefault="00410BC9">
      <w:pPr>
        <w:numPr>
          <w:ilvl w:val="0"/>
          <w:numId w:val="2"/>
        </w:numPr>
        <w:pBdr>
          <w:top w:val="nil"/>
          <w:left w:val="nil"/>
          <w:bottom w:val="nil"/>
          <w:right w:val="nil"/>
          <w:between w:val="nil"/>
        </w:pBdr>
        <w:spacing w:after="0" w:line="276" w:lineRule="auto"/>
        <w:jc w:val="both"/>
        <w:rPr>
          <w:color w:val="000000"/>
          <w:sz w:val="24"/>
          <w:szCs w:val="24"/>
        </w:rPr>
      </w:pPr>
      <w:r>
        <w:rPr>
          <w:rFonts w:ascii="Calibri" w:eastAsia="Calibri" w:hAnsi="Calibri" w:cs="Calibri"/>
          <w:color w:val="000000"/>
          <w:sz w:val="24"/>
          <w:szCs w:val="24"/>
        </w:rPr>
        <w:t xml:space="preserve">Geografia – Conflitos Agrários. Disponível em: </w:t>
      </w:r>
      <w:hyperlink r:id="rId21">
        <w:r>
          <w:rPr>
            <w:rFonts w:ascii="Calibri" w:eastAsia="Calibri" w:hAnsi="Calibri" w:cs="Calibri"/>
            <w:color w:val="0000FF"/>
            <w:sz w:val="24"/>
            <w:szCs w:val="24"/>
            <w:u w:val="single"/>
          </w:rPr>
          <w:t>https://www.youtube.com/watch?</w:t>
        </w:r>
        <w:r>
          <w:rPr>
            <w:rFonts w:ascii="Calibri" w:eastAsia="Calibri" w:hAnsi="Calibri" w:cs="Calibri"/>
            <w:color w:val="0000FF"/>
            <w:sz w:val="24"/>
            <w:szCs w:val="24"/>
            <w:u w:val="single"/>
          </w:rPr>
          <w:t>v</w:t>
        </w:r>
        <w:r>
          <w:rPr>
            <w:rFonts w:ascii="Calibri" w:eastAsia="Calibri" w:hAnsi="Calibri" w:cs="Calibri"/>
            <w:color w:val="0000FF"/>
            <w:sz w:val="24"/>
            <w:szCs w:val="24"/>
            <w:u w:val="single"/>
          </w:rPr>
          <w:t>=Fvt3zQPs7RQ</w:t>
        </w:r>
      </w:hyperlink>
      <w:r>
        <w:rPr>
          <w:rFonts w:ascii="Calibri" w:eastAsia="Calibri" w:hAnsi="Calibri" w:cs="Calibri"/>
          <w:color w:val="000000"/>
          <w:sz w:val="24"/>
          <w:szCs w:val="24"/>
        </w:rPr>
        <w:t xml:space="preserve">. Acesso em: 17 jan. 2020. </w:t>
      </w:r>
    </w:p>
    <w:p w14:paraId="7F7DA840" w14:textId="77777777" w:rsidR="00B800E5" w:rsidRDefault="00B800E5">
      <w:pPr>
        <w:pBdr>
          <w:top w:val="nil"/>
          <w:left w:val="nil"/>
          <w:bottom w:val="nil"/>
          <w:right w:val="nil"/>
          <w:between w:val="nil"/>
        </w:pBdr>
        <w:spacing w:after="0" w:line="276" w:lineRule="auto"/>
        <w:ind w:left="1789" w:hanging="720"/>
        <w:jc w:val="both"/>
        <w:rPr>
          <w:rFonts w:ascii="Calibri" w:eastAsia="Calibri" w:hAnsi="Calibri" w:cs="Calibri"/>
          <w:color w:val="000000"/>
          <w:sz w:val="24"/>
          <w:szCs w:val="24"/>
        </w:rPr>
      </w:pPr>
    </w:p>
    <w:p w14:paraId="12ACAD51" w14:textId="77777777" w:rsidR="00B800E5" w:rsidRDefault="00410BC9">
      <w:pPr>
        <w:numPr>
          <w:ilvl w:val="0"/>
          <w:numId w:val="2"/>
        </w:numPr>
        <w:pBdr>
          <w:top w:val="nil"/>
          <w:left w:val="nil"/>
          <w:bottom w:val="nil"/>
          <w:right w:val="nil"/>
          <w:between w:val="nil"/>
        </w:pBdr>
        <w:spacing w:after="0" w:line="276" w:lineRule="auto"/>
        <w:jc w:val="both"/>
        <w:rPr>
          <w:color w:val="000000"/>
          <w:sz w:val="24"/>
          <w:szCs w:val="24"/>
        </w:rPr>
      </w:pPr>
      <w:r>
        <w:rPr>
          <w:rFonts w:ascii="Calibri" w:eastAsia="Calibri" w:hAnsi="Calibri" w:cs="Calibri"/>
          <w:color w:val="000000"/>
          <w:sz w:val="24"/>
          <w:szCs w:val="24"/>
        </w:rPr>
        <w:t xml:space="preserve">Conflitos no Campo Brasil 2018. Disponível em: </w:t>
      </w:r>
      <w:hyperlink r:id="rId22">
        <w:r>
          <w:rPr>
            <w:rFonts w:ascii="Calibri" w:eastAsia="Calibri" w:hAnsi="Calibri" w:cs="Calibri"/>
            <w:color w:val="0000FF"/>
            <w:sz w:val="24"/>
            <w:szCs w:val="24"/>
            <w:u w:val="single"/>
          </w:rPr>
          <w:t>https://www.youtube.com/</w:t>
        </w:r>
        <w:r>
          <w:rPr>
            <w:rFonts w:ascii="Calibri" w:eastAsia="Calibri" w:hAnsi="Calibri" w:cs="Calibri"/>
            <w:color w:val="0000FF"/>
            <w:sz w:val="24"/>
            <w:szCs w:val="24"/>
            <w:u w:val="single"/>
          </w:rPr>
          <w:t>w</w:t>
        </w:r>
        <w:r>
          <w:rPr>
            <w:rFonts w:ascii="Calibri" w:eastAsia="Calibri" w:hAnsi="Calibri" w:cs="Calibri"/>
            <w:color w:val="0000FF"/>
            <w:sz w:val="24"/>
            <w:szCs w:val="24"/>
            <w:u w:val="single"/>
          </w:rPr>
          <w:t>atch?v=eqxhkviy4CA</w:t>
        </w:r>
      </w:hyperlink>
      <w:r>
        <w:rPr>
          <w:rFonts w:ascii="Calibri" w:eastAsia="Calibri" w:hAnsi="Calibri" w:cs="Calibri"/>
          <w:color w:val="000000"/>
          <w:sz w:val="24"/>
          <w:szCs w:val="24"/>
        </w:rPr>
        <w:t>. Acesso em: 17 jan. 2020.</w:t>
      </w:r>
    </w:p>
    <w:p w14:paraId="0581BEE4" w14:textId="77777777" w:rsidR="00B800E5" w:rsidRDefault="00B800E5">
      <w:pPr>
        <w:pBdr>
          <w:top w:val="nil"/>
          <w:left w:val="nil"/>
          <w:bottom w:val="nil"/>
          <w:right w:val="nil"/>
          <w:between w:val="nil"/>
        </w:pBdr>
        <w:spacing w:after="0" w:line="276" w:lineRule="auto"/>
        <w:ind w:left="1789" w:hanging="720"/>
        <w:jc w:val="both"/>
        <w:rPr>
          <w:rFonts w:ascii="Calibri" w:eastAsia="Calibri" w:hAnsi="Calibri" w:cs="Calibri"/>
          <w:color w:val="000000"/>
          <w:sz w:val="24"/>
          <w:szCs w:val="24"/>
        </w:rPr>
      </w:pPr>
    </w:p>
    <w:p w14:paraId="5D84E8B9" w14:textId="77777777" w:rsidR="00B800E5" w:rsidRDefault="00410BC9">
      <w:pPr>
        <w:numPr>
          <w:ilvl w:val="0"/>
          <w:numId w:val="2"/>
        </w:numPr>
        <w:pBdr>
          <w:top w:val="nil"/>
          <w:left w:val="nil"/>
          <w:bottom w:val="nil"/>
          <w:right w:val="nil"/>
          <w:between w:val="nil"/>
        </w:pBdr>
        <w:spacing w:after="60" w:line="276" w:lineRule="auto"/>
        <w:jc w:val="both"/>
        <w:rPr>
          <w:color w:val="000000"/>
          <w:sz w:val="24"/>
          <w:szCs w:val="24"/>
        </w:rPr>
      </w:pPr>
      <w:r>
        <w:rPr>
          <w:rFonts w:ascii="Calibri" w:eastAsia="Calibri" w:hAnsi="Calibri" w:cs="Calibri"/>
          <w:color w:val="000000"/>
          <w:sz w:val="24"/>
          <w:szCs w:val="24"/>
        </w:rPr>
        <w:t xml:space="preserve">Especial "Feridas Abertas" - 20 anos do Massacre de Eldorado dos Carajás. Disponível em: </w:t>
      </w:r>
      <w:hyperlink r:id="rId23">
        <w:r>
          <w:rPr>
            <w:rFonts w:ascii="Calibri" w:eastAsia="Calibri" w:hAnsi="Calibri" w:cs="Calibri"/>
            <w:color w:val="0000FF"/>
            <w:sz w:val="24"/>
            <w:szCs w:val="24"/>
            <w:u w:val="single"/>
          </w:rPr>
          <w:t>https://www.youtube.com/watch?v=</w:t>
        </w:r>
        <w:r>
          <w:rPr>
            <w:rFonts w:ascii="Calibri" w:eastAsia="Calibri" w:hAnsi="Calibri" w:cs="Calibri"/>
            <w:color w:val="0000FF"/>
            <w:sz w:val="24"/>
            <w:szCs w:val="24"/>
            <w:u w:val="single"/>
          </w:rPr>
          <w:t>V</w:t>
        </w:r>
        <w:r>
          <w:rPr>
            <w:rFonts w:ascii="Calibri" w:eastAsia="Calibri" w:hAnsi="Calibri" w:cs="Calibri"/>
            <w:color w:val="0000FF"/>
            <w:sz w:val="24"/>
            <w:szCs w:val="24"/>
            <w:u w:val="single"/>
          </w:rPr>
          <w:t>UN-Gpd3nc4</w:t>
        </w:r>
      </w:hyperlink>
      <w:r>
        <w:rPr>
          <w:rFonts w:ascii="Calibri" w:eastAsia="Calibri" w:hAnsi="Calibri" w:cs="Calibri"/>
          <w:color w:val="000000"/>
          <w:sz w:val="24"/>
          <w:szCs w:val="24"/>
        </w:rPr>
        <w:t>. Acesso em: 17 jan. 2020.</w:t>
      </w:r>
    </w:p>
    <w:p w14:paraId="4EE0EE61" w14:textId="77777777" w:rsidR="00B800E5" w:rsidRDefault="00B800E5">
      <w:pPr>
        <w:spacing w:after="0"/>
        <w:jc w:val="both"/>
        <w:rPr>
          <w:rFonts w:ascii="Calibri" w:eastAsia="Calibri" w:hAnsi="Calibri" w:cs="Calibri"/>
          <w:sz w:val="24"/>
          <w:szCs w:val="24"/>
        </w:rPr>
      </w:pPr>
    </w:p>
    <w:p w14:paraId="2625CBAB" w14:textId="77777777" w:rsidR="00B800E5" w:rsidRDefault="00B800E5">
      <w:pPr>
        <w:spacing w:after="0"/>
        <w:jc w:val="both"/>
        <w:rPr>
          <w:rFonts w:ascii="Calibri" w:eastAsia="Calibri" w:hAnsi="Calibri" w:cs="Calibri"/>
          <w:color w:val="CC0000"/>
          <w:sz w:val="28"/>
          <w:szCs w:val="28"/>
        </w:rPr>
      </w:pPr>
    </w:p>
    <w:p w14:paraId="13031D17" w14:textId="77777777" w:rsidR="00B800E5" w:rsidRDefault="00410BC9">
      <w:pPr>
        <w:spacing w:after="0"/>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 xml:space="preserve">Proposta de Trabalho: </w:t>
      </w:r>
    </w:p>
    <w:p w14:paraId="797FB725" w14:textId="77777777" w:rsidR="00B800E5" w:rsidRDefault="00B800E5">
      <w:pPr>
        <w:spacing w:after="0"/>
        <w:ind w:firstLine="709"/>
        <w:jc w:val="both"/>
        <w:rPr>
          <w:rFonts w:ascii="Calibri" w:eastAsia="Calibri" w:hAnsi="Calibri" w:cs="Calibri"/>
          <w:b/>
          <w:i/>
          <w:color w:val="CC0000"/>
          <w:sz w:val="28"/>
          <w:szCs w:val="28"/>
        </w:rPr>
      </w:pPr>
    </w:p>
    <w:p w14:paraId="33A204B2" w14:textId="77777777" w:rsidR="00B800E5" w:rsidRDefault="00410BC9">
      <w:pPr>
        <w:keepNext/>
        <w:keepLines/>
        <w:spacing w:after="0"/>
        <w:ind w:left="709"/>
        <w:jc w:val="both"/>
        <w:rPr>
          <w:rFonts w:ascii="Calibri" w:eastAsia="Calibri" w:hAnsi="Calibri" w:cs="Calibri"/>
          <w:b/>
          <w:sz w:val="28"/>
          <w:szCs w:val="28"/>
        </w:rPr>
      </w:pPr>
      <w:r>
        <w:rPr>
          <w:rFonts w:ascii="Calibri" w:eastAsia="Calibri" w:hAnsi="Calibri" w:cs="Calibri"/>
          <w:b/>
          <w:color w:val="CC0000"/>
          <w:sz w:val="28"/>
          <w:szCs w:val="28"/>
        </w:rPr>
        <w:t xml:space="preserve">1ª Etapa: </w:t>
      </w:r>
      <w:r>
        <w:rPr>
          <w:rFonts w:ascii="Calibri" w:eastAsia="Calibri" w:hAnsi="Calibri" w:cs="Calibri"/>
          <w:b/>
          <w:color w:val="000000"/>
          <w:sz w:val="28"/>
          <w:szCs w:val="28"/>
        </w:rPr>
        <w:t>Contextualização Histórica</w:t>
      </w:r>
    </w:p>
    <w:p w14:paraId="699AFD0C" w14:textId="77777777" w:rsidR="00B800E5" w:rsidRDefault="00B800E5">
      <w:pPr>
        <w:keepNext/>
        <w:keepLines/>
        <w:spacing w:after="0"/>
        <w:ind w:left="709"/>
        <w:jc w:val="both"/>
        <w:rPr>
          <w:rFonts w:ascii="Calibri" w:eastAsia="Calibri" w:hAnsi="Calibri" w:cs="Calibri"/>
          <w:b/>
          <w:sz w:val="24"/>
          <w:szCs w:val="24"/>
          <w:highlight w:val="magenta"/>
        </w:rPr>
      </w:pPr>
    </w:p>
    <w:p w14:paraId="79EAB423"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Sugere-se que o (a) professor (a) inicie a aula exibindo o vídeo </w:t>
      </w:r>
      <w:r>
        <w:rPr>
          <w:rFonts w:ascii="Calibri" w:eastAsia="Calibri" w:hAnsi="Calibri" w:cs="Calibri"/>
          <w:i/>
          <w:color w:val="000000"/>
          <w:sz w:val="24"/>
          <w:szCs w:val="24"/>
        </w:rPr>
        <w:t xml:space="preserve">“Geografia – Conflitos Agrários”, </w:t>
      </w:r>
      <w:r>
        <w:rPr>
          <w:rFonts w:ascii="Calibri" w:eastAsia="Calibri" w:hAnsi="Calibri" w:cs="Calibri"/>
          <w:color w:val="000000"/>
          <w:sz w:val="24"/>
          <w:szCs w:val="24"/>
        </w:rPr>
        <w:t xml:space="preserve">disponível em: </w:t>
      </w:r>
      <w:hyperlink r:id="rId24">
        <w:r>
          <w:rPr>
            <w:rFonts w:ascii="Calibri" w:eastAsia="Calibri" w:hAnsi="Calibri" w:cs="Calibri"/>
            <w:color w:val="0000FF"/>
            <w:sz w:val="24"/>
            <w:szCs w:val="24"/>
            <w:u w:val="single"/>
          </w:rPr>
          <w:t>https://www.youtube.com/</w:t>
        </w:r>
        <w:r>
          <w:rPr>
            <w:rFonts w:ascii="Calibri" w:eastAsia="Calibri" w:hAnsi="Calibri" w:cs="Calibri"/>
            <w:color w:val="0000FF"/>
            <w:sz w:val="24"/>
            <w:szCs w:val="24"/>
            <w:u w:val="single"/>
          </w:rPr>
          <w:t>w</w:t>
        </w:r>
        <w:r>
          <w:rPr>
            <w:rFonts w:ascii="Calibri" w:eastAsia="Calibri" w:hAnsi="Calibri" w:cs="Calibri"/>
            <w:color w:val="0000FF"/>
            <w:sz w:val="24"/>
            <w:szCs w:val="24"/>
            <w:u w:val="single"/>
          </w:rPr>
          <w:t>atch?v=Fvt3zQPs7RQ</w:t>
        </w:r>
      </w:hyperlink>
      <w:r>
        <w:rPr>
          <w:rFonts w:ascii="Calibri" w:eastAsia="Calibri" w:hAnsi="Calibri" w:cs="Calibri"/>
          <w:color w:val="000000"/>
          <w:sz w:val="24"/>
          <w:szCs w:val="24"/>
        </w:rPr>
        <w:t xml:space="preserve">, e solicite que os alunos observem atentamente os assuntos que serão abordados. Esse vídeo irá retomar alguns conceitos e temas que devem ser relembrados pelos alunos para a continuidade da aula. </w:t>
      </w:r>
    </w:p>
    <w:p w14:paraId="3C0D8971"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Após a exibição do vídeo, o (a) professor (a) irá iniciar uma breve discussão, explorando os conhecimentos prévios dos alunos, que pode ser feita através das seguintes questões:</w:t>
      </w:r>
    </w:p>
    <w:p w14:paraId="6E5E8F16" w14:textId="77777777" w:rsidR="00B800E5" w:rsidRDefault="00410BC9">
      <w:pPr>
        <w:pBdr>
          <w:top w:val="nil"/>
          <w:left w:val="nil"/>
          <w:bottom w:val="nil"/>
          <w:right w:val="nil"/>
          <w:between w:val="nil"/>
        </w:pBdr>
        <w:spacing w:after="0"/>
        <w:ind w:left="12" w:firstLine="708"/>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 xml:space="preserve">Como se fundou nosso país? </w:t>
      </w:r>
    </w:p>
    <w:p w14:paraId="3CA4336E"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Como foram feitas as primeiras divisões de terras no Brasil?</w:t>
      </w:r>
    </w:p>
    <w:p w14:paraId="0255E74B"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 xml:space="preserve">Os índios e os negros ex-escravizados tiveram acesso às terras? </w:t>
      </w:r>
    </w:p>
    <w:p w14:paraId="3496E40A"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Os europeus que vieram ao Brasil, tiveram acesso às terras?</w:t>
      </w:r>
    </w:p>
    <w:p w14:paraId="1BB72B87" w14:textId="77777777" w:rsidR="00B800E5" w:rsidRDefault="00B800E5">
      <w:pPr>
        <w:pBdr>
          <w:top w:val="nil"/>
          <w:left w:val="nil"/>
          <w:bottom w:val="nil"/>
          <w:right w:val="nil"/>
          <w:between w:val="nil"/>
        </w:pBdr>
        <w:spacing w:after="0"/>
        <w:jc w:val="both"/>
        <w:rPr>
          <w:rFonts w:ascii="Calibri" w:eastAsia="Calibri" w:hAnsi="Calibri" w:cs="Calibri"/>
          <w:color w:val="000000"/>
          <w:sz w:val="24"/>
          <w:szCs w:val="24"/>
        </w:rPr>
      </w:pPr>
    </w:p>
    <w:p w14:paraId="5D0DA6FE"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Após iniciado o diálogo com a classe, espera-se que os alunos consigam refletir e problematizar as questões apresentadas. Deve-se aproveitar esse momento para realizar uma ponte e retomar os principais conceitos que serão necessários para a continuidade da aula, como por exemplo os conceitos de questão agrária e estrutura fundiária.</w:t>
      </w:r>
    </w:p>
    <w:p w14:paraId="6FCC4D04"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highlight w:val="cyan"/>
        </w:rPr>
      </w:pPr>
    </w:p>
    <w:p w14:paraId="0BB37E21" w14:textId="77777777" w:rsidR="00B800E5" w:rsidRDefault="00410BC9">
      <w:pPr>
        <w:pBdr>
          <w:top w:val="nil"/>
          <w:left w:val="nil"/>
          <w:bottom w:val="nil"/>
          <w:right w:val="nil"/>
          <w:between w:val="nil"/>
        </w:pBdr>
        <w:spacing w:after="0"/>
        <w:ind w:firstLine="720"/>
        <w:jc w:val="both"/>
        <w:rPr>
          <w:rFonts w:ascii="Calibri" w:eastAsia="Calibri" w:hAnsi="Calibri" w:cs="Calibri"/>
          <w:b/>
          <w:color w:val="000000"/>
          <w:sz w:val="24"/>
          <w:szCs w:val="24"/>
        </w:rPr>
      </w:pPr>
      <w:r>
        <w:rPr>
          <w:rFonts w:ascii="Calibri" w:eastAsia="Calibri" w:hAnsi="Calibri" w:cs="Calibri"/>
          <w:b/>
          <w:color w:val="000000"/>
          <w:sz w:val="24"/>
          <w:szCs w:val="24"/>
        </w:rPr>
        <w:t>Breve histórico dos conflitos do campo no Brasil</w:t>
      </w:r>
    </w:p>
    <w:p w14:paraId="7FFA6C36"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4516449C"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Desde o período colonial até a década de 1950 a agricultura brasileira teve, e continua tendo, um papel importante na geração de divisas para o nosso país. O período colonial foi decisivo para consolidar a organização espacial e as políticas agrárias no Brasil. </w:t>
      </w:r>
    </w:p>
    <w:p w14:paraId="0252EB38"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Deste modo, os conflitos no campo brasileiro tiveram início durante a década de 1530, com a criação das capitanias hereditárias e o sistema de sesmarias, no qual a Coroa portuguesa distribuía terrenos para europeus que tivessem condições para produzir no Brasil, sendo devolvido a Coroa um sexto da produção dessas terras. Com isso, formaram-se grandes propriedades rurais, concentrando a terra nas mãos de poucos. </w:t>
      </w:r>
    </w:p>
    <w:p w14:paraId="42166EF4"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Em 1850, com a assinatura da Lei de Terras, que tinha por objetivo consagrar a propriedade rural já registrada, estabelecendo que o meio de obter terras devolutas seria somente a compra, dificultando ainda mais que imigrantes despossuídos, brasileiros pobres e ex-escravos tivessem acesso à propriedade. Assim, intensificou-se o processo de concentração fundiária no Brasil, entretanto, vale destacar que essa concentração fundiária já vinha ocorrendo desde o processo de distribuição de sesmarias. </w:t>
      </w:r>
    </w:p>
    <w:p w14:paraId="71AB558A"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Constata-se assim, que as terras eram muito disputadas e aqueles que possuíam mais influência política, ou conseguiam contratar jagunços, pistoleiros, etc. para tomar e defender as terras, conseguiram ao longo da história brasileira obter grandes extensões de terras; parte deles até os dias atuais figura-se através de nossos latifúndios. </w:t>
      </w:r>
    </w:p>
    <w:p w14:paraId="54FD8A3D"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highlight w:val="cyan"/>
        </w:rPr>
      </w:pPr>
      <w:r>
        <w:rPr>
          <w:rFonts w:ascii="Calibri" w:eastAsia="Calibri" w:hAnsi="Calibri" w:cs="Calibri"/>
          <w:color w:val="000000"/>
          <w:sz w:val="24"/>
          <w:szCs w:val="24"/>
        </w:rPr>
        <w:t>Vale também destacar que hoje a Região Norte é onde ocorre o maior número dos conflitos rurais do Brasil, representam as disputas de terra ocorridas entre posseiros (geralmente camponeses pobres que vivem em terras sem documentação), indígenas e grileiros (que falsificam documentos para obter ilegalmente o controle de propriedades rurais).</w:t>
      </w:r>
    </w:p>
    <w:p w14:paraId="1DAD30C9" w14:textId="77777777" w:rsidR="00B800E5" w:rsidRDefault="00B800E5">
      <w:pPr>
        <w:pBdr>
          <w:top w:val="nil"/>
          <w:left w:val="nil"/>
          <w:bottom w:val="nil"/>
          <w:right w:val="nil"/>
          <w:between w:val="nil"/>
        </w:pBdr>
        <w:spacing w:after="0"/>
        <w:jc w:val="both"/>
        <w:rPr>
          <w:rFonts w:ascii="Calibri" w:eastAsia="Calibri" w:hAnsi="Calibri" w:cs="Calibri"/>
          <w:color w:val="000000"/>
          <w:sz w:val="24"/>
          <w:szCs w:val="24"/>
          <w:highlight w:val="cyan"/>
        </w:rPr>
      </w:pPr>
    </w:p>
    <w:p w14:paraId="183554B5" w14:textId="77777777" w:rsidR="00B800E5" w:rsidRDefault="00B800E5">
      <w:pPr>
        <w:pBdr>
          <w:top w:val="nil"/>
          <w:left w:val="nil"/>
          <w:bottom w:val="nil"/>
          <w:right w:val="nil"/>
          <w:between w:val="nil"/>
        </w:pBdr>
        <w:spacing w:after="0"/>
        <w:jc w:val="both"/>
        <w:rPr>
          <w:rFonts w:ascii="Calibri" w:eastAsia="Calibri" w:hAnsi="Calibri" w:cs="Calibri"/>
          <w:color w:val="000000"/>
          <w:sz w:val="24"/>
          <w:szCs w:val="24"/>
          <w:highlight w:val="cyan"/>
        </w:rPr>
      </w:pPr>
    </w:p>
    <w:p w14:paraId="50FF5462" w14:textId="77777777" w:rsidR="00B800E5" w:rsidRDefault="00410BC9">
      <w:pPr>
        <w:pBdr>
          <w:top w:val="nil"/>
          <w:left w:val="nil"/>
          <w:bottom w:val="nil"/>
          <w:right w:val="nil"/>
          <w:between w:val="nil"/>
        </w:pBdr>
        <w:spacing w:after="0"/>
        <w:ind w:firstLine="720"/>
        <w:jc w:val="both"/>
        <w:rPr>
          <w:rFonts w:ascii="Calibri" w:eastAsia="Calibri" w:hAnsi="Calibri" w:cs="Calibri"/>
          <w:i/>
          <w:color w:val="000000"/>
          <w:sz w:val="24"/>
          <w:szCs w:val="24"/>
        </w:rPr>
      </w:pPr>
      <w:r>
        <w:rPr>
          <w:rFonts w:ascii="Calibri" w:eastAsia="Calibri" w:hAnsi="Calibri" w:cs="Calibri"/>
          <w:color w:val="000000"/>
          <w:sz w:val="24"/>
          <w:szCs w:val="24"/>
        </w:rPr>
        <w:t xml:space="preserve">O conteúdo presente neste texto e demais textos que servirão de base para o desenvolvimento dessa etapa estão elencados em </w:t>
      </w:r>
      <w:r>
        <w:rPr>
          <w:rFonts w:ascii="Calibri" w:eastAsia="Calibri" w:hAnsi="Calibri" w:cs="Calibri"/>
          <w:i/>
          <w:color w:val="000000"/>
          <w:sz w:val="24"/>
          <w:szCs w:val="24"/>
        </w:rPr>
        <w:t>Materiais Relacionados.</w:t>
      </w:r>
    </w:p>
    <w:p w14:paraId="6E550904" w14:textId="77777777" w:rsidR="00B800E5" w:rsidRDefault="00B800E5">
      <w:pPr>
        <w:spacing w:after="0"/>
        <w:jc w:val="both"/>
        <w:rPr>
          <w:color w:val="CC0000"/>
          <w:highlight w:val="magenta"/>
        </w:rPr>
      </w:pPr>
    </w:p>
    <w:p w14:paraId="4F47E15A" w14:textId="77777777" w:rsidR="00B800E5" w:rsidRDefault="00410BC9">
      <w:pPr>
        <w:keepNext/>
        <w:keepLines/>
        <w:spacing w:after="0"/>
        <w:ind w:left="709"/>
        <w:jc w:val="both"/>
        <w:rPr>
          <w:rFonts w:ascii="Calibri" w:eastAsia="Calibri" w:hAnsi="Calibri" w:cs="Calibri"/>
          <w:b/>
          <w:color w:val="000000"/>
          <w:sz w:val="28"/>
          <w:szCs w:val="28"/>
        </w:rPr>
      </w:pPr>
      <w:r>
        <w:rPr>
          <w:rFonts w:ascii="Calibri" w:eastAsia="Calibri" w:hAnsi="Calibri" w:cs="Calibri"/>
          <w:b/>
          <w:color w:val="CC0000"/>
          <w:sz w:val="28"/>
          <w:szCs w:val="28"/>
        </w:rPr>
        <w:lastRenderedPageBreak/>
        <w:t>2ª Etapa:</w:t>
      </w:r>
      <w:r>
        <w:rPr>
          <w:rFonts w:ascii="Calibri" w:eastAsia="Calibri" w:hAnsi="Calibri" w:cs="Calibri"/>
          <w:b/>
          <w:color w:val="323E4F"/>
          <w:sz w:val="28"/>
          <w:szCs w:val="28"/>
        </w:rPr>
        <w:t xml:space="preserve"> </w:t>
      </w:r>
      <w:r>
        <w:rPr>
          <w:rFonts w:ascii="Calibri" w:eastAsia="Calibri" w:hAnsi="Calibri" w:cs="Calibri"/>
          <w:b/>
          <w:color w:val="000000"/>
          <w:sz w:val="28"/>
          <w:szCs w:val="28"/>
        </w:rPr>
        <w:t>Desdobramentos na atualidade</w:t>
      </w:r>
    </w:p>
    <w:p w14:paraId="139D2020" w14:textId="77777777" w:rsidR="00B800E5" w:rsidRDefault="00B800E5">
      <w:pPr>
        <w:pBdr>
          <w:top w:val="nil"/>
          <w:left w:val="nil"/>
          <w:bottom w:val="nil"/>
          <w:right w:val="nil"/>
          <w:between w:val="nil"/>
        </w:pBdr>
        <w:spacing w:after="0"/>
        <w:jc w:val="both"/>
        <w:rPr>
          <w:rFonts w:ascii="Calibri" w:eastAsia="Calibri" w:hAnsi="Calibri" w:cs="Calibri"/>
          <w:color w:val="000000"/>
          <w:sz w:val="24"/>
          <w:szCs w:val="24"/>
        </w:rPr>
      </w:pPr>
    </w:p>
    <w:p w14:paraId="0DE62AB8"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Após esse primeiro momento, sugere-se ao (à) professor (a)</w:t>
      </w:r>
      <w:r>
        <w:rPr>
          <w:rFonts w:ascii="Calibri" w:eastAsia="Calibri" w:hAnsi="Calibri" w:cs="Calibri"/>
          <w:b/>
          <w:color w:val="000000"/>
          <w:sz w:val="24"/>
          <w:szCs w:val="24"/>
        </w:rPr>
        <w:t xml:space="preserve"> </w:t>
      </w:r>
      <w:r>
        <w:rPr>
          <w:rFonts w:ascii="Calibri" w:eastAsia="Calibri" w:hAnsi="Calibri" w:cs="Calibri"/>
          <w:color w:val="000000"/>
          <w:sz w:val="24"/>
          <w:szCs w:val="24"/>
        </w:rPr>
        <w:t>projetar os materiais a seguir, analisando com os alunos o aumento da violência no campo, através dos números de assassinatos, ameaças de morte e tentativas de assassinato de camponeses e trabalhadores rurais, e também através da análise dos índices da violência e de conflitos no campo brasileiro.</w:t>
      </w:r>
    </w:p>
    <w:p w14:paraId="52018612"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Vale  destacar que os conflitos no campo (terra, água, trabalho, em tempos de seca, garimpo, sindicais e violências contra a pessoa – assassinatos, ameaças, agressões, prisões, etc.) tiveram um aumento de 4% em relação a 2017, passando de 1.431 para 1.489. Destes 1.489, 1.124 foram classificados como conflitos por terra, nos quais um milhão de pessoas foram envolvidas. Esse número é 36% maior que no ano de 2017, estando localizado na região Norte 51,6% deles.</w:t>
      </w:r>
    </w:p>
    <w:p w14:paraId="1F814758"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Outro tipo de conflito é o por água, que vem crescendo desde 2002, e teve um aumento exponencial em 2018 em relação a 2017, passando de 197 - que envolveram 35,4 mil pessoas em 2017 - para 276 caos - que envolveram 73,6 mil pessoas em 2018 - ou seja, um aumento de cerca de 40%, sendo os ribeirinhos e pescadores as vítimas principais, correspondendo a cerca de 80%. </w:t>
      </w:r>
    </w:p>
    <w:p w14:paraId="3D9AB68A" w14:textId="77777777" w:rsidR="00B800E5" w:rsidRDefault="00410BC9">
      <w:pPr>
        <w:pBdr>
          <w:top w:val="nil"/>
          <w:left w:val="nil"/>
          <w:bottom w:val="nil"/>
          <w:right w:val="nil"/>
          <w:between w:val="nil"/>
        </w:pBdr>
        <w:spacing w:after="0"/>
        <w:ind w:firstLine="720"/>
        <w:jc w:val="center"/>
        <w:rPr>
          <w:rFonts w:ascii="Calibri" w:eastAsia="Calibri" w:hAnsi="Calibri" w:cs="Calibri"/>
          <w:b/>
          <w:color w:val="000000"/>
          <w:sz w:val="24"/>
          <w:szCs w:val="24"/>
        </w:rPr>
      </w:pPr>
      <w:r>
        <w:rPr>
          <w:rFonts w:ascii="Calibri" w:eastAsia="Calibri" w:hAnsi="Calibri" w:cs="Calibri"/>
          <w:b/>
          <w:color w:val="000000"/>
          <w:sz w:val="24"/>
          <w:szCs w:val="24"/>
        </w:rPr>
        <w:t>Comparação dos Conflitos no Campo Brasil (2009 - 2018)</w:t>
      </w:r>
    </w:p>
    <w:p w14:paraId="73598F1E" w14:textId="77777777" w:rsidR="00B800E5" w:rsidRDefault="00410BC9">
      <w:pPr>
        <w:pBdr>
          <w:top w:val="nil"/>
          <w:left w:val="nil"/>
          <w:bottom w:val="nil"/>
          <w:right w:val="nil"/>
          <w:between w:val="nil"/>
        </w:pBdr>
        <w:spacing w:after="0"/>
        <w:ind w:firstLine="720"/>
        <w:jc w:val="center"/>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70F0D3F3" wp14:editId="61FFFA40">
            <wp:extent cx="6005702" cy="4778787"/>
            <wp:effectExtent l="0" t="0" r="0" b="0"/>
            <wp:docPr id="3" name="image12.png" descr="cpt1.png"/>
            <wp:cNvGraphicFramePr/>
            <a:graphic xmlns:a="http://schemas.openxmlformats.org/drawingml/2006/main">
              <a:graphicData uri="http://schemas.openxmlformats.org/drawingml/2006/picture">
                <pic:pic xmlns:pic="http://schemas.openxmlformats.org/drawingml/2006/picture">
                  <pic:nvPicPr>
                    <pic:cNvPr id="0" name="image12.png" descr="cpt1.png"/>
                    <pic:cNvPicPr preferRelativeResize="0"/>
                  </pic:nvPicPr>
                  <pic:blipFill>
                    <a:blip r:embed="rId25"/>
                    <a:srcRect/>
                    <a:stretch>
                      <a:fillRect/>
                    </a:stretch>
                  </pic:blipFill>
                  <pic:spPr>
                    <a:xfrm>
                      <a:off x="0" y="0"/>
                      <a:ext cx="6005702" cy="4778787"/>
                    </a:xfrm>
                    <a:prstGeom prst="rect">
                      <a:avLst/>
                    </a:prstGeom>
                    <a:ln/>
                  </pic:spPr>
                </pic:pic>
              </a:graphicData>
            </a:graphic>
          </wp:inline>
        </w:drawing>
      </w:r>
    </w:p>
    <w:p w14:paraId="4DD45A93" w14:textId="77777777" w:rsidR="00B800E5" w:rsidRDefault="00410BC9">
      <w:pPr>
        <w:pBdr>
          <w:top w:val="nil"/>
          <w:left w:val="nil"/>
          <w:bottom w:val="nil"/>
          <w:right w:val="nil"/>
          <w:between w:val="nil"/>
        </w:pBdr>
        <w:spacing w:after="0"/>
        <w:ind w:firstLine="720"/>
        <w:jc w:val="center"/>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26">
        <w:r>
          <w:rPr>
            <w:rFonts w:ascii="Calibri" w:eastAsia="Calibri" w:hAnsi="Calibri" w:cs="Calibri"/>
            <w:color w:val="0000FF"/>
            <w:sz w:val="24"/>
            <w:szCs w:val="24"/>
            <w:u w:val="single"/>
          </w:rPr>
          <w:t>https://www.cptnacion</w:t>
        </w:r>
        <w:r>
          <w:rPr>
            <w:rFonts w:ascii="Calibri" w:eastAsia="Calibri" w:hAnsi="Calibri" w:cs="Calibri"/>
            <w:color w:val="0000FF"/>
            <w:sz w:val="24"/>
            <w:szCs w:val="24"/>
            <w:u w:val="single"/>
          </w:rPr>
          <w:t>a</w:t>
        </w:r>
        <w:r>
          <w:rPr>
            <w:rFonts w:ascii="Calibri" w:eastAsia="Calibri" w:hAnsi="Calibri" w:cs="Calibri"/>
            <w:color w:val="0000FF"/>
            <w:sz w:val="24"/>
            <w:szCs w:val="24"/>
            <w:u w:val="single"/>
          </w:rPr>
          <w:t>l.org.br/publicacoes-2/destaque/4687-conflitos-no-campo-brasil-</w:t>
        </w:r>
        <w:r>
          <w:rPr>
            <w:rFonts w:ascii="Calibri" w:eastAsia="Calibri" w:hAnsi="Calibri" w:cs="Calibri"/>
            <w:color w:val="0000FF"/>
            <w:sz w:val="24"/>
            <w:szCs w:val="24"/>
            <w:u w:val="single"/>
          </w:rPr>
          <w:t>2</w:t>
        </w:r>
        <w:r>
          <w:rPr>
            <w:rFonts w:ascii="Calibri" w:eastAsia="Calibri" w:hAnsi="Calibri" w:cs="Calibri"/>
            <w:color w:val="0000FF"/>
            <w:sz w:val="24"/>
            <w:szCs w:val="24"/>
            <w:u w:val="single"/>
          </w:rPr>
          <w:t>018</w:t>
        </w:r>
      </w:hyperlink>
      <w:r>
        <w:rPr>
          <w:rFonts w:ascii="Calibri" w:eastAsia="Calibri" w:hAnsi="Calibri" w:cs="Calibri"/>
          <w:color w:val="000000"/>
          <w:sz w:val="24"/>
          <w:szCs w:val="24"/>
        </w:rPr>
        <w:t>. Acesso em: 17 jan. 2020.</w:t>
      </w:r>
    </w:p>
    <w:p w14:paraId="66A389CC" w14:textId="77777777" w:rsidR="00B800E5" w:rsidRDefault="00B800E5">
      <w:pPr>
        <w:pBdr>
          <w:top w:val="nil"/>
          <w:left w:val="nil"/>
          <w:bottom w:val="nil"/>
          <w:right w:val="nil"/>
          <w:between w:val="nil"/>
        </w:pBdr>
        <w:spacing w:after="0"/>
        <w:ind w:firstLine="720"/>
        <w:jc w:val="center"/>
        <w:rPr>
          <w:rFonts w:ascii="Calibri" w:eastAsia="Calibri" w:hAnsi="Calibri" w:cs="Calibri"/>
          <w:color w:val="000000"/>
          <w:sz w:val="24"/>
          <w:szCs w:val="24"/>
        </w:rPr>
      </w:pPr>
    </w:p>
    <w:p w14:paraId="2AEA537E" w14:textId="77777777" w:rsidR="00B800E5" w:rsidRDefault="00B800E5">
      <w:pPr>
        <w:pBdr>
          <w:top w:val="nil"/>
          <w:left w:val="nil"/>
          <w:bottom w:val="nil"/>
          <w:right w:val="nil"/>
          <w:between w:val="nil"/>
        </w:pBdr>
        <w:spacing w:after="0"/>
        <w:ind w:firstLine="720"/>
        <w:jc w:val="center"/>
        <w:rPr>
          <w:rFonts w:ascii="Calibri" w:eastAsia="Calibri" w:hAnsi="Calibri" w:cs="Calibri"/>
          <w:color w:val="000000"/>
          <w:sz w:val="24"/>
          <w:szCs w:val="24"/>
        </w:rPr>
      </w:pPr>
    </w:p>
    <w:p w14:paraId="7A91D054" w14:textId="77777777" w:rsidR="00B800E5" w:rsidRDefault="00410BC9">
      <w:pPr>
        <w:pBdr>
          <w:top w:val="nil"/>
          <w:left w:val="nil"/>
          <w:bottom w:val="nil"/>
          <w:right w:val="nil"/>
          <w:between w:val="nil"/>
        </w:pBdr>
        <w:spacing w:after="0"/>
        <w:ind w:firstLine="720"/>
        <w:jc w:val="center"/>
        <w:rPr>
          <w:rFonts w:ascii="Calibri" w:eastAsia="Calibri" w:hAnsi="Calibri" w:cs="Calibri"/>
          <w:b/>
          <w:color w:val="000000"/>
          <w:sz w:val="24"/>
          <w:szCs w:val="24"/>
        </w:rPr>
      </w:pPr>
      <w:r>
        <w:rPr>
          <w:rFonts w:ascii="Calibri" w:eastAsia="Calibri" w:hAnsi="Calibri" w:cs="Calibri"/>
          <w:b/>
          <w:color w:val="000000"/>
          <w:sz w:val="24"/>
          <w:szCs w:val="24"/>
        </w:rPr>
        <w:t>Assassinatos, ameaças de morte e tentativas de assassinato de camponeses e trabalhadores rurais – 1986-2006</w:t>
      </w:r>
    </w:p>
    <w:p w14:paraId="46F21243" w14:textId="77777777" w:rsidR="00B800E5" w:rsidRDefault="00B800E5">
      <w:pPr>
        <w:pBdr>
          <w:top w:val="nil"/>
          <w:left w:val="nil"/>
          <w:bottom w:val="nil"/>
          <w:right w:val="nil"/>
          <w:between w:val="nil"/>
        </w:pBdr>
        <w:spacing w:after="0"/>
        <w:ind w:firstLine="720"/>
        <w:jc w:val="center"/>
        <w:rPr>
          <w:rFonts w:ascii="Calibri" w:eastAsia="Calibri" w:hAnsi="Calibri" w:cs="Calibri"/>
          <w:b/>
          <w:color w:val="000000"/>
          <w:sz w:val="24"/>
          <w:szCs w:val="24"/>
        </w:rPr>
      </w:pPr>
    </w:p>
    <w:p w14:paraId="4FB375F9" w14:textId="77777777" w:rsidR="00B800E5" w:rsidRDefault="00410BC9">
      <w:pPr>
        <w:pBdr>
          <w:top w:val="nil"/>
          <w:left w:val="nil"/>
          <w:bottom w:val="nil"/>
          <w:right w:val="nil"/>
          <w:between w:val="nil"/>
        </w:pBdr>
        <w:spacing w:after="0"/>
        <w:jc w:val="both"/>
        <w:rPr>
          <w:rFonts w:ascii="Calibri" w:eastAsia="Calibri" w:hAnsi="Calibri" w:cs="Calibri"/>
          <w:b/>
          <w:color w:val="000000"/>
          <w:sz w:val="24"/>
          <w:szCs w:val="24"/>
        </w:rPr>
      </w:pPr>
      <w:r>
        <w:rPr>
          <w:rFonts w:ascii="Calibri" w:eastAsia="Calibri" w:hAnsi="Calibri" w:cs="Calibri"/>
          <w:noProof/>
          <w:color w:val="000000"/>
          <w:sz w:val="24"/>
          <w:szCs w:val="24"/>
        </w:rPr>
        <w:drawing>
          <wp:inline distT="0" distB="0" distL="0" distR="0" wp14:anchorId="34305586" wp14:editId="3D4DBB37">
            <wp:extent cx="6982750" cy="4036706"/>
            <wp:effectExtent l="0" t="0" r="0" b="0"/>
            <wp:docPr id="5" name="image4.gif" descr="http://www2.fct.unesp.br/nera/atlas/arq_capitulos/violencia/grafico_9.1.gif"/>
            <wp:cNvGraphicFramePr/>
            <a:graphic xmlns:a="http://schemas.openxmlformats.org/drawingml/2006/main">
              <a:graphicData uri="http://schemas.openxmlformats.org/drawingml/2006/picture">
                <pic:pic xmlns:pic="http://schemas.openxmlformats.org/drawingml/2006/picture">
                  <pic:nvPicPr>
                    <pic:cNvPr id="0" name="image4.gif" descr="http://www2.fct.unesp.br/nera/atlas/arq_capitulos/violencia/grafico_9.1.gif"/>
                    <pic:cNvPicPr preferRelativeResize="0"/>
                  </pic:nvPicPr>
                  <pic:blipFill>
                    <a:blip r:embed="rId27"/>
                    <a:srcRect/>
                    <a:stretch>
                      <a:fillRect/>
                    </a:stretch>
                  </pic:blipFill>
                  <pic:spPr>
                    <a:xfrm>
                      <a:off x="0" y="0"/>
                      <a:ext cx="6982750" cy="4036706"/>
                    </a:xfrm>
                    <a:prstGeom prst="rect">
                      <a:avLst/>
                    </a:prstGeom>
                    <a:ln/>
                  </pic:spPr>
                </pic:pic>
              </a:graphicData>
            </a:graphic>
          </wp:inline>
        </w:drawing>
      </w:r>
    </w:p>
    <w:p w14:paraId="32C19EEF" w14:textId="77777777" w:rsidR="00B800E5" w:rsidRDefault="00410BC9">
      <w:pPr>
        <w:pBdr>
          <w:top w:val="nil"/>
          <w:left w:val="nil"/>
          <w:bottom w:val="nil"/>
          <w:right w:val="nil"/>
          <w:between w:val="nil"/>
        </w:pBdr>
        <w:spacing w:after="0"/>
        <w:ind w:firstLine="720"/>
        <w:jc w:val="center"/>
        <w:rPr>
          <w:rFonts w:ascii="Calibri" w:eastAsia="Calibri" w:hAnsi="Calibri" w:cs="Calibri"/>
          <w:b/>
          <w:color w:val="000000"/>
          <w:sz w:val="24"/>
          <w:szCs w:val="24"/>
        </w:rPr>
      </w:pPr>
      <w:r>
        <w:rPr>
          <w:rFonts w:ascii="Calibri" w:eastAsia="Calibri" w:hAnsi="Calibri" w:cs="Calibri"/>
          <w:color w:val="000000"/>
          <w:sz w:val="24"/>
          <w:szCs w:val="24"/>
        </w:rPr>
        <w:t xml:space="preserve">Disponível em: </w:t>
      </w:r>
      <w:hyperlink r:id="rId28">
        <w:r>
          <w:rPr>
            <w:rFonts w:ascii="Calibri" w:eastAsia="Calibri" w:hAnsi="Calibri" w:cs="Calibri"/>
            <w:color w:val="0000FF"/>
            <w:sz w:val="24"/>
            <w:szCs w:val="24"/>
            <w:u w:val="single"/>
          </w:rPr>
          <w:t>http://www2.fct.unesp.br/nera</w:t>
        </w:r>
        <w:r>
          <w:rPr>
            <w:rFonts w:ascii="Calibri" w:eastAsia="Calibri" w:hAnsi="Calibri" w:cs="Calibri"/>
            <w:color w:val="0000FF"/>
            <w:sz w:val="24"/>
            <w:szCs w:val="24"/>
            <w:u w:val="single"/>
          </w:rPr>
          <w:t>/</w:t>
        </w:r>
        <w:r>
          <w:rPr>
            <w:rFonts w:ascii="Calibri" w:eastAsia="Calibri" w:hAnsi="Calibri" w:cs="Calibri"/>
            <w:color w:val="0000FF"/>
            <w:sz w:val="24"/>
            <w:szCs w:val="24"/>
            <w:u w:val="single"/>
          </w:rPr>
          <w:t>atlas/violencia.htm</w:t>
        </w:r>
      </w:hyperlink>
      <w:r>
        <w:rPr>
          <w:rFonts w:ascii="Calibri" w:eastAsia="Calibri" w:hAnsi="Calibri" w:cs="Calibri"/>
          <w:color w:val="000000"/>
          <w:sz w:val="24"/>
          <w:szCs w:val="24"/>
        </w:rPr>
        <w:t>. Acesso em:  17 jan. 2020.</w:t>
      </w:r>
    </w:p>
    <w:p w14:paraId="48FB099F" w14:textId="77777777" w:rsidR="00B800E5" w:rsidRDefault="00B800E5">
      <w:pPr>
        <w:pBdr>
          <w:top w:val="nil"/>
          <w:left w:val="nil"/>
          <w:bottom w:val="nil"/>
          <w:right w:val="nil"/>
          <w:between w:val="nil"/>
        </w:pBdr>
        <w:spacing w:after="0"/>
        <w:ind w:firstLine="720"/>
        <w:jc w:val="both"/>
        <w:rPr>
          <w:rFonts w:ascii="Calibri" w:eastAsia="Calibri" w:hAnsi="Calibri" w:cs="Calibri"/>
          <w:b/>
          <w:color w:val="000000"/>
          <w:sz w:val="24"/>
          <w:szCs w:val="24"/>
        </w:rPr>
      </w:pPr>
    </w:p>
    <w:p w14:paraId="61ACE796" w14:textId="77777777" w:rsidR="00B800E5" w:rsidRDefault="00B800E5">
      <w:pPr>
        <w:pBdr>
          <w:top w:val="nil"/>
          <w:left w:val="nil"/>
          <w:bottom w:val="nil"/>
          <w:right w:val="nil"/>
          <w:between w:val="nil"/>
        </w:pBdr>
        <w:spacing w:after="0"/>
        <w:ind w:firstLine="720"/>
        <w:jc w:val="both"/>
        <w:rPr>
          <w:rFonts w:ascii="Calibri" w:eastAsia="Calibri" w:hAnsi="Calibri" w:cs="Calibri"/>
          <w:b/>
          <w:color w:val="000000"/>
          <w:sz w:val="24"/>
          <w:szCs w:val="24"/>
        </w:rPr>
      </w:pPr>
    </w:p>
    <w:p w14:paraId="413D42A1" w14:textId="77777777" w:rsidR="00B800E5" w:rsidRDefault="00410BC9">
      <w:pPr>
        <w:pBdr>
          <w:top w:val="nil"/>
          <w:left w:val="nil"/>
          <w:bottom w:val="nil"/>
          <w:right w:val="nil"/>
          <w:between w:val="nil"/>
        </w:pBdr>
        <w:spacing w:after="0"/>
        <w:ind w:firstLine="720"/>
        <w:jc w:val="both"/>
        <w:rPr>
          <w:rFonts w:ascii="Calibri" w:eastAsia="Calibri" w:hAnsi="Calibri" w:cs="Calibri"/>
          <w:b/>
          <w:color w:val="000000"/>
          <w:sz w:val="24"/>
          <w:szCs w:val="24"/>
        </w:rPr>
      </w:pPr>
      <w:r>
        <w:rPr>
          <w:rFonts w:ascii="Calibri" w:eastAsia="Calibri" w:hAnsi="Calibri" w:cs="Calibri"/>
          <w:noProof/>
          <w:color w:val="000000"/>
          <w:sz w:val="24"/>
          <w:szCs w:val="24"/>
        </w:rPr>
        <w:lastRenderedPageBreak/>
        <w:drawing>
          <wp:inline distT="0" distB="0" distL="0" distR="0" wp14:anchorId="6A13F609" wp14:editId="1AD294EF">
            <wp:extent cx="6376200" cy="6699769"/>
            <wp:effectExtent l="0" t="0" r="0" b="0"/>
            <wp:docPr id="4" name="image5.png" descr="http://www2.fct.unesp.br/nera/atlas/arq_capitulos/violencia/prancha_9.1.png"/>
            <wp:cNvGraphicFramePr/>
            <a:graphic xmlns:a="http://schemas.openxmlformats.org/drawingml/2006/main">
              <a:graphicData uri="http://schemas.openxmlformats.org/drawingml/2006/picture">
                <pic:pic xmlns:pic="http://schemas.openxmlformats.org/drawingml/2006/picture">
                  <pic:nvPicPr>
                    <pic:cNvPr id="0" name="image5.png" descr="http://www2.fct.unesp.br/nera/atlas/arq_capitulos/violencia/prancha_9.1.png"/>
                    <pic:cNvPicPr preferRelativeResize="0"/>
                  </pic:nvPicPr>
                  <pic:blipFill>
                    <a:blip r:embed="rId29"/>
                    <a:srcRect/>
                    <a:stretch>
                      <a:fillRect/>
                    </a:stretch>
                  </pic:blipFill>
                  <pic:spPr>
                    <a:xfrm>
                      <a:off x="0" y="0"/>
                      <a:ext cx="6376200" cy="6699769"/>
                    </a:xfrm>
                    <a:prstGeom prst="rect">
                      <a:avLst/>
                    </a:prstGeom>
                    <a:ln/>
                  </pic:spPr>
                </pic:pic>
              </a:graphicData>
            </a:graphic>
          </wp:inline>
        </w:drawing>
      </w:r>
    </w:p>
    <w:p w14:paraId="6631EBDC" w14:textId="77777777" w:rsidR="00B800E5" w:rsidRDefault="00410BC9">
      <w:pPr>
        <w:pBdr>
          <w:top w:val="nil"/>
          <w:left w:val="nil"/>
          <w:bottom w:val="nil"/>
          <w:right w:val="nil"/>
          <w:between w:val="nil"/>
        </w:pBdr>
        <w:spacing w:after="0"/>
        <w:ind w:firstLine="720"/>
        <w:jc w:val="center"/>
        <w:rPr>
          <w:rFonts w:ascii="Calibri" w:eastAsia="Calibri" w:hAnsi="Calibri" w:cs="Calibri"/>
          <w:b/>
          <w:color w:val="000000"/>
          <w:sz w:val="24"/>
          <w:szCs w:val="24"/>
        </w:rPr>
      </w:pPr>
      <w:r>
        <w:rPr>
          <w:rFonts w:ascii="Calibri" w:eastAsia="Calibri" w:hAnsi="Calibri" w:cs="Calibri"/>
          <w:color w:val="000000"/>
          <w:sz w:val="24"/>
          <w:szCs w:val="24"/>
        </w:rPr>
        <w:t xml:space="preserve">Disponível em: </w:t>
      </w:r>
      <w:hyperlink r:id="rId30">
        <w:r>
          <w:rPr>
            <w:rFonts w:ascii="Calibri" w:eastAsia="Calibri" w:hAnsi="Calibri" w:cs="Calibri"/>
            <w:color w:val="0000FF"/>
            <w:sz w:val="24"/>
            <w:szCs w:val="24"/>
            <w:u w:val="single"/>
          </w:rPr>
          <w:t>http://www2.</w:t>
        </w:r>
        <w:r>
          <w:rPr>
            <w:rFonts w:ascii="Calibri" w:eastAsia="Calibri" w:hAnsi="Calibri" w:cs="Calibri"/>
            <w:color w:val="0000FF"/>
            <w:sz w:val="24"/>
            <w:szCs w:val="24"/>
            <w:u w:val="single"/>
          </w:rPr>
          <w:t>f</w:t>
        </w:r>
        <w:r>
          <w:rPr>
            <w:rFonts w:ascii="Calibri" w:eastAsia="Calibri" w:hAnsi="Calibri" w:cs="Calibri"/>
            <w:color w:val="0000FF"/>
            <w:sz w:val="24"/>
            <w:szCs w:val="24"/>
            <w:u w:val="single"/>
          </w:rPr>
          <w:t>ct.unesp.br/nera/atlas/violencia.htm</w:t>
        </w:r>
      </w:hyperlink>
      <w:r>
        <w:rPr>
          <w:rFonts w:ascii="Calibri" w:eastAsia="Calibri" w:hAnsi="Calibri" w:cs="Calibri"/>
          <w:color w:val="000000"/>
          <w:sz w:val="24"/>
          <w:szCs w:val="24"/>
        </w:rPr>
        <w:t>. Acesso em:  17 jan. 2020.</w:t>
      </w:r>
    </w:p>
    <w:p w14:paraId="24323ACE" w14:textId="77777777" w:rsidR="00B800E5" w:rsidRDefault="00B800E5">
      <w:pPr>
        <w:pBdr>
          <w:top w:val="nil"/>
          <w:left w:val="nil"/>
          <w:bottom w:val="nil"/>
          <w:right w:val="nil"/>
          <w:between w:val="nil"/>
        </w:pBdr>
        <w:spacing w:after="0"/>
        <w:jc w:val="both"/>
        <w:rPr>
          <w:rFonts w:ascii="Calibri" w:eastAsia="Calibri" w:hAnsi="Calibri" w:cs="Calibri"/>
          <w:color w:val="000000"/>
          <w:sz w:val="24"/>
          <w:szCs w:val="24"/>
        </w:rPr>
      </w:pPr>
    </w:p>
    <w:p w14:paraId="3606A92F" w14:textId="77777777" w:rsidR="00B800E5" w:rsidRDefault="00410BC9">
      <w:pPr>
        <w:pBdr>
          <w:top w:val="nil"/>
          <w:left w:val="nil"/>
          <w:bottom w:val="nil"/>
          <w:right w:val="nil"/>
          <w:between w:val="nil"/>
        </w:pBdr>
        <w:spacing w:after="0"/>
        <w:ind w:firstLine="720"/>
        <w:jc w:val="center"/>
        <w:rPr>
          <w:rFonts w:ascii="Calibri" w:eastAsia="Calibri" w:hAnsi="Calibri" w:cs="Calibri"/>
          <w:color w:val="000000"/>
          <w:sz w:val="24"/>
          <w:szCs w:val="24"/>
        </w:rPr>
      </w:pPr>
      <w:r>
        <w:rPr>
          <w:rFonts w:ascii="Calibri" w:eastAsia="Calibri" w:hAnsi="Calibri" w:cs="Calibri"/>
          <w:noProof/>
          <w:color w:val="000000"/>
          <w:sz w:val="24"/>
          <w:szCs w:val="24"/>
        </w:rPr>
        <w:lastRenderedPageBreak/>
        <w:drawing>
          <wp:inline distT="0" distB="0" distL="0" distR="0" wp14:anchorId="1BA84A40" wp14:editId="22354049">
            <wp:extent cx="4952935" cy="4622187"/>
            <wp:effectExtent l="0" t="0" r="0" b="0"/>
            <wp:docPr id="7" name="image11.jpg" descr="Mapa de conflitos (85-2016)"/>
            <wp:cNvGraphicFramePr/>
            <a:graphic xmlns:a="http://schemas.openxmlformats.org/drawingml/2006/main">
              <a:graphicData uri="http://schemas.openxmlformats.org/drawingml/2006/picture">
                <pic:pic xmlns:pic="http://schemas.openxmlformats.org/drawingml/2006/picture">
                  <pic:nvPicPr>
                    <pic:cNvPr id="0" name="image11.jpg" descr="Mapa de conflitos (85-2016)"/>
                    <pic:cNvPicPr preferRelativeResize="0"/>
                  </pic:nvPicPr>
                  <pic:blipFill>
                    <a:blip r:embed="rId31"/>
                    <a:srcRect/>
                    <a:stretch>
                      <a:fillRect/>
                    </a:stretch>
                  </pic:blipFill>
                  <pic:spPr>
                    <a:xfrm>
                      <a:off x="0" y="0"/>
                      <a:ext cx="4952935" cy="4622187"/>
                    </a:xfrm>
                    <a:prstGeom prst="rect">
                      <a:avLst/>
                    </a:prstGeom>
                    <a:ln/>
                  </pic:spPr>
                </pic:pic>
              </a:graphicData>
            </a:graphic>
          </wp:inline>
        </w:drawing>
      </w:r>
    </w:p>
    <w:p w14:paraId="38953A54" w14:textId="77777777" w:rsidR="00B800E5" w:rsidRDefault="00410BC9">
      <w:pPr>
        <w:pBdr>
          <w:top w:val="nil"/>
          <w:left w:val="nil"/>
          <w:bottom w:val="nil"/>
          <w:right w:val="nil"/>
          <w:between w:val="nil"/>
        </w:pBdr>
        <w:spacing w:after="0"/>
        <w:ind w:firstLine="720"/>
        <w:jc w:val="center"/>
        <w:rPr>
          <w:rFonts w:ascii="Calibri" w:eastAsia="Calibri" w:hAnsi="Calibri" w:cs="Calibri"/>
          <w:color w:val="000000"/>
          <w:sz w:val="24"/>
          <w:szCs w:val="24"/>
        </w:rPr>
      </w:pPr>
      <w:r>
        <w:rPr>
          <w:rFonts w:ascii="Calibri" w:eastAsia="Calibri" w:hAnsi="Calibri" w:cs="Calibri"/>
          <w:color w:val="000000"/>
          <w:sz w:val="24"/>
          <w:szCs w:val="24"/>
        </w:rPr>
        <w:t>Disponível em:</w:t>
      </w:r>
      <w:r>
        <w:rPr>
          <w:rFonts w:ascii="Calibri" w:eastAsia="Calibri" w:hAnsi="Calibri" w:cs="Calibri"/>
          <w:b/>
          <w:color w:val="000000"/>
          <w:sz w:val="24"/>
          <w:szCs w:val="24"/>
        </w:rPr>
        <w:t xml:space="preserve"> </w:t>
      </w:r>
      <w:hyperlink r:id="rId32">
        <w:r>
          <w:rPr>
            <w:rFonts w:ascii="Calibri" w:eastAsia="Calibri" w:hAnsi="Calibri" w:cs="Calibri"/>
            <w:color w:val="0000FF"/>
            <w:sz w:val="24"/>
            <w:szCs w:val="24"/>
            <w:u w:val="single"/>
          </w:rPr>
          <w:t>https://blogs.oglobo.globo.co</w:t>
        </w:r>
        <w:r>
          <w:rPr>
            <w:rFonts w:ascii="Calibri" w:eastAsia="Calibri" w:hAnsi="Calibri" w:cs="Calibri"/>
            <w:color w:val="0000FF"/>
            <w:sz w:val="24"/>
            <w:szCs w:val="24"/>
            <w:u w:val="single"/>
          </w:rPr>
          <w:t>m</w:t>
        </w:r>
        <w:r>
          <w:rPr>
            <w:rFonts w:ascii="Calibri" w:eastAsia="Calibri" w:hAnsi="Calibri" w:cs="Calibri"/>
            <w:color w:val="0000FF"/>
            <w:sz w:val="24"/>
            <w:szCs w:val="24"/>
            <w:u w:val="single"/>
          </w:rPr>
          <w:t>/na-base-dos-dados/post/estado-mais-violento-para-tem-30-das-mortes-em-conflitos-por-terra-no-brasil.html</w:t>
        </w:r>
      </w:hyperlink>
      <w:r>
        <w:rPr>
          <w:rFonts w:ascii="Calibri" w:eastAsia="Calibri" w:hAnsi="Calibri" w:cs="Calibri"/>
          <w:color w:val="000000"/>
          <w:sz w:val="24"/>
          <w:szCs w:val="24"/>
        </w:rPr>
        <w:t>. Acesso em: 17 jan. 2020.</w:t>
      </w:r>
    </w:p>
    <w:p w14:paraId="4FEB8294" w14:textId="77777777" w:rsidR="00B800E5" w:rsidRDefault="00B800E5">
      <w:pPr>
        <w:pBdr>
          <w:top w:val="nil"/>
          <w:left w:val="nil"/>
          <w:bottom w:val="nil"/>
          <w:right w:val="nil"/>
          <w:between w:val="nil"/>
        </w:pBdr>
        <w:spacing w:after="0"/>
        <w:ind w:firstLine="720"/>
        <w:jc w:val="center"/>
        <w:rPr>
          <w:rFonts w:ascii="Calibri" w:eastAsia="Calibri" w:hAnsi="Calibri" w:cs="Calibri"/>
          <w:b/>
          <w:color w:val="000000"/>
          <w:sz w:val="24"/>
          <w:szCs w:val="24"/>
        </w:rPr>
      </w:pPr>
    </w:p>
    <w:p w14:paraId="18FD4E58" w14:textId="77777777" w:rsidR="00B800E5" w:rsidRDefault="00410BC9">
      <w:pPr>
        <w:pBdr>
          <w:top w:val="nil"/>
          <w:left w:val="nil"/>
          <w:bottom w:val="nil"/>
          <w:right w:val="nil"/>
          <w:between w:val="nil"/>
        </w:pBdr>
        <w:spacing w:after="0"/>
        <w:ind w:firstLine="708"/>
        <w:jc w:val="both"/>
        <w:rPr>
          <w:rFonts w:ascii="Calibri" w:eastAsia="Calibri" w:hAnsi="Calibri" w:cs="Calibri"/>
          <w:color w:val="000000"/>
          <w:sz w:val="24"/>
          <w:szCs w:val="24"/>
        </w:rPr>
      </w:pPr>
      <w:r>
        <w:rPr>
          <w:rFonts w:ascii="Calibri" w:eastAsia="Calibri" w:hAnsi="Calibri" w:cs="Calibri"/>
          <w:color w:val="000000"/>
          <w:sz w:val="24"/>
          <w:szCs w:val="24"/>
        </w:rPr>
        <w:t>Espera-se que os alunos indaguem sobre os contrastantes números apresentados na região conhecida como “Bico do papagaio”, que abrange os estados do Tocantins, Maranhão e Pará. Nesse momento, o (a) professor (a) deverá focar nessa região, explicando os motivos dos números serem tão elevados, essa explicação deve passar pelas questões da concentração de terras; alto valor das terras nesse local; terras sob domínio de garimpeiros que possuem diversos minérios; terras férteis e entraves com os movimentos sociais. Para compreender um pouco mais sobre os conflitos nessa região, o (a) professor (a) poderá recorrer aos materiais de apoio: “</w:t>
      </w:r>
      <w:r>
        <w:rPr>
          <w:rFonts w:ascii="Calibri" w:eastAsia="Calibri" w:hAnsi="Calibri" w:cs="Calibri"/>
          <w:i/>
          <w:color w:val="000000"/>
          <w:sz w:val="24"/>
          <w:szCs w:val="24"/>
        </w:rPr>
        <w:t xml:space="preserve">Conflitos Agrários na região do Bico do Papagaio: Levantamento histórico e novas perspectivas” </w:t>
      </w:r>
      <w:r>
        <w:rPr>
          <w:rFonts w:ascii="Calibri" w:eastAsia="Calibri" w:hAnsi="Calibri" w:cs="Calibri"/>
          <w:color w:val="000000"/>
          <w:sz w:val="24"/>
          <w:szCs w:val="24"/>
        </w:rPr>
        <w:t>e “</w:t>
      </w:r>
      <w:r>
        <w:rPr>
          <w:rFonts w:ascii="Calibri" w:eastAsia="Calibri" w:hAnsi="Calibri" w:cs="Calibri"/>
          <w:i/>
          <w:color w:val="000000"/>
          <w:sz w:val="24"/>
          <w:szCs w:val="24"/>
        </w:rPr>
        <w:t>Pará tem 30% das mortes em conflitos por terra no Brasil”.</w:t>
      </w:r>
    </w:p>
    <w:p w14:paraId="48B352FF" w14:textId="77777777" w:rsidR="00B800E5" w:rsidRDefault="00410BC9">
      <w:pPr>
        <w:pBdr>
          <w:top w:val="nil"/>
          <w:left w:val="nil"/>
          <w:bottom w:val="nil"/>
          <w:right w:val="nil"/>
          <w:between w:val="nil"/>
        </w:pBdr>
        <w:spacing w:after="0"/>
        <w:ind w:firstLine="708"/>
        <w:jc w:val="both"/>
        <w:rPr>
          <w:rFonts w:ascii="Calibri" w:eastAsia="Calibri" w:hAnsi="Calibri" w:cs="Calibri"/>
          <w:color w:val="000000"/>
          <w:sz w:val="24"/>
          <w:szCs w:val="24"/>
        </w:rPr>
      </w:pPr>
      <w:r>
        <w:rPr>
          <w:rFonts w:ascii="Calibri" w:eastAsia="Calibri" w:hAnsi="Calibri" w:cs="Calibri"/>
          <w:color w:val="000000"/>
          <w:sz w:val="24"/>
          <w:szCs w:val="24"/>
        </w:rPr>
        <w:t xml:space="preserve">Findado o diálogo com os alunos, o (a) professor (a) deverá exibir o documentário </w:t>
      </w:r>
      <w:r>
        <w:rPr>
          <w:rFonts w:ascii="Calibri" w:eastAsia="Calibri" w:hAnsi="Calibri" w:cs="Calibri"/>
          <w:i/>
          <w:color w:val="000000"/>
          <w:sz w:val="24"/>
          <w:szCs w:val="24"/>
        </w:rPr>
        <w:t xml:space="preserve">“Especial ‘Feridas Abertas’ - 20 anos do Massacre de Eldorado dos Carajás”, </w:t>
      </w:r>
      <w:r>
        <w:rPr>
          <w:rFonts w:ascii="Calibri" w:eastAsia="Calibri" w:hAnsi="Calibri" w:cs="Calibri"/>
          <w:color w:val="000000"/>
          <w:sz w:val="24"/>
          <w:szCs w:val="24"/>
        </w:rPr>
        <w:t xml:space="preserve">disponível em: </w:t>
      </w:r>
      <w:hyperlink r:id="rId33">
        <w:r>
          <w:rPr>
            <w:rFonts w:ascii="Calibri" w:eastAsia="Calibri" w:hAnsi="Calibri" w:cs="Calibri"/>
            <w:color w:val="0000FF"/>
            <w:sz w:val="24"/>
            <w:szCs w:val="24"/>
            <w:u w:val="single"/>
          </w:rPr>
          <w:t>https://www.youtube.com/watch?v=V</w:t>
        </w:r>
        <w:r>
          <w:rPr>
            <w:rFonts w:ascii="Calibri" w:eastAsia="Calibri" w:hAnsi="Calibri" w:cs="Calibri"/>
            <w:color w:val="0000FF"/>
            <w:sz w:val="24"/>
            <w:szCs w:val="24"/>
            <w:u w:val="single"/>
          </w:rPr>
          <w:t>U</w:t>
        </w:r>
        <w:r>
          <w:rPr>
            <w:rFonts w:ascii="Calibri" w:eastAsia="Calibri" w:hAnsi="Calibri" w:cs="Calibri"/>
            <w:color w:val="0000FF"/>
            <w:sz w:val="24"/>
            <w:szCs w:val="24"/>
            <w:u w:val="single"/>
          </w:rPr>
          <w:t>N-Gpd3nc4</w:t>
        </w:r>
      </w:hyperlink>
      <w:r>
        <w:rPr>
          <w:rFonts w:ascii="Calibri" w:eastAsia="Calibri" w:hAnsi="Calibri" w:cs="Calibri"/>
          <w:color w:val="000000"/>
          <w:sz w:val="24"/>
          <w:szCs w:val="24"/>
        </w:rPr>
        <w:t xml:space="preserve">. O documentário relembra o que ficou mundialmente conhecido como o </w:t>
      </w:r>
      <w:r>
        <w:rPr>
          <w:rFonts w:ascii="Calibri" w:eastAsia="Calibri" w:hAnsi="Calibri" w:cs="Calibri"/>
          <w:i/>
          <w:color w:val="000000"/>
          <w:sz w:val="24"/>
          <w:szCs w:val="24"/>
        </w:rPr>
        <w:t>Massacre de Eldorado dos Carajás</w:t>
      </w:r>
      <w:r>
        <w:rPr>
          <w:rFonts w:ascii="Calibri" w:eastAsia="Calibri" w:hAnsi="Calibri" w:cs="Calibri"/>
          <w:color w:val="000000"/>
          <w:sz w:val="24"/>
          <w:szCs w:val="24"/>
        </w:rPr>
        <w:t xml:space="preserve">, ocorrido na região do Bico do Papagaio. </w:t>
      </w:r>
    </w:p>
    <w:p w14:paraId="2283CFFD" w14:textId="77777777" w:rsidR="00B800E5" w:rsidRDefault="00B800E5">
      <w:pPr>
        <w:pBdr>
          <w:top w:val="nil"/>
          <w:left w:val="nil"/>
          <w:bottom w:val="nil"/>
          <w:right w:val="nil"/>
          <w:between w:val="nil"/>
        </w:pBdr>
        <w:spacing w:after="0"/>
        <w:ind w:firstLine="708"/>
        <w:jc w:val="both"/>
        <w:rPr>
          <w:rFonts w:ascii="Calibri" w:eastAsia="Calibri" w:hAnsi="Calibri" w:cs="Calibri"/>
          <w:color w:val="000000"/>
          <w:sz w:val="24"/>
          <w:szCs w:val="24"/>
        </w:rPr>
      </w:pPr>
    </w:p>
    <w:p w14:paraId="35CEDE19" w14:textId="77777777" w:rsidR="00B800E5" w:rsidRDefault="00410BC9">
      <w:pPr>
        <w:pBdr>
          <w:top w:val="nil"/>
          <w:left w:val="nil"/>
          <w:bottom w:val="nil"/>
          <w:right w:val="nil"/>
          <w:between w:val="nil"/>
        </w:pBdr>
        <w:spacing w:after="0"/>
        <w:ind w:firstLine="720"/>
        <w:jc w:val="both"/>
        <w:rPr>
          <w:rFonts w:ascii="Calibri" w:eastAsia="Calibri" w:hAnsi="Calibri" w:cs="Calibri"/>
          <w:i/>
          <w:color w:val="000000"/>
          <w:sz w:val="24"/>
          <w:szCs w:val="24"/>
        </w:rPr>
      </w:pPr>
      <w:r>
        <w:rPr>
          <w:rFonts w:ascii="Calibri" w:eastAsia="Calibri" w:hAnsi="Calibri" w:cs="Calibri"/>
          <w:color w:val="000000"/>
          <w:sz w:val="24"/>
          <w:szCs w:val="24"/>
        </w:rPr>
        <w:t xml:space="preserve">O conteúdo presente neste texto e demais textos que servirão de base para o desenvolvimento dessa etapa estão elencados em </w:t>
      </w:r>
      <w:r>
        <w:rPr>
          <w:rFonts w:ascii="Calibri" w:eastAsia="Calibri" w:hAnsi="Calibri" w:cs="Calibri"/>
          <w:i/>
          <w:color w:val="000000"/>
          <w:sz w:val="24"/>
          <w:szCs w:val="24"/>
        </w:rPr>
        <w:t>Materiais Relacionados.</w:t>
      </w:r>
    </w:p>
    <w:p w14:paraId="5C2B3FF8" w14:textId="77777777" w:rsidR="00B800E5" w:rsidRDefault="00410BC9">
      <w:pPr>
        <w:keepNext/>
        <w:keepLines/>
        <w:spacing w:after="0"/>
        <w:ind w:left="709"/>
        <w:jc w:val="both"/>
        <w:rPr>
          <w:rFonts w:ascii="Calibri" w:eastAsia="Calibri" w:hAnsi="Calibri" w:cs="Calibri"/>
          <w:b/>
          <w:color w:val="000000"/>
          <w:sz w:val="28"/>
          <w:szCs w:val="28"/>
        </w:rPr>
      </w:pPr>
      <w:r>
        <w:rPr>
          <w:rFonts w:ascii="Calibri" w:eastAsia="Calibri" w:hAnsi="Calibri" w:cs="Calibri"/>
          <w:b/>
          <w:color w:val="CC0000"/>
          <w:sz w:val="28"/>
          <w:szCs w:val="28"/>
        </w:rPr>
        <w:lastRenderedPageBreak/>
        <w:t xml:space="preserve">3ª Etapa: </w:t>
      </w:r>
      <w:r>
        <w:rPr>
          <w:rFonts w:ascii="Calibri" w:eastAsia="Calibri" w:hAnsi="Calibri" w:cs="Calibri"/>
          <w:b/>
          <w:color w:val="000000"/>
          <w:sz w:val="28"/>
          <w:szCs w:val="28"/>
        </w:rPr>
        <w:t xml:space="preserve">Sistematização das Reflexões </w:t>
      </w:r>
    </w:p>
    <w:p w14:paraId="0241F39A" w14:textId="77777777" w:rsidR="00B800E5" w:rsidRDefault="00B800E5">
      <w:pPr>
        <w:keepNext/>
        <w:keepLines/>
        <w:spacing w:after="0"/>
        <w:jc w:val="both"/>
        <w:rPr>
          <w:rFonts w:ascii="Calibri" w:eastAsia="Calibri" w:hAnsi="Calibri" w:cs="Calibri"/>
          <w:color w:val="323E4F"/>
          <w:sz w:val="28"/>
          <w:szCs w:val="28"/>
          <w:highlight w:val="magenta"/>
        </w:rPr>
      </w:pPr>
    </w:p>
    <w:p w14:paraId="372AFAA4" w14:textId="77777777" w:rsidR="00B800E5" w:rsidRDefault="00410BC9">
      <w:pPr>
        <w:pBdr>
          <w:top w:val="nil"/>
          <w:left w:val="nil"/>
          <w:bottom w:val="nil"/>
          <w:right w:val="nil"/>
          <w:between w:val="nil"/>
        </w:pBdr>
        <w:spacing w:after="0"/>
        <w:ind w:firstLine="720"/>
        <w:jc w:val="both"/>
        <w:rPr>
          <w:rFonts w:ascii="Calibri" w:eastAsia="Calibri" w:hAnsi="Calibri" w:cs="Calibri"/>
          <w:b/>
          <w:color w:val="000000"/>
          <w:sz w:val="24"/>
          <w:szCs w:val="24"/>
        </w:rPr>
      </w:pPr>
      <w:r>
        <w:rPr>
          <w:rFonts w:ascii="Calibri" w:eastAsia="Calibri" w:hAnsi="Calibri" w:cs="Calibri"/>
          <w:b/>
          <w:color w:val="000000"/>
          <w:sz w:val="24"/>
          <w:szCs w:val="24"/>
        </w:rPr>
        <w:t>Sugestão de atividade: Análise comparativa de mapas</w:t>
      </w:r>
    </w:p>
    <w:p w14:paraId="06DE390E"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highlight w:val="cyan"/>
        </w:rPr>
      </w:pPr>
    </w:p>
    <w:p w14:paraId="163F7F8B"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1) Para essa atividade, sugere-se que divida a sala em pequenos grupos. O (A) professor (a) deverá projetar ou distribuir uma cópia impressa dos materiais elencados abaixo:  </w:t>
      </w:r>
    </w:p>
    <w:p w14:paraId="1D0CA67B"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095B6BE4"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2) Após, oriente os alunos a discutirem em seus grupos, realizando uma análise crítica e comparativa desses materias com os conteúdos desenvolvidos nas aulas.</w:t>
      </w:r>
    </w:p>
    <w:p w14:paraId="1346CDF1"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1E574E4D"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3) As análises devem estar pautadas sob a seguinte questão:</w:t>
      </w:r>
    </w:p>
    <w:p w14:paraId="166398D9" w14:textId="77777777" w:rsidR="00B800E5" w:rsidRDefault="00410BC9">
      <w:pPr>
        <w:pBdr>
          <w:top w:val="nil"/>
          <w:left w:val="nil"/>
          <w:bottom w:val="nil"/>
          <w:right w:val="nil"/>
          <w:between w:val="nil"/>
        </w:pBdr>
        <w:spacing w:after="0"/>
        <w:ind w:firstLine="720"/>
        <w:jc w:val="both"/>
        <w:rPr>
          <w:rFonts w:ascii="Calibri" w:eastAsia="Calibri" w:hAnsi="Calibri" w:cs="Calibri"/>
          <w:i/>
          <w:color w:val="000000"/>
          <w:sz w:val="24"/>
          <w:szCs w:val="24"/>
        </w:rPr>
      </w:pPr>
      <w:r>
        <w:rPr>
          <w:rFonts w:ascii="Calibri" w:eastAsia="Calibri" w:hAnsi="Calibri" w:cs="Calibri"/>
          <w:i/>
          <w:color w:val="000000"/>
          <w:sz w:val="24"/>
          <w:szCs w:val="24"/>
        </w:rPr>
        <w:t xml:space="preserve">Qual a relação existente entre a estrutura fundiária e o índice da violência no campo? </w:t>
      </w:r>
    </w:p>
    <w:p w14:paraId="05EB6B24" w14:textId="77777777" w:rsidR="00B800E5" w:rsidRDefault="00B800E5">
      <w:pPr>
        <w:pBdr>
          <w:top w:val="nil"/>
          <w:left w:val="nil"/>
          <w:bottom w:val="nil"/>
          <w:right w:val="nil"/>
          <w:between w:val="nil"/>
        </w:pBdr>
        <w:spacing w:after="0"/>
        <w:jc w:val="both"/>
        <w:rPr>
          <w:rFonts w:ascii="Calibri" w:eastAsia="Calibri" w:hAnsi="Calibri" w:cs="Calibri"/>
          <w:color w:val="000000"/>
          <w:sz w:val="24"/>
          <w:szCs w:val="24"/>
        </w:rPr>
      </w:pPr>
    </w:p>
    <w:p w14:paraId="337A014C"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4) Ao final, deve-se solicitar que os grupos exponham suas reflexões para a classe. No decorrer da exposição, o (a) professor (a) deverá anotar na lousa os principais pontos apresentados pelos alunos, através de palavras chaves que remetam ao tema central da aula, isso contribuirá para melhor fixação  do conteúdo estudado. </w:t>
      </w:r>
    </w:p>
    <w:p w14:paraId="6A908371"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450F8727" w14:textId="77777777" w:rsidR="00B800E5" w:rsidRDefault="00410BC9">
      <w:pPr>
        <w:pBdr>
          <w:top w:val="nil"/>
          <w:left w:val="nil"/>
          <w:bottom w:val="nil"/>
          <w:right w:val="nil"/>
          <w:between w:val="nil"/>
        </w:pBdr>
        <w:spacing w:after="0"/>
        <w:ind w:firstLine="720"/>
        <w:jc w:val="center"/>
        <w:rPr>
          <w:rFonts w:ascii="Calibri" w:eastAsia="Calibri" w:hAnsi="Calibri" w:cs="Calibri"/>
          <w:b/>
          <w:color w:val="000000"/>
          <w:sz w:val="24"/>
          <w:szCs w:val="24"/>
        </w:rPr>
      </w:pPr>
      <w:r>
        <w:rPr>
          <w:rFonts w:ascii="Calibri" w:eastAsia="Calibri" w:hAnsi="Calibri" w:cs="Calibri"/>
          <w:b/>
          <w:color w:val="000000"/>
          <w:sz w:val="24"/>
          <w:szCs w:val="24"/>
        </w:rPr>
        <w:t>Índice de GINI da estrutura fundiária nos anos de 1992, 1998 e 2014:</w:t>
      </w:r>
    </w:p>
    <w:p w14:paraId="7FC0BBBB"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1FEEE999" w14:textId="77777777" w:rsidR="00B800E5" w:rsidRDefault="00410BC9">
      <w:pPr>
        <w:pBdr>
          <w:top w:val="nil"/>
          <w:left w:val="nil"/>
          <w:bottom w:val="nil"/>
          <w:right w:val="nil"/>
          <w:between w:val="nil"/>
        </w:pBdr>
        <w:spacing w:after="0"/>
        <w:ind w:firstLine="720"/>
        <w:jc w:val="center"/>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6FEFEB7C" wp14:editId="6229F260">
            <wp:extent cx="6376670" cy="3768725"/>
            <wp:effectExtent l="0" t="0" r="0" b="0"/>
            <wp:docPr id="6" name="image6.png" descr="http://www2.fct.unesp.br/nera/atlas/arq_capitulos/estrutura_fundiaria/prancha_6.1.png"/>
            <wp:cNvGraphicFramePr/>
            <a:graphic xmlns:a="http://schemas.openxmlformats.org/drawingml/2006/main">
              <a:graphicData uri="http://schemas.openxmlformats.org/drawingml/2006/picture">
                <pic:pic xmlns:pic="http://schemas.openxmlformats.org/drawingml/2006/picture">
                  <pic:nvPicPr>
                    <pic:cNvPr id="0" name="image6.png" descr="http://www2.fct.unesp.br/nera/atlas/arq_capitulos/estrutura_fundiaria/prancha_6.1.png"/>
                    <pic:cNvPicPr preferRelativeResize="0"/>
                  </pic:nvPicPr>
                  <pic:blipFill>
                    <a:blip r:embed="rId34"/>
                    <a:srcRect/>
                    <a:stretch>
                      <a:fillRect/>
                    </a:stretch>
                  </pic:blipFill>
                  <pic:spPr>
                    <a:xfrm>
                      <a:off x="0" y="0"/>
                      <a:ext cx="6376670" cy="3768725"/>
                    </a:xfrm>
                    <a:prstGeom prst="rect">
                      <a:avLst/>
                    </a:prstGeom>
                    <a:ln/>
                  </pic:spPr>
                </pic:pic>
              </a:graphicData>
            </a:graphic>
          </wp:inline>
        </w:drawing>
      </w:r>
    </w:p>
    <w:p w14:paraId="2B846561" w14:textId="77777777" w:rsidR="00B800E5" w:rsidRDefault="00410BC9">
      <w:pPr>
        <w:shd w:val="clear" w:color="auto" w:fill="FFFFFF"/>
        <w:spacing w:after="0"/>
        <w:jc w:val="center"/>
        <w:rPr>
          <w:rFonts w:ascii="Calibri" w:eastAsia="Calibri" w:hAnsi="Calibri" w:cs="Calibri"/>
          <w:sz w:val="24"/>
          <w:szCs w:val="24"/>
        </w:rPr>
      </w:pPr>
      <w:r>
        <w:rPr>
          <w:rFonts w:ascii="Calibri" w:eastAsia="Calibri" w:hAnsi="Calibri" w:cs="Calibri"/>
          <w:sz w:val="24"/>
          <w:szCs w:val="24"/>
        </w:rPr>
        <w:t xml:space="preserve">Disponível em: </w:t>
      </w:r>
      <w:hyperlink r:id="rId35">
        <w:r>
          <w:rPr>
            <w:rFonts w:ascii="Calibri" w:eastAsia="Calibri" w:hAnsi="Calibri" w:cs="Calibri"/>
            <w:color w:val="0000FF"/>
            <w:sz w:val="24"/>
            <w:szCs w:val="24"/>
            <w:u w:val="single"/>
          </w:rPr>
          <w:t>http://www2.fct.unesp.br/nera/atlas/estrutura_fundiaria.htm</w:t>
        </w:r>
      </w:hyperlink>
      <w:r>
        <w:rPr>
          <w:rFonts w:ascii="Calibri" w:eastAsia="Calibri" w:hAnsi="Calibri" w:cs="Calibri"/>
          <w:sz w:val="24"/>
          <w:szCs w:val="24"/>
        </w:rPr>
        <w:t>. Acesso em: 18 jan. 2020.</w:t>
      </w:r>
    </w:p>
    <w:p w14:paraId="11320911" w14:textId="77777777" w:rsidR="00B800E5" w:rsidRDefault="00B800E5">
      <w:pPr>
        <w:pBdr>
          <w:top w:val="nil"/>
          <w:left w:val="nil"/>
          <w:bottom w:val="nil"/>
          <w:right w:val="nil"/>
          <w:between w:val="nil"/>
        </w:pBdr>
        <w:spacing w:after="0"/>
        <w:ind w:firstLine="720"/>
        <w:jc w:val="center"/>
        <w:rPr>
          <w:rFonts w:ascii="Calibri" w:eastAsia="Calibri" w:hAnsi="Calibri" w:cs="Calibri"/>
          <w:color w:val="000000"/>
          <w:sz w:val="24"/>
          <w:szCs w:val="24"/>
        </w:rPr>
      </w:pPr>
    </w:p>
    <w:p w14:paraId="479287F3" w14:textId="77777777" w:rsidR="00B800E5" w:rsidRDefault="00410BC9">
      <w:pPr>
        <w:pBdr>
          <w:top w:val="nil"/>
          <w:left w:val="nil"/>
          <w:bottom w:val="nil"/>
          <w:right w:val="nil"/>
          <w:between w:val="nil"/>
        </w:pBdr>
        <w:spacing w:after="0"/>
        <w:ind w:firstLine="720"/>
        <w:jc w:val="center"/>
        <w:rPr>
          <w:rFonts w:ascii="Calibri" w:eastAsia="Calibri" w:hAnsi="Calibri" w:cs="Calibri"/>
          <w:color w:val="000000"/>
          <w:sz w:val="24"/>
          <w:szCs w:val="24"/>
        </w:rPr>
      </w:pPr>
      <w:r>
        <w:rPr>
          <w:rFonts w:ascii="Calibri" w:eastAsia="Calibri" w:hAnsi="Calibri" w:cs="Calibri"/>
          <w:noProof/>
          <w:color w:val="000000"/>
          <w:sz w:val="24"/>
          <w:szCs w:val="24"/>
        </w:rPr>
        <w:lastRenderedPageBreak/>
        <w:drawing>
          <wp:inline distT="0" distB="0" distL="0" distR="0" wp14:anchorId="7E44304D" wp14:editId="18FDFB9A">
            <wp:extent cx="3981338" cy="4516838"/>
            <wp:effectExtent l="0" t="0" r="0" b="0"/>
            <wp:docPr id="9" name="image3.png" descr="indice de gini estrutura agraria.png"/>
            <wp:cNvGraphicFramePr/>
            <a:graphic xmlns:a="http://schemas.openxmlformats.org/drawingml/2006/main">
              <a:graphicData uri="http://schemas.openxmlformats.org/drawingml/2006/picture">
                <pic:pic xmlns:pic="http://schemas.openxmlformats.org/drawingml/2006/picture">
                  <pic:nvPicPr>
                    <pic:cNvPr id="0" name="image3.png" descr="indice de gini estrutura agraria.png"/>
                    <pic:cNvPicPr preferRelativeResize="0"/>
                  </pic:nvPicPr>
                  <pic:blipFill>
                    <a:blip r:embed="rId36"/>
                    <a:srcRect/>
                    <a:stretch>
                      <a:fillRect/>
                    </a:stretch>
                  </pic:blipFill>
                  <pic:spPr>
                    <a:xfrm>
                      <a:off x="0" y="0"/>
                      <a:ext cx="3981338" cy="4516838"/>
                    </a:xfrm>
                    <a:prstGeom prst="rect">
                      <a:avLst/>
                    </a:prstGeom>
                    <a:ln/>
                  </pic:spPr>
                </pic:pic>
              </a:graphicData>
            </a:graphic>
          </wp:inline>
        </w:drawing>
      </w:r>
    </w:p>
    <w:p w14:paraId="5B7646A6" w14:textId="77777777" w:rsidR="00B800E5" w:rsidRDefault="00410BC9">
      <w:pPr>
        <w:shd w:val="clear" w:color="auto" w:fill="FFFFFF"/>
        <w:spacing w:after="0"/>
        <w:jc w:val="center"/>
        <w:rPr>
          <w:rFonts w:ascii="Calibri" w:eastAsia="Calibri" w:hAnsi="Calibri" w:cs="Calibri"/>
          <w:sz w:val="24"/>
          <w:szCs w:val="24"/>
        </w:rPr>
      </w:pPr>
      <w:r>
        <w:rPr>
          <w:rFonts w:ascii="Calibri" w:eastAsia="Calibri" w:hAnsi="Calibri" w:cs="Calibri"/>
          <w:sz w:val="24"/>
          <w:szCs w:val="24"/>
        </w:rPr>
        <w:t xml:space="preserve">Disponível em: </w:t>
      </w:r>
      <w:hyperlink r:id="rId37">
        <w:r>
          <w:rPr>
            <w:rFonts w:ascii="Calibri" w:eastAsia="Calibri" w:hAnsi="Calibri" w:cs="Calibri"/>
            <w:color w:val="0000FF"/>
            <w:sz w:val="24"/>
            <w:szCs w:val="24"/>
            <w:u w:val="single"/>
          </w:rPr>
          <w:t>http://unesp.br/Modulos/Noticias/32366/relatorio-dataluta-2017.pdf</w:t>
        </w:r>
      </w:hyperlink>
      <w:r>
        <w:rPr>
          <w:rFonts w:ascii="Calibri" w:eastAsia="Calibri" w:hAnsi="Calibri" w:cs="Calibri"/>
          <w:sz w:val="24"/>
          <w:szCs w:val="24"/>
        </w:rPr>
        <w:t xml:space="preserve">. Acesso em: 18 jan. 2020. </w:t>
      </w:r>
    </w:p>
    <w:p w14:paraId="6381322F" w14:textId="77777777" w:rsidR="00B800E5" w:rsidRDefault="00B800E5">
      <w:pPr>
        <w:pBdr>
          <w:top w:val="nil"/>
          <w:left w:val="nil"/>
          <w:bottom w:val="nil"/>
          <w:right w:val="nil"/>
          <w:between w:val="nil"/>
        </w:pBdr>
        <w:spacing w:after="0"/>
        <w:ind w:firstLine="720"/>
        <w:jc w:val="center"/>
        <w:rPr>
          <w:rFonts w:ascii="Calibri" w:eastAsia="Calibri" w:hAnsi="Calibri" w:cs="Calibri"/>
          <w:color w:val="000000"/>
          <w:sz w:val="24"/>
          <w:szCs w:val="24"/>
        </w:rPr>
      </w:pPr>
    </w:p>
    <w:p w14:paraId="6E6F13C8"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highlight w:val="green"/>
        </w:rPr>
      </w:pPr>
      <w:r>
        <w:rPr>
          <w:rFonts w:ascii="Calibri" w:eastAsia="Calibri" w:hAnsi="Calibri" w:cs="Calibri"/>
          <w:color w:val="000000"/>
          <w:sz w:val="24"/>
          <w:szCs w:val="24"/>
          <w:highlight w:val="green"/>
        </w:rPr>
        <w:t xml:space="preserve"> </w:t>
      </w:r>
    </w:p>
    <w:p w14:paraId="3656D046" w14:textId="77777777" w:rsidR="00B800E5" w:rsidRDefault="00410BC9">
      <w:pPr>
        <w:shd w:val="clear" w:color="auto" w:fill="FFFFFF"/>
        <w:spacing w:after="0"/>
        <w:jc w:val="center"/>
        <w:rPr>
          <w:rFonts w:ascii="Calibri" w:eastAsia="Calibri" w:hAnsi="Calibri" w:cs="Calibri"/>
          <w:sz w:val="28"/>
          <w:szCs w:val="28"/>
          <w:highlight w:val="magenta"/>
        </w:rPr>
      </w:pPr>
      <w:r>
        <w:rPr>
          <w:noProof/>
        </w:rPr>
        <w:lastRenderedPageBreak/>
        <w:drawing>
          <wp:inline distT="0" distB="0" distL="0" distR="0" wp14:anchorId="62A9FFB6" wp14:editId="2EC3CEDF">
            <wp:extent cx="4373863" cy="4994270"/>
            <wp:effectExtent l="0" t="0" r="0" b="0"/>
            <wp:docPr id="8" name="image7.png" descr="http://www2.fct.unesp.br/nera/atlas/arq_capitulos/violencia/mapa_9.4.png"/>
            <wp:cNvGraphicFramePr/>
            <a:graphic xmlns:a="http://schemas.openxmlformats.org/drawingml/2006/main">
              <a:graphicData uri="http://schemas.openxmlformats.org/drawingml/2006/picture">
                <pic:pic xmlns:pic="http://schemas.openxmlformats.org/drawingml/2006/picture">
                  <pic:nvPicPr>
                    <pic:cNvPr id="0" name="image7.png" descr="http://www2.fct.unesp.br/nera/atlas/arq_capitulos/violencia/mapa_9.4.png"/>
                    <pic:cNvPicPr preferRelativeResize="0"/>
                  </pic:nvPicPr>
                  <pic:blipFill>
                    <a:blip r:embed="rId38"/>
                    <a:srcRect/>
                    <a:stretch>
                      <a:fillRect/>
                    </a:stretch>
                  </pic:blipFill>
                  <pic:spPr>
                    <a:xfrm>
                      <a:off x="0" y="0"/>
                      <a:ext cx="4373863" cy="4994270"/>
                    </a:xfrm>
                    <a:prstGeom prst="rect">
                      <a:avLst/>
                    </a:prstGeom>
                    <a:ln/>
                  </pic:spPr>
                </pic:pic>
              </a:graphicData>
            </a:graphic>
          </wp:inline>
        </w:drawing>
      </w:r>
    </w:p>
    <w:p w14:paraId="3B80E792" w14:textId="77777777" w:rsidR="00B800E5" w:rsidRDefault="00410BC9">
      <w:pPr>
        <w:shd w:val="clear" w:color="auto" w:fill="FFFFFF"/>
        <w:spacing w:after="0"/>
        <w:jc w:val="center"/>
        <w:rPr>
          <w:rFonts w:ascii="Calibri" w:eastAsia="Calibri" w:hAnsi="Calibri" w:cs="Calibri"/>
          <w:sz w:val="24"/>
          <w:szCs w:val="24"/>
        </w:rPr>
      </w:pPr>
      <w:r>
        <w:rPr>
          <w:rFonts w:ascii="Calibri" w:eastAsia="Calibri" w:hAnsi="Calibri" w:cs="Calibri"/>
          <w:sz w:val="24"/>
          <w:szCs w:val="24"/>
        </w:rPr>
        <w:t xml:space="preserve">Disponível em: </w:t>
      </w:r>
      <w:hyperlink r:id="rId39">
        <w:r>
          <w:rPr>
            <w:rFonts w:ascii="Calibri" w:eastAsia="Calibri" w:hAnsi="Calibri" w:cs="Calibri"/>
            <w:color w:val="0000FF"/>
            <w:sz w:val="24"/>
            <w:szCs w:val="24"/>
            <w:u w:val="single"/>
          </w:rPr>
          <w:t>http://www2.fct.unesp.br/nera/atlas/violencia.htm</w:t>
        </w:r>
      </w:hyperlink>
      <w:r>
        <w:rPr>
          <w:rFonts w:ascii="Calibri" w:eastAsia="Calibri" w:hAnsi="Calibri" w:cs="Calibri"/>
          <w:sz w:val="24"/>
          <w:szCs w:val="24"/>
        </w:rPr>
        <w:t>. Acesso em: 18 jan. 2020.</w:t>
      </w:r>
    </w:p>
    <w:p w14:paraId="5B409338" w14:textId="77777777" w:rsidR="00B800E5" w:rsidRDefault="00B800E5">
      <w:pPr>
        <w:shd w:val="clear" w:color="auto" w:fill="FFFFFF"/>
        <w:spacing w:after="0"/>
        <w:jc w:val="center"/>
        <w:rPr>
          <w:rFonts w:ascii="Calibri" w:eastAsia="Calibri" w:hAnsi="Calibri" w:cs="Calibri"/>
          <w:sz w:val="24"/>
          <w:szCs w:val="24"/>
        </w:rPr>
      </w:pPr>
    </w:p>
    <w:p w14:paraId="575CBA9C" w14:textId="77777777" w:rsidR="00B800E5" w:rsidRDefault="00B800E5">
      <w:pPr>
        <w:shd w:val="clear" w:color="auto" w:fill="FFFFFF"/>
        <w:spacing w:after="0"/>
        <w:jc w:val="center"/>
        <w:rPr>
          <w:rFonts w:ascii="Calibri" w:eastAsia="Calibri" w:hAnsi="Calibri" w:cs="Calibri"/>
          <w:sz w:val="24"/>
          <w:szCs w:val="24"/>
        </w:rPr>
      </w:pPr>
    </w:p>
    <w:p w14:paraId="1B6FE8C3" w14:textId="77777777" w:rsidR="00B800E5" w:rsidRDefault="00410BC9">
      <w:pPr>
        <w:keepNext/>
        <w:keepLines/>
        <w:spacing w:after="0"/>
        <w:ind w:left="709"/>
        <w:jc w:val="both"/>
        <w:rPr>
          <w:rFonts w:ascii="Calibri" w:eastAsia="Calibri" w:hAnsi="Calibri" w:cs="Calibri"/>
          <w:b/>
          <w:color w:val="323E4F"/>
          <w:sz w:val="28"/>
          <w:szCs w:val="28"/>
          <w:highlight w:val="magenta"/>
        </w:rPr>
      </w:pPr>
      <w:r>
        <w:rPr>
          <w:rFonts w:ascii="Calibri" w:eastAsia="Calibri" w:hAnsi="Calibri" w:cs="Calibri"/>
          <w:b/>
          <w:color w:val="CC0000"/>
          <w:sz w:val="28"/>
          <w:szCs w:val="28"/>
        </w:rPr>
        <w:t xml:space="preserve">4ª Etapa: </w:t>
      </w:r>
      <w:r>
        <w:rPr>
          <w:rFonts w:ascii="Calibri" w:eastAsia="Calibri" w:hAnsi="Calibri" w:cs="Calibri"/>
          <w:b/>
          <w:color w:val="000000"/>
          <w:sz w:val="28"/>
          <w:szCs w:val="28"/>
        </w:rPr>
        <w:t xml:space="preserve">Questões de Fixação </w:t>
      </w:r>
    </w:p>
    <w:p w14:paraId="2F413E82" w14:textId="77777777" w:rsidR="00B800E5" w:rsidRDefault="00B800E5">
      <w:pPr>
        <w:pBdr>
          <w:top w:val="nil"/>
          <w:left w:val="nil"/>
          <w:bottom w:val="nil"/>
          <w:right w:val="nil"/>
          <w:between w:val="nil"/>
        </w:pBdr>
        <w:spacing w:after="0"/>
        <w:jc w:val="both"/>
        <w:rPr>
          <w:rFonts w:ascii="Calibri" w:eastAsia="Calibri" w:hAnsi="Calibri" w:cs="Calibri"/>
          <w:color w:val="000000"/>
          <w:sz w:val="24"/>
          <w:szCs w:val="24"/>
          <w:highlight w:val="yellow"/>
        </w:rPr>
      </w:pPr>
    </w:p>
    <w:p w14:paraId="7507C782"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Para a fixação dos conteúdos desenvolvidos, sugere-se que o (a) professor (a) aplique algumas questões sobre a temática, que posteriormente deverão ser corrigidas coletivamente.</w:t>
      </w:r>
    </w:p>
    <w:p w14:paraId="467DAE9A"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5EA024D5"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40B1E5E2"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03CCD52A"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641A595D"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61E32BF6"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631A5AC6"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0519590A"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387998D1"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2BE86F01"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0EF7547B"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4170A15D" w14:textId="77777777" w:rsidR="00B800E5" w:rsidRDefault="00410BC9">
      <w:pPr>
        <w:numPr>
          <w:ilvl w:val="0"/>
          <w:numId w:val="3"/>
        </w:numPr>
        <w:pBdr>
          <w:top w:val="nil"/>
          <w:left w:val="nil"/>
          <w:bottom w:val="nil"/>
          <w:right w:val="nil"/>
          <w:between w:val="nil"/>
        </w:pBdr>
        <w:spacing w:after="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Analise a charge a seguir:</w:t>
      </w:r>
    </w:p>
    <w:p w14:paraId="18EB4CD9" w14:textId="77777777" w:rsidR="00B800E5" w:rsidRDefault="00410BC9">
      <w:pPr>
        <w:pBdr>
          <w:top w:val="nil"/>
          <w:left w:val="nil"/>
          <w:bottom w:val="nil"/>
          <w:right w:val="nil"/>
          <w:between w:val="nil"/>
        </w:pBdr>
        <w:spacing w:after="0"/>
        <w:ind w:firstLine="720"/>
        <w:jc w:val="center"/>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28E40E1D" wp14:editId="4FFE44DA">
            <wp:extent cx="2428875" cy="3699986"/>
            <wp:effectExtent l="0" t="0" r="0" b="0"/>
            <wp:docPr id="11" name="image9.jpg" descr="Tirinha sobre as “enxadas paradas” e as “inchadas paradas”"/>
            <wp:cNvGraphicFramePr/>
            <a:graphic xmlns:a="http://schemas.openxmlformats.org/drawingml/2006/main">
              <a:graphicData uri="http://schemas.openxmlformats.org/drawingml/2006/picture">
                <pic:pic xmlns:pic="http://schemas.openxmlformats.org/drawingml/2006/picture">
                  <pic:nvPicPr>
                    <pic:cNvPr id="0" name="image9.jpg" descr="Tirinha sobre as “enxadas paradas” e as “inchadas paradas”"/>
                    <pic:cNvPicPr preferRelativeResize="0"/>
                  </pic:nvPicPr>
                  <pic:blipFill>
                    <a:blip r:embed="rId40"/>
                    <a:srcRect/>
                    <a:stretch>
                      <a:fillRect/>
                    </a:stretch>
                  </pic:blipFill>
                  <pic:spPr>
                    <a:xfrm>
                      <a:off x="0" y="0"/>
                      <a:ext cx="2428875" cy="3699986"/>
                    </a:xfrm>
                    <a:prstGeom prst="rect">
                      <a:avLst/>
                    </a:prstGeom>
                    <a:ln/>
                  </pic:spPr>
                </pic:pic>
              </a:graphicData>
            </a:graphic>
          </wp:inline>
        </w:drawing>
      </w:r>
    </w:p>
    <w:p w14:paraId="15EFCF11"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BARALDI, M. Disponível em: http://www.marciobaraldi.com.br. Acesso em: 29 maio2015.</w:t>
      </w:r>
    </w:p>
    <w:p w14:paraId="2BE7756D"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69909D8D"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posição crítica assumida pela charge de Márcio Baraldi aponta um problema social no campo e o seu efeito sobre as cidades, que se expressa pela relação entre:</w:t>
      </w:r>
    </w:p>
    <w:p w14:paraId="6BF92AF2"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ausência de produtividade e falta de empregos</w:t>
      </w:r>
    </w:p>
    <w:p w14:paraId="50F1885D"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oportunidades no campo e explosão demográfica</w:t>
      </w:r>
    </w:p>
    <w:p w14:paraId="5D093AC4"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concentração de terras e êxodo rural</w:t>
      </w:r>
    </w:p>
    <w:p w14:paraId="46204905"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ampliação de latifúndios e industrialização</w:t>
      </w:r>
    </w:p>
    <w:p w14:paraId="5F9E1A28"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ausência de tecnologia no campo e urbanização</w:t>
      </w:r>
    </w:p>
    <w:p w14:paraId="4F5E6C76"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7473D556"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C</w:t>
      </w:r>
    </w:p>
    <w:p w14:paraId="1ACC48B8"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41">
        <w:r>
          <w:rPr>
            <w:rFonts w:ascii="Calibri" w:eastAsia="Calibri" w:hAnsi="Calibri" w:cs="Calibri"/>
            <w:color w:val="0000FF"/>
            <w:sz w:val="24"/>
            <w:szCs w:val="24"/>
            <w:u w:val="single"/>
          </w:rPr>
          <w:t>https://exercicios.br</w:t>
        </w:r>
        <w:r>
          <w:rPr>
            <w:rFonts w:ascii="Calibri" w:eastAsia="Calibri" w:hAnsi="Calibri" w:cs="Calibri"/>
            <w:color w:val="0000FF"/>
            <w:sz w:val="24"/>
            <w:szCs w:val="24"/>
            <w:u w:val="single"/>
          </w:rPr>
          <w:t>a</w:t>
        </w:r>
        <w:r>
          <w:rPr>
            <w:rFonts w:ascii="Calibri" w:eastAsia="Calibri" w:hAnsi="Calibri" w:cs="Calibri"/>
            <w:color w:val="0000FF"/>
            <w:sz w:val="24"/>
            <w:szCs w:val="24"/>
            <w:u w:val="single"/>
          </w:rPr>
          <w:t>silescola.uol.com.br/exercicios-geografia-do-brasil/exercicios-sobre-problemas-sociais-no-campo.htm</w:t>
        </w:r>
      </w:hyperlink>
      <w:r>
        <w:rPr>
          <w:rFonts w:ascii="Calibri" w:eastAsia="Calibri" w:hAnsi="Calibri" w:cs="Calibri"/>
          <w:color w:val="000000"/>
          <w:sz w:val="24"/>
          <w:szCs w:val="24"/>
        </w:rPr>
        <w:t xml:space="preserve">. Acesso em: 17 jan. 2020. </w:t>
      </w:r>
    </w:p>
    <w:p w14:paraId="2A0E73B7"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077A0827"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6F977D62" w14:textId="77777777" w:rsidR="00B800E5" w:rsidRDefault="00410BC9">
      <w:pPr>
        <w:pBdr>
          <w:top w:val="nil"/>
          <w:left w:val="nil"/>
          <w:bottom w:val="nil"/>
          <w:right w:val="nil"/>
          <w:between w:val="nil"/>
        </w:pBdr>
        <w:spacing w:after="0"/>
        <w:ind w:firstLine="720"/>
        <w:jc w:val="both"/>
        <w:rPr>
          <w:rFonts w:ascii="Calibri" w:eastAsia="Calibri" w:hAnsi="Calibri" w:cs="Calibri"/>
          <w:i/>
          <w:color w:val="000000"/>
          <w:sz w:val="24"/>
          <w:szCs w:val="24"/>
        </w:rPr>
      </w:pPr>
      <w:r>
        <w:rPr>
          <w:rFonts w:ascii="Calibri" w:eastAsia="Calibri" w:hAnsi="Calibri" w:cs="Calibri"/>
          <w:color w:val="000000"/>
          <w:sz w:val="24"/>
          <w:szCs w:val="24"/>
        </w:rPr>
        <w:t xml:space="preserve">2) </w:t>
      </w:r>
      <w:r>
        <w:rPr>
          <w:rFonts w:ascii="Calibri" w:eastAsia="Calibri" w:hAnsi="Calibri" w:cs="Calibri"/>
          <w:i/>
          <w:color w:val="000000"/>
          <w:sz w:val="24"/>
          <w:szCs w:val="24"/>
        </w:rPr>
        <w:t>“Índios, posseiros, quilombolas, pescadores, agricultores, ribeirinhos, sem-terra, lideranças religiosas. Somente nos últimos 30 anos, mais de 1.700 deles foram vítimas de assassinatos em conflitos de terra ocorridos nos 26 Estados do Brasil. Os dados estão inclusos nos levantamentos divulgados anualmente pela Comissão Pastoral da Terra (CPT), órgão pertencente à Conferência Nacional dos Bispos que desde 1985 registra números sobre o tema no País.</w:t>
      </w:r>
    </w:p>
    <w:p w14:paraId="21B201CE"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i/>
          <w:color w:val="000000"/>
          <w:sz w:val="24"/>
          <w:szCs w:val="24"/>
        </w:rPr>
        <w:t xml:space="preserve">Do total de 1.270 casos de homicídio registrados nas últimas três décadas – alguns casos incluem mais de um assassinato –, apenas 108 foram julgados, menos de 10% deles, e somente 28 mandantes dos crimes e 86 executores acabaram condenados por seus crimes. Um total de apenas 114 pessoas punidas </w:t>
      </w:r>
      <w:r>
        <w:rPr>
          <w:rFonts w:ascii="Calibri" w:eastAsia="Calibri" w:hAnsi="Calibri" w:cs="Calibri"/>
          <w:i/>
          <w:color w:val="000000"/>
          <w:sz w:val="24"/>
          <w:szCs w:val="24"/>
        </w:rPr>
        <w:lastRenderedPageBreak/>
        <w:t>em um período em que ocorreram, por baixo, 1.714 assassinatos”.</w:t>
      </w:r>
      <w:r>
        <w:rPr>
          <w:rFonts w:ascii="Calibri" w:eastAsia="Calibri" w:hAnsi="Calibri" w:cs="Calibri"/>
          <w:color w:val="000000"/>
          <w:sz w:val="24"/>
          <w:szCs w:val="24"/>
        </w:rPr>
        <w:t xml:space="preserve"> SHALOM, D. Menos de 10% dos 1.700 assassinatos em conflitos de terra vão a julgamento. Último Segundo, 04 mar. 2015. Disponível em: http://ultimosegundo.ig.com.br. Acesso em: 29 maio 2015.</w:t>
      </w:r>
    </w:p>
    <w:p w14:paraId="44FBF036"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103B2030"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Duas ações públicas de elevada abrangência que, se totalmente implementadas, gerariam a expectativa de superar ou reduzir o problema relatado na reportagem são:</w:t>
      </w:r>
    </w:p>
    <w:p w14:paraId="474E7960"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recuperação de terras devolutas e anistia a grileiros</w:t>
      </w:r>
    </w:p>
    <w:p w14:paraId="28932A99"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reforma agrária e demarcação de terras</w:t>
      </w:r>
    </w:p>
    <w:p w14:paraId="30D5F771"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repressão legislativa e expansão da urbanização</w:t>
      </w:r>
    </w:p>
    <w:p w14:paraId="1B8264F2"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delimitação da fronteira agrícola e concessão de benefícios rurais</w:t>
      </w:r>
    </w:p>
    <w:p w14:paraId="746768E9"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regularização de posses e financiamento de propriedades</w:t>
      </w:r>
    </w:p>
    <w:p w14:paraId="3E309A0C"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69928B4F"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bookmarkStart w:id="0" w:name="_gjdgxs" w:colFirst="0" w:colLast="0"/>
      <w:bookmarkEnd w:id="0"/>
      <w:r>
        <w:rPr>
          <w:rFonts w:ascii="Calibri" w:eastAsia="Calibri" w:hAnsi="Calibri" w:cs="Calibri"/>
          <w:color w:val="000000"/>
          <w:sz w:val="24"/>
          <w:szCs w:val="24"/>
        </w:rPr>
        <w:t>Resposta: B</w:t>
      </w:r>
    </w:p>
    <w:p w14:paraId="35F74472"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42">
        <w:r>
          <w:rPr>
            <w:rFonts w:ascii="Calibri" w:eastAsia="Calibri" w:hAnsi="Calibri" w:cs="Calibri"/>
            <w:color w:val="0000FF"/>
            <w:sz w:val="24"/>
            <w:szCs w:val="24"/>
            <w:u w:val="single"/>
          </w:rPr>
          <w:t>https://exercicios.brasiles</w:t>
        </w:r>
        <w:r>
          <w:rPr>
            <w:rFonts w:ascii="Calibri" w:eastAsia="Calibri" w:hAnsi="Calibri" w:cs="Calibri"/>
            <w:color w:val="0000FF"/>
            <w:sz w:val="24"/>
            <w:szCs w:val="24"/>
            <w:u w:val="single"/>
          </w:rPr>
          <w:t>c</w:t>
        </w:r>
        <w:r>
          <w:rPr>
            <w:rFonts w:ascii="Calibri" w:eastAsia="Calibri" w:hAnsi="Calibri" w:cs="Calibri"/>
            <w:color w:val="0000FF"/>
            <w:sz w:val="24"/>
            <w:szCs w:val="24"/>
            <w:u w:val="single"/>
          </w:rPr>
          <w:t>ola.uol.com.br/exercicios-geografia-do-brasil/exercicios-sobre-problemas-sociais-no-campo.htm</w:t>
        </w:r>
      </w:hyperlink>
      <w:r>
        <w:rPr>
          <w:rFonts w:ascii="Calibri" w:eastAsia="Calibri" w:hAnsi="Calibri" w:cs="Calibri"/>
          <w:color w:val="000000"/>
          <w:sz w:val="24"/>
          <w:szCs w:val="24"/>
        </w:rPr>
        <w:t xml:space="preserve">. Acesso em: 17 jan. 2020. </w:t>
      </w:r>
    </w:p>
    <w:p w14:paraId="6A098EB8"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0BB529B9"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400E61DE" w14:textId="77777777" w:rsidR="00B800E5" w:rsidRDefault="00410BC9">
      <w:pPr>
        <w:pBdr>
          <w:top w:val="nil"/>
          <w:left w:val="nil"/>
          <w:bottom w:val="nil"/>
          <w:right w:val="nil"/>
          <w:between w:val="nil"/>
        </w:pBdr>
        <w:spacing w:after="0"/>
        <w:ind w:firstLine="720"/>
        <w:jc w:val="both"/>
        <w:rPr>
          <w:rFonts w:ascii="Calibri" w:eastAsia="Calibri" w:hAnsi="Calibri" w:cs="Calibri"/>
          <w:b/>
          <w:color w:val="000000"/>
          <w:sz w:val="24"/>
          <w:szCs w:val="24"/>
        </w:rPr>
      </w:pPr>
      <w:r>
        <w:rPr>
          <w:rFonts w:ascii="Calibri" w:eastAsia="Calibri" w:hAnsi="Calibri" w:cs="Calibri"/>
          <w:color w:val="000000"/>
          <w:sz w:val="24"/>
          <w:szCs w:val="24"/>
        </w:rPr>
        <w:t>3)</w:t>
      </w:r>
      <w:r>
        <w:rPr>
          <w:rFonts w:ascii="Calibri" w:eastAsia="Calibri" w:hAnsi="Calibri" w:cs="Calibri"/>
          <w:b/>
          <w:color w:val="000000"/>
          <w:sz w:val="24"/>
          <w:szCs w:val="24"/>
        </w:rPr>
        <w:t xml:space="preserve"> MST ocupa fazenda próxima a Brasília</w:t>
      </w:r>
    </w:p>
    <w:p w14:paraId="02CD5C51"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1B5B3AA9"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Um grupo de integrantes do Movimento dos Trabalhadores Rurais Sem-terra (MST) está acampado desde a manhã desse domingo na Fazenda Três Pinheiro localizada no km 8 da DF-110, em Planaltina, no Distrito Federal (DF). Antes, o grupo ocupava outra propriedade na mesma região, mas teve que sair após uma decisão judicial. A área fica a cerca de 40 quilômetros de Brasília. LOURENÇO, L. Agência Brasil, 04 ago. 2014. Disponível em: http://agenciabrasil.ebc.com.br. Acesso em: 29 maio de 2015 (com adaptações).</w:t>
      </w:r>
    </w:p>
    <w:p w14:paraId="15E637D2"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3BF83647"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atuação do MST no Brasil pauta-se na luta pela terra e na promoção da reforma agrária, inserindo-se no contexto de disputas e contestação:</w:t>
      </w:r>
    </w:p>
    <w:p w14:paraId="3C47041B"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ao agronegócio</w:t>
      </w:r>
    </w:p>
    <w:p w14:paraId="0B755023"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aos pequenos produtores</w:t>
      </w:r>
    </w:p>
    <w:p w14:paraId="2E8FF767"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à agricultura orgânica</w:t>
      </w:r>
    </w:p>
    <w:p w14:paraId="6412F618"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à limitação da mecanização</w:t>
      </w:r>
    </w:p>
    <w:p w14:paraId="4677E217"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ao trabalho escravo rural</w:t>
      </w:r>
    </w:p>
    <w:p w14:paraId="0029715D"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50EEAA91"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A</w:t>
      </w:r>
    </w:p>
    <w:p w14:paraId="6F1255D7"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43">
        <w:r>
          <w:rPr>
            <w:rFonts w:ascii="Calibri" w:eastAsia="Calibri" w:hAnsi="Calibri" w:cs="Calibri"/>
            <w:color w:val="0000FF"/>
            <w:sz w:val="24"/>
            <w:szCs w:val="24"/>
            <w:u w:val="single"/>
          </w:rPr>
          <w:t>https://exe</w:t>
        </w:r>
        <w:r>
          <w:rPr>
            <w:rFonts w:ascii="Calibri" w:eastAsia="Calibri" w:hAnsi="Calibri" w:cs="Calibri"/>
            <w:color w:val="0000FF"/>
            <w:sz w:val="24"/>
            <w:szCs w:val="24"/>
            <w:u w:val="single"/>
          </w:rPr>
          <w:t>r</w:t>
        </w:r>
        <w:r>
          <w:rPr>
            <w:rFonts w:ascii="Calibri" w:eastAsia="Calibri" w:hAnsi="Calibri" w:cs="Calibri"/>
            <w:color w:val="0000FF"/>
            <w:sz w:val="24"/>
            <w:szCs w:val="24"/>
            <w:u w:val="single"/>
          </w:rPr>
          <w:t>cicios.brasilescola.uol.com.br/exercicios-geografia-do-brasil/exercicios-sobre-problemas-sociais-no-campo.htm</w:t>
        </w:r>
      </w:hyperlink>
      <w:r>
        <w:rPr>
          <w:rFonts w:ascii="Calibri" w:eastAsia="Calibri" w:hAnsi="Calibri" w:cs="Calibri"/>
          <w:color w:val="000000"/>
          <w:sz w:val="24"/>
          <w:szCs w:val="24"/>
        </w:rPr>
        <w:t xml:space="preserve">. Acesso em: 17 jan. 2020. </w:t>
      </w:r>
    </w:p>
    <w:p w14:paraId="2D74072D"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57441CBE"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6B0F853B"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4D770AF7"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6AEC7A2C"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0D17DF07"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4) (ENEM 2013)</w:t>
      </w:r>
    </w:p>
    <w:p w14:paraId="67D3B887" w14:textId="77777777" w:rsidR="00B800E5" w:rsidRDefault="00410BC9">
      <w:pPr>
        <w:pBdr>
          <w:top w:val="nil"/>
          <w:left w:val="nil"/>
          <w:bottom w:val="nil"/>
          <w:right w:val="nil"/>
          <w:between w:val="nil"/>
        </w:pBdr>
        <w:spacing w:after="0"/>
        <w:jc w:val="both"/>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68A4429F" wp14:editId="009CCF64">
            <wp:extent cx="3374925" cy="3976397"/>
            <wp:effectExtent l="0" t="0" r="0" b="0"/>
            <wp:docPr id="10" name="image2.jpg" descr="Mapa da distribuição da população brasileira atualmente"/>
            <wp:cNvGraphicFramePr/>
            <a:graphic xmlns:a="http://schemas.openxmlformats.org/drawingml/2006/main">
              <a:graphicData uri="http://schemas.openxmlformats.org/drawingml/2006/picture">
                <pic:pic xmlns:pic="http://schemas.openxmlformats.org/drawingml/2006/picture">
                  <pic:nvPicPr>
                    <pic:cNvPr id="0" name="image2.jpg" descr="Mapa da distribuição da população brasileira atualmente"/>
                    <pic:cNvPicPr preferRelativeResize="0"/>
                  </pic:nvPicPr>
                  <pic:blipFill>
                    <a:blip r:embed="rId44"/>
                    <a:srcRect/>
                    <a:stretch>
                      <a:fillRect/>
                    </a:stretch>
                  </pic:blipFill>
                  <pic:spPr>
                    <a:xfrm>
                      <a:off x="0" y="0"/>
                      <a:ext cx="3374925" cy="3976397"/>
                    </a:xfrm>
                    <a:prstGeom prst="rect">
                      <a:avLst/>
                    </a:prstGeom>
                    <a:ln/>
                  </pic:spPr>
                </pic:pic>
              </a:graphicData>
            </a:graphic>
          </wp:inline>
        </w:drawing>
      </w:r>
      <w:r>
        <w:rPr>
          <w:rFonts w:ascii="Calibri" w:eastAsia="Calibri" w:hAnsi="Calibri" w:cs="Calibri"/>
          <w:noProof/>
          <w:color w:val="000000"/>
          <w:sz w:val="24"/>
          <w:szCs w:val="24"/>
        </w:rPr>
        <w:drawing>
          <wp:inline distT="0" distB="0" distL="0" distR="0" wp14:anchorId="1ACCEBF3" wp14:editId="42847ABB">
            <wp:extent cx="2961552" cy="4265947"/>
            <wp:effectExtent l="0" t="0" r="0" b="0"/>
            <wp:docPr id="14" name="image10.jpg" descr="Mapa dos principais conflitos ocorridos em áreas indígenas"/>
            <wp:cNvGraphicFramePr/>
            <a:graphic xmlns:a="http://schemas.openxmlformats.org/drawingml/2006/main">
              <a:graphicData uri="http://schemas.openxmlformats.org/drawingml/2006/picture">
                <pic:pic xmlns:pic="http://schemas.openxmlformats.org/drawingml/2006/picture">
                  <pic:nvPicPr>
                    <pic:cNvPr id="0" name="image10.jpg" descr="Mapa dos principais conflitos ocorridos em áreas indígenas"/>
                    <pic:cNvPicPr preferRelativeResize="0"/>
                  </pic:nvPicPr>
                  <pic:blipFill>
                    <a:blip r:embed="rId45"/>
                    <a:srcRect/>
                    <a:stretch>
                      <a:fillRect/>
                    </a:stretch>
                  </pic:blipFill>
                  <pic:spPr>
                    <a:xfrm>
                      <a:off x="0" y="0"/>
                      <a:ext cx="2961552" cy="4265947"/>
                    </a:xfrm>
                    <a:prstGeom prst="rect">
                      <a:avLst/>
                    </a:prstGeom>
                    <a:ln/>
                  </pic:spPr>
                </pic:pic>
              </a:graphicData>
            </a:graphic>
          </wp:inline>
        </w:drawing>
      </w:r>
    </w:p>
    <w:p w14:paraId="405AFA98"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Os mapas representam distintos padrões de distribuição de processos socioespaciais. Nesse sentido, a menor incidência de disputas territoriais envolvendo povos indígenas se explica pela</w:t>
      </w:r>
    </w:p>
    <w:p w14:paraId="7D4C741A"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790F164F"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fertilização natural dos solos.</w:t>
      </w:r>
    </w:p>
    <w:p w14:paraId="52D7C11F"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expansão da fronteira agrícola.</w:t>
      </w:r>
    </w:p>
    <w:p w14:paraId="3A1895CF"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intensificação da migração de retorno.</w:t>
      </w:r>
    </w:p>
    <w:p w14:paraId="5C37EDFB"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homologação de reservas extrativistas.</w:t>
      </w:r>
    </w:p>
    <w:p w14:paraId="68B19078"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concentração histórica da urbanização.</w:t>
      </w:r>
    </w:p>
    <w:p w14:paraId="7F004712"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highlight w:val="yellow"/>
        </w:rPr>
      </w:pPr>
    </w:p>
    <w:p w14:paraId="48B38AEE"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E</w:t>
      </w:r>
    </w:p>
    <w:p w14:paraId="2AE59D03"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46">
        <w:r>
          <w:rPr>
            <w:rFonts w:ascii="Calibri" w:eastAsia="Calibri" w:hAnsi="Calibri" w:cs="Calibri"/>
            <w:color w:val="0000FF"/>
            <w:sz w:val="24"/>
            <w:szCs w:val="24"/>
            <w:u w:val="single"/>
          </w:rPr>
          <w:t>https://exercicios.brasilescola.uol.</w:t>
        </w:r>
        <w:r>
          <w:rPr>
            <w:rFonts w:ascii="Calibri" w:eastAsia="Calibri" w:hAnsi="Calibri" w:cs="Calibri"/>
            <w:color w:val="0000FF"/>
            <w:sz w:val="24"/>
            <w:szCs w:val="24"/>
            <w:u w:val="single"/>
          </w:rPr>
          <w:t>c</w:t>
        </w:r>
        <w:r>
          <w:rPr>
            <w:rFonts w:ascii="Calibri" w:eastAsia="Calibri" w:hAnsi="Calibri" w:cs="Calibri"/>
            <w:color w:val="0000FF"/>
            <w:sz w:val="24"/>
            <w:szCs w:val="24"/>
            <w:u w:val="single"/>
          </w:rPr>
          <w:t>om.br/exercicios-geografia-do-brasil/exercicios-sobre-problemas-sociais-no-campo.htm</w:t>
        </w:r>
      </w:hyperlink>
      <w:r>
        <w:rPr>
          <w:rFonts w:ascii="Calibri" w:eastAsia="Calibri" w:hAnsi="Calibri" w:cs="Calibri"/>
          <w:color w:val="000000"/>
          <w:sz w:val="24"/>
          <w:szCs w:val="24"/>
        </w:rPr>
        <w:t xml:space="preserve">. Acesso em: 17 jan. 2020. </w:t>
      </w:r>
    </w:p>
    <w:p w14:paraId="45C539AE"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3A42ADE4"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2B15C9F6"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5) (UFRN) Nas últimas duas décadas, têm sido cada vez mais frequentes noticiários destacando conflitos pela posse da terra em diversas regiões do Brasil. Entre as causas responsáveis por tais conflitos, pode-se identificar:</w:t>
      </w:r>
    </w:p>
    <w:p w14:paraId="7DF1BCCD"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Ampliação do mercado de terras, promovendo sua desvalorização e a modernização do processo produtivo.</w:t>
      </w:r>
    </w:p>
    <w:p w14:paraId="3DE50DE4"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b) Expansão da agricultura familiar, tendo em vista as políticas de crédito agrícolas para produção moderna de grãos destinados ao mercado externo.</w:t>
      </w:r>
    </w:p>
    <w:p w14:paraId="1752C2C4"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Cumprimento da função social da terra como resultante da expansão da fronteira agrícola e das relações não capitalistas de produção.</w:t>
      </w:r>
    </w:p>
    <w:p w14:paraId="5D0691FF"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Maior organização dos trabalhadores rurais, que buscam soluções para a questão da terra e para a concretização da reforma agrária.</w:t>
      </w:r>
    </w:p>
    <w:p w14:paraId="601BD7B3"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272ED5BB"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D</w:t>
      </w:r>
    </w:p>
    <w:p w14:paraId="4ACA2965"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47">
        <w:r>
          <w:rPr>
            <w:rFonts w:ascii="Calibri" w:eastAsia="Calibri" w:hAnsi="Calibri" w:cs="Calibri"/>
            <w:color w:val="0000FF"/>
            <w:sz w:val="24"/>
            <w:szCs w:val="24"/>
            <w:u w:val="single"/>
          </w:rPr>
          <w:t>https://exercicios.brasilescola.uol.com.br/exercici</w:t>
        </w:r>
        <w:r>
          <w:rPr>
            <w:rFonts w:ascii="Calibri" w:eastAsia="Calibri" w:hAnsi="Calibri" w:cs="Calibri"/>
            <w:color w:val="0000FF"/>
            <w:sz w:val="24"/>
            <w:szCs w:val="24"/>
            <w:u w:val="single"/>
          </w:rPr>
          <w:t>o</w:t>
        </w:r>
        <w:r>
          <w:rPr>
            <w:rFonts w:ascii="Calibri" w:eastAsia="Calibri" w:hAnsi="Calibri" w:cs="Calibri"/>
            <w:color w:val="0000FF"/>
            <w:sz w:val="24"/>
            <w:szCs w:val="24"/>
            <w:u w:val="single"/>
          </w:rPr>
          <w:t>s-geografia/exercicios-sobre-concentracao-fundiaria-no-brasil.htm</w:t>
        </w:r>
      </w:hyperlink>
      <w:r>
        <w:rPr>
          <w:rFonts w:ascii="Calibri" w:eastAsia="Calibri" w:hAnsi="Calibri" w:cs="Calibri"/>
          <w:color w:val="000000"/>
          <w:sz w:val="24"/>
          <w:szCs w:val="24"/>
        </w:rPr>
        <w:t xml:space="preserve">. Acesso em: 17 jan. 2020. </w:t>
      </w:r>
    </w:p>
    <w:p w14:paraId="48A2E5F3"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2C5C8873"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74EB7034"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6) (UFPI) Sobre a estrutura fundiária e as relações de trabalho no campo brasileiro, assinale a alternativa correta:</w:t>
      </w:r>
    </w:p>
    <w:p w14:paraId="073C5F39"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A estrutura fundiária apresenta acentuada concentração da propriedade decorrente das formas de apropriação das terras desde o período colonial.</w:t>
      </w:r>
    </w:p>
    <w:p w14:paraId="321DC993"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A partir de 1850, com a Lei de Terras, todos os trabalhadores rurais passaram a ter acesso à terra.</w:t>
      </w:r>
    </w:p>
    <w:p w14:paraId="3BCAEB43"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A modernização do campo proporcionou a extinção dos contratos de parceria em todas as regiões brasileiras.</w:t>
      </w:r>
    </w:p>
    <w:p w14:paraId="72B04187"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Nas áreas de fronteiras agrícolas, todos os trabalhadores rurais possuem títulos de propriedade da terra.</w:t>
      </w:r>
    </w:p>
    <w:p w14:paraId="6ECED03A"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Os boias-frias são assalariados que trabalham nas propriedades de forma permanente e com vínculo empregatício.</w:t>
      </w:r>
    </w:p>
    <w:p w14:paraId="0F172866"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0675971E"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A</w:t>
      </w:r>
    </w:p>
    <w:p w14:paraId="68330701"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48">
        <w:r>
          <w:rPr>
            <w:rFonts w:ascii="Calibri" w:eastAsia="Calibri" w:hAnsi="Calibri" w:cs="Calibri"/>
            <w:color w:val="0000FF"/>
            <w:sz w:val="24"/>
            <w:szCs w:val="24"/>
            <w:u w:val="single"/>
          </w:rPr>
          <w:t>https://exercicios.brasilescola.uol.com.</w:t>
        </w:r>
        <w:bookmarkStart w:id="1" w:name="_GoBack"/>
        <w:bookmarkEnd w:id="1"/>
        <w:r>
          <w:rPr>
            <w:rFonts w:ascii="Calibri" w:eastAsia="Calibri" w:hAnsi="Calibri" w:cs="Calibri"/>
            <w:color w:val="0000FF"/>
            <w:sz w:val="24"/>
            <w:szCs w:val="24"/>
            <w:u w:val="single"/>
          </w:rPr>
          <w:t>b</w:t>
        </w:r>
        <w:r>
          <w:rPr>
            <w:rFonts w:ascii="Calibri" w:eastAsia="Calibri" w:hAnsi="Calibri" w:cs="Calibri"/>
            <w:color w:val="0000FF"/>
            <w:sz w:val="24"/>
            <w:szCs w:val="24"/>
            <w:u w:val="single"/>
          </w:rPr>
          <w:t>r/exercicios-geografia/exercicios-sobre-concentracao-fundiaria-no-brasil.htm</w:t>
        </w:r>
      </w:hyperlink>
      <w:r>
        <w:rPr>
          <w:rFonts w:ascii="Calibri" w:eastAsia="Calibri" w:hAnsi="Calibri" w:cs="Calibri"/>
          <w:color w:val="000000"/>
          <w:sz w:val="24"/>
          <w:szCs w:val="24"/>
        </w:rPr>
        <w:t xml:space="preserve">. Acesso em: 17 jan. 2020. </w:t>
      </w:r>
    </w:p>
    <w:p w14:paraId="08A0988B"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1408C48C"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2F68DD3E"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7)  (UNIFOR) Sobre a questão agrária brasileira, é correto afirmar:</w:t>
      </w:r>
    </w:p>
    <w:p w14:paraId="64FC57B5"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Os grandes proprietários monopolizam a maioria das propriedades rurais, que são exploradas de forma intensiva.</w:t>
      </w:r>
    </w:p>
    <w:p w14:paraId="3FBD9FD5"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Os conflitos pela terra no Brasil estão relacionados com o processo de concentração fundiária.</w:t>
      </w:r>
    </w:p>
    <w:p w14:paraId="68A9897D"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Os pequenos proprietários de terras agrícolas possuem áreas suficientes para permitir vida decente e boa alimentação a suas famílias.</w:t>
      </w:r>
    </w:p>
    <w:p w14:paraId="4B0C7BD1"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Com a expansão do capitalismo no campo, os grandes proprietários passaram a investir na agricultura para o mercado interno.</w:t>
      </w:r>
    </w:p>
    <w:p w14:paraId="38F6E0FC"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e) As transformações que vêm ocorrendo nas relações de trabalho no campo brasileiro estão relacionadas com os processos de divisão de terra para a reforma agrária. </w:t>
      </w:r>
    </w:p>
    <w:p w14:paraId="7221F823"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1C3959B1"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5F32A242"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B</w:t>
      </w:r>
    </w:p>
    <w:p w14:paraId="34879857"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49">
        <w:r>
          <w:rPr>
            <w:rFonts w:ascii="Calibri" w:eastAsia="Calibri" w:hAnsi="Calibri" w:cs="Calibri"/>
            <w:color w:val="0000FF"/>
            <w:sz w:val="24"/>
            <w:szCs w:val="24"/>
            <w:u w:val="single"/>
          </w:rPr>
          <w:t>https://exercicios.brasilescola.uol.com.br/exercicios-geografia/exercicios-sobre-concentracao-fundiaria-no-brasil.htm</w:t>
        </w:r>
      </w:hyperlink>
      <w:r>
        <w:rPr>
          <w:rFonts w:ascii="Calibri" w:eastAsia="Calibri" w:hAnsi="Calibri" w:cs="Calibri"/>
          <w:color w:val="000000"/>
          <w:sz w:val="24"/>
          <w:szCs w:val="24"/>
        </w:rPr>
        <w:t xml:space="preserve">. Acesso em: 17 jan. 2020. </w:t>
      </w:r>
    </w:p>
    <w:p w14:paraId="50EC1DB1"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0D3BF236"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4FC7AC1A"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8) Sobre a concentração fundiária no Brasil, assinale V para as proposições verdadeiras e F para as proposições falsas:</w:t>
      </w:r>
    </w:p>
    <w:p w14:paraId="3A223AE9"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I.( ) No Brasil, há um grande quantidade de terras sob posse de um número reduzido de proprietários rurais.</w:t>
      </w:r>
    </w:p>
    <w:p w14:paraId="4E3AD1D6"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II.( ) A concentração fundiária no Brasil é uma questão atual, visto que, no período colonial, as terras não se concentravam nas mãos de poucos proprietários.</w:t>
      </w:r>
    </w:p>
    <w:p w14:paraId="4190ECBD"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III.( ) Os movimentos sociais existem no Brasil desde o período colonial, no qual alguns "rebeldes" não aceitavam a forma como as terras eram distribuídas.</w:t>
      </w:r>
    </w:p>
    <w:p w14:paraId="6FD6DB02"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IV.( ) O Estatuto da Terra foi elaborado durante o Regime Militar a fim de regulamentar a questão fundiária no país.</w:t>
      </w:r>
    </w:p>
    <w:p w14:paraId="209CDF74"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3D352534"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Assinale a alternativa correta:</w:t>
      </w:r>
    </w:p>
    <w:p w14:paraId="3AE12158"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FVFV</w:t>
      </w:r>
    </w:p>
    <w:p w14:paraId="69C9048F"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FVFF</w:t>
      </w:r>
    </w:p>
    <w:p w14:paraId="5FC0C8C0"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VFFV</w:t>
      </w:r>
    </w:p>
    <w:p w14:paraId="01E24FAF"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VVFF</w:t>
      </w:r>
    </w:p>
    <w:p w14:paraId="6217AF8F"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41B6E9A0"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C</w:t>
      </w:r>
    </w:p>
    <w:p w14:paraId="212D8674"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50">
        <w:r>
          <w:rPr>
            <w:rFonts w:ascii="Calibri" w:eastAsia="Calibri" w:hAnsi="Calibri" w:cs="Calibri"/>
            <w:color w:val="0000FF"/>
            <w:sz w:val="24"/>
            <w:szCs w:val="24"/>
            <w:u w:val="single"/>
          </w:rPr>
          <w:t>https://exercicios.brasilescola.uol.com.br/exercicios-geografia/exercicios-sobre-concentracao-fundiaria-no-brasil.htm</w:t>
        </w:r>
      </w:hyperlink>
      <w:r>
        <w:rPr>
          <w:rFonts w:ascii="Calibri" w:eastAsia="Calibri" w:hAnsi="Calibri" w:cs="Calibri"/>
          <w:color w:val="000000"/>
          <w:sz w:val="24"/>
          <w:szCs w:val="24"/>
        </w:rPr>
        <w:t xml:space="preserve">. Acesso em: 17 jan. 2020. </w:t>
      </w:r>
    </w:p>
    <w:p w14:paraId="6A8BD61F"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11A25621"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1BCEF4ED" w14:textId="77777777" w:rsidR="00B800E5" w:rsidRDefault="00410BC9">
      <w:pPr>
        <w:pBdr>
          <w:top w:val="nil"/>
          <w:left w:val="nil"/>
          <w:bottom w:val="nil"/>
          <w:right w:val="nil"/>
          <w:between w:val="nil"/>
        </w:pBdr>
        <w:spacing w:after="0"/>
        <w:ind w:firstLine="720"/>
        <w:jc w:val="both"/>
        <w:rPr>
          <w:rFonts w:ascii="Calibri" w:eastAsia="Calibri" w:hAnsi="Calibri" w:cs="Calibri"/>
          <w:i/>
          <w:color w:val="000000"/>
          <w:sz w:val="24"/>
          <w:szCs w:val="24"/>
        </w:rPr>
      </w:pPr>
      <w:r>
        <w:rPr>
          <w:rFonts w:ascii="Calibri" w:eastAsia="Calibri" w:hAnsi="Calibri" w:cs="Calibri"/>
          <w:color w:val="000000"/>
          <w:sz w:val="24"/>
          <w:szCs w:val="24"/>
        </w:rPr>
        <w:t xml:space="preserve">9) </w:t>
      </w:r>
      <w:r>
        <w:rPr>
          <w:rFonts w:ascii="Calibri" w:eastAsia="Calibri" w:hAnsi="Calibri" w:cs="Calibri"/>
          <w:i/>
          <w:color w:val="000000"/>
          <w:sz w:val="24"/>
          <w:szCs w:val="24"/>
        </w:rPr>
        <w:t>“Trabalhadores rurais ligados à Confederação Nacional dos Trabalhadores na Agricultura (Contag) e à Federação dos Trabalhadores e Trabalhadoras da Agricultura Familiar (Fetraf) fazem uma manifestação na Esplanada dos Ministérios desde as 9h30 desta quarta-feira (20). Eles reivindicam a implementação da reforma agrária e de melhorias no campo. (…)</w:t>
      </w:r>
    </w:p>
    <w:p w14:paraId="6D96DFC4"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i/>
          <w:color w:val="000000"/>
          <w:sz w:val="24"/>
          <w:szCs w:val="24"/>
        </w:rPr>
        <w:t>O secretário de formação e organização social da Contag, Jurassi Souto, afirmou que os trabalhadores rurais lutam também pela segurança no trabalho, pela geração de emprego no campo e a fiscalização nas empresas. "A reforma agrária no Brasil é fundamental para a geração de empregos e na venda e produção de alimentos", disse. "Precisamos avançar e não retroceder."</w:t>
      </w:r>
      <w:r>
        <w:rPr>
          <w:rFonts w:ascii="Calibri" w:eastAsia="Calibri" w:hAnsi="Calibri" w:cs="Calibri"/>
          <w:color w:val="000000"/>
          <w:sz w:val="24"/>
          <w:szCs w:val="24"/>
        </w:rPr>
        <w:t xml:space="preserve"> G1 – Distrito Federal, 20 mai. 2015. Adaptado</w:t>
      </w:r>
    </w:p>
    <w:p w14:paraId="501360D5"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1276A452"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O argumento em favor da reforma agrária associa a sua implementação ao aumento da produção de alimentos por intermédio:</w:t>
      </w:r>
    </w:p>
    <w:p w14:paraId="6C8AA891"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da ocupação de latifúndios não produtivos.</w:t>
      </w:r>
    </w:p>
    <w:p w14:paraId="1E71A728"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b) do controle do Estado sobre a produção agrícola.</w:t>
      </w:r>
    </w:p>
    <w:p w14:paraId="09267357"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da redução da produção para o mercado externo.</w:t>
      </w:r>
    </w:p>
    <w:p w14:paraId="232380DD"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da obrigatoriedade em produzir grãos em terras doadas.</w:t>
      </w:r>
    </w:p>
    <w:p w14:paraId="241350DD"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do combate ao desperdício em propriedades rurais.</w:t>
      </w:r>
    </w:p>
    <w:p w14:paraId="1411F911"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108CBF4B"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A</w:t>
      </w:r>
    </w:p>
    <w:p w14:paraId="029369FB"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51">
        <w:r>
          <w:rPr>
            <w:rFonts w:ascii="Calibri" w:eastAsia="Calibri" w:hAnsi="Calibri" w:cs="Calibri"/>
            <w:color w:val="0000FF"/>
            <w:sz w:val="24"/>
            <w:szCs w:val="24"/>
            <w:u w:val="single"/>
          </w:rPr>
          <w:t>https://exercicios.mundoeducacao.bol.uol.com.br/exercicios-geografia/exercicios-sobre-reforma-agraria.htm</w:t>
        </w:r>
      </w:hyperlink>
      <w:r>
        <w:rPr>
          <w:rFonts w:ascii="Calibri" w:eastAsia="Calibri" w:hAnsi="Calibri" w:cs="Calibri"/>
          <w:color w:val="000000"/>
          <w:sz w:val="24"/>
          <w:szCs w:val="24"/>
        </w:rPr>
        <w:t xml:space="preserve">. Acesso em: 17 jan. 2020. </w:t>
      </w:r>
    </w:p>
    <w:p w14:paraId="6C556B77"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2408B7A9"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7D7A8982"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10) </w:t>
      </w:r>
      <w:r>
        <w:rPr>
          <w:rFonts w:ascii="Calibri" w:eastAsia="Calibri" w:hAnsi="Calibri" w:cs="Calibri"/>
          <w:i/>
          <w:color w:val="000000"/>
          <w:sz w:val="24"/>
          <w:szCs w:val="24"/>
        </w:rPr>
        <w:t>“Não deixa de causar certo desconforto, entre aqueles que têm se dedicado ao estudo das transformações no mundo rural, estarmos aqui reunidos, em pleno século XXI, para falar de reforma agrária, uma questão que já deveria ter sido resolvida no Brasil desde a segunda metade do século XIX. Entretanto, por fazer parte da realidade atual, como uma questão importante a ser tratada – embora, muitos dos que a defendiam no passado recente não mais pensem assim – não podemos e nem temos o direito de ignorá-la, pelo significado que ela encerra, seja do ponto de vista sócio-econômico, seja da dimensão política que lhe é inerente”.</w:t>
      </w:r>
      <w:r>
        <w:rPr>
          <w:rFonts w:ascii="Calibri" w:eastAsia="Calibri" w:hAnsi="Calibri" w:cs="Calibri"/>
          <w:color w:val="000000"/>
          <w:sz w:val="24"/>
          <w:szCs w:val="24"/>
        </w:rPr>
        <w:t xml:space="preserve"> (LOPES, E. S. A. A Reforma Agrária no Brasil: um velho problema, esperando uma solução que nunca chega? Fundação Joaquim Nabuco. Acesso em: 22 maio de 2015.)</w:t>
      </w:r>
    </w:p>
    <w:p w14:paraId="60FA4C7E"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7D5558CF"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justificativa principal para a defesa da reforma agrária no Brasil assenta-se na existência, no espaço rural do país,</w:t>
      </w:r>
    </w:p>
    <w:p w14:paraId="4E3CF1A3"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da defasagem dos impostos rurais.</w:t>
      </w:r>
    </w:p>
    <w:p w14:paraId="130EDE8C"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do declínio no êxodo rural atual.</w:t>
      </w:r>
    </w:p>
    <w:p w14:paraId="3C7C5CA7"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da concentração fundiária.</w:t>
      </w:r>
    </w:p>
    <w:p w14:paraId="09FB4A90"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do decréscimo produtivo agrícola.</w:t>
      </w:r>
    </w:p>
    <w:p w14:paraId="08682C44"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da importância dos movimentos sociais do campo.</w:t>
      </w:r>
    </w:p>
    <w:p w14:paraId="1F76D7CA"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2D4124DE"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C</w:t>
      </w:r>
    </w:p>
    <w:p w14:paraId="3730333D"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52">
        <w:r>
          <w:rPr>
            <w:rFonts w:ascii="Calibri" w:eastAsia="Calibri" w:hAnsi="Calibri" w:cs="Calibri"/>
            <w:color w:val="0000FF"/>
            <w:sz w:val="24"/>
            <w:szCs w:val="24"/>
            <w:u w:val="single"/>
          </w:rPr>
          <w:t>https://exercicios.mundoeducacao.bol.uol.com.br/exercicios-geografia/exercicios-sobre-reforma-agraria.htm</w:t>
        </w:r>
      </w:hyperlink>
      <w:r>
        <w:rPr>
          <w:rFonts w:ascii="Calibri" w:eastAsia="Calibri" w:hAnsi="Calibri" w:cs="Calibri"/>
          <w:color w:val="000000"/>
          <w:sz w:val="24"/>
          <w:szCs w:val="24"/>
        </w:rPr>
        <w:t xml:space="preserve">. Acesso em: 17 jan. 2020. </w:t>
      </w:r>
    </w:p>
    <w:p w14:paraId="4F2A75CA"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2AF59CED"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2B920212"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11) Entre os efeitos de uma eventual realização da reforma agrária no espaço geográfico brasileiro, podemos assinalar corretamente, exceto:</w:t>
      </w:r>
    </w:p>
    <w:p w14:paraId="1B663B71"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desconcentração das posses rurais.</w:t>
      </w:r>
    </w:p>
    <w:p w14:paraId="3C031BCB"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contenção do êxodo rural.</w:t>
      </w:r>
    </w:p>
    <w:p w14:paraId="5E4E07FF"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expansão da agricultura familiar.</w:t>
      </w:r>
    </w:p>
    <w:p w14:paraId="7295A5E3"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extinção dos minifúndios.</w:t>
      </w:r>
    </w:p>
    <w:p w14:paraId="7209F703"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diversificação da produção.</w:t>
      </w:r>
    </w:p>
    <w:p w14:paraId="0356308B"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1C91011E"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D</w:t>
      </w:r>
    </w:p>
    <w:p w14:paraId="01E48D5B"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Disponível em: </w:t>
      </w:r>
      <w:hyperlink r:id="rId53">
        <w:r>
          <w:rPr>
            <w:rFonts w:ascii="Calibri" w:eastAsia="Calibri" w:hAnsi="Calibri" w:cs="Calibri"/>
            <w:color w:val="0000FF"/>
            <w:sz w:val="24"/>
            <w:szCs w:val="24"/>
            <w:u w:val="single"/>
          </w:rPr>
          <w:t>https://exercicios.mundoeducacao.bol.uol.com.br/exercicios-geografia/exercicios-sobre-reforma-agraria.htm</w:t>
        </w:r>
      </w:hyperlink>
      <w:r>
        <w:rPr>
          <w:rFonts w:ascii="Calibri" w:eastAsia="Calibri" w:hAnsi="Calibri" w:cs="Calibri"/>
          <w:color w:val="000000"/>
          <w:sz w:val="24"/>
          <w:szCs w:val="24"/>
        </w:rPr>
        <w:t xml:space="preserve">. Acesso em: 17 jan. 2020. </w:t>
      </w:r>
    </w:p>
    <w:p w14:paraId="380F8B0A" w14:textId="77777777" w:rsidR="00B800E5" w:rsidRDefault="00B800E5">
      <w:pPr>
        <w:pBdr>
          <w:top w:val="nil"/>
          <w:left w:val="nil"/>
          <w:bottom w:val="nil"/>
          <w:right w:val="nil"/>
          <w:between w:val="nil"/>
        </w:pBdr>
        <w:spacing w:after="0"/>
        <w:jc w:val="both"/>
        <w:rPr>
          <w:rFonts w:ascii="Calibri" w:eastAsia="Calibri" w:hAnsi="Calibri" w:cs="Calibri"/>
          <w:color w:val="000000"/>
          <w:sz w:val="24"/>
          <w:szCs w:val="24"/>
        </w:rPr>
      </w:pPr>
    </w:p>
    <w:p w14:paraId="4755D434"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12) (Enem/2009) A luta pela terra no Brasil é marcada por diversos aspectos que chamam a atenção. Entre os aspectos positivos, destaca-se a perseverança dos movimentos do campesinato e, entre os aspectos negativos, a violência que manchou de sangue essa história. Os movimentos pela reforma agrária articularam-se por todo o território nacional, principalmente entre 1985 e 1996, e conseguiram de maneira expressiva a inserção desse tema nas discussões pelo acesso à terra. O mapa seguinte apresenta a distribuição dos conflitos agrários em todas as regiões do Brasil nesse período e o número de mortes ocorridas nessas lutas.</w:t>
      </w:r>
    </w:p>
    <w:p w14:paraId="42BAAA01"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0E18BD69" w14:textId="77777777" w:rsidR="00B800E5" w:rsidRDefault="00410BC9">
      <w:pPr>
        <w:pBdr>
          <w:top w:val="nil"/>
          <w:left w:val="nil"/>
          <w:bottom w:val="nil"/>
          <w:right w:val="nil"/>
          <w:between w:val="nil"/>
        </w:pBdr>
        <w:spacing w:after="0"/>
        <w:ind w:firstLine="720"/>
        <w:jc w:val="center"/>
        <w:rPr>
          <w:rFonts w:ascii="Calibri" w:eastAsia="Calibri" w:hAnsi="Calibri" w:cs="Calibri"/>
          <w:color w:val="000000"/>
          <w:sz w:val="24"/>
          <w:szCs w:val="24"/>
        </w:rPr>
      </w:pPr>
      <w:r>
        <w:rPr>
          <w:rFonts w:ascii="Calibri" w:eastAsia="Calibri" w:hAnsi="Calibri" w:cs="Calibri"/>
          <w:color w:val="000000"/>
          <w:sz w:val="24"/>
          <w:szCs w:val="24"/>
        </w:rPr>
        <w:t>Brasil — Vítimas fatais de conflitos ocorridos no campo 1985-1996. Fonte: Comissão Pastoral da Terra — CPT</w:t>
      </w:r>
    </w:p>
    <w:p w14:paraId="66271ED6" w14:textId="77777777" w:rsidR="00B800E5" w:rsidRDefault="00410BC9">
      <w:pPr>
        <w:pBdr>
          <w:top w:val="nil"/>
          <w:left w:val="nil"/>
          <w:bottom w:val="nil"/>
          <w:right w:val="nil"/>
          <w:between w:val="nil"/>
        </w:pBdr>
        <w:spacing w:after="0"/>
        <w:ind w:firstLine="720"/>
        <w:jc w:val="center"/>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6F6538C7" wp14:editId="19400E8D">
            <wp:extent cx="3062358" cy="3062358"/>
            <wp:effectExtent l="0" t="0" r="0" b="0"/>
            <wp:docPr id="12" name="image15.jpg" descr="Mapa dos conflitos no campo no Brasil"/>
            <wp:cNvGraphicFramePr/>
            <a:graphic xmlns:a="http://schemas.openxmlformats.org/drawingml/2006/main">
              <a:graphicData uri="http://schemas.openxmlformats.org/drawingml/2006/picture">
                <pic:pic xmlns:pic="http://schemas.openxmlformats.org/drawingml/2006/picture">
                  <pic:nvPicPr>
                    <pic:cNvPr id="0" name="image15.jpg" descr="Mapa dos conflitos no campo no Brasil"/>
                    <pic:cNvPicPr preferRelativeResize="0"/>
                  </pic:nvPicPr>
                  <pic:blipFill>
                    <a:blip r:embed="rId54"/>
                    <a:srcRect/>
                    <a:stretch>
                      <a:fillRect/>
                    </a:stretch>
                  </pic:blipFill>
                  <pic:spPr>
                    <a:xfrm>
                      <a:off x="0" y="0"/>
                      <a:ext cx="3062358" cy="3062358"/>
                    </a:xfrm>
                    <a:prstGeom prst="rect">
                      <a:avLst/>
                    </a:prstGeom>
                    <a:ln/>
                  </pic:spPr>
                </pic:pic>
              </a:graphicData>
            </a:graphic>
          </wp:inline>
        </w:drawing>
      </w:r>
    </w:p>
    <w:p w14:paraId="05D6F2B4"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OLIVEIRA, A. U. A longa marcha do campesinato brasileiro: movimentos sociais, conflitos e reforma agrária. Revista Estudos Avançados. Vol. 15, n. 43, São Paulo, set./dez. 2001.</w:t>
      </w:r>
    </w:p>
    <w:p w14:paraId="222999A4"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30F7EF89"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Com base nas informações do mapa acerca dos conflitos pela posse de terra no Brasil, a região</w:t>
      </w:r>
    </w:p>
    <w:p w14:paraId="32AD3522"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conhecida historicamente como das Missões Jesuíticas é a de maior violência.</w:t>
      </w:r>
    </w:p>
    <w:p w14:paraId="39DC3570"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do Bico do Papagaio apresenta os números mais expressivos.</w:t>
      </w:r>
    </w:p>
    <w:p w14:paraId="4FFAEC98"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conhecida como oeste baiano tem o maior número de mortes.</w:t>
      </w:r>
    </w:p>
    <w:p w14:paraId="68535410"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do norte do Mato Grosso, área de expansão da agricultura mecanizada, é a mais violenta do país.</w:t>
      </w:r>
    </w:p>
    <w:p w14:paraId="5FCCE9A3"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da Zona da Mata mineira teve o maior registro de mortes.</w:t>
      </w:r>
    </w:p>
    <w:p w14:paraId="532C0DC5" w14:textId="77777777" w:rsidR="00B800E5" w:rsidRDefault="00B800E5">
      <w:pPr>
        <w:pBdr>
          <w:top w:val="nil"/>
          <w:left w:val="nil"/>
          <w:bottom w:val="nil"/>
          <w:right w:val="nil"/>
          <w:between w:val="nil"/>
        </w:pBdr>
        <w:spacing w:after="0"/>
        <w:ind w:firstLine="720"/>
        <w:jc w:val="both"/>
        <w:rPr>
          <w:rFonts w:ascii="Calibri" w:eastAsia="Calibri" w:hAnsi="Calibri" w:cs="Calibri"/>
          <w:color w:val="000000"/>
          <w:sz w:val="24"/>
          <w:szCs w:val="24"/>
        </w:rPr>
      </w:pPr>
    </w:p>
    <w:p w14:paraId="5C192C8F"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B</w:t>
      </w:r>
    </w:p>
    <w:p w14:paraId="4CCF5CAA" w14:textId="77777777" w:rsidR="00B800E5" w:rsidRDefault="00410BC9">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55">
        <w:r>
          <w:rPr>
            <w:rFonts w:ascii="Calibri" w:eastAsia="Calibri" w:hAnsi="Calibri" w:cs="Calibri"/>
            <w:color w:val="0000FF"/>
            <w:sz w:val="24"/>
            <w:szCs w:val="24"/>
            <w:u w:val="single"/>
          </w:rPr>
          <w:t>https://exercicios.mundoeducacao.bol.uol.com.br/exercicios-geografia/exercicios-sobre-reforma-agraria.htm</w:t>
        </w:r>
      </w:hyperlink>
      <w:r>
        <w:rPr>
          <w:rFonts w:ascii="Calibri" w:eastAsia="Calibri" w:hAnsi="Calibri" w:cs="Calibri"/>
          <w:color w:val="000000"/>
          <w:sz w:val="24"/>
          <w:szCs w:val="24"/>
        </w:rPr>
        <w:t xml:space="preserve">. Acesso em: 17 jan. 2020. </w:t>
      </w:r>
    </w:p>
    <w:p w14:paraId="4A22C31E" w14:textId="77777777" w:rsidR="00B800E5" w:rsidRDefault="00B800E5">
      <w:pPr>
        <w:rPr>
          <w:rFonts w:ascii="Calibri" w:eastAsia="Calibri" w:hAnsi="Calibri" w:cs="Calibri"/>
          <w:b/>
          <w:color w:val="000000"/>
          <w:sz w:val="24"/>
          <w:szCs w:val="24"/>
        </w:rPr>
      </w:pPr>
    </w:p>
    <w:p w14:paraId="32A43C2D" w14:textId="77777777" w:rsidR="00B800E5" w:rsidRDefault="00410BC9">
      <w:pPr>
        <w:jc w:val="right"/>
        <w:rPr>
          <w:rFonts w:ascii="Calibri" w:eastAsia="Calibri" w:hAnsi="Calibri" w:cs="Calibri"/>
          <w:b/>
          <w:color w:val="000000"/>
          <w:sz w:val="24"/>
          <w:szCs w:val="24"/>
        </w:rPr>
      </w:pPr>
      <w:bookmarkStart w:id="2" w:name="_30j0zll" w:colFirst="0" w:colLast="0"/>
      <w:bookmarkEnd w:id="2"/>
      <w:r>
        <w:rPr>
          <w:rFonts w:ascii="Calibri" w:eastAsia="Calibri" w:hAnsi="Calibri" w:cs="Calibri"/>
          <w:b/>
          <w:color w:val="000000"/>
          <w:sz w:val="24"/>
          <w:szCs w:val="24"/>
        </w:rPr>
        <w:t>Plano de aula elaborado pela Professora Mestra Thaylizze Goes Nunes Pereira</w:t>
      </w:r>
    </w:p>
    <w:sectPr w:rsidR="00B800E5">
      <w:headerReference w:type="even" r:id="rId56"/>
      <w:headerReference w:type="default" r:id="rId57"/>
      <w:footerReference w:type="default" r:id="rId58"/>
      <w:pgSz w:w="11906" w:h="16838"/>
      <w:pgMar w:top="993" w:right="991" w:bottom="709" w:left="709" w:header="426" w:footer="2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766DA" w14:textId="77777777" w:rsidR="000E6C9A" w:rsidRDefault="000E6C9A">
      <w:pPr>
        <w:spacing w:after="0" w:line="240" w:lineRule="auto"/>
      </w:pPr>
      <w:r>
        <w:separator/>
      </w:r>
    </w:p>
  </w:endnote>
  <w:endnote w:type="continuationSeparator" w:id="0">
    <w:p w14:paraId="5B9821EB" w14:textId="77777777" w:rsidR="000E6C9A" w:rsidRDefault="000E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19336" w14:textId="77777777" w:rsidR="00B800E5" w:rsidRDefault="00410BC9">
    <w:pPr>
      <w:pBdr>
        <w:top w:val="nil"/>
        <w:left w:val="nil"/>
        <w:bottom w:val="nil"/>
        <w:right w:val="nil"/>
        <w:between w:val="nil"/>
      </w:pBdr>
      <w:tabs>
        <w:tab w:val="center" w:pos="4252"/>
        <w:tab w:val="right" w:pos="8504"/>
      </w:tabs>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Idealização</w:t>
    </w:r>
    <w:r>
      <w:rPr>
        <w:rFonts w:ascii="Calibri" w:eastAsia="Calibri" w:hAnsi="Calibri" w:cs="Calibri"/>
        <w:b/>
        <w:color w:val="000000"/>
        <w:sz w:val="20"/>
        <w:szCs w:val="20"/>
      </w:rPr>
      <w:t xml:space="preserve"> Instituto Claro</w:t>
    </w:r>
    <w:r>
      <w:rPr>
        <w:rFonts w:ascii="Calibri" w:eastAsia="Calibri" w:hAnsi="Calibri" w:cs="Calibri"/>
        <w:color w:val="000000"/>
        <w:sz w:val="20"/>
        <w:szCs w:val="20"/>
      </w:rPr>
      <w:t xml:space="preserve"> em parceria com a </w:t>
    </w:r>
    <w:r>
      <w:rPr>
        <w:rFonts w:ascii="Calibri" w:eastAsia="Calibri" w:hAnsi="Calibri" w:cs="Calibri"/>
        <w:b/>
        <w:color w:val="000000"/>
        <w:sz w:val="20"/>
        <w:szCs w:val="20"/>
      </w:rPr>
      <w:t>DirectorAdm</w:t>
    </w:r>
  </w:p>
  <w:p w14:paraId="03694C06" w14:textId="77777777" w:rsidR="00B800E5" w:rsidRDefault="00410BC9">
    <w:pPr>
      <w:pBdr>
        <w:top w:val="nil"/>
        <w:left w:val="nil"/>
        <w:bottom w:val="nil"/>
        <w:right w:val="nil"/>
        <w:between w:val="nil"/>
      </w:pBdr>
      <w:tabs>
        <w:tab w:val="center" w:pos="4252"/>
        <w:tab w:val="right" w:pos="8504"/>
      </w:tabs>
      <w:spacing w:after="0" w:line="240" w:lineRule="auto"/>
      <w:jc w:val="center"/>
      <w:rPr>
        <w:rFonts w:ascii="Calibri" w:eastAsia="Calibri" w:hAnsi="Calibri" w:cs="Calibri"/>
        <w:b/>
        <w:color w:val="000000"/>
        <w:sz w:val="20"/>
        <w:szCs w:val="20"/>
      </w:rPr>
    </w:pPr>
    <w:r>
      <w:rPr>
        <w:rFonts w:ascii="Calibri" w:eastAsia="Calibri" w:hAnsi="Calibri" w:cs="Calibri"/>
        <w:color w:val="000000"/>
        <w:sz w:val="20"/>
        <w:szCs w:val="20"/>
      </w:rPr>
      <w:t>Plano de aula: Profª M</w:t>
    </w:r>
    <w:r>
      <w:rPr>
        <w:rFonts w:ascii="Calibri" w:eastAsia="Calibri" w:hAnsi="Calibri" w:cs="Calibri"/>
        <w:b/>
        <w:color w:val="000000"/>
        <w:sz w:val="20"/>
        <w:szCs w:val="20"/>
      </w:rPr>
      <w:t xml:space="preserve">ª </w:t>
    </w:r>
    <w:r>
      <w:rPr>
        <w:rFonts w:ascii="Calibri" w:eastAsia="Calibri" w:hAnsi="Calibri" w:cs="Calibri"/>
        <w:color w:val="000000"/>
        <w:sz w:val="20"/>
        <w:szCs w:val="20"/>
      </w:rPr>
      <w:t>Thaylizze Goes Nunes Pereira</w:t>
    </w:r>
  </w:p>
  <w:p w14:paraId="799627A4" w14:textId="77777777" w:rsidR="00B800E5" w:rsidRDefault="00410BC9">
    <w:pPr>
      <w:pBdr>
        <w:top w:val="nil"/>
        <w:left w:val="nil"/>
        <w:bottom w:val="nil"/>
        <w:right w:val="nil"/>
        <w:between w:val="nil"/>
      </w:pBdr>
      <w:tabs>
        <w:tab w:val="center" w:pos="4252"/>
        <w:tab w:val="right" w:pos="8504"/>
      </w:tabs>
      <w:spacing w:after="0" w:line="240" w:lineRule="auto"/>
      <w:jc w:val="right"/>
      <w:rPr>
        <w:rFonts w:ascii="Calibri" w:eastAsia="Calibri" w:hAnsi="Calibri" w:cs="Calibri"/>
        <w:color w:val="000000"/>
        <w:sz w:val="18"/>
        <w:szCs w:val="18"/>
      </w:rPr>
    </w:pPr>
    <w:r>
      <w:rPr>
        <w:rFonts w:ascii="Calibri" w:eastAsia="Calibri" w:hAnsi="Calibri" w:cs="Calibri"/>
        <w:color w:val="000000"/>
        <w:sz w:val="18"/>
        <w:szCs w:val="18"/>
      </w:rPr>
      <w:t xml:space="preserv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242B83">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107BB7E4" w14:textId="77777777" w:rsidR="00B800E5" w:rsidRDefault="00B800E5">
    <w:pPr>
      <w:pBdr>
        <w:top w:val="nil"/>
        <w:left w:val="nil"/>
        <w:bottom w:val="nil"/>
        <w:right w:val="nil"/>
        <w:between w:val="nil"/>
      </w:pBdr>
      <w:tabs>
        <w:tab w:val="center" w:pos="4252"/>
        <w:tab w:val="right" w:pos="8504"/>
      </w:tabs>
      <w:spacing w:after="0" w:line="240" w:lineRule="auto"/>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54435" w14:textId="77777777" w:rsidR="000E6C9A" w:rsidRDefault="000E6C9A">
      <w:pPr>
        <w:spacing w:after="0" w:line="240" w:lineRule="auto"/>
      </w:pPr>
      <w:r>
        <w:separator/>
      </w:r>
    </w:p>
  </w:footnote>
  <w:footnote w:type="continuationSeparator" w:id="0">
    <w:p w14:paraId="013097BE" w14:textId="77777777" w:rsidR="000E6C9A" w:rsidRDefault="000E6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5AF5" w14:textId="77777777" w:rsidR="00B800E5" w:rsidRDefault="00410BC9">
    <w:pPr>
      <w:pBdr>
        <w:top w:val="nil"/>
        <w:left w:val="nil"/>
        <w:bottom w:val="nil"/>
        <w:right w:val="nil"/>
        <w:between w:val="nil"/>
      </w:pBdr>
      <w:tabs>
        <w:tab w:val="center" w:pos="4252"/>
        <w:tab w:val="right" w:pos="8504"/>
      </w:tabs>
      <w:spacing w:after="0" w:line="240" w:lineRule="auto"/>
      <w:rPr>
        <w:color w:val="000000"/>
      </w:rPr>
    </w:pPr>
    <w:r>
      <w:rPr>
        <w:b/>
        <w:noProof/>
        <w:color w:val="1F497D"/>
        <w:sz w:val="28"/>
        <w:szCs w:val="28"/>
      </w:rPr>
      <w:drawing>
        <wp:inline distT="0" distB="0" distL="0" distR="0" wp14:anchorId="3355CCE5" wp14:editId="7DA231F9">
          <wp:extent cx="5410200" cy="1438275"/>
          <wp:effectExtent l="0" t="0" r="0" b="0"/>
          <wp:docPr id="15" name="image1.jpg" descr="Description: Slide1"/>
          <wp:cNvGraphicFramePr/>
          <a:graphic xmlns:a="http://schemas.openxmlformats.org/drawingml/2006/main">
            <a:graphicData uri="http://schemas.openxmlformats.org/drawingml/2006/picture">
              <pic:pic xmlns:pic="http://schemas.openxmlformats.org/drawingml/2006/picture">
                <pic:nvPicPr>
                  <pic:cNvPr id="0" name="image1.jpg" descr="Description: Slide1"/>
                  <pic:cNvPicPr preferRelativeResize="0"/>
                </pic:nvPicPr>
                <pic:blipFill>
                  <a:blip r:embed="rId1"/>
                  <a:srcRect/>
                  <a:stretch>
                    <a:fillRect/>
                  </a:stretch>
                </pic:blipFill>
                <pic:spPr>
                  <a:xfrm>
                    <a:off x="0" y="0"/>
                    <a:ext cx="5410200" cy="14382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6B61" w14:textId="77777777" w:rsidR="00B800E5" w:rsidRDefault="00410BC9">
    <w:pPr>
      <w:pStyle w:val="Ttulo3"/>
      <w:tabs>
        <w:tab w:val="right" w:pos="10206"/>
      </w:tabs>
      <w:spacing w:line="276" w:lineRule="auto"/>
      <w:rPr>
        <w:rFonts w:ascii="Calibri" w:eastAsia="Calibri" w:hAnsi="Calibri" w:cs="Calibri"/>
        <w:b w:val="0"/>
        <w:color w:val="C00000"/>
      </w:rPr>
    </w:pPr>
    <w:r>
      <w:rPr>
        <w:rFonts w:ascii="Calibri" w:eastAsia="Calibri" w:hAnsi="Calibri" w:cs="Calibri"/>
      </w:rPr>
      <w:t xml:space="preserve">           </w:t>
    </w:r>
    <w:r>
      <w:rPr>
        <w:rFonts w:ascii="Calibri" w:eastAsia="Calibri" w:hAnsi="Calibri" w:cs="Calibri"/>
        <w:noProof/>
      </w:rPr>
      <w:drawing>
        <wp:inline distT="0" distB="0" distL="0" distR="0" wp14:anchorId="526413EB" wp14:editId="645CFEF4">
          <wp:extent cx="1248732" cy="548383"/>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248732" cy="548383"/>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color w:val="000000"/>
      </w:rPr>
      <w:t>PLANO DE AULA</w:t>
    </w:r>
    <w:r>
      <w:rPr>
        <w:rFonts w:ascii="Calibri" w:eastAsia="Calibri" w:hAnsi="Calibri" w:cs="Calibri"/>
        <w:b w:val="0"/>
        <w:color w:val="000000"/>
      </w:rPr>
      <w:t xml:space="preserve">                                       </w:t>
    </w:r>
  </w:p>
  <w:p w14:paraId="52C43291" w14:textId="77777777" w:rsidR="00B800E5" w:rsidRDefault="00410BC9">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r>
      <w:rPr>
        <w:noProof/>
      </w:rPr>
      <mc:AlternateContent>
        <mc:Choice Requires="wpg">
          <w:drawing>
            <wp:anchor distT="0" distB="0" distL="114300" distR="114300" simplePos="0" relativeHeight="251658240" behindDoc="0" locked="0" layoutInCell="1" hidden="0" allowOverlap="1" wp14:anchorId="5EADB5A6" wp14:editId="491E876F">
              <wp:simplePos x="0" y="0"/>
              <wp:positionH relativeFrom="column">
                <wp:posOffset>-38099</wp:posOffset>
              </wp:positionH>
              <wp:positionV relativeFrom="paragraph">
                <wp:posOffset>0</wp:posOffset>
              </wp:positionV>
              <wp:extent cx="6569710" cy="12700"/>
              <wp:effectExtent l="0" t="0" r="0" b="0"/>
              <wp:wrapNone/>
              <wp:docPr id="1" name="Conector de Seta Reta 1"/>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569710" cy="12700"/>
              <wp:effectExtent b="0" l="0" r="0" t="0"/>
              <wp:wrapNone/>
              <wp:docPr id="1" name="image13.png"/>
              <a:graphic>
                <a:graphicData uri="http://schemas.openxmlformats.org/drawingml/2006/picture">
                  <pic:pic>
                    <pic:nvPicPr>
                      <pic:cNvPr id="0" name="image13.png"/>
                      <pic:cNvPicPr preferRelativeResize="0"/>
                    </pic:nvPicPr>
                    <pic:blipFill>
                      <a:blip r:embed="rId2"/>
                      <a:srcRect/>
                      <a:stretch>
                        <a:fillRect/>
                      </a:stretch>
                    </pic:blipFill>
                    <pic:spPr>
                      <a:xfrm>
                        <a:off x="0" y="0"/>
                        <a:ext cx="656971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32D1"/>
    <w:multiLevelType w:val="multilevel"/>
    <w:tmpl w:val="6E9AAD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D8D2A63"/>
    <w:multiLevelType w:val="multilevel"/>
    <w:tmpl w:val="86782CAC"/>
    <w:lvl w:ilvl="0">
      <w:start w:val="1"/>
      <w:numFmt w:val="bullet"/>
      <w:lvlText w:val="●"/>
      <w:lvlJc w:val="left"/>
      <w:pPr>
        <w:ind w:left="1789" w:hanging="360"/>
      </w:pPr>
      <w:rPr>
        <w:rFonts w:ascii="Noto Sans Symbols" w:eastAsia="Noto Sans Symbols" w:hAnsi="Noto Sans Symbols" w:cs="Noto Sans Symbols"/>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2" w15:restartNumberingAfterBreak="0">
    <w:nsid w:val="4EF42049"/>
    <w:multiLevelType w:val="multilevel"/>
    <w:tmpl w:val="89E20750"/>
    <w:lvl w:ilvl="0">
      <w:start w:val="1"/>
      <w:numFmt w:val="bullet"/>
      <w:lvlText w:val="●"/>
      <w:lvlJc w:val="left"/>
      <w:pPr>
        <w:ind w:left="1448" w:hanging="360"/>
      </w:pPr>
      <w:rPr>
        <w:rFonts w:ascii="Noto Sans Symbols" w:eastAsia="Noto Sans Symbols" w:hAnsi="Noto Sans Symbols" w:cs="Noto Sans Symbols"/>
        <w:vertAlign w:val="baseline"/>
      </w:rPr>
    </w:lvl>
    <w:lvl w:ilvl="1">
      <w:start w:val="1"/>
      <w:numFmt w:val="bullet"/>
      <w:lvlText w:val="o"/>
      <w:lvlJc w:val="left"/>
      <w:pPr>
        <w:ind w:left="2168" w:hanging="360"/>
      </w:pPr>
      <w:rPr>
        <w:rFonts w:ascii="Courier New" w:eastAsia="Courier New" w:hAnsi="Courier New" w:cs="Courier New"/>
        <w:vertAlign w:val="baseline"/>
      </w:rPr>
    </w:lvl>
    <w:lvl w:ilvl="2">
      <w:start w:val="1"/>
      <w:numFmt w:val="bullet"/>
      <w:lvlText w:val="▪"/>
      <w:lvlJc w:val="left"/>
      <w:pPr>
        <w:ind w:left="2888" w:hanging="360"/>
      </w:pPr>
      <w:rPr>
        <w:rFonts w:ascii="Noto Sans Symbols" w:eastAsia="Noto Sans Symbols" w:hAnsi="Noto Sans Symbols" w:cs="Noto Sans Symbols"/>
        <w:vertAlign w:val="baseline"/>
      </w:rPr>
    </w:lvl>
    <w:lvl w:ilvl="3">
      <w:start w:val="1"/>
      <w:numFmt w:val="bullet"/>
      <w:lvlText w:val="●"/>
      <w:lvlJc w:val="left"/>
      <w:pPr>
        <w:ind w:left="3608" w:hanging="360"/>
      </w:pPr>
      <w:rPr>
        <w:rFonts w:ascii="Noto Sans Symbols" w:eastAsia="Noto Sans Symbols" w:hAnsi="Noto Sans Symbols" w:cs="Noto Sans Symbols"/>
        <w:vertAlign w:val="baseline"/>
      </w:rPr>
    </w:lvl>
    <w:lvl w:ilvl="4">
      <w:start w:val="1"/>
      <w:numFmt w:val="bullet"/>
      <w:lvlText w:val="o"/>
      <w:lvlJc w:val="left"/>
      <w:pPr>
        <w:ind w:left="4328" w:hanging="360"/>
      </w:pPr>
      <w:rPr>
        <w:rFonts w:ascii="Courier New" w:eastAsia="Courier New" w:hAnsi="Courier New" w:cs="Courier New"/>
        <w:vertAlign w:val="baseline"/>
      </w:rPr>
    </w:lvl>
    <w:lvl w:ilvl="5">
      <w:start w:val="1"/>
      <w:numFmt w:val="bullet"/>
      <w:lvlText w:val="▪"/>
      <w:lvlJc w:val="left"/>
      <w:pPr>
        <w:ind w:left="5048" w:hanging="360"/>
      </w:pPr>
      <w:rPr>
        <w:rFonts w:ascii="Noto Sans Symbols" w:eastAsia="Noto Sans Symbols" w:hAnsi="Noto Sans Symbols" w:cs="Noto Sans Symbols"/>
        <w:vertAlign w:val="baseline"/>
      </w:rPr>
    </w:lvl>
    <w:lvl w:ilvl="6">
      <w:start w:val="1"/>
      <w:numFmt w:val="bullet"/>
      <w:lvlText w:val="●"/>
      <w:lvlJc w:val="left"/>
      <w:pPr>
        <w:ind w:left="5768" w:hanging="360"/>
      </w:pPr>
      <w:rPr>
        <w:rFonts w:ascii="Noto Sans Symbols" w:eastAsia="Noto Sans Symbols" w:hAnsi="Noto Sans Symbols" w:cs="Noto Sans Symbols"/>
        <w:vertAlign w:val="baseline"/>
      </w:rPr>
    </w:lvl>
    <w:lvl w:ilvl="7">
      <w:start w:val="1"/>
      <w:numFmt w:val="bullet"/>
      <w:lvlText w:val="o"/>
      <w:lvlJc w:val="left"/>
      <w:pPr>
        <w:ind w:left="6488" w:hanging="360"/>
      </w:pPr>
      <w:rPr>
        <w:rFonts w:ascii="Courier New" w:eastAsia="Courier New" w:hAnsi="Courier New" w:cs="Courier New"/>
        <w:vertAlign w:val="baseline"/>
      </w:rPr>
    </w:lvl>
    <w:lvl w:ilvl="8">
      <w:start w:val="1"/>
      <w:numFmt w:val="bullet"/>
      <w:lvlText w:val="▪"/>
      <w:lvlJc w:val="left"/>
      <w:pPr>
        <w:ind w:left="7208" w:hanging="360"/>
      </w:pPr>
      <w:rPr>
        <w:rFonts w:ascii="Noto Sans Symbols" w:eastAsia="Noto Sans Symbols" w:hAnsi="Noto Sans Symbols" w:cs="Noto Sans Symbols"/>
        <w:vertAlign w:val="baseline"/>
      </w:rPr>
    </w:lvl>
  </w:abstractNum>
  <w:abstractNum w:abstractNumId="3" w15:restartNumberingAfterBreak="0">
    <w:nsid w:val="71175CF8"/>
    <w:multiLevelType w:val="multilevel"/>
    <w:tmpl w:val="BF3A887A"/>
    <w:lvl w:ilvl="0">
      <w:start w:val="1"/>
      <w:numFmt w:val="bullet"/>
      <w:lvlText w:val="●"/>
      <w:lvlJc w:val="left"/>
      <w:pPr>
        <w:ind w:left="1789" w:hanging="360"/>
      </w:pPr>
      <w:rPr>
        <w:rFonts w:ascii="Noto Sans Symbols" w:eastAsia="Noto Sans Symbols" w:hAnsi="Noto Sans Symbols" w:cs="Noto Sans Symbols"/>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0E5"/>
    <w:rsid w:val="000E6C9A"/>
    <w:rsid w:val="00242B83"/>
    <w:rsid w:val="00406CD8"/>
    <w:rsid w:val="00410BC9"/>
    <w:rsid w:val="00B800E5"/>
    <w:rsid w:val="00C71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63FD"/>
  <w15:docId w15:val="{5ED8CED4-57AE-4BC1-A9A7-86F396EF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PT" w:eastAsia="pt-BR"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360" w:after="0" w:line="240" w:lineRule="auto"/>
      <w:outlineLvl w:val="0"/>
    </w:pPr>
    <w:rPr>
      <w:rFonts w:ascii="Helvetica Neue" w:eastAsia="Helvetica Neue" w:hAnsi="Helvetica Neue" w:cs="Helvetica Neue"/>
      <w:color w:val="1F497D"/>
      <w:sz w:val="52"/>
      <w:szCs w:val="52"/>
    </w:rPr>
  </w:style>
  <w:style w:type="paragraph" w:styleId="Ttulo2">
    <w:name w:val="heading 2"/>
    <w:basedOn w:val="Normal"/>
    <w:next w:val="Normal"/>
    <w:uiPriority w:val="9"/>
    <w:unhideWhenUsed/>
    <w:qFormat/>
    <w:pPr>
      <w:keepNext/>
      <w:keepLines/>
      <w:spacing w:before="120" w:after="0" w:line="240" w:lineRule="auto"/>
      <w:outlineLvl w:val="1"/>
    </w:pPr>
    <w:rPr>
      <w:rFonts w:ascii="Helvetica Neue" w:eastAsia="Helvetica Neue" w:hAnsi="Helvetica Neue" w:cs="Helvetica Neue"/>
      <w:color w:val="4F6228"/>
      <w:sz w:val="32"/>
      <w:szCs w:val="32"/>
    </w:rPr>
  </w:style>
  <w:style w:type="paragraph" w:styleId="Ttulo3">
    <w:name w:val="heading 3"/>
    <w:basedOn w:val="Normal"/>
    <w:next w:val="Normal"/>
    <w:uiPriority w:val="9"/>
    <w:unhideWhenUsed/>
    <w:qFormat/>
    <w:pPr>
      <w:keepNext/>
      <w:keepLines/>
      <w:spacing w:before="20" w:after="0" w:line="240" w:lineRule="auto"/>
      <w:outlineLvl w:val="2"/>
    </w:pPr>
    <w:rPr>
      <w:b/>
      <w:color w:val="1F497D"/>
      <w:sz w:val="28"/>
      <w:szCs w:val="28"/>
    </w:rPr>
  </w:style>
  <w:style w:type="paragraph" w:styleId="Ttulo4">
    <w:name w:val="heading 4"/>
    <w:basedOn w:val="Normal"/>
    <w:next w:val="Normal"/>
    <w:uiPriority w:val="9"/>
    <w:semiHidden/>
    <w:unhideWhenUsed/>
    <w:qFormat/>
    <w:pPr>
      <w:keepNext/>
      <w:keepLines/>
      <w:spacing w:before="200" w:after="0"/>
      <w:outlineLvl w:val="3"/>
    </w:pPr>
    <w:rPr>
      <w:rFonts w:ascii="Cambria" w:eastAsia="Cambria" w:hAnsi="Cambria" w:cs="Cambria"/>
      <w:b/>
      <w:i/>
      <w:color w:val="262626"/>
      <w:sz w:val="20"/>
      <w:szCs w:val="20"/>
    </w:rPr>
  </w:style>
  <w:style w:type="paragraph" w:styleId="Ttulo5">
    <w:name w:val="heading 5"/>
    <w:basedOn w:val="Normal"/>
    <w:next w:val="Normal"/>
    <w:uiPriority w:val="9"/>
    <w:semiHidden/>
    <w:unhideWhenUsed/>
    <w:qFormat/>
    <w:pPr>
      <w:keepNext/>
      <w:keepLines/>
      <w:spacing w:before="200" w:after="0"/>
      <w:outlineLvl w:val="4"/>
    </w:pPr>
    <w:rPr>
      <w:rFonts w:ascii="Cambria" w:eastAsia="Cambria" w:hAnsi="Cambria" w:cs="Cambria"/>
      <w:color w:val="000000"/>
      <w:sz w:val="20"/>
      <w:szCs w:val="20"/>
    </w:rPr>
  </w:style>
  <w:style w:type="paragraph" w:styleId="Ttulo6">
    <w:name w:val="heading 6"/>
    <w:basedOn w:val="Normal"/>
    <w:next w:val="Normal"/>
    <w:uiPriority w:val="9"/>
    <w:semiHidden/>
    <w:unhideWhenUsed/>
    <w:qFormat/>
    <w:pPr>
      <w:keepNext/>
      <w:keepLines/>
      <w:spacing w:before="200" w:after="0"/>
      <w:outlineLvl w:val="5"/>
    </w:pPr>
    <w:rPr>
      <w:rFonts w:ascii="Cambria" w:eastAsia="Cambria" w:hAnsi="Cambria" w:cs="Cambria"/>
      <w:i/>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120" w:line="240" w:lineRule="auto"/>
    </w:pPr>
    <w:rPr>
      <w:rFonts w:ascii="Helvetica Neue" w:eastAsia="Helvetica Neue" w:hAnsi="Helvetica Neue" w:cs="Helvetica Neue"/>
      <w:color w:val="1F497D"/>
      <w:sz w:val="72"/>
      <w:szCs w:val="72"/>
    </w:rPr>
  </w:style>
  <w:style w:type="paragraph" w:styleId="Subttulo">
    <w:name w:val="Subtitle"/>
    <w:basedOn w:val="Normal"/>
    <w:next w:val="Normal"/>
    <w:uiPriority w:val="11"/>
    <w:qFormat/>
    <w:rPr>
      <w:rFonts w:ascii="Calibri" w:eastAsia="Calibri" w:hAnsi="Calibri" w:cs="Calibri"/>
      <w:color w:val="26589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reisdageografia.blogspot.com/2012/01/conflitos-agrarios-na-regiao-do-bico-do_12.html" TargetMode="External"/><Relationship Id="rId18" Type="http://schemas.openxmlformats.org/officeDocument/2006/relationships/hyperlink" Target="http://unesp.br/Modulos/Noticias/32366/relatorio-dataluta-2017.pdf" TargetMode="External"/><Relationship Id="rId26" Type="http://schemas.openxmlformats.org/officeDocument/2006/relationships/hyperlink" Target="https://www.cptnacional.org.br/publicacoes-2/destaque/4687-conflitos-no-campo-brasil-2018" TargetMode="External"/><Relationship Id="rId39" Type="http://schemas.openxmlformats.org/officeDocument/2006/relationships/hyperlink" Target="http://www2.fct.unesp.br/nera/atlas/violencia.htm" TargetMode="External"/><Relationship Id="rId21" Type="http://schemas.openxmlformats.org/officeDocument/2006/relationships/hyperlink" Target="https://www.youtube.com/watch?v=Fvt3zQPs7RQ" TargetMode="External"/><Relationship Id="rId34" Type="http://schemas.openxmlformats.org/officeDocument/2006/relationships/image" Target="media/image5.png"/><Relationship Id="rId42" Type="http://schemas.openxmlformats.org/officeDocument/2006/relationships/hyperlink" Target="https://exercicios.brasilescola.uol.com.br/exercicios-geografia-do-brasil/exercicios-sobre-problemas-sociais-no-campo.htm" TargetMode="External"/><Relationship Id="rId47" Type="http://schemas.openxmlformats.org/officeDocument/2006/relationships/hyperlink" Target="https://exercicios.brasilescola.uol.com.br/exercicios-geografia/exercicios-sobre-concentracao-fundiaria-no-brasil.htm" TargetMode="External"/><Relationship Id="rId50" Type="http://schemas.openxmlformats.org/officeDocument/2006/relationships/hyperlink" Target="https://exercicios.brasilescola.uol.com.br/exercicios-geografia/exercicios-sobre-concentracao-fundiaria-no-brasil.htm" TargetMode="External"/><Relationship Id="rId55" Type="http://schemas.openxmlformats.org/officeDocument/2006/relationships/hyperlink" Target="https://exercicios.mundoeducacao.bol.uol.com.br/exercicios-geografia/exercicios-sobre-reforma-agraria.htm" TargetMode="External"/><Relationship Id="rId7" Type="http://schemas.openxmlformats.org/officeDocument/2006/relationships/image" Target="media/image14.png"/><Relationship Id="rId12" Type="http://schemas.openxmlformats.org/officeDocument/2006/relationships/hyperlink" Target="http://revista.fct.unesp.br/index.php/nera/article/view/6611/5065" TargetMode="External"/><Relationship Id="rId17" Type="http://schemas.openxmlformats.org/officeDocument/2006/relationships/hyperlink" Target="https://portalseer.ufba.br/index.php/geotextos/article/view/3040/2145" TargetMode="External"/><Relationship Id="rId25" Type="http://schemas.openxmlformats.org/officeDocument/2006/relationships/image" Target="media/image1.png"/><Relationship Id="rId33" Type="http://schemas.openxmlformats.org/officeDocument/2006/relationships/hyperlink" Target="https://www.youtube.com/watch?v=VUN-Gpd3nc4" TargetMode="External"/><Relationship Id="rId38" Type="http://schemas.openxmlformats.org/officeDocument/2006/relationships/image" Target="media/image7.png"/><Relationship Id="rId46" Type="http://schemas.openxmlformats.org/officeDocument/2006/relationships/hyperlink" Target="https://exercicios.brasilescola.uol.com.br/exercicios-geografia-do-brasil/exercicios-sobre-problemas-sociais-no-campo.ht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ptnacional.org.br/publicacoes-2/destaque/4687-conflitos-no-campo-brasil-2018" TargetMode="External"/><Relationship Id="rId20" Type="http://schemas.openxmlformats.org/officeDocument/2006/relationships/hyperlink" Target="http://www2.fct.unesp.br/nera/atlas/violencia.htm" TargetMode="External"/><Relationship Id="rId29" Type="http://schemas.openxmlformats.org/officeDocument/2006/relationships/image" Target="media/image3.png"/><Relationship Id="rId41" Type="http://schemas.openxmlformats.org/officeDocument/2006/relationships/hyperlink" Target="https://exercicios.brasilescola.uol.com.br/exercicios-geografia-do-brasil/exercicios-sobre-problemas-sociais-no-campo.htm" TargetMode="External"/><Relationship Id="rId54"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bras.com/enem/materia/geografia/agricultura/aulas/estrutura_fundiaria_do_brasil_reforma_agraria" TargetMode="External"/><Relationship Id="rId24" Type="http://schemas.openxmlformats.org/officeDocument/2006/relationships/hyperlink" Target="https://www.youtube.com/watch?v=Fvt3zQPs7RQ" TargetMode="External"/><Relationship Id="rId32" Type="http://schemas.openxmlformats.org/officeDocument/2006/relationships/hyperlink" Target="https://blogs.oglobo.globo.com/na-base-dos-dados/post/estado-mais-violento-para-tem-30-das-mortes-em-conflitos-por-terra-no-brasil.html" TargetMode="External"/><Relationship Id="rId37" Type="http://schemas.openxmlformats.org/officeDocument/2006/relationships/hyperlink" Target="http://unesp.br/Modulos/Noticias/32366/relatorio-dataluta-2017.pdf" TargetMode="External"/><Relationship Id="rId40" Type="http://schemas.openxmlformats.org/officeDocument/2006/relationships/image" Target="media/image8.jpg"/><Relationship Id="rId45" Type="http://schemas.openxmlformats.org/officeDocument/2006/relationships/image" Target="media/image10.jpg"/><Relationship Id="rId53" Type="http://schemas.openxmlformats.org/officeDocument/2006/relationships/hyperlink" Target="https://exercicios.mundoeducacao.bol.uol.com.br/exercicios-geografia/exercicios-sobre-reforma-agraria.htm"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logs.oglobo.globo.com/na-base-dos-dados/post/estado-mais-violento-para-tem-30-das-mortes-em-conflitos-por-terra-no-brasil.html" TargetMode="External"/><Relationship Id="rId23" Type="http://schemas.openxmlformats.org/officeDocument/2006/relationships/hyperlink" Target="https://www.youtube.com/watch?v=VUN-Gpd3nc4" TargetMode="External"/><Relationship Id="rId28" Type="http://schemas.openxmlformats.org/officeDocument/2006/relationships/hyperlink" Target="http://www2.fct.unesp.br/nera/atlas/violencia.htm" TargetMode="External"/><Relationship Id="rId36" Type="http://schemas.openxmlformats.org/officeDocument/2006/relationships/image" Target="media/image6.png"/><Relationship Id="rId49" Type="http://schemas.openxmlformats.org/officeDocument/2006/relationships/hyperlink" Target="https://exercicios.brasilescola.uol.com.br/exercicios-geografia/exercicios-sobre-concentracao-fundiaria-no-brasil.htm" TargetMode="External"/><Relationship Id="rId57" Type="http://schemas.openxmlformats.org/officeDocument/2006/relationships/header" Target="header2.xml"/><Relationship Id="rId10" Type="http://schemas.openxmlformats.org/officeDocument/2006/relationships/hyperlink" Target="https://brasilescola.uol.com.br/brasil/os-problemas-sociais-no-campo-brasileiro.htm" TargetMode="External"/><Relationship Id="rId19" Type="http://schemas.openxmlformats.org/officeDocument/2006/relationships/hyperlink" Target="http://www2.fct.unesp.br/nera/atlas/estrutura_fundiaria.htm" TargetMode="External"/><Relationship Id="rId31" Type="http://schemas.openxmlformats.org/officeDocument/2006/relationships/image" Target="media/image4.jpg"/><Relationship Id="rId44" Type="http://schemas.openxmlformats.org/officeDocument/2006/relationships/image" Target="media/image9.jpg"/><Relationship Id="rId52" Type="http://schemas.openxmlformats.org/officeDocument/2006/relationships/hyperlink" Target="https://exercicios.mundoeducacao.bol.uol.com.br/exercicios-geografia/exercicios-sobre-reforma-agraria.ht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rasilescola.uol.com.br/sociologia/reforma-agraria.htm" TargetMode="External"/><Relationship Id="rId14" Type="http://schemas.openxmlformats.org/officeDocument/2006/relationships/hyperlink" Target="https://www.proenem.com.br/enem/geografia/conflitos-no-campo/" TargetMode="External"/><Relationship Id="rId22" Type="http://schemas.openxmlformats.org/officeDocument/2006/relationships/hyperlink" Target="https://www.youtube.com/watch?v=eqxhkviy4CA" TargetMode="External"/><Relationship Id="rId27" Type="http://schemas.openxmlformats.org/officeDocument/2006/relationships/image" Target="media/image2.gif"/><Relationship Id="rId30" Type="http://schemas.openxmlformats.org/officeDocument/2006/relationships/hyperlink" Target="http://www2.fct.unesp.br/nera/atlas/violencia.htm" TargetMode="External"/><Relationship Id="rId35" Type="http://schemas.openxmlformats.org/officeDocument/2006/relationships/hyperlink" Target="http://www2.fct.unesp.br/nera/atlas/estrutura_fundiaria.htm" TargetMode="External"/><Relationship Id="rId43" Type="http://schemas.openxmlformats.org/officeDocument/2006/relationships/hyperlink" Target="https://exercicios.brasilescola.uol.com.br/exercicios-geografia-do-brasil/exercicios-sobre-problemas-sociais-no-campo.htm" TargetMode="External"/><Relationship Id="rId48" Type="http://schemas.openxmlformats.org/officeDocument/2006/relationships/hyperlink" Target="https://exercicios.brasilescola.uol.com.br/exercicios-geografia/exercicios-sobre-concentracao-fundiaria-no-brasil.htm" TargetMode="External"/><Relationship Id="rId56" Type="http://schemas.openxmlformats.org/officeDocument/2006/relationships/header" Target="header1.xml"/><Relationship Id="rId8" Type="http://schemas.openxmlformats.org/officeDocument/2006/relationships/hyperlink" Target="https://brasilescola.uol.com.br/brasil/reforma-agraria-1.htm" TargetMode="External"/><Relationship Id="rId51" Type="http://schemas.openxmlformats.org/officeDocument/2006/relationships/hyperlink" Target="https://exercicios.mundoeducacao.bol.uol.com.br/exercicios-geografia/exercicios-sobre-reforma-agraria.ht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header2.xml.rels><?xml version="1.0" encoding="UTF-8" standalone="yes"?>
<Relationships xmlns="http://schemas.openxmlformats.org/package/2006/relationships"><Relationship Id="rId2" Type="http://schemas.openxmlformats.org/officeDocument/2006/relationships/image" Target="media/image130.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19</Pages>
  <Words>4471</Words>
  <Characters>24144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Aline Monge</dc:creator>
  <cp:lastModifiedBy>Aline</cp:lastModifiedBy>
  <cp:revision>3</cp:revision>
  <dcterms:created xsi:type="dcterms:W3CDTF">2020-03-21T19:25:00Z</dcterms:created>
  <dcterms:modified xsi:type="dcterms:W3CDTF">2020-03-24T14:45:00Z</dcterms:modified>
</cp:coreProperties>
</file>