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F716" w14:textId="453A4770" w:rsidR="009A0608" w:rsidRPr="009A0608" w:rsidRDefault="00D161BE" w:rsidP="009A0608">
      <w:pPr>
        <w:keepNext/>
        <w:keepLines/>
        <w:spacing w:before="20"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>Ensino Fundamental II (Anos Finais)</w:t>
      </w:r>
      <w:r w:rsidR="009B4EF3">
        <w:rPr>
          <w:rFonts w:ascii="Calibri" w:hAnsi="Calibri" w:cs="Calibri"/>
          <w:sz w:val="32"/>
          <w:szCs w:val="32"/>
        </w:rPr>
        <w:t xml:space="preserve"> e Ensino Médio</w:t>
      </w:r>
    </w:p>
    <w:p w14:paraId="66D9AA82" w14:textId="5D6C53C6" w:rsidR="0086402D" w:rsidRPr="009A0608" w:rsidRDefault="00DF7A5E" w:rsidP="009A0608">
      <w:pPr>
        <w:spacing w:before="20" w:after="0" w:line="240" w:lineRule="auto"/>
        <w:jc w:val="both"/>
        <w:rPr>
          <w:color w:val="CC0000"/>
        </w:rPr>
      </w:pPr>
      <w:r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AA3246" wp14:editId="67820126">
                <wp:simplePos x="0" y="0"/>
                <wp:positionH relativeFrom="column">
                  <wp:posOffset>-41275</wp:posOffset>
                </wp:positionH>
                <wp:positionV relativeFrom="paragraph">
                  <wp:posOffset>488315</wp:posOffset>
                </wp:positionV>
                <wp:extent cx="6569710" cy="3175"/>
                <wp:effectExtent l="0" t="0" r="2540" b="15875"/>
                <wp:wrapNone/>
                <wp:docPr id="6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4AE3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38.45pt" to="514.0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Qf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IY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" strokecolor="#c00000">
                <o:lock v:ext="edit" shapetype="f"/>
              </v:line>
            </w:pict>
          </mc:Fallback>
        </mc:AlternateContent>
      </w:r>
      <w:r w:rsidR="009F5B2C">
        <w:rPr>
          <w:rFonts w:ascii="Calibri" w:hAnsi="Calibri" w:cs="Calibri"/>
          <w:b/>
          <w:bCs/>
          <w:color w:val="CC0000"/>
          <w:sz w:val="32"/>
          <w:szCs w:val="32"/>
        </w:rPr>
        <w:t>A p</w:t>
      </w:r>
      <w:r w:rsidR="00D72E12">
        <w:rPr>
          <w:rFonts w:ascii="Calibri" w:hAnsi="Calibri" w:cs="Calibri"/>
          <w:b/>
          <w:bCs/>
          <w:color w:val="CC0000"/>
          <w:sz w:val="32"/>
          <w:szCs w:val="32"/>
        </w:rPr>
        <w:t xml:space="preserve">obreza </w:t>
      </w:r>
      <w:r w:rsidR="00075832">
        <w:rPr>
          <w:rFonts w:ascii="Calibri" w:hAnsi="Calibri" w:cs="Calibri"/>
          <w:b/>
          <w:bCs/>
          <w:color w:val="CC0000"/>
          <w:sz w:val="32"/>
          <w:szCs w:val="32"/>
        </w:rPr>
        <w:t xml:space="preserve">e </w:t>
      </w:r>
      <w:r w:rsidR="009F5B2C">
        <w:rPr>
          <w:rFonts w:ascii="Calibri" w:hAnsi="Calibri" w:cs="Calibri"/>
          <w:b/>
          <w:bCs/>
          <w:color w:val="CC0000"/>
          <w:sz w:val="32"/>
          <w:szCs w:val="32"/>
        </w:rPr>
        <w:t>a e</w:t>
      </w:r>
      <w:r w:rsidR="00075832">
        <w:rPr>
          <w:rFonts w:ascii="Calibri" w:hAnsi="Calibri" w:cs="Calibri"/>
          <w:b/>
          <w:bCs/>
          <w:color w:val="CC0000"/>
          <w:sz w:val="32"/>
          <w:szCs w:val="32"/>
        </w:rPr>
        <w:t xml:space="preserve">xtrema </w:t>
      </w:r>
      <w:r w:rsidR="009F5B2C">
        <w:rPr>
          <w:rFonts w:ascii="Calibri" w:hAnsi="Calibri" w:cs="Calibri"/>
          <w:b/>
          <w:bCs/>
          <w:color w:val="CC0000"/>
          <w:sz w:val="32"/>
          <w:szCs w:val="32"/>
        </w:rPr>
        <w:t>p</w:t>
      </w:r>
      <w:r w:rsidR="00D72E12">
        <w:rPr>
          <w:rFonts w:ascii="Calibri" w:hAnsi="Calibri" w:cs="Calibri"/>
          <w:b/>
          <w:bCs/>
          <w:color w:val="CC0000"/>
          <w:sz w:val="32"/>
          <w:szCs w:val="32"/>
        </w:rPr>
        <w:t xml:space="preserve">obreza </w:t>
      </w:r>
      <w:r w:rsidR="003E0915">
        <w:rPr>
          <w:rFonts w:ascii="Calibri" w:hAnsi="Calibri" w:cs="Calibri"/>
          <w:b/>
          <w:bCs/>
          <w:color w:val="CC0000"/>
          <w:sz w:val="32"/>
          <w:szCs w:val="32"/>
        </w:rPr>
        <w:t>no Brasil</w:t>
      </w:r>
    </w:p>
    <w:p w14:paraId="476F1AD0" w14:textId="77777777" w:rsidR="00E05F88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0C647263" w14:textId="77777777" w:rsidR="009D0F57" w:rsidRPr="002F1DF1" w:rsidRDefault="009D0F57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0484E4C2" w14:textId="77777777" w:rsidR="00561697" w:rsidRPr="004A132E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4A132E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 w:rsidRPr="004A132E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4A132E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7948A111" w14:textId="6E2BA6D2" w:rsidR="009A0608" w:rsidRPr="009A0608" w:rsidRDefault="003E0915" w:rsidP="00561697">
      <w:pPr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>
        <w:rPr>
          <w:rFonts w:ascii="Calibri" w:hAnsi="Calibri"/>
          <w:bCs/>
          <w:sz w:val="24"/>
          <w:szCs w:val="24"/>
          <w:lang w:eastAsia="pt-BR"/>
        </w:rPr>
        <w:t>Geografia</w:t>
      </w:r>
      <w:r w:rsidR="0022392B">
        <w:rPr>
          <w:rFonts w:ascii="Calibri" w:hAnsi="Calibri"/>
          <w:bCs/>
          <w:sz w:val="24"/>
          <w:szCs w:val="24"/>
          <w:lang w:eastAsia="pt-BR"/>
        </w:rPr>
        <w:t xml:space="preserve">. </w:t>
      </w:r>
      <w:r w:rsidR="00913C9E" w:rsidRPr="004A132E">
        <w:rPr>
          <w:rFonts w:ascii="Calibri" w:hAnsi="Calibri"/>
          <w:bCs/>
          <w:sz w:val="24"/>
          <w:szCs w:val="24"/>
          <w:lang w:eastAsia="pt-BR"/>
        </w:rPr>
        <w:t>Sociologia</w:t>
      </w:r>
      <w:r w:rsidR="0022392B">
        <w:rPr>
          <w:rFonts w:ascii="Calibri" w:hAnsi="Calibri"/>
          <w:bCs/>
          <w:sz w:val="24"/>
          <w:szCs w:val="24"/>
          <w:lang w:eastAsia="pt-BR"/>
        </w:rPr>
        <w:t>.</w:t>
      </w:r>
    </w:p>
    <w:p w14:paraId="72580B06" w14:textId="77777777" w:rsidR="00E05F88" w:rsidRPr="002F1DF1" w:rsidRDefault="00E05F88" w:rsidP="00687A0C">
      <w:pPr>
        <w:spacing w:after="0"/>
        <w:jc w:val="both"/>
        <w:rPr>
          <w:color w:val="CC0000"/>
          <w:lang w:eastAsia="pt-BR"/>
        </w:rPr>
      </w:pPr>
    </w:p>
    <w:p w14:paraId="36ABDD24" w14:textId="77777777" w:rsidR="009A0608" w:rsidRDefault="00511F9B" w:rsidP="009D0F57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7A4F8092" w14:textId="77777777" w:rsidR="009D0F57" w:rsidRPr="009D0F57" w:rsidRDefault="009D0F57" w:rsidP="009D0F57">
      <w:pPr>
        <w:rPr>
          <w:lang w:eastAsia="pt-BR"/>
        </w:rPr>
      </w:pPr>
    </w:p>
    <w:p w14:paraId="570460B7" w14:textId="0CAC4F0B" w:rsidR="00804F2E" w:rsidRPr="00804F2E" w:rsidRDefault="00C05564" w:rsidP="00804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/>
          <w:sz w:val="24"/>
          <w:lang w:eastAsia="pt-BR"/>
        </w:rPr>
      </w:pPr>
      <w:r>
        <w:rPr>
          <w:rFonts w:ascii="Calibri" w:hAnsi="Calibri"/>
          <w:sz w:val="24"/>
          <w:lang w:eastAsia="pt-BR"/>
        </w:rPr>
        <w:t>Compreender</w:t>
      </w:r>
      <w:r w:rsidRPr="00C05564">
        <w:rPr>
          <w:rFonts w:ascii="Calibri" w:hAnsi="Calibri"/>
          <w:sz w:val="24"/>
          <w:lang w:eastAsia="pt-BR"/>
        </w:rPr>
        <w:t xml:space="preserve"> </w:t>
      </w:r>
      <w:r w:rsidR="003E0915">
        <w:rPr>
          <w:rFonts w:ascii="Calibri" w:hAnsi="Calibri"/>
          <w:sz w:val="24"/>
          <w:lang w:eastAsia="pt-BR"/>
        </w:rPr>
        <w:t>o conceito de p</w:t>
      </w:r>
      <w:r w:rsidR="00804F2E">
        <w:rPr>
          <w:rFonts w:ascii="Calibri" w:hAnsi="Calibri"/>
          <w:sz w:val="24"/>
          <w:lang w:eastAsia="pt-BR"/>
        </w:rPr>
        <w:t>obreza e sua evolução ao longo dos anos;</w:t>
      </w:r>
    </w:p>
    <w:p w14:paraId="5DFF3A19" w14:textId="77777777" w:rsidR="00C05564" w:rsidRPr="00C05564" w:rsidRDefault="00804F2E" w:rsidP="00C0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/>
          <w:sz w:val="24"/>
          <w:lang w:eastAsia="pt-BR"/>
        </w:rPr>
      </w:pPr>
      <w:r>
        <w:rPr>
          <w:rFonts w:ascii="Calibri" w:hAnsi="Calibri"/>
          <w:sz w:val="24"/>
          <w:lang w:eastAsia="pt-BR"/>
        </w:rPr>
        <w:t xml:space="preserve">Entender </w:t>
      </w:r>
      <w:r w:rsidR="00C05564">
        <w:rPr>
          <w:rFonts w:ascii="Calibri" w:hAnsi="Calibri"/>
          <w:sz w:val="24"/>
          <w:lang w:eastAsia="pt-BR"/>
        </w:rPr>
        <w:t xml:space="preserve">quais </w:t>
      </w:r>
      <w:r w:rsidR="00C05564" w:rsidRPr="00C05564">
        <w:rPr>
          <w:rFonts w:ascii="Calibri" w:hAnsi="Calibri"/>
          <w:sz w:val="24"/>
          <w:lang w:eastAsia="pt-BR"/>
        </w:rPr>
        <w:t xml:space="preserve">os critérios </w:t>
      </w:r>
      <w:r>
        <w:rPr>
          <w:rFonts w:ascii="Calibri" w:hAnsi="Calibri"/>
          <w:sz w:val="24"/>
          <w:lang w:eastAsia="pt-BR"/>
        </w:rPr>
        <w:t xml:space="preserve">que definem </w:t>
      </w:r>
      <w:r w:rsidRPr="00804F2E">
        <w:rPr>
          <w:rFonts w:ascii="Calibri" w:hAnsi="Calibri"/>
          <w:sz w:val="24"/>
          <w:lang w:eastAsia="pt-BR"/>
        </w:rPr>
        <w:t xml:space="preserve">os índices </w:t>
      </w:r>
      <w:r w:rsidR="00C05564" w:rsidRPr="00C05564">
        <w:rPr>
          <w:rFonts w:ascii="Calibri" w:hAnsi="Calibri"/>
          <w:sz w:val="24"/>
          <w:lang w:eastAsia="pt-BR"/>
        </w:rPr>
        <w:t>de pobreza e extrema pobreza;</w:t>
      </w:r>
    </w:p>
    <w:p w14:paraId="2364C752" w14:textId="77777777" w:rsidR="00804F2E" w:rsidRPr="00804F2E" w:rsidRDefault="00804F2E" w:rsidP="00804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/>
          <w:sz w:val="24"/>
          <w:lang w:eastAsia="pt-BR"/>
        </w:rPr>
      </w:pPr>
      <w:r>
        <w:rPr>
          <w:rFonts w:ascii="Calibri" w:hAnsi="Calibri"/>
          <w:sz w:val="24"/>
          <w:lang w:eastAsia="pt-BR"/>
        </w:rPr>
        <w:t>Refletir sobre as principais c</w:t>
      </w:r>
      <w:r w:rsidRPr="00804F2E">
        <w:rPr>
          <w:rFonts w:ascii="Calibri" w:hAnsi="Calibri"/>
          <w:sz w:val="24"/>
          <w:lang w:eastAsia="pt-BR"/>
        </w:rPr>
        <w:t xml:space="preserve">ausas </w:t>
      </w:r>
      <w:r>
        <w:rPr>
          <w:rFonts w:ascii="Calibri" w:hAnsi="Calibri"/>
          <w:sz w:val="24"/>
          <w:lang w:eastAsia="pt-BR"/>
        </w:rPr>
        <w:t>e consequências da p</w:t>
      </w:r>
      <w:r w:rsidRPr="00804F2E">
        <w:rPr>
          <w:rFonts w:ascii="Calibri" w:hAnsi="Calibri"/>
          <w:sz w:val="24"/>
          <w:lang w:eastAsia="pt-BR"/>
        </w:rPr>
        <w:t>obreza</w:t>
      </w:r>
      <w:r>
        <w:rPr>
          <w:rFonts w:ascii="Calibri" w:hAnsi="Calibri"/>
          <w:sz w:val="24"/>
          <w:lang w:eastAsia="pt-BR"/>
        </w:rPr>
        <w:t>;</w:t>
      </w:r>
    </w:p>
    <w:p w14:paraId="6C3F6064" w14:textId="2998C19B" w:rsidR="00C05564" w:rsidRPr="00C05564" w:rsidRDefault="00C05564" w:rsidP="00C0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/>
          <w:sz w:val="24"/>
          <w:lang w:eastAsia="pt-BR"/>
        </w:rPr>
      </w:pPr>
      <w:r w:rsidRPr="00C05564">
        <w:rPr>
          <w:rFonts w:ascii="Calibri" w:hAnsi="Calibri"/>
          <w:sz w:val="24"/>
          <w:lang w:eastAsia="pt-BR"/>
        </w:rPr>
        <w:t xml:space="preserve">Analisar </w:t>
      </w:r>
      <w:r w:rsidR="00804F2E">
        <w:rPr>
          <w:rFonts w:ascii="Calibri" w:hAnsi="Calibri"/>
          <w:sz w:val="24"/>
          <w:lang w:eastAsia="pt-BR"/>
        </w:rPr>
        <w:t>os dados dos últimos anos</w:t>
      </w:r>
      <w:r w:rsidRPr="00C05564">
        <w:rPr>
          <w:rFonts w:ascii="Calibri" w:hAnsi="Calibri"/>
          <w:sz w:val="24"/>
          <w:lang w:eastAsia="pt-BR"/>
        </w:rPr>
        <w:t xml:space="preserve"> relativos à</w:t>
      </w:r>
      <w:r>
        <w:rPr>
          <w:rFonts w:ascii="Calibri" w:hAnsi="Calibri"/>
          <w:sz w:val="24"/>
          <w:lang w:eastAsia="pt-BR"/>
        </w:rPr>
        <w:t xml:space="preserve"> pobreza </w:t>
      </w:r>
      <w:r w:rsidR="003E0915">
        <w:rPr>
          <w:rFonts w:ascii="Calibri" w:hAnsi="Calibri"/>
          <w:sz w:val="24"/>
          <w:lang w:eastAsia="pt-BR"/>
        </w:rPr>
        <w:t xml:space="preserve">e </w:t>
      </w:r>
      <w:r w:rsidR="00804F2E">
        <w:rPr>
          <w:rFonts w:ascii="Calibri" w:hAnsi="Calibri"/>
          <w:sz w:val="24"/>
          <w:lang w:eastAsia="pt-BR"/>
        </w:rPr>
        <w:t xml:space="preserve">pobreza </w:t>
      </w:r>
      <w:r>
        <w:rPr>
          <w:rFonts w:ascii="Calibri" w:hAnsi="Calibri"/>
          <w:sz w:val="24"/>
          <w:lang w:eastAsia="pt-BR"/>
        </w:rPr>
        <w:t>extrema no Brasil;</w:t>
      </w:r>
    </w:p>
    <w:p w14:paraId="5661C0BB" w14:textId="401C75C7" w:rsidR="00804F2E" w:rsidRDefault="00D72E12" w:rsidP="00D72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/>
          <w:sz w:val="24"/>
          <w:lang w:eastAsia="pt-BR"/>
        </w:rPr>
      </w:pPr>
      <w:r>
        <w:rPr>
          <w:rFonts w:ascii="Calibri" w:hAnsi="Calibri"/>
          <w:sz w:val="24"/>
          <w:lang w:eastAsia="pt-BR"/>
        </w:rPr>
        <w:t xml:space="preserve">Refletir sobre a </w:t>
      </w:r>
      <w:r w:rsidR="00804F2E" w:rsidRPr="00804F2E">
        <w:rPr>
          <w:rFonts w:ascii="Calibri" w:hAnsi="Calibri"/>
          <w:sz w:val="24"/>
          <w:lang w:eastAsia="pt-BR"/>
        </w:rPr>
        <w:t>expressi</w:t>
      </w:r>
      <w:r w:rsidR="003E0915">
        <w:rPr>
          <w:rFonts w:ascii="Calibri" w:hAnsi="Calibri"/>
          <w:sz w:val="24"/>
          <w:lang w:eastAsia="pt-BR"/>
        </w:rPr>
        <w:t xml:space="preserve">va concentração da pobreza e </w:t>
      </w:r>
      <w:r w:rsidR="00804F2E" w:rsidRPr="00804F2E">
        <w:rPr>
          <w:rFonts w:ascii="Calibri" w:hAnsi="Calibri"/>
          <w:sz w:val="24"/>
          <w:lang w:eastAsia="pt-BR"/>
        </w:rPr>
        <w:t>pobr</w:t>
      </w:r>
      <w:r>
        <w:rPr>
          <w:rFonts w:ascii="Calibri" w:hAnsi="Calibri"/>
          <w:sz w:val="24"/>
          <w:lang w:eastAsia="pt-BR"/>
        </w:rPr>
        <w:t>eza extrema no Norte e Nordeste do país.</w:t>
      </w:r>
    </w:p>
    <w:p w14:paraId="7F2BAF0E" w14:textId="77777777" w:rsidR="00EA760C" w:rsidRPr="00EA760C" w:rsidRDefault="00EA760C" w:rsidP="00EA760C"/>
    <w:p w14:paraId="49E7A638" w14:textId="77777777" w:rsidR="009A0608" w:rsidRDefault="00617313" w:rsidP="009D0F57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56E08F2E" w14:textId="77777777" w:rsidR="009D0F57" w:rsidRPr="009D0F57" w:rsidRDefault="009D0F57" w:rsidP="009D0F57">
      <w:pPr>
        <w:rPr>
          <w:lang w:eastAsia="pt-BR"/>
        </w:rPr>
      </w:pPr>
    </w:p>
    <w:p w14:paraId="7FE1B392" w14:textId="43083A98" w:rsidR="006676A4" w:rsidRDefault="00804F2E" w:rsidP="00C0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/>
          <w:sz w:val="24"/>
          <w:lang w:eastAsia="pt-BR"/>
        </w:rPr>
      </w:pPr>
      <w:r>
        <w:rPr>
          <w:rFonts w:ascii="Calibri" w:hAnsi="Calibri"/>
          <w:sz w:val="24"/>
          <w:lang w:eastAsia="pt-BR"/>
        </w:rPr>
        <w:t>Conceito de p</w:t>
      </w:r>
      <w:r w:rsidR="003E0915">
        <w:rPr>
          <w:rFonts w:ascii="Calibri" w:hAnsi="Calibri"/>
          <w:sz w:val="24"/>
          <w:lang w:eastAsia="pt-BR"/>
        </w:rPr>
        <w:t>obreza e sua e</w:t>
      </w:r>
      <w:r w:rsidR="006676A4" w:rsidRPr="006676A4">
        <w:rPr>
          <w:rFonts w:ascii="Calibri" w:hAnsi="Calibri"/>
          <w:sz w:val="24"/>
          <w:lang w:eastAsia="pt-BR"/>
        </w:rPr>
        <w:t>volução</w:t>
      </w:r>
      <w:r w:rsidR="006676A4">
        <w:rPr>
          <w:rFonts w:ascii="Calibri" w:hAnsi="Calibri"/>
          <w:sz w:val="24"/>
          <w:lang w:eastAsia="pt-BR"/>
        </w:rPr>
        <w:t xml:space="preserve">; </w:t>
      </w:r>
    </w:p>
    <w:p w14:paraId="10B2DC68" w14:textId="77777777" w:rsidR="00C05564" w:rsidRDefault="00F678D6" w:rsidP="00C0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/>
          <w:sz w:val="24"/>
          <w:lang w:eastAsia="pt-BR"/>
        </w:rPr>
      </w:pPr>
      <w:r w:rsidRPr="00F678D6">
        <w:rPr>
          <w:rFonts w:ascii="Calibri" w:hAnsi="Calibri"/>
          <w:sz w:val="24"/>
          <w:lang w:eastAsia="pt-BR"/>
        </w:rPr>
        <w:t>Definição dos índices de pobreza e pobreza extrema</w:t>
      </w:r>
      <w:r>
        <w:rPr>
          <w:rFonts w:ascii="Calibri" w:hAnsi="Calibri"/>
          <w:sz w:val="24"/>
          <w:lang w:eastAsia="pt-BR"/>
        </w:rPr>
        <w:t>;</w:t>
      </w:r>
    </w:p>
    <w:p w14:paraId="38BE38B4" w14:textId="77777777" w:rsidR="00453E74" w:rsidRDefault="00453E74" w:rsidP="00C0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/>
          <w:sz w:val="24"/>
          <w:lang w:eastAsia="pt-BR"/>
        </w:rPr>
      </w:pPr>
      <w:r>
        <w:rPr>
          <w:rFonts w:ascii="Calibri" w:hAnsi="Calibri"/>
          <w:sz w:val="24"/>
          <w:lang w:eastAsia="pt-BR"/>
        </w:rPr>
        <w:t>As principais causas da pobreza;</w:t>
      </w:r>
    </w:p>
    <w:p w14:paraId="749230B2" w14:textId="77777777" w:rsidR="00453E74" w:rsidRPr="00C05564" w:rsidRDefault="00453E74" w:rsidP="00C0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/>
          <w:sz w:val="24"/>
          <w:lang w:eastAsia="pt-BR"/>
        </w:rPr>
      </w:pPr>
      <w:r>
        <w:rPr>
          <w:rFonts w:ascii="Calibri" w:hAnsi="Calibri"/>
          <w:sz w:val="24"/>
          <w:lang w:eastAsia="pt-BR"/>
        </w:rPr>
        <w:t>As principais consequências da pobreza;</w:t>
      </w:r>
    </w:p>
    <w:p w14:paraId="27631EAB" w14:textId="77777777" w:rsidR="00A92CF7" w:rsidRPr="00A92CF7" w:rsidRDefault="00674D7F" w:rsidP="00A92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Calibri" w:hAnsi="Calibri"/>
          <w:sz w:val="24"/>
          <w:lang w:eastAsia="pt-BR"/>
        </w:rPr>
      </w:pPr>
      <w:r w:rsidRPr="00674D7F">
        <w:rPr>
          <w:rFonts w:ascii="Calibri" w:hAnsi="Calibri"/>
          <w:sz w:val="24"/>
          <w:lang w:eastAsia="pt-BR"/>
        </w:rPr>
        <w:t>Os</w:t>
      </w:r>
      <w:r w:rsidR="00C05564" w:rsidRPr="00674D7F">
        <w:rPr>
          <w:rFonts w:ascii="Calibri" w:hAnsi="Calibri"/>
          <w:sz w:val="24"/>
          <w:lang w:eastAsia="pt-BR"/>
        </w:rPr>
        <w:t xml:space="preserve"> números </w:t>
      </w:r>
      <w:r w:rsidR="00804F2E">
        <w:rPr>
          <w:rFonts w:ascii="Calibri" w:hAnsi="Calibri"/>
          <w:sz w:val="24"/>
          <w:lang w:eastAsia="pt-BR"/>
        </w:rPr>
        <w:t>da p</w:t>
      </w:r>
      <w:r w:rsidR="00A92CF7" w:rsidRPr="00A92CF7">
        <w:rPr>
          <w:rFonts w:ascii="Calibri" w:hAnsi="Calibri"/>
          <w:sz w:val="24"/>
          <w:lang w:eastAsia="pt-BR"/>
        </w:rPr>
        <w:t>obreza no Brasil</w:t>
      </w:r>
      <w:r w:rsidR="00A92CF7">
        <w:rPr>
          <w:rFonts w:ascii="Calibri" w:hAnsi="Calibri"/>
          <w:sz w:val="24"/>
          <w:lang w:eastAsia="pt-BR"/>
        </w:rPr>
        <w:t>;</w:t>
      </w:r>
    </w:p>
    <w:p w14:paraId="209C3F4B" w14:textId="77777777" w:rsidR="00A92CF7" w:rsidRPr="00A92CF7" w:rsidRDefault="00804F2E" w:rsidP="00A92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</w:pPr>
      <w:r>
        <w:rPr>
          <w:rFonts w:ascii="Calibri" w:hAnsi="Calibri"/>
          <w:sz w:val="24"/>
          <w:lang w:eastAsia="pt-BR"/>
        </w:rPr>
        <w:t>Os números da extrema p</w:t>
      </w:r>
      <w:r w:rsidR="00A92CF7" w:rsidRPr="00A92CF7">
        <w:rPr>
          <w:rFonts w:ascii="Calibri" w:hAnsi="Calibri"/>
          <w:sz w:val="24"/>
          <w:lang w:eastAsia="pt-BR"/>
        </w:rPr>
        <w:t>obreza no Brasil</w:t>
      </w:r>
      <w:r w:rsidR="00A92CF7">
        <w:rPr>
          <w:rFonts w:ascii="Calibri" w:hAnsi="Calibri"/>
          <w:sz w:val="24"/>
          <w:lang w:eastAsia="pt-BR"/>
        </w:rPr>
        <w:t>;</w:t>
      </w:r>
    </w:p>
    <w:p w14:paraId="2534EA6D" w14:textId="5B111175" w:rsidR="00A92CF7" w:rsidRDefault="00804F2E" w:rsidP="00A92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</w:pPr>
      <w:r>
        <w:rPr>
          <w:rFonts w:ascii="Calibri" w:hAnsi="Calibri"/>
          <w:sz w:val="24"/>
          <w:lang w:eastAsia="pt-BR"/>
        </w:rPr>
        <w:t xml:space="preserve">Norte e Nordeste: </w:t>
      </w:r>
      <w:r w:rsidR="00A92CF7">
        <w:rPr>
          <w:rFonts w:ascii="Calibri" w:hAnsi="Calibri"/>
          <w:sz w:val="24"/>
          <w:lang w:eastAsia="pt-BR"/>
        </w:rPr>
        <w:t>concentração</w:t>
      </w:r>
      <w:r w:rsidR="00C05564" w:rsidRPr="00674D7F">
        <w:rPr>
          <w:rFonts w:ascii="Calibri" w:hAnsi="Calibri"/>
          <w:sz w:val="24"/>
          <w:lang w:eastAsia="pt-BR"/>
        </w:rPr>
        <w:t xml:space="preserve"> </w:t>
      </w:r>
      <w:r w:rsidR="00A92CF7">
        <w:rPr>
          <w:rFonts w:ascii="Calibri" w:hAnsi="Calibri"/>
          <w:sz w:val="24"/>
          <w:lang w:eastAsia="pt-BR"/>
        </w:rPr>
        <w:t>da</w:t>
      </w:r>
      <w:r w:rsidR="00C05564" w:rsidRPr="00674D7F">
        <w:rPr>
          <w:rFonts w:ascii="Calibri" w:hAnsi="Calibri"/>
          <w:sz w:val="24"/>
          <w:lang w:eastAsia="pt-BR"/>
        </w:rPr>
        <w:t xml:space="preserve"> pobreza </w:t>
      </w:r>
      <w:r w:rsidR="003E0915">
        <w:rPr>
          <w:rFonts w:ascii="Calibri" w:hAnsi="Calibri"/>
          <w:sz w:val="24"/>
          <w:lang w:eastAsia="pt-BR"/>
        </w:rPr>
        <w:t xml:space="preserve">e </w:t>
      </w:r>
      <w:r>
        <w:rPr>
          <w:rFonts w:ascii="Calibri" w:hAnsi="Calibri"/>
          <w:sz w:val="24"/>
          <w:lang w:eastAsia="pt-BR"/>
        </w:rPr>
        <w:t>pobreza</w:t>
      </w:r>
      <w:r w:rsidR="00A92CF7">
        <w:rPr>
          <w:rFonts w:ascii="Calibri" w:hAnsi="Calibri"/>
          <w:sz w:val="24"/>
          <w:lang w:eastAsia="pt-BR"/>
        </w:rPr>
        <w:t xml:space="preserve"> </w:t>
      </w:r>
      <w:r w:rsidR="00C05564" w:rsidRPr="00674D7F">
        <w:rPr>
          <w:rFonts w:ascii="Calibri" w:hAnsi="Calibri"/>
          <w:sz w:val="24"/>
          <w:lang w:eastAsia="pt-BR"/>
        </w:rPr>
        <w:t>extrema</w:t>
      </w:r>
      <w:r w:rsidR="00A92CF7">
        <w:rPr>
          <w:rFonts w:ascii="Calibri" w:hAnsi="Calibri"/>
          <w:sz w:val="24"/>
          <w:lang w:eastAsia="pt-BR"/>
        </w:rPr>
        <w:t xml:space="preserve">. </w:t>
      </w:r>
    </w:p>
    <w:p w14:paraId="7A122AB1" w14:textId="77777777" w:rsidR="00A92CF7" w:rsidRDefault="00A92CF7" w:rsidP="00A92CF7">
      <w:pPr>
        <w:pStyle w:val="TextoGeral"/>
        <w:ind w:firstLine="720"/>
        <w:rPr>
          <w:b/>
        </w:rPr>
      </w:pPr>
    </w:p>
    <w:p w14:paraId="25FCB300" w14:textId="77777777" w:rsidR="000F51CC" w:rsidRPr="00804F2E" w:rsidRDefault="00511F9B" w:rsidP="00804F2E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/>
          <w:sz w:val="24"/>
          <w:lang w:eastAsia="pt-BR"/>
        </w:rPr>
      </w:pPr>
      <w:r w:rsidRPr="00804F2E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804F2E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804F2E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</w:p>
    <w:p w14:paraId="6A6BD3A6" w14:textId="40BCD37A" w:rsidR="009A0608" w:rsidRDefault="003E0915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Pobreza. Extrema p</w:t>
      </w:r>
      <w:r w:rsidR="004A132E" w:rsidRPr="004A132E">
        <w:rPr>
          <w:rFonts w:ascii="Calibri" w:hAnsi="Calibri" w:cs="Calibri"/>
          <w:sz w:val="24"/>
          <w:szCs w:val="24"/>
        </w:rPr>
        <w:t xml:space="preserve">obreza. Brasil. </w:t>
      </w:r>
      <w:r w:rsidR="00943827">
        <w:rPr>
          <w:rFonts w:ascii="Calibri" w:hAnsi="Calibri" w:cs="Calibri"/>
          <w:sz w:val="24"/>
          <w:szCs w:val="24"/>
        </w:rPr>
        <w:t>Norte. Nordeste.</w:t>
      </w:r>
    </w:p>
    <w:p w14:paraId="45A3808A" w14:textId="77777777" w:rsidR="004A132E" w:rsidRPr="009A0608" w:rsidRDefault="004A132E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2C8703ED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52AE741D" w14:textId="3D969A25" w:rsidR="009A0608" w:rsidRDefault="003E0915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aulas (50 min/aula)</w:t>
      </w:r>
    </w:p>
    <w:p w14:paraId="09A94E49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3F2D0084" w14:textId="77777777" w:rsidR="00E05F88" w:rsidRDefault="002F1DF1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3C79920F" w14:textId="77777777" w:rsidR="00974FCF" w:rsidRPr="00974FCF" w:rsidRDefault="00974FCF" w:rsidP="00974FCF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cstheme="minorHAnsi"/>
          <w:sz w:val="24"/>
          <w:szCs w:val="24"/>
          <w:highlight w:val="yellow"/>
        </w:rPr>
      </w:pPr>
    </w:p>
    <w:p w14:paraId="1EE51594" w14:textId="77777777" w:rsidR="00974FCF" w:rsidRPr="009D0F57" w:rsidRDefault="00974FCF" w:rsidP="00974FCF">
      <w:pPr>
        <w:keepNext/>
        <w:keepLines/>
        <w:spacing w:after="0"/>
        <w:ind w:firstLine="709"/>
        <w:jc w:val="both"/>
        <w:outlineLvl w:val="1"/>
        <w:rPr>
          <w:rFonts w:ascii="Calibri" w:eastAsia="Times New Roman" w:hAnsi="Calibri" w:cs="Calibri"/>
          <w:bCs/>
          <w:sz w:val="24"/>
          <w:szCs w:val="24"/>
        </w:rPr>
      </w:pPr>
      <w:r w:rsidRPr="009D0F57">
        <w:rPr>
          <w:rFonts w:ascii="Calibri" w:eastAsia="Times New Roman" w:hAnsi="Calibri" w:cs="Calibri"/>
          <w:bCs/>
          <w:sz w:val="24"/>
          <w:szCs w:val="24"/>
        </w:rPr>
        <w:t xml:space="preserve">O(A) professor(a) poderá recordar os conceitos fundamentais através dos seguintes sites: </w:t>
      </w:r>
    </w:p>
    <w:p w14:paraId="55799738" w14:textId="77777777" w:rsidR="00B1083B" w:rsidRPr="009D0F57" w:rsidRDefault="00B1083B" w:rsidP="00B1083B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cstheme="minorHAnsi"/>
          <w:sz w:val="24"/>
          <w:szCs w:val="24"/>
        </w:rPr>
      </w:pPr>
    </w:p>
    <w:p w14:paraId="34AB31FC" w14:textId="77777777" w:rsidR="00B1083B" w:rsidRPr="009D0F57" w:rsidRDefault="00B1083B" w:rsidP="00B1083B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9D0F57">
        <w:rPr>
          <w:rFonts w:asciiTheme="minorHAnsi" w:hAnsiTheme="minorHAnsi" w:cs="Arial"/>
          <w:sz w:val="24"/>
          <w:szCs w:val="24"/>
          <w:shd w:val="clear" w:color="auto" w:fill="FFFFFF"/>
        </w:rPr>
        <w:lastRenderedPageBreak/>
        <w:t xml:space="preserve">PENA, Rodolfo F. Alves. </w:t>
      </w:r>
      <w:r w:rsidRPr="009D0F57">
        <w:rPr>
          <w:rFonts w:asciiTheme="minorHAnsi" w:hAnsiTheme="minorHAnsi" w:cs="Calibri"/>
          <w:b/>
          <w:sz w:val="24"/>
          <w:szCs w:val="24"/>
        </w:rPr>
        <w:t>A pobreza no Brasil.</w:t>
      </w:r>
      <w:r w:rsidRPr="009D0F57">
        <w:rPr>
          <w:rFonts w:asciiTheme="minorHAnsi" w:hAnsiTheme="minorHAnsi" w:cs="Calibri"/>
          <w:sz w:val="24"/>
          <w:szCs w:val="24"/>
        </w:rPr>
        <w:t xml:space="preserve"> Disponível em: </w:t>
      </w:r>
      <w:hyperlink r:id="rId8" w:history="1">
        <w:r w:rsidRPr="009D0F57">
          <w:rPr>
            <w:rStyle w:val="Hyperlink"/>
            <w:sz w:val="24"/>
            <w:szCs w:val="24"/>
          </w:rPr>
          <w:t>https://mundoeducacao.bol.uol.com.br/geografia/a-pobreza-no-brasil.htm</w:t>
        </w:r>
      </w:hyperlink>
      <w:r w:rsidRPr="009D0F57">
        <w:rPr>
          <w:sz w:val="24"/>
          <w:szCs w:val="24"/>
        </w:rPr>
        <w:t xml:space="preserve">. </w:t>
      </w:r>
      <w:r w:rsidRPr="009D0F57">
        <w:rPr>
          <w:rFonts w:asciiTheme="minorHAnsi" w:hAnsiTheme="minorHAnsi" w:cs="Calibri"/>
          <w:sz w:val="24"/>
          <w:szCs w:val="24"/>
        </w:rPr>
        <w:t>Acesso em: 30 dez. 2019.</w:t>
      </w:r>
    </w:p>
    <w:p w14:paraId="26A966F1" w14:textId="77777777" w:rsidR="00B1083B" w:rsidRPr="009D0F57" w:rsidRDefault="00B1083B" w:rsidP="00B1083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789"/>
        <w:jc w:val="both"/>
        <w:rPr>
          <w:rFonts w:asciiTheme="minorHAnsi" w:hAnsiTheme="minorHAnsi" w:cstheme="minorHAnsi"/>
          <w:sz w:val="24"/>
          <w:szCs w:val="24"/>
        </w:rPr>
      </w:pPr>
    </w:p>
    <w:p w14:paraId="4BDEEF96" w14:textId="77777777" w:rsidR="008D4370" w:rsidRPr="009D0F57" w:rsidRDefault="008D4370" w:rsidP="00B1083B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9D0F57">
        <w:rPr>
          <w:rFonts w:cs="Calibri"/>
          <w:sz w:val="24"/>
          <w:szCs w:val="24"/>
        </w:rPr>
        <w:t xml:space="preserve">BEZERRA, Juliana. </w:t>
      </w:r>
      <w:r w:rsidRPr="009D0F57">
        <w:rPr>
          <w:rFonts w:cs="Calibri"/>
          <w:b/>
          <w:sz w:val="24"/>
          <w:szCs w:val="24"/>
        </w:rPr>
        <w:t>Pobreza no Brasil.</w:t>
      </w:r>
      <w:r w:rsidRPr="009D0F57">
        <w:rPr>
          <w:rFonts w:cs="Calibri"/>
          <w:sz w:val="24"/>
          <w:szCs w:val="24"/>
        </w:rPr>
        <w:t xml:space="preserve"> Disponível em: </w:t>
      </w:r>
      <w:hyperlink r:id="rId9" w:history="1">
        <w:r w:rsidRPr="009D0F57">
          <w:rPr>
            <w:rStyle w:val="Hyperlink"/>
            <w:rFonts w:cs="Calibri"/>
            <w:sz w:val="24"/>
            <w:szCs w:val="24"/>
          </w:rPr>
          <w:t>https://www.todamateria.com.br/pobreza-no-brasil/</w:t>
        </w:r>
      </w:hyperlink>
      <w:r w:rsidRPr="009D0F57">
        <w:rPr>
          <w:rFonts w:cs="Calibri"/>
          <w:sz w:val="24"/>
          <w:szCs w:val="24"/>
        </w:rPr>
        <w:t>. Acesso em: 30 dez. 2019.</w:t>
      </w:r>
    </w:p>
    <w:p w14:paraId="429A24A2" w14:textId="77777777" w:rsidR="00FA0F4F" w:rsidRPr="009D0F57" w:rsidRDefault="00FA0F4F" w:rsidP="00FA0F4F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2E7C3E35" w14:textId="77777777" w:rsidR="00FA0F4F" w:rsidRPr="009D0F57" w:rsidRDefault="00FA0F4F" w:rsidP="00FA0F4F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9D0F57">
        <w:rPr>
          <w:sz w:val="24"/>
          <w:szCs w:val="24"/>
        </w:rPr>
        <w:t xml:space="preserve">JIMÉNEZ, CARLA. Jornal El Pais. </w:t>
      </w:r>
      <w:r w:rsidRPr="009D0F57">
        <w:rPr>
          <w:b/>
          <w:sz w:val="24"/>
          <w:szCs w:val="24"/>
        </w:rPr>
        <w:t xml:space="preserve">Extrema pobreza sobe e Brasil já soma 13,5 milhões de miseráveis. </w:t>
      </w:r>
      <w:r w:rsidRPr="009D0F57">
        <w:rPr>
          <w:sz w:val="24"/>
          <w:szCs w:val="24"/>
        </w:rPr>
        <w:t xml:space="preserve">Publicado em 06/11/2019. Disponível em: </w:t>
      </w:r>
      <w:hyperlink r:id="rId10" w:history="1">
        <w:r w:rsidRPr="009D0F57">
          <w:rPr>
            <w:rStyle w:val="Hyperlink"/>
            <w:sz w:val="24"/>
            <w:szCs w:val="24"/>
          </w:rPr>
          <w:t>https://brasil.elpais.com/brasil/2019/11/06/politica/1573049315_913111.html</w:t>
        </w:r>
      </w:hyperlink>
      <w:r w:rsidRPr="009D0F57">
        <w:rPr>
          <w:sz w:val="24"/>
          <w:szCs w:val="24"/>
        </w:rPr>
        <w:t>. Acesso em: 29 dez. 2019.</w:t>
      </w:r>
    </w:p>
    <w:p w14:paraId="6F6B4B8C" w14:textId="77777777" w:rsidR="00FA0F4F" w:rsidRPr="009D0F57" w:rsidRDefault="00FA0F4F" w:rsidP="00FA0F4F">
      <w:pPr>
        <w:pStyle w:val="PargrafodaLista"/>
        <w:ind w:left="1789"/>
        <w:jc w:val="both"/>
        <w:rPr>
          <w:sz w:val="24"/>
          <w:szCs w:val="24"/>
        </w:rPr>
      </w:pPr>
    </w:p>
    <w:p w14:paraId="023E20F7" w14:textId="77777777" w:rsidR="00674D7F" w:rsidRPr="009D0F57" w:rsidRDefault="00FA0F4F" w:rsidP="00674D7F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9D0F57">
        <w:rPr>
          <w:sz w:val="24"/>
          <w:szCs w:val="24"/>
        </w:rPr>
        <w:t xml:space="preserve">Redação RBA. </w:t>
      </w:r>
      <w:r w:rsidRPr="009D0F57">
        <w:rPr>
          <w:b/>
          <w:sz w:val="24"/>
          <w:szCs w:val="24"/>
        </w:rPr>
        <w:t xml:space="preserve">Brasil 2018: 13,5 milhões na extrema pobreza, 2,4 milhões ‘nem-nem’ e desigualdade em alta. </w:t>
      </w:r>
      <w:r w:rsidRPr="009D0F57">
        <w:rPr>
          <w:sz w:val="24"/>
          <w:szCs w:val="24"/>
        </w:rPr>
        <w:t xml:space="preserve">Publicado em 06/11/2019. Disponível em: </w:t>
      </w:r>
      <w:hyperlink r:id="rId11" w:history="1">
        <w:r w:rsidRPr="009D0F57">
          <w:rPr>
            <w:rStyle w:val="Hyperlink"/>
            <w:sz w:val="24"/>
            <w:szCs w:val="24"/>
          </w:rPr>
          <w:t>https://www.redebrasilatual.com.br/economia/2019/11/brasil-2018-ibge-desigualdade/</w:t>
        </w:r>
      </w:hyperlink>
      <w:r w:rsidRPr="009D0F57">
        <w:rPr>
          <w:sz w:val="24"/>
          <w:szCs w:val="24"/>
        </w:rPr>
        <w:t xml:space="preserve">. Acesso em: 29 dez. 2019. </w:t>
      </w:r>
      <w:r w:rsidR="00674D7F" w:rsidRPr="009D0F57">
        <w:rPr>
          <w:sz w:val="24"/>
          <w:szCs w:val="24"/>
        </w:rPr>
        <w:t xml:space="preserve"> </w:t>
      </w:r>
    </w:p>
    <w:p w14:paraId="248354CF" w14:textId="77777777" w:rsidR="00674D7F" w:rsidRPr="009D0F57" w:rsidRDefault="00674D7F" w:rsidP="00674D7F">
      <w:pPr>
        <w:pStyle w:val="PargrafodaLista"/>
        <w:rPr>
          <w:sz w:val="24"/>
          <w:szCs w:val="24"/>
        </w:rPr>
      </w:pPr>
    </w:p>
    <w:p w14:paraId="5D596211" w14:textId="55A44FDD" w:rsidR="00FA0F4F" w:rsidRPr="009D0F57" w:rsidRDefault="00674D7F" w:rsidP="00674D7F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9D0F57">
        <w:rPr>
          <w:sz w:val="24"/>
          <w:szCs w:val="24"/>
        </w:rPr>
        <w:t xml:space="preserve">SILVEIRA, Daniel. </w:t>
      </w:r>
      <w:r w:rsidRPr="009D0F57">
        <w:rPr>
          <w:b/>
          <w:sz w:val="24"/>
          <w:szCs w:val="24"/>
        </w:rPr>
        <w:t>Crise levou 4,5 milhões a mais à extrema pobreza e fez desigualdade atingir nível recorde no Brasil.</w:t>
      </w:r>
      <w:r w:rsidRPr="009D0F57">
        <w:rPr>
          <w:sz w:val="24"/>
          <w:szCs w:val="24"/>
        </w:rPr>
        <w:t xml:space="preserve"> Disponível em: </w:t>
      </w:r>
      <w:hyperlink r:id="rId12" w:history="1">
        <w:r w:rsidRPr="009D0F57">
          <w:rPr>
            <w:rStyle w:val="Hyperlink"/>
            <w:sz w:val="24"/>
            <w:szCs w:val="24"/>
          </w:rPr>
          <w:t>https://g1.globo.com/economia/noticia/2019/11/06/crise-levou-45-milhoes-a-mais-a-extrema-pobreza-e-fez-desigualdade-atingir-nivel-recorde-no-brasil-diz-ibge.ghtml</w:t>
        </w:r>
      </w:hyperlink>
      <w:r w:rsidRPr="009D0F57">
        <w:rPr>
          <w:sz w:val="24"/>
          <w:szCs w:val="24"/>
        </w:rPr>
        <w:t>. Acesso em</w:t>
      </w:r>
      <w:r w:rsidR="003E0915">
        <w:rPr>
          <w:sz w:val="24"/>
          <w:szCs w:val="24"/>
        </w:rPr>
        <w:t>:</w:t>
      </w:r>
      <w:r w:rsidRPr="009D0F57">
        <w:rPr>
          <w:sz w:val="24"/>
          <w:szCs w:val="24"/>
        </w:rPr>
        <w:t xml:space="preserve"> 30 dez. 2019.</w:t>
      </w:r>
    </w:p>
    <w:p w14:paraId="491400FD" w14:textId="77777777" w:rsidR="00974FCF" w:rsidRPr="009D0F57" w:rsidRDefault="00974FCF" w:rsidP="00674D7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789"/>
        <w:jc w:val="both"/>
        <w:rPr>
          <w:rFonts w:asciiTheme="minorHAnsi" w:hAnsiTheme="minorHAnsi" w:cstheme="minorHAnsi"/>
          <w:sz w:val="24"/>
          <w:szCs w:val="24"/>
        </w:rPr>
      </w:pPr>
    </w:p>
    <w:p w14:paraId="1F76C972" w14:textId="77777777" w:rsidR="00974FCF" w:rsidRPr="009D0F57" w:rsidRDefault="00974FCF" w:rsidP="00974F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</w:rPr>
      </w:pPr>
    </w:p>
    <w:p w14:paraId="2B1AE498" w14:textId="77777777" w:rsidR="00974FCF" w:rsidRPr="009D0F57" w:rsidRDefault="00974FCF" w:rsidP="00974F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sz w:val="24"/>
          <w:szCs w:val="24"/>
          <w:highlight w:val="white"/>
        </w:rPr>
      </w:pPr>
      <w:r w:rsidRPr="009D0F57">
        <w:rPr>
          <w:rFonts w:cstheme="minorHAnsi"/>
          <w:sz w:val="24"/>
          <w:szCs w:val="24"/>
        </w:rPr>
        <w:t xml:space="preserve">O(A) professor(a) poderá também aprofundar o conteúdo através das seguintes obras: </w:t>
      </w:r>
    </w:p>
    <w:p w14:paraId="41C06E50" w14:textId="77777777" w:rsidR="00974FCF" w:rsidRPr="009D0F57" w:rsidRDefault="00974FCF" w:rsidP="00974FC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</w:rPr>
      </w:pPr>
    </w:p>
    <w:p w14:paraId="0E54DDC4" w14:textId="77777777" w:rsidR="00974FCF" w:rsidRPr="009D0F57" w:rsidRDefault="00AB7ECB" w:rsidP="00AB7ECB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cstheme="minorHAnsi"/>
          <w:sz w:val="24"/>
          <w:szCs w:val="24"/>
        </w:rPr>
      </w:pPr>
      <w:r w:rsidRPr="009D0F57">
        <w:rPr>
          <w:rFonts w:cstheme="minorHAnsi"/>
          <w:sz w:val="24"/>
          <w:szCs w:val="24"/>
        </w:rPr>
        <w:t xml:space="preserve">CRESPO, Antônio Pedro Albernaz; GUROVITZ, Elaine. A pobreza como um fenômeno multidimensional. </w:t>
      </w:r>
      <w:r w:rsidRPr="009D0F57">
        <w:rPr>
          <w:rFonts w:cstheme="minorHAnsi"/>
          <w:b/>
          <w:sz w:val="24"/>
          <w:szCs w:val="24"/>
        </w:rPr>
        <w:t>RAE-eletrônica</w:t>
      </w:r>
      <w:r w:rsidRPr="009D0F57">
        <w:rPr>
          <w:rFonts w:cstheme="minorHAnsi"/>
          <w:sz w:val="24"/>
          <w:szCs w:val="24"/>
        </w:rPr>
        <w:t xml:space="preserve">, Volume 1, Número 2, jul-dez/2002. Disponível em: </w:t>
      </w:r>
      <w:hyperlink r:id="rId13" w:history="1">
        <w:r w:rsidRPr="009D0F57">
          <w:rPr>
            <w:rStyle w:val="Hyperlink"/>
            <w:rFonts w:cstheme="minorHAnsi"/>
            <w:sz w:val="24"/>
            <w:szCs w:val="24"/>
          </w:rPr>
          <w:t>http://scielo.br/pdf/raeel/v1n2/v1n2a03</w:t>
        </w:r>
      </w:hyperlink>
      <w:r w:rsidRPr="009D0F57">
        <w:rPr>
          <w:rFonts w:cstheme="minorHAnsi"/>
          <w:sz w:val="24"/>
          <w:szCs w:val="24"/>
        </w:rPr>
        <w:t>. Acesso em: 29 dez. 2019.</w:t>
      </w:r>
    </w:p>
    <w:p w14:paraId="68CC4E7D" w14:textId="77777777" w:rsidR="00213E8A" w:rsidRPr="009D0F57" w:rsidRDefault="00213E8A" w:rsidP="00213E8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789"/>
        <w:jc w:val="both"/>
        <w:rPr>
          <w:rFonts w:cstheme="minorHAnsi"/>
          <w:sz w:val="24"/>
          <w:szCs w:val="24"/>
        </w:rPr>
      </w:pPr>
    </w:p>
    <w:p w14:paraId="00EC0AA6" w14:textId="77777777" w:rsidR="00213E8A" w:rsidRPr="009D0F57" w:rsidRDefault="00213E8A" w:rsidP="00213E8A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hAnsiTheme="minorHAnsi"/>
          <w:sz w:val="24"/>
          <w:szCs w:val="24"/>
        </w:rPr>
      </w:pPr>
      <w:r w:rsidRPr="009D0F57">
        <w:rPr>
          <w:rFonts w:asciiTheme="minorHAnsi" w:hAnsiTheme="minorHAnsi"/>
          <w:sz w:val="24"/>
          <w:szCs w:val="24"/>
        </w:rPr>
        <w:t xml:space="preserve">SANTOS, Giselli Caetano dos; ARCOVERDE, Ana Cristina Brito. </w:t>
      </w:r>
      <w:r w:rsidRPr="009D0F57">
        <w:rPr>
          <w:rFonts w:asciiTheme="minorHAnsi" w:hAnsiTheme="minorHAnsi"/>
          <w:b/>
          <w:sz w:val="24"/>
          <w:szCs w:val="24"/>
        </w:rPr>
        <w:t xml:space="preserve">Pobreza: Conceitos, Mensuração e Enfrentamento no Brasil. </w:t>
      </w:r>
      <w:r w:rsidRPr="009D0F57">
        <w:rPr>
          <w:rFonts w:cstheme="minorHAnsi"/>
          <w:sz w:val="24"/>
          <w:szCs w:val="24"/>
        </w:rPr>
        <w:t xml:space="preserve">Disponível em: </w:t>
      </w:r>
      <w:r w:rsidRPr="009D0F57">
        <w:rPr>
          <w:rFonts w:asciiTheme="minorHAnsi" w:hAnsiTheme="minorHAnsi"/>
          <w:sz w:val="24"/>
          <w:szCs w:val="24"/>
        </w:rPr>
        <w:t xml:space="preserve"> </w:t>
      </w:r>
      <w:hyperlink r:id="rId14" w:history="1">
        <w:r w:rsidRPr="009D0F57">
          <w:rPr>
            <w:rFonts w:asciiTheme="minorHAnsi" w:hAnsiTheme="minorHAnsi"/>
            <w:color w:val="0000FF"/>
            <w:sz w:val="24"/>
            <w:szCs w:val="24"/>
            <w:u w:val="single"/>
          </w:rPr>
          <w:t>http://www.joinpp.ufma.br/jornadas/joinpp2011/CdVjornada/JORNADA_EIXO_2011/DESIGUALDADES_SOCIAIS_E_POBREZA/POBREZA_CONCEITOS_MENSURACAO_E_ENFRENTAMENTO_NO_BRASIL.pdf</w:t>
        </w:r>
      </w:hyperlink>
      <w:r w:rsidRPr="009D0F57">
        <w:rPr>
          <w:rFonts w:asciiTheme="minorHAnsi" w:hAnsiTheme="minorHAnsi"/>
          <w:sz w:val="24"/>
          <w:szCs w:val="24"/>
        </w:rPr>
        <w:t xml:space="preserve">. </w:t>
      </w:r>
      <w:r w:rsidRPr="009D0F57">
        <w:rPr>
          <w:rFonts w:cstheme="minorHAnsi"/>
          <w:sz w:val="24"/>
          <w:szCs w:val="24"/>
        </w:rPr>
        <w:t>Acesso em: 29 dez. 2019.</w:t>
      </w:r>
    </w:p>
    <w:p w14:paraId="7A6131BB" w14:textId="77777777" w:rsidR="00213E8A" w:rsidRPr="009D0F57" w:rsidRDefault="00213E8A" w:rsidP="00213E8A">
      <w:pPr>
        <w:pStyle w:val="PargrafodaLista"/>
        <w:rPr>
          <w:rFonts w:asciiTheme="minorHAnsi" w:hAnsiTheme="minorHAnsi"/>
          <w:sz w:val="24"/>
          <w:szCs w:val="24"/>
        </w:rPr>
      </w:pPr>
    </w:p>
    <w:p w14:paraId="7DBDD24F" w14:textId="77777777" w:rsidR="00213E8A" w:rsidRPr="009D0F57" w:rsidRDefault="00213E8A" w:rsidP="00213E8A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hAnsiTheme="minorHAnsi"/>
          <w:sz w:val="24"/>
          <w:szCs w:val="24"/>
        </w:rPr>
      </w:pPr>
      <w:r w:rsidRPr="009D0F57">
        <w:rPr>
          <w:rFonts w:asciiTheme="minorHAnsi" w:hAnsiTheme="minorHAnsi"/>
          <w:sz w:val="24"/>
          <w:szCs w:val="24"/>
        </w:rPr>
        <w:t xml:space="preserve">HENRIQUES, Ricardo. Desnaturalizar a desigualdade e erradicar a pobreza no Brasil. In </w:t>
      </w:r>
      <w:r w:rsidRPr="009D0F57">
        <w:rPr>
          <w:rFonts w:asciiTheme="minorHAnsi" w:hAnsiTheme="minorHAnsi"/>
          <w:b/>
          <w:sz w:val="24"/>
          <w:szCs w:val="24"/>
        </w:rPr>
        <w:t>Pobreza e Desigualdade no Brasil:</w:t>
      </w:r>
      <w:r w:rsidRPr="009D0F57">
        <w:rPr>
          <w:rFonts w:asciiTheme="minorHAnsi" w:hAnsiTheme="minorHAnsi"/>
          <w:sz w:val="24"/>
          <w:szCs w:val="24"/>
        </w:rPr>
        <w:t xml:space="preserve"> traçando caminhos para a inclusão social. Organizado por Marlova Jovchelovitch Noleto e Jorge Werthein – Brasília: Unesco, 2003.</w:t>
      </w:r>
    </w:p>
    <w:p w14:paraId="763A2458" w14:textId="77777777" w:rsidR="00213E8A" w:rsidRPr="009D0F57" w:rsidRDefault="00213E8A" w:rsidP="00213E8A">
      <w:pPr>
        <w:pStyle w:val="PargrafodaLista"/>
        <w:rPr>
          <w:rFonts w:asciiTheme="minorHAnsi" w:hAnsiTheme="minorHAnsi"/>
          <w:sz w:val="24"/>
          <w:szCs w:val="24"/>
        </w:rPr>
      </w:pPr>
    </w:p>
    <w:p w14:paraId="2F9149B8" w14:textId="77777777" w:rsidR="00213E8A" w:rsidRPr="009D0F57" w:rsidRDefault="00213E8A" w:rsidP="00213E8A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hAnsiTheme="minorHAnsi"/>
          <w:sz w:val="24"/>
          <w:szCs w:val="24"/>
        </w:rPr>
      </w:pPr>
      <w:r w:rsidRPr="009D0F57">
        <w:rPr>
          <w:sz w:val="24"/>
          <w:szCs w:val="24"/>
        </w:rPr>
        <w:lastRenderedPageBreak/>
        <w:t xml:space="preserve">ROCHA, Sônia. </w:t>
      </w:r>
      <w:r w:rsidRPr="009D0F57">
        <w:rPr>
          <w:b/>
          <w:sz w:val="24"/>
          <w:szCs w:val="24"/>
        </w:rPr>
        <w:t>Pobreza no Brasil: Afinal, do que se trata?</w:t>
      </w:r>
      <w:r w:rsidRPr="009D0F57">
        <w:rPr>
          <w:sz w:val="24"/>
          <w:szCs w:val="24"/>
        </w:rPr>
        <w:t xml:space="preserve"> Rio de Janeiro: FGV Editora, 2003.</w:t>
      </w:r>
    </w:p>
    <w:p w14:paraId="73C5D428" w14:textId="77777777" w:rsidR="00213E8A" w:rsidRPr="009D0F57" w:rsidRDefault="00213E8A" w:rsidP="00213E8A">
      <w:pPr>
        <w:pStyle w:val="PargrafodaLista"/>
        <w:rPr>
          <w:sz w:val="24"/>
          <w:szCs w:val="24"/>
        </w:rPr>
      </w:pPr>
    </w:p>
    <w:p w14:paraId="07690B34" w14:textId="77777777" w:rsidR="00213E8A" w:rsidRPr="009D0F57" w:rsidRDefault="00213E8A" w:rsidP="00213E8A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Theme="minorHAnsi" w:hAnsiTheme="minorHAnsi"/>
          <w:sz w:val="24"/>
          <w:szCs w:val="24"/>
        </w:rPr>
      </w:pPr>
      <w:r w:rsidRPr="009D0F57">
        <w:rPr>
          <w:sz w:val="24"/>
          <w:szCs w:val="24"/>
        </w:rPr>
        <w:t xml:space="preserve">SCHWARTZMAN, Simon. </w:t>
      </w:r>
      <w:r w:rsidRPr="009D0F57">
        <w:rPr>
          <w:b/>
          <w:sz w:val="24"/>
          <w:szCs w:val="24"/>
        </w:rPr>
        <w:t>As causas da pobreza</w:t>
      </w:r>
      <w:r w:rsidRPr="009D0F57">
        <w:rPr>
          <w:sz w:val="24"/>
          <w:szCs w:val="24"/>
        </w:rPr>
        <w:t>. Rio de Janeiro: Fundação Getúlio Vargas, 2004.</w:t>
      </w:r>
    </w:p>
    <w:p w14:paraId="63DF895A" w14:textId="77777777" w:rsidR="00F71931" w:rsidRPr="001A159B" w:rsidRDefault="00F71931" w:rsidP="008120E4">
      <w:pPr>
        <w:spacing w:after="0"/>
        <w:jc w:val="both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11A53C22" w14:textId="77777777" w:rsidR="00CF1ABF" w:rsidRPr="00923025" w:rsidRDefault="00CF1ABF" w:rsidP="00E05F88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0B009030" w14:textId="77777777" w:rsidR="0016679D" w:rsidRPr="00923025" w:rsidRDefault="0016679D" w:rsidP="00E05F88">
      <w:pPr>
        <w:spacing w:after="0"/>
        <w:ind w:firstLine="709"/>
        <w:jc w:val="both"/>
        <w:rPr>
          <w:rFonts w:ascii="Calibri" w:hAnsi="Calibri" w:cs="Arial"/>
          <w:b/>
          <w:bCs/>
          <w:i/>
          <w:color w:val="CC0000"/>
          <w:sz w:val="28"/>
          <w:szCs w:val="28"/>
          <w:lang w:eastAsia="pt-BR"/>
        </w:rPr>
      </w:pPr>
    </w:p>
    <w:p w14:paraId="2FA83EE1" w14:textId="77777777" w:rsidR="00F97604" w:rsidRPr="00453E74" w:rsidRDefault="009C50BB" w:rsidP="00453E74">
      <w:pPr>
        <w:keepNext/>
        <w:keepLines/>
        <w:spacing w:after="0"/>
        <w:ind w:left="709"/>
        <w:jc w:val="both"/>
        <w:rPr>
          <w:rFonts w:ascii="Calibri" w:hAnsi="Calibri" w:cs="Calibri"/>
          <w:b/>
          <w:sz w:val="28"/>
          <w:szCs w:val="28"/>
          <w:highlight w:val="yellow"/>
        </w:rPr>
      </w:pPr>
      <w:r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</w:t>
      </w:r>
      <w:r w:rsidR="00E71505"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401475" w:rsidRPr="00453E74">
        <w:rPr>
          <w:rFonts w:ascii="Calibri" w:hAnsi="Calibri" w:cs="Calibri"/>
          <w:b/>
          <w:bCs/>
          <w:color w:val="000000" w:themeColor="text1"/>
          <w:sz w:val="28"/>
          <w:szCs w:val="28"/>
        </w:rPr>
        <w:t>Introdução ao tema</w:t>
      </w:r>
      <w:r w:rsidR="00963C7B" w:rsidRPr="00453E74">
        <w:rPr>
          <w:rFonts w:ascii="Calibri" w:hAnsi="Calibri" w:cs="Calibri"/>
          <w:b/>
          <w:bCs/>
          <w:color w:val="323E4F" w:themeColor="text2" w:themeShade="BF"/>
          <w:sz w:val="28"/>
          <w:szCs w:val="28"/>
        </w:rPr>
        <w:t xml:space="preserve"> </w:t>
      </w:r>
    </w:p>
    <w:p w14:paraId="6481157A" w14:textId="77777777" w:rsidR="004F4DD0" w:rsidRDefault="004F4DD0" w:rsidP="004F4DD0">
      <w:pPr>
        <w:pStyle w:val="TextoGeral"/>
        <w:rPr>
          <w:szCs w:val="28"/>
        </w:rPr>
      </w:pPr>
    </w:p>
    <w:p w14:paraId="4721DE0F" w14:textId="2F2BBEFD" w:rsidR="004F4DD0" w:rsidRDefault="003E0915" w:rsidP="004F4DD0">
      <w:pPr>
        <w:pStyle w:val="TextoGeral"/>
        <w:ind w:firstLine="720"/>
        <w:rPr>
          <w:b/>
          <w:szCs w:val="28"/>
        </w:rPr>
      </w:pPr>
      <w:r>
        <w:rPr>
          <w:b/>
          <w:szCs w:val="28"/>
        </w:rPr>
        <w:t>O conceito de pobreza e sua e</w:t>
      </w:r>
      <w:r w:rsidR="004F4DD0" w:rsidRPr="004F4DD0">
        <w:rPr>
          <w:b/>
          <w:szCs w:val="28"/>
        </w:rPr>
        <w:t xml:space="preserve">volução </w:t>
      </w:r>
    </w:p>
    <w:p w14:paraId="7950BF23" w14:textId="77777777" w:rsidR="004F4DD0" w:rsidRPr="004F4DD0" w:rsidRDefault="004F4DD0" w:rsidP="004F4DD0">
      <w:pPr>
        <w:pStyle w:val="TextoGeral"/>
        <w:ind w:firstLine="720"/>
        <w:rPr>
          <w:b/>
          <w:szCs w:val="28"/>
        </w:rPr>
      </w:pPr>
    </w:p>
    <w:p w14:paraId="29C18BD1" w14:textId="4FD4738C" w:rsidR="004F4DD0" w:rsidRPr="004F4DD0" w:rsidRDefault="004F4DD0" w:rsidP="004F4DD0">
      <w:pPr>
        <w:pStyle w:val="TextoGeral"/>
        <w:ind w:firstLine="720"/>
        <w:rPr>
          <w:szCs w:val="28"/>
        </w:rPr>
      </w:pPr>
      <w:r w:rsidRPr="004F4DD0">
        <w:rPr>
          <w:szCs w:val="28"/>
        </w:rPr>
        <w:t>A conceituação de pobreza é algo extremamente complexo, pois</w:t>
      </w:r>
      <w:r w:rsidR="003E0915">
        <w:rPr>
          <w:szCs w:val="28"/>
        </w:rPr>
        <w:t xml:space="preserve"> </w:t>
      </w:r>
      <w:r w:rsidRPr="004F4DD0">
        <w:rPr>
          <w:szCs w:val="28"/>
        </w:rPr>
        <w:t xml:space="preserve">pode ser feita levando em conta algum “juízo de valor”, referente a termos relativos ou absolutos de pobreza. A pobreza também pode ser compreendida apenas do ponto de vista econômico, </w:t>
      </w:r>
      <w:r w:rsidR="00F417DB">
        <w:rPr>
          <w:szCs w:val="28"/>
        </w:rPr>
        <w:t xml:space="preserve">e </w:t>
      </w:r>
      <w:r w:rsidRPr="004F4DD0">
        <w:rPr>
          <w:szCs w:val="28"/>
        </w:rPr>
        <w:t>para uma análise mais completa, pode-se incorporar aspectos não econômicos, respaldando-a de forma dependente ou não da estrutura sociopolítica da sociedade (CRESPO; GUROVITZ, 2002).</w:t>
      </w:r>
    </w:p>
    <w:p w14:paraId="011D8C33" w14:textId="05EE40D1" w:rsidR="004F4DD0" w:rsidRPr="004F4DD0" w:rsidRDefault="004F4DD0" w:rsidP="004F4DD0">
      <w:pPr>
        <w:pStyle w:val="TextoGeral"/>
        <w:ind w:firstLine="720"/>
        <w:rPr>
          <w:szCs w:val="28"/>
        </w:rPr>
      </w:pPr>
      <w:r w:rsidRPr="004F4DD0">
        <w:rPr>
          <w:szCs w:val="28"/>
        </w:rPr>
        <w:t>O conceito de pobreza relativa, assim como o conceito de pobreza absoluta</w:t>
      </w:r>
      <w:r w:rsidR="003E0915">
        <w:rPr>
          <w:szCs w:val="28"/>
        </w:rPr>
        <w:t>,</w:t>
      </w:r>
      <w:r w:rsidRPr="004F4DD0">
        <w:rPr>
          <w:szCs w:val="28"/>
        </w:rPr>
        <w:t xml:space="preserve"> são abordagens de cunho macroeconômico</w:t>
      </w:r>
      <w:r w:rsidR="00F417DB">
        <w:rPr>
          <w:szCs w:val="28"/>
        </w:rPr>
        <w:t>, em que a pobreza relativa está</w:t>
      </w:r>
      <w:r w:rsidRPr="004F4DD0">
        <w:rPr>
          <w:szCs w:val="28"/>
        </w:rPr>
        <w:t xml:space="preserve"> relacionada com a desigualdade na distribuição de renda. Assim, a pobreza relativa pode ser entendida como aquela situação em que ao comparar um indivíduo com outros, parte desses apresentem menos atributos, como</w:t>
      </w:r>
      <w:r w:rsidR="003E0915">
        <w:rPr>
          <w:szCs w:val="28"/>
        </w:rPr>
        <w:t xml:space="preserve"> por exemplo </w:t>
      </w:r>
      <w:r w:rsidRPr="004F4DD0">
        <w:rPr>
          <w:szCs w:val="28"/>
        </w:rPr>
        <w:t>renda, condiçõe</w:t>
      </w:r>
      <w:r w:rsidR="003E0915">
        <w:rPr>
          <w:szCs w:val="28"/>
        </w:rPr>
        <w:t xml:space="preserve">s favoráveis de emprego, etc. </w:t>
      </w:r>
      <w:r w:rsidRPr="004F4DD0">
        <w:rPr>
          <w:szCs w:val="28"/>
        </w:rPr>
        <w:t>Desta forma, pode-se criar a linha da pobreza relativa de um país, por exemplo, se calcularmos a renda per capita de parte da população (CRESPO; GUROVITZ, 2002).</w:t>
      </w:r>
    </w:p>
    <w:p w14:paraId="659827A3" w14:textId="4E148A04" w:rsidR="004F4DD0" w:rsidRDefault="004F4DD0" w:rsidP="00F417DB">
      <w:pPr>
        <w:pStyle w:val="TextoGeral"/>
        <w:ind w:firstLine="720"/>
        <w:rPr>
          <w:szCs w:val="28"/>
        </w:rPr>
      </w:pPr>
      <w:r w:rsidRPr="004F4DD0">
        <w:rPr>
          <w:szCs w:val="28"/>
        </w:rPr>
        <w:t xml:space="preserve">No entanto, deve-se observar que a abordagem relativa não estabelece uma linha acima da qual </w:t>
      </w:r>
      <w:r w:rsidR="00F417DB">
        <w:rPr>
          <w:szCs w:val="28"/>
        </w:rPr>
        <w:t xml:space="preserve">a pobreza deixaria de existir, </w:t>
      </w:r>
      <w:r w:rsidRPr="004F4DD0">
        <w:rPr>
          <w:szCs w:val="28"/>
        </w:rPr>
        <w:t xml:space="preserve">por isso, para respaldar tal problema, </w:t>
      </w:r>
      <w:r w:rsidR="003E0915">
        <w:rPr>
          <w:szCs w:val="28"/>
        </w:rPr>
        <w:t xml:space="preserve">agregasse a abordagem relativa </w:t>
      </w:r>
      <w:r w:rsidRPr="004F4DD0">
        <w:rPr>
          <w:szCs w:val="28"/>
        </w:rPr>
        <w:t>a uma outra a</w:t>
      </w:r>
      <w:r w:rsidR="009D0F57">
        <w:rPr>
          <w:szCs w:val="28"/>
        </w:rPr>
        <w:t>bordagem intitulada de absoluta.</w:t>
      </w:r>
    </w:p>
    <w:p w14:paraId="19359161" w14:textId="77777777" w:rsidR="009D0F57" w:rsidRPr="004F4DD0" w:rsidRDefault="009D0F57" w:rsidP="00F417DB">
      <w:pPr>
        <w:pStyle w:val="TextoGeral"/>
        <w:ind w:firstLine="720"/>
        <w:rPr>
          <w:szCs w:val="28"/>
        </w:rPr>
      </w:pPr>
    </w:p>
    <w:p w14:paraId="3716EA2A" w14:textId="77777777" w:rsidR="004F4DD0" w:rsidRDefault="004F4DD0" w:rsidP="004F4DD0">
      <w:pPr>
        <w:pStyle w:val="TextoGeral"/>
        <w:ind w:left="2268"/>
        <w:rPr>
          <w:sz w:val="20"/>
          <w:szCs w:val="28"/>
        </w:rPr>
      </w:pPr>
      <w:r w:rsidRPr="004F4DD0">
        <w:rPr>
          <w:sz w:val="20"/>
          <w:szCs w:val="28"/>
        </w:rPr>
        <w:t>Por exemplo: ao calcular a renda per capita de parcelas da população (abordagem relativa), fixa-se a linha de pobreza na metade da renda per capita média do país (abordagem absoluta). De toda forma, a arbitrariedade continua presente nesse procedimento, posto que não existe uma razão a priori na qual uma determinada proporção estatística sumária possa ser considerada como linha da pobreza. (CRESPO; GUROVITZ, 2002, p. 4).</w:t>
      </w:r>
    </w:p>
    <w:p w14:paraId="05222261" w14:textId="77777777" w:rsidR="009D0F57" w:rsidRPr="004F4DD0" w:rsidRDefault="009D0F57" w:rsidP="004F4DD0">
      <w:pPr>
        <w:pStyle w:val="TextoGeral"/>
        <w:ind w:left="2268"/>
        <w:rPr>
          <w:sz w:val="20"/>
          <w:szCs w:val="28"/>
        </w:rPr>
      </w:pPr>
    </w:p>
    <w:p w14:paraId="098DA3E8" w14:textId="77777777" w:rsidR="004F4DD0" w:rsidRPr="004F4DD0" w:rsidRDefault="004F4DD0" w:rsidP="004F4DD0">
      <w:pPr>
        <w:pStyle w:val="TextoGeral"/>
        <w:ind w:firstLine="720"/>
        <w:rPr>
          <w:szCs w:val="28"/>
        </w:rPr>
      </w:pPr>
      <w:r w:rsidRPr="004F4DD0">
        <w:rPr>
          <w:szCs w:val="28"/>
        </w:rPr>
        <w:t xml:space="preserve">No decorrer do século XX foram desenvolvidas diferentes abordagens sobre o conceito de pobreza, sendo classificadas como: </w:t>
      </w:r>
      <w:r w:rsidRPr="004F4DD0">
        <w:rPr>
          <w:b/>
          <w:szCs w:val="28"/>
        </w:rPr>
        <w:t xml:space="preserve">sobrevivência, necessidades básicas </w:t>
      </w:r>
      <w:r w:rsidRPr="004F4DD0">
        <w:rPr>
          <w:szCs w:val="28"/>
        </w:rPr>
        <w:t>e</w:t>
      </w:r>
      <w:r w:rsidRPr="004F4DD0">
        <w:rPr>
          <w:b/>
          <w:szCs w:val="28"/>
        </w:rPr>
        <w:t xml:space="preserve"> privação relativa.</w:t>
      </w:r>
    </w:p>
    <w:p w14:paraId="19D5A565" w14:textId="5B431919" w:rsidR="004F4DD0" w:rsidRPr="004F4DD0" w:rsidRDefault="004F4DD0" w:rsidP="004F4DD0">
      <w:pPr>
        <w:pStyle w:val="TextoGeral"/>
        <w:ind w:firstLine="720"/>
        <w:rPr>
          <w:szCs w:val="28"/>
        </w:rPr>
      </w:pPr>
      <w:r w:rsidRPr="004F4DD0">
        <w:rPr>
          <w:szCs w:val="28"/>
        </w:rPr>
        <w:t xml:space="preserve">A </w:t>
      </w:r>
      <w:r w:rsidRPr="004F4DD0">
        <w:rPr>
          <w:b/>
          <w:szCs w:val="28"/>
        </w:rPr>
        <w:t>concepção de sobrevivência</w:t>
      </w:r>
      <w:r w:rsidRPr="004F4DD0">
        <w:rPr>
          <w:szCs w:val="28"/>
        </w:rPr>
        <w:t xml:space="preserve"> predominou nos séculos XIX e XX,</w:t>
      </w:r>
      <w:r w:rsidR="00F417DB">
        <w:rPr>
          <w:szCs w:val="28"/>
        </w:rPr>
        <w:t xml:space="preserve"> </w:t>
      </w:r>
      <w:r w:rsidRPr="004F4DD0">
        <w:rPr>
          <w:szCs w:val="28"/>
        </w:rPr>
        <w:t>e esteve presente até a década de 50. Foi a concepção mais restritiva já desenvol</w:t>
      </w:r>
      <w:r w:rsidR="00F417DB">
        <w:rPr>
          <w:szCs w:val="28"/>
        </w:rPr>
        <w:t>vida, estando embasada nas evidê</w:t>
      </w:r>
      <w:r w:rsidRPr="004F4DD0">
        <w:rPr>
          <w:szCs w:val="28"/>
        </w:rPr>
        <w:t>ncias de que a renda dos mais pobres não era suficiente para sua manutenção.</w:t>
      </w:r>
    </w:p>
    <w:p w14:paraId="3436CA51" w14:textId="1F39B115" w:rsidR="004F4DD0" w:rsidRPr="004F4DD0" w:rsidRDefault="004F4DD0" w:rsidP="004F4DD0">
      <w:pPr>
        <w:pStyle w:val="TextoGeral"/>
        <w:ind w:firstLine="720"/>
        <w:rPr>
          <w:szCs w:val="28"/>
        </w:rPr>
      </w:pPr>
      <w:r w:rsidRPr="004F4DD0">
        <w:rPr>
          <w:szCs w:val="28"/>
        </w:rPr>
        <w:t xml:space="preserve">A </w:t>
      </w:r>
      <w:r w:rsidRPr="004F4DD0">
        <w:rPr>
          <w:b/>
          <w:szCs w:val="28"/>
        </w:rPr>
        <w:t>concepção de necessidades básicas</w:t>
      </w:r>
      <w:r w:rsidRPr="004F4DD0">
        <w:rPr>
          <w:szCs w:val="28"/>
        </w:rPr>
        <w:t xml:space="preserve"> surgiu a partir de 1970, e apontou novas exigências que d</w:t>
      </w:r>
      <w:r w:rsidR="003E0915">
        <w:rPr>
          <w:szCs w:val="28"/>
        </w:rPr>
        <w:t xml:space="preserve">everiam ser incorporadas, como por exemplo </w:t>
      </w:r>
      <w:r w:rsidRPr="004F4DD0">
        <w:rPr>
          <w:szCs w:val="28"/>
        </w:rPr>
        <w:t xml:space="preserve">a existência de serviços de água potável, saneamento básico, saúde, educação e cultura. Essa concepção foi adotada pelos órgãos internacionais, sobretudo aos </w:t>
      </w:r>
      <w:r w:rsidRPr="004F4DD0">
        <w:rPr>
          <w:szCs w:val="28"/>
        </w:rPr>
        <w:lastRenderedPageBreak/>
        <w:t xml:space="preserve">pertencentes a Organização das Nações Unidas (ONU), fato que foi responsável por ampliar a concepção de sobrevivência física pura e simples. </w:t>
      </w:r>
    </w:p>
    <w:p w14:paraId="34FC48DD" w14:textId="77777777" w:rsidR="004F4DD0" w:rsidRPr="004F4DD0" w:rsidRDefault="004F4DD0" w:rsidP="004F4DD0">
      <w:pPr>
        <w:pStyle w:val="TextoGeral"/>
        <w:ind w:firstLine="720"/>
        <w:rPr>
          <w:szCs w:val="28"/>
        </w:rPr>
      </w:pPr>
      <w:r w:rsidRPr="004F4DD0">
        <w:rPr>
          <w:szCs w:val="28"/>
        </w:rPr>
        <w:t xml:space="preserve">Já a </w:t>
      </w:r>
      <w:r w:rsidRPr="004F4DD0">
        <w:rPr>
          <w:b/>
          <w:szCs w:val="28"/>
        </w:rPr>
        <w:t>concepção enquanto privação relativa</w:t>
      </w:r>
      <w:r w:rsidRPr="004F4DD0">
        <w:rPr>
          <w:szCs w:val="28"/>
        </w:rPr>
        <w:t xml:space="preserve"> surgiu a partir de 1980, e deu ao conceito um enfoque mais abrangente e rigoroso, baseando-o em formulação científica e estudos internacionais. A partir de então, “[...] sair da linha de pobreza significava obter: um regime alimentar adequado, um certo nível de conforto, o desenvolvimento de papéis e de comportamentos socialmente adequados” (CRESPO; GUROVITZ, 2002, p. 5).</w:t>
      </w:r>
    </w:p>
    <w:p w14:paraId="4D840C0B" w14:textId="77777777" w:rsidR="004F4DD0" w:rsidRDefault="004F4DD0" w:rsidP="004F4DD0">
      <w:pPr>
        <w:pStyle w:val="TextoGeral"/>
        <w:ind w:firstLine="720"/>
        <w:rPr>
          <w:szCs w:val="28"/>
        </w:rPr>
      </w:pPr>
      <w:r w:rsidRPr="004F4DD0">
        <w:rPr>
          <w:szCs w:val="28"/>
        </w:rPr>
        <w:t>Vale salientar que, contrapondo-se a este conceito, surgiu a tese que ficou conhecida como “Consenso de Washington”, que defendeu que com o bom funcionamento dos mercados, e as economias fortalecidas, as riquezas geradas p</w:t>
      </w:r>
      <w:r w:rsidR="00F417DB">
        <w:rPr>
          <w:szCs w:val="28"/>
        </w:rPr>
        <w:t>assariam a beneficiar os pobres</w:t>
      </w:r>
      <w:r w:rsidRPr="004F4DD0">
        <w:rPr>
          <w:szCs w:val="28"/>
        </w:rPr>
        <w:t xml:space="preserve"> (CRESPO; GUROVITZ, 2002).</w:t>
      </w:r>
    </w:p>
    <w:p w14:paraId="5DCEDFF4" w14:textId="77777777" w:rsidR="009D0F57" w:rsidRDefault="009D0F57" w:rsidP="004F4DD0">
      <w:pPr>
        <w:pStyle w:val="TextoGeral"/>
        <w:ind w:firstLine="720"/>
        <w:rPr>
          <w:szCs w:val="28"/>
        </w:rPr>
      </w:pPr>
    </w:p>
    <w:p w14:paraId="64728B4D" w14:textId="77777777" w:rsidR="00957DB5" w:rsidRPr="00957DB5" w:rsidRDefault="00957DB5" w:rsidP="00957DB5">
      <w:pPr>
        <w:pStyle w:val="TextoGeral"/>
        <w:ind w:firstLine="720"/>
        <w:rPr>
          <w:b/>
          <w:szCs w:val="28"/>
        </w:rPr>
      </w:pPr>
      <w:r w:rsidRPr="00957DB5">
        <w:rPr>
          <w:b/>
          <w:szCs w:val="28"/>
        </w:rPr>
        <w:t xml:space="preserve">Definição </w:t>
      </w:r>
      <w:r>
        <w:rPr>
          <w:b/>
          <w:szCs w:val="28"/>
        </w:rPr>
        <w:t xml:space="preserve">dos índices </w:t>
      </w:r>
      <w:r w:rsidRPr="00957DB5">
        <w:rPr>
          <w:b/>
          <w:szCs w:val="28"/>
        </w:rPr>
        <w:t>de pobreza e pobreza extrema</w:t>
      </w:r>
    </w:p>
    <w:p w14:paraId="1956E5E3" w14:textId="77777777" w:rsidR="00957DB5" w:rsidRPr="00957DB5" w:rsidRDefault="00957DB5" w:rsidP="00957DB5">
      <w:pPr>
        <w:pStyle w:val="TextoGeral"/>
        <w:ind w:firstLine="720"/>
        <w:rPr>
          <w:szCs w:val="28"/>
        </w:rPr>
      </w:pPr>
    </w:p>
    <w:p w14:paraId="35BDF1EF" w14:textId="681938EA" w:rsidR="00957DB5" w:rsidRPr="00957DB5" w:rsidRDefault="00957DB5" w:rsidP="00957DB5">
      <w:pPr>
        <w:pStyle w:val="TextoGeral"/>
        <w:ind w:firstLine="720"/>
        <w:rPr>
          <w:szCs w:val="28"/>
        </w:rPr>
      </w:pPr>
      <w:r w:rsidRPr="00957DB5">
        <w:rPr>
          <w:szCs w:val="28"/>
        </w:rPr>
        <w:t xml:space="preserve">A pobreza é a condição de quem não tem as condições básicas para garantir a sua sobrevivência com qualidade de vida e dignidade, tendo </w:t>
      </w:r>
      <w:r w:rsidR="00F417DB">
        <w:rPr>
          <w:szCs w:val="28"/>
        </w:rPr>
        <w:t>este</w:t>
      </w:r>
      <w:r w:rsidRPr="00957DB5">
        <w:rPr>
          <w:szCs w:val="28"/>
        </w:rPr>
        <w:t xml:space="preserve"> carência de bens e serviços essenciais para a vida humana, como</w:t>
      </w:r>
      <w:r w:rsidR="003E0915">
        <w:rPr>
          <w:szCs w:val="28"/>
        </w:rPr>
        <w:t xml:space="preserve"> por exemplo </w:t>
      </w:r>
      <w:r w:rsidRPr="00957DB5">
        <w:rPr>
          <w:szCs w:val="28"/>
        </w:rPr>
        <w:t>alimentação, vestuário, acesso a saúd</w:t>
      </w:r>
      <w:r w:rsidR="003E0915">
        <w:rPr>
          <w:szCs w:val="28"/>
        </w:rPr>
        <w:t xml:space="preserve">e, </w:t>
      </w:r>
      <w:r w:rsidRPr="00957DB5">
        <w:rPr>
          <w:szCs w:val="28"/>
        </w:rPr>
        <w:t xml:space="preserve">moradia, etc., de forma que ela está diretamente associada a classe social e econômica. </w:t>
      </w:r>
    </w:p>
    <w:p w14:paraId="52F727B4" w14:textId="77777777" w:rsidR="00957DB5" w:rsidRPr="00957DB5" w:rsidRDefault="00957DB5" w:rsidP="00957DB5">
      <w:pPr>
        <w:pStyle w:val="TextoGeral"/>
        <w:ind w:firstLine="720"/>
        <w:rPr>
          <w:szCs w:val="28"/>
        </w:rPr>
      </w:pPr>
      <w:r w:rsidRPr="00957DB5">
        <w:rPr>
          <w:szCs w:val="28"/>
        </w:rPr>
        <w:t>Já a pobreza absoluta ou extrema é compreendida como o estado onde o individuo já não possui requisitos básicos para sobreviver, fato que pode desencadear inúmeras doenças por causa das péssimas condições sanitárias, pela fome, pela contaminação da água, e pode levar essa população a morte.</w:t>
      </w:r>
    </w:p>
    <w:p w14:paraId="6EBB01F9" w14:textId="77777777" w:rsidR="00957DB5" w:rsidRPr="00957DB5" w:rsidRDefault="00957DB5" w:rsidP="00957DB5">
      <w:pPr>
        <w:pStyle w:val="TextoGeral"/>
        <w:ind w:firstLine="720"/>
        <w:rPr>
          <w:szCs w:val="28"/>
        </w:rPr>
      </w:pPr>
      <w:r w:rsidRPr="00957DB5">
        <w:rPr>
          <w:szCs w:val="28"/>
        </w:rPr>
        <w:t xml:space="preserve">Ao longo dos anos foram desenvolvidos diversos índices com o objetivo de definir quando uma pessoa </w:t>
      </w:r>
      <w:r w:rsidR="00F417DB">
        <w:rPr>
          <w:szCs w:val="28"/>
        </w:rPr>
        <w:t xml:space="preserve">estaria </w:t>
      </w:r>
      <w:r w:rsidRPr="00957DB5">
        <w:rPr>
          <w:szCs w:val="28"/>
        </w:rPr>
        <w:t xml:space="preserve">vivendo em situação de pobreza ou de pobreza extrema. </w:t>
      </w:r>
    </w:p>
    <w:p w14:paraId="1747A8A4" w14:textId="3A5DEA79" w:rsidR="00957DB5" w:rsidRDefault="00957DB5" w:rsidP="00957DB5">
      <w:pPr>
        <w:pStyle w:val="TextoGeral"/>
        <w:ind w:firstLine="720"/>
        <w:rPr>
          <w:szCs w:val="28"/>
        </w:rPr>
      </w:pPr>
      <w:r w:rsidRPr="00957DB5">
        <w:rPr>
          <w:szCs w:val="28"/>
        </w:rPr>
        <w:t>Para a Organização das Nações Unidas</w:t>
      </w:r>
      <w:r w:rsidR="00D75FEB" w:rsidRPr="00D75FEB">
        <w:rPr>
          <w:color w:val="auto"/>
          <w:szCs w:val="28"/>
        </w:rPr>
        <w:t xml:space="preserve"> na</w:t>
      </w:r>
      <w:r w:rsidR="00D75FEB">
        <w:rPr>
          <w:color w:val="auto"/>
          <w:szCs w:val="28"/>
        </w:rPr>
        <w:t xml:space="preserve"> área de</w:t>
      </w:r>
      <w:r w:rsidR="00D75FEB" w:rsidRPr="00D75FEB">
        <w:rPr>
          <w:color w:val="auto"/>
          <w:szCs w:val="28"/>
        </w:rPr>
        <w:t xml:space="preserve"> </w:t>
      </w:r>
      <w:r w:rsidRPr="00957DB5">
        <w:rPr>
          <w:szCs w:val="28"/>
        </w:rPr>
        <w:t>Agricultura e Alimentação (FAO)</w:t>
      </w:r>
      <w:r w:rsidR="003E0915">
        <w:rPr>
          <w:szCs w:val="28"/>
        </w:rPr>
        <w:t>,</w:t>
      </w:r>
      <w:r w:rsidRPr="00957DB5">
        <w:rPr>
          <w:szCs w:val="28"/>
        </w:rPr>
        <w:t xml:space="preserve"> para uma pessoa ser considerada pobre</w:t>
      </w:r>
      <w:r w:rsidR="003E0915">
        <w:rPr>
          <w:szCs w:val="28"/>
        </w:rPr>
        <w:t>,</w:t>
      </w:r>
      <w:r w:rsidRPr="00957DB5">
        <w:rPr>
          <w:szCs w:val="28"/>
        </w:rPr>
        <w:t xml:space="preserve"> seu dinheiro deve lhe garantir uma refeição </w:t>
      </w:r>
      <w:r w:rsidR="003E0915">
        <w:rPr>
          <w:szCs w:val="28"/>
        </w:rPr>
        <w:t xml:space="preserve">que </w:t>
      </w:r>
      <w:r w:rsidRPr="00957DB5">
        <w:rPr>
          <w:szCs w:val="28"/>
        </w:rPr>
        <w:t>forneça menos de 1750 calorias por dia. Já para a Comissão Econômica para a América Latina e o Caribe (CEPAL), o limite seria uma dieta de 2200 calorias diárias garantidas. Segundo a ONU, uma pessoa pobre seria aquela que possui uma renda equivalente a US$ 1,25 por dia. Na União Europeia, uma pessoa é considerada pobre se sua renda for de até 60% da renda média do país.</w:t>
      </w:r>
    </w:p>
    <w:p w14:paraId="331D66BB" w14:textId="2003FDD5" w:rsidR="00DC12E2" w:rsidRPr="00957DB5" w:rsidRDefault="00DC12E2" w:rsidP="00957DB5">
      <w:pPr>
        <w:pStyle w:val="TextoGeral"/>
        <w:ind w:firstLine="720"/>
        <w:rPr>
          <w:szCs w:val="28"/>
        </w:rPr>
      </w:pPr>
      <w:r>
        <w:t xml:space="preserve">No Brasil, o IBGE adota o critério criado </w:t>
      </w:r>
      <w:r w:rsidR="003E0915">
        <w:t xml:space="preserve">pelo </w:t>
      </w:r>
      <w:r>
        <w:t>Banco Mundial, que inclui na extrema pobreza a pessoa quem tem renda mensal per capita inferior a US$ 1,90 por dia. De acordo com esse critério, o Brasil tinha 13,5 milhões de pessoas em pobreza extrema no ano de 2018, que é equivalente a 6,5% da popul</w:t>
      </w:r>
      <w:r w:rsidR="003E0915">
        <w:t xml:space="preserve">ação, número </w:t>
      </w:r>
      <w:r w:rsidR="009D0F57">
        <w:t>recorde que nã</w:t>
      </w:r>
      <w:r>
        <w:t>o era obtido desde 2012.</w:t>
      </w:r>
    </w:p>
    <w:p w14:paraId="09FAF4E5" w14:textId="77777777" w:rsidR="00957DB5" w:rsidRDefault="00957DB5" w:rsidP="00957DB5">
      <w:pPr>
        <w:pStyle w:val="TextoGeral"/>
        <w:ind w:firstLine="720"/>
        <w:rPr>
          <w:szCs w:val="28"/>
        </w:rPr>
      </w:pPr>
      <w:r w:rsidRPr="00957DB5">
        <w:rPr>
          <w:szCs w:val="28"/>
        </w:rPr>
        <w:t xml:space="preserve">No gráfico abaixou podemos </w:t>
      </w:r>
      <w:r w:rsidR="00F417DB">
        <w:rPr>
          <w:szCs w:val="28"/>
        </w:rPr>
        <w:t xml:space="preserve">observar </w:t>
      </w:r>
      <w:r w:rsidRPr="00957DB5">
        <w:rPr>
          <w:szCs w:val="28"/>
        </w:rPr>
        <w:t xml:space="preserve">um esboço da distribuição de renda no Brasil, no ano de 2012, considerando a população de 15 anos ou mais e economicamente ativa. </w:t>
      </w:r>
    </w:p>
    <w:p w14:paraId="7B91AA50" w14:textId="77777777" w:rsidR="00957DB5" w:rsidRDefault="00957DB5" w:rsidP="00957DB5">
      <w:pPr>
        <w:pStyle w:val="TextoGeral"/>
        <w:ind w:firstLine="720"/>
        <w:rPr>
          <w:szCs w:val="28"/>
        </w:rPr>
      </w:pPr>
    </w:p>
    <w:p w14:paraId="1E3FB6F3" w14:textId="77777777" w:rsidR="009D0F57" w:rsidRDefault="009D0F57" w:rsidP="00957DB5">
      <w:pPr>
        <w:pStyle w:val="TextoGeral"/>
        <w:ind w:firstLine="720"/>
        <w:rPr>
          <w:szCs w:val="28"/>
        </w:rPr>
      </w:pPr>
    </w:p>
    <w:p w14:paraId="0D5A53BC" w14:textId="77777777" w:rsidR="009D0F57" w:rsidRDefault="009D0F57" w:rsidP="00957DB5">
      <w:pPr>
        <w:pStyle w:val="TextoGeral"/>
        <w:ind w:firstLine="720"/>
        <w:rPr>
          <w:szCs w:val="28"/>
        </w:rPr>
      </w:pPr>
    </w:p>
    <w:p w14:paraId="5D4B0366" w14:textId="77777777" w:rsidR="009D0F57" w:rsidRDefault="009D0F57" w:rsidP="00957DB5">
      <w:pPr>
        <w:pStyle w:val="TextoGeral"/>
        <w:ind w:firstLine="720"/>
        <w:rPr>
          <w:szCs w:val="28"/>
        </w:rPr>
      </w:pPr>
    </w:p>
    <w:p w14:paraId="21CE516C" w14:textId="77777777" w:rsidR="009D0F57" w:rsidRDefault="009D0F57" w:rsidP="00957DB5">
      <w:pPr>
        <w:pStyle w:val="TextoGeral"/>
        <w:ind w:firstLine="720"/>
        <w:rPr>
          <w:szCs w:val="28"/>
        </w:rPr>
      </w:pPr>
    </w:p>
    <w:p w14:paraId="03166F42" w14:textId="77777777" w:rsidR="009D0F57" w:rsidRDefault="009D0F57" w:rsidP="00957DB5">
      <w:pPr>
        <w:pStyle w:val="TextoGeral"/>
        <w:ind w:firstLine="720"/>
        <w:rPr>
          <w:szCs w:val="28"/>
        </w:rPr>
      </w:pPr>
    </w:p>
    <w:p w14:paraId="542D9138" w14:textId="77777777" w:rsidR="003E0915" w:rsidRDefault="003E0915" w:rsidP="00957DB5">
      <w:pPr>
        <w:pStyle w:val="TextoGeral"/>
        <w:ind w:firstLine="720"/>
        <w:rPr>
          <w:szCs w:val="28"/>
        </w:rPr>
      </w:pPr>
    </w:p>
    <w:p w14:paraId="7328FE10" w14:textId="77777777" w:rsidR="003E0915" w:rsidRPr="00957DB5" w:rsidRDefault="003E0915" w:rsidP="00957DB5">
      <w:pPr>
        <w:pStyle w:val="TextoGeral"/>
        <w:ind w:firstLine="720"/>
        <w:rPr>
          <w:szCs w:val="28"/>
        </w:rPr>
      </w:pPr>
    </w:p>
    <w:p w14:paraId="0EB6F459" w14:textId="77777777" w:rsidR="00957DB5" w:rsidRDefault="00957DB5" w:rsidP="00957DB5">
      <w:pPr>
        <w:pStyle w:val="TextoGeral"/>
        <w:ind w:firstLine="720"/>
        <w:jc w:val="center"/>
        <w:rPr>
          <w:b/>
          <w:sz w:val="22"/>
          <w:szCs w:val="28"/>
        </w:rPr>
      </w:pPr>
      <w:r w:rsidRPr="00957DB5">
        <w:rPr>
          <w:b/>
          <w:sz w:val="22"/>
          <w:szCs w:val="28"/>
        </w:rPr>
        <w:lastRenderedPageBreak/>
        <w:t>Gráfico da população economicamente ativa</w:t>
      </w:r>
    </w:p>
    <w:p w14:paraId="1BC8A4BF" w14:textId="77777777" w:rsidR="00957DB5" w:rsidRPr="009D0F57" w:rsidRDefault="00957DB5" w:rsidP="009D0F57">
      <w:pPr>
        <w:pStyle w:val="TextoGeral"/>
        <w:ind w:firstLine="720"/>
        <w:rPr>
          <w:b/>
          <w:sz w:val="22"/>
          <w:szCs w:val="28"/>
        </w:rPr>
      </w:pPr>
      <w:r w:rsidRPr="00957DB5">
        <w:rPr>
          <w:b/>
          <w:noProof/>
          <w:sz w:val="22"/>
          <w:szCs w:val="28"/>
          <w:lang w:val="pt-BR"/>
        </w:rPr>
        <w:drawing>
          <wp:inline distT="0" distB="0" distL="0" distR="0" wp14:anchorId="7957555C" wp14:editId="26729187">
            <wp:extent cx="5224007" cy="3813525"/>
            <wp:effectExtent l="19050" t="0" r="0" b="0"/>
            <wp:docPr id="7" name="Imagem 4" descr="Pobreza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reza no Brasi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68" cy="381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4F685" w14:textId="77777777" w:rsidR="00957DB5" w:rsidRPr="00957DB5" w:rsidRDefault="00957DB5" w:rsidP="00957DB5">
      <w:pPr>
        <w:pStyle w:val="TextoGeral"/>
        <w:ind w:firstLine="720"/>
        <w:rPr>
          <w:sz w:val="22"/>
          <w:szCs w:val="28"/>
        </w:rPr>
      </w:pPr>
      <w:r w:rsidRPr="00957DB5">
        <w:rPr>
          <w:sz w:val="22"/>
          <w:szCs w:val="28"/>
        </w:rPr>
        <w:t xml:space="preserve">Disponível em: </w:t>
      </w:r>
      <w:hyperlink r:id="rId16" w:history="1">
        <w:r w:rsidRPr="00957DB5">
          <w:rPr>
            <w:rStyle w:val="Hyperlink"/>
            <w:sz w:val="22"/>
            <w:szCs w:val="28"/>
          </w:rPr>
          <w:t>https://www.todamateria.com.br/pobreza-no-brasil/</w:t>
        </w:r>
      </w:hyperlink>
      <w:r w:rsidRPr="00957DB5">
        <w:rPr>
          <w:sz w:val="22"/>
          <w:szCs w:val="28"/>
        </w:rPr>
        <w:t>. Acesso em: 30 dez. 2019.</w:t>
      </w:r>
    </w:p>
    <w:p w14:paraId="6B5242ED" w14:textId="77777777" w:rsidR="004F4DD0" w:rsidRPr="004F4DD0" w:rsidRDefault="004F4DD0" w:rsidP="004F4DD0">
      <w:pPr>
        <w:pStyle w:val="TextoGeral"/>
        <w:rPr>
          <w:szCs w:val="28"/>
        </w:rPr>
      </w:pPr>
    </w:p>
    <w:p w14:paraId="4DDE6C9E" w14:textId="0EDDBB99" w:rsidR="004F4DD0" w:rsidRPr="00453E74" w:rsidRDefault="008B77AB" w:rsidP="004F4DD0">
      <w:pPr>
        <w:pStyle w:val="TextoGeral"/>
        <w:ind w:firstLine="720"/>
        <w:rPr>
          <w:b/>
          <w:szCs w:val="28"/>
        </w:rPr>
      </w:pPr>
      <w:r>
        <w:rPr>
          <w:b/>
          <w:szCs w:val="28"/>
        </w:rPr>
        <w:t>As principais causas da p</w:t>
      </w:r>
      <w:r w:rsidR="004F4DD0" w:rsidRPr="00453E74">
        <w:rPr>
          <w:b/>
          <w:szCs w:val="28"/>
        </w:rPr>
        <w:t xml:space="preserve">obreza </w:t>
      </w:r>
    </w:p>
    <w:p w14:paraId="68F9C03D" w14:textId="77777777" w:rsidR="004F4DD0" w:rsidRPr="00453E74" w:rsidRDefault="004F4DD0" w:rsidP="004F4DD0">
      <w:pPr>
        <w:pStyle w:val="TextoGeral"/>
        <w:ind w:firstLine="720"/>
        <w:rPr>
          <w:szCs w:val="28"/>
        </w:rPr>
      </w:pPr>
    </w:p>
    <w:p w14:paraId="5050D201" w14:textId="1B19C37E" w:rsidR="00E34B39" w:rsidRPr="00453E74" w:rsidRDefault="000C0DD5" w:rsidP="00E34B39">
      <w:pPr>
        <w:pStyle w:val="TextoGeral"/>
        <w:ind w:firstLine="720"/>
        <w:rPr>
          <w:szCs w:val="28"/>
        </w:rPr>
      </w:pPr>
      <w:r>
        <w:rPr>
          <w:szCs w:val="28"/>
        </w:rPr>
        <w:t>Os processos de</w:t>
      </w:r>
      <w:r w:rsidRPr="000C0DD5">
        <w:rPr>
          <w:szCs w:val="28"/>
        </w:rPr>
        <w:t xml:space="preserve"> coloniz</w:t>
      </w:r>
      <w:r>
        <w:rPr>
          <w:szCs w:val="28"/>
        </w:rPr>
        <w:t xml:space="preserve">ação </w:t>
      </w:r>
      <w:r w:rsidRPr="000C0DD5">
        <w:rPr>
          <w:szCs w:val="28"/>
        </w:rPr>
        <w:t>e</w:t>
      </w:r>
      <w:r>
        <w:rPr>
          <w:szCs w:val="28"/>
        </w:rPr>
        <w:t xml:space="preserve"> escravidão que ocorreram no Brasil, fora</w:t>
      </w:r>
      <w:r w:rsidR="0040464D">
        <w:rPr>
          <w:szCs w:val="28"/>
        </w:rPr>
        <w:t>m marcantes para transformarem o</w:t>
      </w:r>
      <w:r w:rsidRPr="000C0DD5">
        <w:rPr>
          <w:szCs w:val="28"/>
        </w:rPr>
        <w:t xml:space="preserve"> território brasileiro </w:t>
      </w:r>
      <w:r w:rsidR="0040464D">
        <w:rPr>
          <w:szCs w:val="28"/>
        </w:rPr>
        <w:t>em</w:t>
      </w:r>
      <w:r w:rsidRPr="000C0DD5">
        <w:rPr>
          <w:szCs w:val="28"/>
        </w:rPr>
        <w:t xml:space="preserve"> um país </w:t>
      </w:r>
      <w:r w:rsidR="0040464D">
        <w:rPr>
          <w:szCs w:val="28"/>
        </w:rPr>
        <w:t>com extrema desigualdade social e com a presença de uma população empobrecida.</w:t>
      </w:r>
      <w:r w:rsidRPr="000C0DD5">
        <w:rPr>
          <w:szCs w:val="28"/>
        </w:rPr>
        <w:t xml:space="preserve"> </w:t>
      </w:r>
      <w:r w:rsidR="0040464D">
        <w:rPr>
          <w:szCs w:val="28"/>
        </w:rPr>
        <w:t xml:space="preserve">O fim da escravidão, e depois o </w:t>
      </w:r>
      <w:r w:rsidRPr="000C0DD5">
        <w:rPr>
          <w:szCs w:val="28"/>
        </w:rPr>
        <w:t xml:space="preserve">êxodo rural, </w:t>
      </w:r>
      <w:r w:rsidR="0040464D">
        <w:rPr>
          <w:szCs w:val="28"/>
        </w:rPr>
        <w:t xml:space="preserve">levaram </w:t>
      </w:r>
      <w:r w:rsidR="008B77AB">
        <w:rPr>
          <w:szCs w:val="28"/>
        </w:rPr>
        <w:t>à</w:t>
      </w:r>
      <w:r w:rsidRPr="000C0DD5">
        <w:rPr>
          <w:szCs w:val="28"/>
        </w:rPr>
        <w:t xml:space="preserve">s cidades </w:t>
      </w:r>
      <w:r w:rsidR="001324BF">
        <w:rPr>
          <w:szCs w:val="28"/>
        </w:rPr>
        <w:t>um contingente incalculável de despossuídos em busca de melhores condiçõ</w:t>
      </w:r>
      <w:r w:rsidR="0040464D">
        <w:rPr>
          <w:szCs w:val="28"/>
        </w:rPr>
        <w:t xml:space="preserve">es de vida, entretanto, as cidades </w:t>
      </w:r>
      <w:r w:rsidRPr="000C0DD5">
        <w:rPr>
          <w:szCs w:val="28"/>
        </w:rPr>
        <w:t xml:space="preserve">não tinham infraestrutura </w:t>
      </w:r>
      <w:r w:rsidR="0040464D">
        <w:rPr>
          <w:szCs w:val="28"/>
        </w:rPr>
        <w:t>para acolher esse montante que</w:t>
      </w:r>
      <w:r w:rsidR="001324BF">
        <w:rPr>
          <w:szCs w:val="28"/>
        </w:rPr>
        <w:t xml:space="preserve"> se deslocava até</w:t>
      </w:r>
      <w:r w:rsidR="0040464D">
        <w:rPr>
          <w:szCs w:val="28"/>
        </w:rPr>
        <w:t xml:space="preserve"> ela, acentuando ainda mais o fenômeno da pobreza em nosso país. </w:t>
      </w:r>
      <w:r w:rsidR="00E34B39">
        <w:rPr>
          <w:szCs w:val="28"/>
        </w:rPr>
        <w:t xml:space="preserve">Entretanto, a </w:t>
      </w:r>
      <w:r w:rsidR="00E34B39" w:rsidRPr="00453E74">
        <w:rPr>
          <w:szCs w:val="28"/>
        </w:rPr>
        <w:t>pobreza</w:t>
      </w:r>
      <w:r w:rsidR="008B77AB">
        <w:rPr>
          <w:szCs w:val="28"/>
        </w:rPr>
        <w:t xml:space="preserve"> não possui uma única causa, ma</w:t>
      </w:r>
      <w:r w:rsidR="00E34B39" w:rsidRPr="00453E74">
        <w:rPr>
          <w:szCs w:val="28"/>
        </w:rPr>
        <w:t xml:space="preserve">s sim um conjunto de fatores </w:t>
      </w:r>
      <w:r w:rsidR="008B77AB">
        <w:rPr>
          <w:szCs w:val="28"/>
        </w:rPr>
        <w:t xml:space="preserve">que </w:t>
      </w:r>
      <w:r w:rsidR="00E34B39" w:rsidRPr="00453E74">
        <w:rPr>
          <w:szCs w:val="28"/>
        </w:rPr>
        <w:t>pode levar tanto ao seu aparecimento, como agravamento. Abaixo destacaremos suas principais causas:</w:t>
      </w:r>
    </w:p>
    <w:p w14:paraId="47955524" w14:textId="77777777" w:rsidR="004F4DD0" w:rsidRPr="00453E74" w:rsidRDefault="004F4DD0" w:rsidP="00306429">
      <w:pPr>
        <w:pStyle w:val="TextoGeral"/>
        <w:rPr>
          <w:szCs w:val="28"/>
        </w:rPr>
      </w:pPr>
    </w:p>
    <w:p w14:paraId="46F02BAE" w14:textId="708AF1A6" w:rsidR="00DD74E9" w:rsidRPr="00453E74" w:rsidRDefault="00453E74" w:rsidP="00DD74E9">
      <w:pPr>
        <w:pStyle w:val="TextoGeral"/>
        <w:ind w:firstLine="720"/>
        <w:rPr>
          <w:szCs w:val="28"/>
        </w:rPr>
      </w:pPr>
      <w:r w:rsidRPr="00453E74">
        <w:rPr>
          <w:b/>
          <w:szCs w:val="28"/>
        </w:rPr>
        <w:t>Fatores político-legais:</w:t>
      </w:r>
      <w:r w:rsidRPr="00453E74">
        <w:rPr>
          <w:szCs w:val="28"/>
        </w:rPr>
        <w:t xml:space="preserve"> a existência de corrupção, a inexistência ou mau funcionamento de um sistema democrático. Vale destacar que a presença </w:t>
      </w:r>
      <w:r w:rsidR="008B77AB">
        <w:rPr>
          <w:szCs w:val="28"/>
        </w:rPr>
        <w:t>de um sistema político corrupto</w:t>
      </w:r>
      <w:r w:rsidRPr="00453E74">
        <w:rPr>
          <w:szCs w:val="28"/>
        </w:rPr>
        <w:t xml:space="preserve"> atenua as desigualdades sociais, sendo essa uma das principais causas da pobreza não só no Brasil, mas também na maioria dos países.</w:t>
      </w:r>
    </w:p>
    <w:p w14:paraId="06C897BE" w14:textId="29DA88AC" w:rsidR="00DD74E9" w:rsidRDefault="00453E74" w:rsidP="00DD74E9">
      <w:pPr>
        <w:pStyle w:val="TextoGeral"/>
        <w:ind w:firstLine="720"/>
        <w:rPr>
          <w:szCs w:val="28"/>
        </w:rPr>
      </w:pPr>
      <w:r w:rsidRPr="00453E74">
        <w:rPr>
          <w:b/>
          <w:szCs w:val="28"/>
        </w:rPr>
        <w:t>Fatores econômicos:</w:t>
      </w:r>
      <w:r w:rsidRPr="00453E74">
        <w:rPr>
          <w:szCs w:val="28"/>
        </w:rPr>
        <w:t xml:space="preserve"> a existência de um sistema fiscal socialmente injusto e inadequado, que representa um peso excessivo sobre a economia; a própria pobreza, já existente também</w:t>
      </w:r>
      <w:r w:rsidR="008B77AB">
        <w:rPr>
          <w:szCs w:val="28"/>
        </w:rPr>
        <w:t xml:space="preserve">, </w:t>
      </w:r>
      <w:r w:rsidRPr="00453E74">
        <w:rPr>
          <w:szCs w:val="28"/>
        </w:rPr>
        <w:t>prejudica o investimento e o desenvolvimento da região onde esteja concentrada; a dependência de um único produto para</w:t>
      </w:r>
      <w:r w:rsidR="00DD74E9">
        <w:rPr>
          <w:szCs w:val="28"/>
        </w:rPr>
        <w:t xml:space="preserve"> o desenvolvimento da economia.</w:t>
      </w:r>
    </w:p>
    <w:p w14:paraId="58720C38" w14:textId="77777777" w:rsidR="00453E74" w:rsidRPr="00453E74" w:rsidRDefault="00453E74" w:rsidP="00DD74E9">
      <w:pPr>
        <w:pStyle w:val="TextoGeral"/>
        <w:ind w:firstLine="720"/>
        <w:rPr>
          <w:szCs w:val="28"/>
        </w:rPr>
      </w:pPr>
      <w:r w:rsidRPr="00453E74">
        <w:rPr>
          <w:b/>
          <w:szCs w:val="28"/>
        </w:rPr>
        <w:lastRenderedPageBreak/>
        <w:t>Fatores socioculturais:</w:t>
      </w:r>
      <w:r w:rsidRPr="00453E74">
        <w:rPr>
          <w:szCs w:val="28"/>
        </w:rPr>
        <w:t xml:space="preserve"> a discriminação social relativa à raça ou ao gênero e também a exclusão social; reduzidos números de instrução; presença marcante de valores e tradições predominantes na sociedade; e também um crescimento exponencial da população em um curto período de tempo.</w:t>
      </w:r>
    </w:p>
    <w:p w14:paraId="2A4BA307" w14:textId="77777777" w:rsidR="00453E74" w:rsidRPr="00453E74" w:rsidRDefault="00453E74" w:rsidP="00DD74E9">
      <w:pPr>
        <w:pStyle w:val="TextoGeral"/>
        <w:ind w:firstLine="720"/>
        <w:rPr>
          <w:szCs w:val="28"/>
        </w:rPr>
      </w:pPr>
      <w:r w:rsidRPr="00453E74">
        <w:rPr>
          <w:b/>
          <w:szCs w:val="28"/>
        </w:rPr>
        <w:t>Fatores naturais:</w:t>
      </w:r>
      <w:r w:rsidRPr="00453E74">
        <w:rPr>
          <w:szCs w:val="28"/>
        </w:rPr>
        <w:t xml:space="preserve"> os desastres naturais; os climas extremos; as doenças (epidemias).</w:t>
      </w:r>
    </w:p>
    <w:p w14:paraId="32B9FF7D" w14:textId="77777777" w:rsidR="00453E74" w:rsidRPr="00453E74" w:rsidRDefault="00453E74" w:rsidP="00453E74">
      <w:pPr>
        <w:pStyle w:val="TextoGeral"/>
        <w:ind w:firstLine="720"/>
        <w:rPr>
          <w:szCs w:val="28"/>
        </w:rPr>
      </w:pPr>
      <w:r w:rsidRPr="00453E74">
        <w:rPr>
          <w:b/>
          <w:szCs w:val="28"/>
        </w:rPr>
        <w:t>Fatores históricos:</w:t>
      </w:r>
      <w:r w:rsidRPr="00453E74">
        <w:rPr>
          <w:szCs w:val="28"/>
        </w:rPr>
        <w:t xml:space="preserve">  o colonialismo e existência de um passado de autoritarismo político no país; as guerras e genocídios. </w:t>
      </w:r>
    </w:p>
    <w:p w14:paraId="248B1DE0" w14:textId="77777777" w:rsidR="00453E74" w:rsidRPr="00453E74" w:rsidRDefault="00453E74" w:rsidP="00453E74">
      <w:pPr>
        <w:pStyle w:val="TextoGeral"/>
        <w:ind w:firstLine="720"/>
        <w:rPr>
          <w:szCs w:val="28"/>
        </w:rPr>
      </w:pPr>
    </w:p>
    <w:p w14:paraId="0805EE73" w14:textId="0A47AFDB" w:rsidR="00453E74" w:rsidRPr="00453E74" w:rsidRDefault="008B77AB" w:rsidP="00453E74">
      <w:pPr>
        <w:pStyle w:val="TextoGeral"/>
        <w:ind w:firstLine="720"/>
        <w:rPr>
          <w:b/>
          <w:szCs w:val="28"/>
        </w:rPr>
      </w:pPr>
      <w:r>
        <w:rPr>
          <w:b/>
          <w:szCs w:val="28"/>
        </w:rPr>
        <w:t>As principais consequências da p</w:t>
      </w:r>
      <w:r w:rsidR="00453E74" w:rsidRPr="00453E74">
        <w:rPr>
          <w:b/>
          <w:szCs w:val="28"/>
        </w:rPr>
        <w:t>obreza</w:t>
      </w:r>
    </w:p>
    <w:p w14:paraId="66995D9C" w14:textId="77777777" w:rsidR="00453E74" w:rsidRPr="00453E74" w:rsidRDefault="00453E74" w:rsidP="00453E74">
      <w:pPr>
        <w:pStyle w:val="TextoGeral"/>
        <w:ind w:firstLine="720"/>
        <w:rPr>
          <w:szCs w:val="28"/>
        </w:rPr>
      </w:pPr>
    </w:p>
    <w:p w14:paraId="24A90D7A" w14:textId="4D375B96" w:rsidR="00453E74" w:rsidRPr="00453E74" w:rsidRDefault="00453E74" w:rsidP="00453E74">
      <w:pPr>
        <w:pStyle w:val="TextoGeral"/>
        <w:ind w:firstLine="720"/>
        <w:rPr>
          <w:szCs w:val="28"/>
        </w:rPr>
      </w:pPr>
      <w:r w:rsidRPr="00453E74">
        <w:rPr>
          <w:szCs w:val="28"/>
        </w:rPr>
        <w:t>É importante destaca</w:t>
      </w:r>
      <w:r w:rsidR="008B77AB">
        <w:rPr>
          <w:szCs w:val="28"/>
        </w:rPr>
        <w:t>r</w:t>
      </w:r>
      <w:r w:rsidRPr="00453E74">
        <w:rPr>
          <w:szCs w:val="28"/>
        </w:rPr>
        <w:t xml:space="preserve"> que grande parte das consequências da pobreza são também causas dela, fazendo com que o sis</w:t>
      </w:r>
      <w:r w:rsidR="008B77AB">
        <w:rPr>
          <w:szCs w:val="28"/>
        </w:rPr>
        <w:t>tema crie um ciclo de</w:t>
      </w:r>
      <w:r w:rsidRPr="00453E74">
        <w:rPr>
          <w:szCs w:val="28"/>
        </w:rPr>
        <w:t xml:space="preserve"> pobreza. </w:t>
      </w:r>
    </w:p>
    <w:p w14:paraId="0476D911" w14:textId="19C19D68" w:rsidR="00453E74" w:rsidRPr="00453E74" w:rsidRDefault="008B77AB" w:rsidP="00453E74">
      <w:pPr>
        <w:pStyle w:val="TextoGeral"/>
        <w:ind w:firstLine="720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Fome;</w:t>
      </w:r>
    </w:p>
    <w:p w14:paraId="5E720930" w14:textId="75655108" w:rsidR="00453E74" w:rsidRPr="00453E74" w:rsidRDefault="008B77AB" w:rsidP="00453E74">
      <w:pPr>
        <w:pStyle w:val="TextoGeral"/>
        <w:ind w:firstLine="720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Desemprego;</w:t>
      </w:r>
    </w:p>
    <w:p w14:paraId="57D75020" w14:textId="7247CDF3" w:rsidR="00453E74" w:rsidRPr="00453E74" w:rsidRDefault="008B77AB" w:rsidP="00453E74">
      <w:pPr>
        <w:pStyle w:val="TextoGeral"/>
        <w:ind w:firstLine="720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Baixa expectativa de vida;</w:t>
      </w:r>
    </w:p>
    <w:p w14:paraId="7A29C5B8" w14:textId="2B81E24B" w:rsidR="00453E74" w:rsidRPr="00453E74" w:rsidRDefault="00453E74" w:rsidP="00453E74">
      <w:pPr>
        <w:pStyle w:val="TextoGeral"/>
        <w:ind w:firstLine="720"/>
        <w:rPr>
          <w:szCs w:val="28"/>
        </w:rPr>
      </w:pPr>
      <w:r w:rsidRPr="00453E74">
        <w:rPr>
          <w:szCs w:val="28"/>
        </w:rPr>
        <w:t>•</w:t>
      </w:r>
      <w:r w:rsidRPr="00453E74">
        <w:rPr>
          <w:szCs w:val="28"/>
        </w:rPr>
        <w:tab/>
        <w:t>Doenças (entre elas, obesi</w:t>
      </w:r>
      <w:r w:rsidR="008B77AB">
        <w:rPr>
          <w:szCs w:val="28"/>
        </w:rPr>
        <w:t>dade, alcoolismo e hipertensão);</w:t>
      </w:r>
    </w:p>
    <w:p w14:paraId="2F932BD7" w14:textId="2EC4850C" w:rsidR="00453E74" w:rsidRPr="00453E74" w:rsidRDefault="00453E74" w:rsidP="00453E74">
      <w:pPr>
        <w:pStyle w:val="TextoGeral"/>
        <w:ind w:firstLine="720"/>
        <w:rPr>
          <w:szCs w:val="28"/>
        </w:rPr>
      </w:pPr>
      <w:r w:rsidRPr="00453E74">
        <w:rPr>
          <w:szCs w:val="28"/>
        </w:rPr>
        <w:t>•</w:t>
      </w:r>
      <w:r w:rsidRPr="00453E74">
        <w:rPr>
          <w:szCs w:val="28"/>
        </w:rPr>
        <w:tab/>
        <w:t>Carênci</w:t>
      </w:r>
      <w:r w:rsidR="008B77AB">
        <w:rPr>
          <w:szCs w:val="28"/>
        </w:rPr>
        <w:t>a de saneamento e água potável;</w:t>
      </w:r>
    </w:p>
    <w:p w14:paraId="3C05A4A8" w14:textId="24F877AB" w:rsidR="00453E74" w:rsidRPr="00453E74" w:rsidRDefault="008B77AB" w:rsidP="00453E74">
      <w:pPr>
        <w:pStyle w:val="TextoGeral"/>
        <w:ind w:firstLine="720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Violência crescente;</w:t>
      </w:r>
    </w:p>
    <w:p w14:paraId="3F8A9ACC" w14:textId="6A633D75" w:rsidR="00453E74" w:rsidRPr="00453E74" w:rsidRDefault="008B77AB" w:rsidP="00453E74">
      <w:pPr>
        <w:pStyle w:val="TextoGeral"/>
        <w:ind w:firstLine="720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Emigração;</w:t>
      </w:r>
    </w:p>
    <w:p w14:paraId="43614ED0" w14:textId="47F0F1A3" w:rsidR="00453E74" w:rsidRPr="00453E74" w:rsidRDefault="00453E74" w:rsidP="00453E74">
      <w:pPr>
        <w:pStyle w:val="TextoGeral"/>
        <w:ind w:firstLine="720"/>
        <w:rPr>
          <w:szCs w:val="28"/>
        </w:rPr>
      </w:pPr>
      <w:r w:rsidRPr="00453E74">
        <w:rPr>
          <w:szCs w:val="28"/>
        </w:rPr>
        <w:t>•</w:t>
      </w:r>
      <w:r w:rsidRPr="00453E74">
        <w:rPr>
          <w:szCs w:val="28"/>
        </w:rPr>
        <w:tab/>
        <w:t>Discriminação social contra grup</w:t>
      </w:r>
      <w:r w:rsidR="008B77AB">
        <w:rPr>
          <w:szCs w:val="28"/>
        </w:rPr>
        <w:t>os vulneráveis;</w:t>
      </w:r>
    </w:p>
    <w:p w14:paraId="07195F14" w14:textId="304BCB95" w:rsidR="00453E74" w:rsidRPr="00453E74" w:rsidRDefault="00453E74" w:rsidP="00453E74">
      <w:pPr>
        <w:pStyle w:val="TextoGeral"/>
        <w:ind w:firstLine="720"/>
        <w:rPr>
          <w:szCs w:val="28"/>
        </w:rPr>
      </w:pPr>
      <w:r w:rsidRPr="00453E74">
        <w:rPr>
          <w:szCs w:val="28"/>
        </w:rPr>
        <w:t>•</w:t>
      </w:r>
      <w:r w:rsidRPr="00453E74">
        <w:rPr>
          <w:szCs w:val="28"/>
        </w:rPr>
        <w:tab/>
        <w:t>Existência de pessoas s</w:t>
      </w:r>
      <w:r w:rsidR="008B77AB">
        <w:rPr>
          <w:szCs w:val="28"/>
        </w:rPr>
        <w:t>em-abrigo e em situação de rua;</w:t>
      </w:r>
    </w:p>
    <w:p w14:paraId="736129C0" w14:textId="03B59288" w:rsidR="00453E74" w:rsidRPr="00453E74" w:rsidRDefault="00453E74" w:rsidP="00453E74">
      <w:pPr>
        <w:pStyle w:val="TextoGeral"/>
        <w:ind w:firstLine="720"/>
        <w:rPr>
          <w:szCs w:val="28"/>
        </w:rPr>
      </w:pPr>
      <w:r w:rsidRPr="00453E74">
        <w:rPr>
          <w:szCs w:val="28"/>
        </w:rPr>
        <w:t>•</w:t>
      </w:r>
      <w:r w:rsidRPr="00453E74">
        <w:rPr>
          <w:szCs w:val="28"/>
        </w:rPr>
        <w:tab/>
        <w:t>Maiores r</w:t>
      </w:r>
      <w:r w:rsidR="008B77AB">
        <w:rPr>
          <w:szCs w:val="28"/>
        </w:rPr>
        <w:t>iscos de instabilidade política;</w:t>
      </w:r>
    </w:p>
    <w:p w14:paraId="718BA062" w14:textId="77777777" w:rsidR="00453E74" w:rsidRPr="00C10BD9" w:rsidRDefault="00453E74" w:rsidP="00453E74">
      <w:pPr>
        <w:pStyle w:val="TextoGeral"/>
        <w:ind w:firstLine="720"/>
        <w:rPr>
          <w:szCs w:val="28"/>
        </w:rPr>
      </w:pPr>
      <w:r w:rsidRPr="00453E74">
        <w:rPr>
          <w:szCs w:val="28"/>
        </w:rPr>
        <w:t>•</w:t>
      </w:r>
      <w:r w:rsidRPr="00453E74">
        <w:rPr>
          <w:szCs w:val="28"/>
        </w:rPr>
        <w:tab/>
        <w:t>Depressão econômica.</w:t>
      </w:r>
    </w:p>
    <w:p w14:paraId="1494D6B3" w14:textId="77777777" w:rsidR="00C10BD9" w:rsidRDefault="00C10BD9" w:rsidP="0073155B">
      <w:pPr>
        <w:pStyle w:val="TextoGeral"/>
        <w:ind w:firstLine="720"/>
        <w:rPr>
          <w:highlight w:val="yellow"/>
        </w:rPr>
      </w:pPr>
    </w:p>
    <w:p w14:paraId="2CFD57B0" w14:textId="77777777" w:rsidR="00453E74" w:rsidRDefault="00453E74" w:rsidP="0073155B">
      <w:pPr>
        <w:pStyle w:val="TextoGeral"/>
        <w:ind w:firstLine="720"/>
        <w:rPr>
          <w:highlight w:val="yellow"/>
        </w:rPr>
      </w:pPr>
    </w:p>
    <w:p w14:paraId="0E19B96E" w14:textId="77777777" w:rsidR="00453E74" w:rsidRPr="00F25AAE" w:rsidRDefault="00453E74" w:rsidP="00453E74">
      <w:pPr>
        <w:pStyle w:val="TextoGeral"/>
        <w:ind w:firstLine="720"/>
        <w:rPr>
          <w:rFonts w:asciiTheme="minorHAnsi" w:hAnsiTheme="minorHAnsi" w:cstheme="minorHAnsi"/>
          <w:i/>
          <w:szCs w:val="28"/>
        </w:rPr>
      </w:pPr>
      <w:r w:rsidRPr="00F25AAE">
        <w:rPr>
          <w:rFonts w:asciiTheme="minorHAnsi" w:hAnsiTheme="minorHAnsi" w:cstheme="minorHAnsi"/>
          <w:szCs w:val="28"/>
        </w:rPr>
        <w:t xml:space="preserve">Texto baseado nas sugestões de leitura elencadas em </w:t>
      </w:r>
      <w:r w:rsidRPr="00F25AAE">
        <w:rPr>
          <w:rFonts w:asciiTheme="minorHAnsi" w:hAnsiTheme="minorHAnsi" w:cstheme="minorHAnsi"/>
          <w:i/>
          <w:szCs w:val="28"/>
        </w:rPr>
        <w:t>Materiais Relacionados.</w:t>
      </w:r>
    </w:p>
    <w:p w14:paraId="0BEB772C" w14:textId="77777777" w:rsidR="00453E74" w:rsidRDefault="00453E74" w:rsidP="00453E74">
      <w:pPr>
        <w:pStyle w:val="TextoGeral"/>
        <w:ind w:firstLine="720"/>
        <w:rPr>
          <w:szCs w:val="28"/>
        </w:rPr>
      </w:pPr>
      <w:r w:rsidRPr="00F25AAE">
        <w:rPr>
          <w:szCs w:val="28"/>
        </w:rPr>
        <w:t>O conteúdo presente neste texto pode ser trabalhado através de aulas expositivas.</w:t>
      </w:r>
    </w:p>
    <w:p w14:paraId="63478E07" w14:textId="77777777" w:rsidR="00453E74" w:rsidRPr="0073155B" w:rsidRDefault="00453E74" w:rsidP="0073155B">
      <w:pPr>
        <w:pStyle w:val="TextoGeral"/>
        <w:ind w:firstLine="720"/>
        <w:rPr>
          <w:highlight w:val="yellow"/>
        </w:rPr>
      </w:pPr>
    </w:p>
    <w:p w14:paraId="4B20817A" w14:textId="77777777" w:rsidR="00E05F88" w:rsidRPr="007A4288" w:rsidRDefault="00E05F88" w:rsidP="00E05F88">
      <w:pPr>
        <w:spacing w:after="0"/>
        <w:ind w:firstLine="709"/>
        <w:jc w:val="both"/>
        <w:rPr>
          <w:color w:val="CC0000"/>
          <w:highlight w:val="magenta"/>
          <w:lang w:eastAsia="pt-BR"/>
        </w:rPr>
      </w:pPr>
    </w:p>
    <w:p w14:paraId="2C07874E" w14:textId="6DC0CCB1" w:rsidR="00401475" w:rsidRDefault="00272A8F" w:rsidP="008B77AB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2ª Etapa</w:t>
      </w:r>
      <w:r w:rsidR="00DB4BC4"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401475" w:rsidRPr="00564716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="00963C7B">
        <w:rPr>
          <w:rFonts w:ascii="Calibri" w:hAnsi="Calibri" w:cs="Calibri"/>
          <w:b/>
          <w:bCs/>
          <w:color w:val="000000" w:themeColor="text1"/>
          <w:sz w:val="28"/>
          <w:szCs w:val="28"/>
        </w:rPr>
        <w:t>Desdobramentos na atualidade</w:t>
      </w:r>
      <w:r w:rsidR="008B77A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- </w:t>
      </w:r>
      <w:r w:rsidR="00A92CF7">
        <w:rPr>
          <w:rFonts w:ascii="Calibri" w:hAnsi="Calibri" w:cs="Calibri"/>
          <w:b/>
          <w:bCs/>
          <w:color w:val="000000" w:themeColor="text1"/>
          <w:sz w:val="28"/>
          <w:szCs w:val="28"/>
        </w:rPr>
        <w:t>A expressiva concentração da pobreza e da pobr</w:t>
      </w:r>
      <w:r w:rsidR="008B77A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eza extrema no Norte e Nordeste. </w:t>
      </w:r>
    </w:p>
    <w:p w14:paraId="37DE7DCC" w14:textId="77777777" w:rsidR="00F71931" w:rsidRPr="00564716" w:rsidRDefault="00F71931" w:rsidP="00D161BE">
      <w:pPr>
        <w:keepNext/>
        <w:keepLines/>
        <w:spacing w:after="0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</w:p>
    <w:p w14:paraId="6D8CD95E" w14:textId="093FEFF2" w:rsidR="00F726B6" w:rsidRDefault="008B77AB" w:rsidP="0073155B">
      <w:pPr>
        <w:pStyle w:val="TextoGeral"/>
        <w:ind w:firstLine="720"/>
        <w:rPr>
          <w:b/>
        </w:rPr>
      </w:pPr>
      <w:r>
        <w:rPr>
          <w:b/>
        </w:rPr>
        <w:t>Os números da p</w:t>
      </w:r>
      <w:r w:rsidR="00A42010">
        <w:rPr>
          <w:b/>
        </w:rPr>
        <w:t>obreza n</w:t>
      </w:r>
      <w:r w:rsidR="00A42010" w:rsidRPr="00A42010">
        <w:rPr>
          <w:b/>
        </w:rPr>
        <w:t>o Brasil</w:t>
      </w:r>
    </w:p>
    <w:p w14:paraId="4F7BD851" w14:textId="77777777" w:rsidR="00EF4B82" w:rsidRPr="00A42010" w:rsidRDefault="00EF4B82" w:rsidP="0073155B">
      <w:pPr>
        <w:pStyle w:val="TextoGeral"/>
        <w:ind w:firstLine="720"/>
        <w:rPr>
          <w:b/>
        </w:rPr>
      </w:pPr>
    </w:p>
    <w:p w14:paraId="5D268E4A" w14:textId="77777777" w:rsidR="00CD0BCB" w:rsidRDefault="00DD74E9" w:rsidP="00CD0BCB">
      <w:pPr>
        <w:pStyle w:val="TextoGeral"/>
        <w:ind w:firstLine="720"/>
      </w:pPr>
      <w:r>
        <w:t>No Brasil</w:t>
      </w:r>
      <w:r w:rsidR="00CD0BCB">
        <w:t xml:space="preserve"> existem cerca de 52,5 milhões de pessoas na chamada linha da pobreza, que vivem mensalmente com menos de R$ 420 per capita. </w:t>
      </w:r>
      <w:r w:rsidR="00CC4205" w:rsidRPr="00D92FCE">
        <w:t>Ou seja, chegamos ao patamar de encontrar 1 a cada 4 brasileiros vivendo com menos de R$ 420 por mês, segundo IBGE.</w:t>
      </w:r>
      <w:r w:rsidR="00CC4205">
        <w:t xml:space="preserve"> </w:t>
      </w:r>
      <w:r w:rsidR="00CD0BCB">
        <w:t xml:space="preserve">Em 2017 o índice de pessoas na linha da pobreza era de 26,5%, ou seja, </w:t>
      </w:r>
      <w:r w:rsidR="00CD0BCB" w:rsidRPr="009C2BE7">
        <w:t xml:space="preserve">54,8 milhões de pessoas que viviam com menos de R$ 406 por mês </w:t>
      </w:r>
      <w:r w:rsidR="00CD0BCB">
        <w:t xml:space="preserve">nesse ano, em 2018 </w:t>
      </w:r>
      <w:r>
        <w:t xml:space="preserve">o índice teve uma leve queda, chegando a </w:t>
      </w:r>
      <w:r w:rsidR="00CD0BCB">
        <w:t>25,3% da população</w:t>
      </w:r>
      <w:r>
        <w:t>. Porém, no ano</w:t>
      </w:r>
      <w:r w:rsidR="00CD0BCB">
        <w:t xml:space="preserve"> de 2014 esse número chegou a 22,8%, mas</w:t>
      </w:r>
      <w:r>
        <w:t>, o avançar da crise econômica,</w:t>
      </w:r>
      <w:r w:rsidR="00CD0BCB">
        <w:t xml:space="preserve"> a redução do mercado de trabalho e com o recuso dos programas de transferência de renda, a pobreza no país aumento. Assim, a partir de </w:t>
      </w:r>
      <w:r w:rsidR="00CD0BCB">
        <w:lastRenderedPageBreak/>
        <w:t xml:space="preserve">2015, os percentuais de pobreza passaram a subir gradativamente, obtendo apenas uma inexpressiva queda em 2018. </w:t>
      </w:r>
    </w:p>
    <w:p w14:paraId="2B2D982F" w14:textId="126C31EA" w:rsidR="00F726B6" w:rsidRDefault="00EE34F7" w:rsidP="00EE34F7">
      <w:pPr>
        <w:pStyle w:val="TextoGeral"/>
        <w:ind w:firstLine="720"/>
      </w:pPr>
      <w:r>
        <w:t>Ao analisarmos a</w:t>
      </w:r>
      <w:r w:rsidR="00F726B6">
        <w:t xml:space="preserve"> pobreza </w:t>
      </w:r>
      <w:r>
        <w:t xml:space="preserve">em nosso país, se sobressaltam as </w:t>
      </w:r>
      <w:r w:rsidR="00F726B6">
        <w:t>disparidades regionais</w:t>
      </w:r>
      <w:r>
        <w:t>, explicáveis pelos</w:t>
      </w:r>
      <w:r w:rsidR="00F726B6">
        <w:t xml:space="preserve"> anos de concentração da política e </w:t>
      </w:r>
      <w:r w:rsidR="00680F95">
        <w:t>econô</w:t>
      </w:r>
      <w:r>
        <w:t>mica no</w:t>
      </w:r>
      <w:r w:rsidR="00680F95">
        <w:t>s e</w:t>
      </w:r>
      <w:r>
        <w:t>stados mais ao Sul do país, de forma a conce</w:t>
      </w:r>
      <w:r w:rsidR="00DD74E9">
        <w:t>n</w:t>
      </w:r>
      <w:r>
        <w:t xml:space="preserve">trar nos </w:t>
      </w:r>
      <w:r w:rsidR="008B77AB">
        <w:t>estados do Norte e N</w:t>
      </w:r>
      <w:r w:rsidR="00F726B6">
        <w:t xml:space="preserve">ordeste </w:t>
      </w:r>
      <w:r>
        <w:t xml:space="preserve">os maiores índices de pobreza. Como podemos observar no mapa abaixo, os estados do </w:t>
      </w:r>
      <w:r w:rsidR="00F726B6">
        <w:t xml:space="preserve">Maranhão, Piauí e Alagoas são </w:t>
      </w:r>
      <w:r>
        <w:t>os</w:t>
      </w:r>
      <w:r w:rsidR="00F726B6">
        <w:t xml:space="preserve"> que possuem a maior proporção de pobres</w:t>
      </w:r>
      <w:r>
        <w:t xml:space="preserve"> no país</w:t>
      </w:r>
      <w:r w:rsidR="00F726B6">
        <w:t>.</w:t>
      </w:r>
    </w:p>
    <w:p w14:paraId="0F33FAC0" w14:textId="77777777" w:rsidR="00EE34F7" w:rsidRDefault="00EE34F7" w:rsidP="00EE34F7">
      <w:pPr>
        <w:pStyle w:val="TextoGeral"/>
        <w:ind w:firstLine="720"/>
      </w:pPr>
    </w:p>
    <w:p w14:paraId="582749A7" w14:textId="77777777" w:rsidR="00F726B6" w:rsidRDefault="00F726B6" w:rsidP="0070414F">
      <w:pPr>
        <w:pStyle w:val="TextoGeral"/>
        <w:ind w:firstLine="720"/>
        <w:jc w:val="center"/>
        <w:rPr>
          <w:b/>
        </w:rPr>
      </w:pPr>
      <w:r w:rsidRPr="0070414F">
        <w:rPr>
          <w:b/>
        </w:rPr>
        <w:t>Dis</w:t>
      </w:r>
      <w:r w:rsidR="00680F95">
        <w:rPr>
          <w:b/>
        </w:rPr>
        <w:t>tribuição da pobreza no Brasil: P</w:t>
      </w:r>
      <w:r w:rsidRPr="0070414F">
        <w:rPr>
          <w:b/>
        </w:rPr>
        <w:t>orcentagem de pobres em relação à população do estado</w:t>
      </w:r>
    </w:p>
    <w:p w14:paraId="76416474" w14:textId="77777777" w:rsidR="0070414F" w:rsidRDefault="00EA689D" w:rsidP="00EA689D">
      <w:pPr>
        <w:pStyle w:val="TextoGeral"/>
        <w:ind w:firstLine="720"/>
        <w:jc w:val="center"/>
        <w:rPr>
          <w:b/>
        </w:rPr>
      </w:pPr>
      <w:r>
        <w:rPr>
          <w:noProof/>
          <w:lang w:val="pt-BR"/>
        </w:rPr>
        <w:drawing>
          <wp:inline distT="0" distB="0" distL="0" distR="0" wp14:anchorId="1445A4AA" wp14:editId="4ECABF36">
            <wp:extent cx="3400010" cy="3338452"/>
            <wp:effectExtent l="19050" t="0" r="0" b="0"/>
            <wp:docPr id="14" name="Imagem 14" descr="pobreza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breza no Brasi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55" cy="33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7BFB5" w14:textId="77777777" w:rsidR="00532632" w:rsidRDefault="00BA3BF5" w:rsidP="00372C2D">
      <w:pPr>
        <w:pStyle w:val="TextoGeral"/>
        <w:ind w:firstLine="720"/>
        <w:rPr>
          <w:sz w:val="22"/>
          <w:szCs w:val="28"/>
        </w:rPr>
      </w:pPr>
      <w:r w:rsidRPr="00957DB5">
        <w:rPr>
          <w:sz w:val="22"/>
          <w:szCs w:val="28"/>
        </w:rPr>
        <w:t xml:space="preserve">Disponível em: </w:t>
      </w:r>
      <w:hyperlink r:id="rId18" w:history="1">
        <w:r w:rsidRPr="00957DB5">
          <w:rPr>
            <w:rStyle w:val="Hyperlink"/>
            <w:sz w:val="22"/>
            <w:szCs w:val="28"/>
          </w:rPr>
          <w:t>https://www.todamateria.com.br/pobreza-no-brasil/</w:t>
        </w:r>
      </w:hyperlink>
      <w:r>
        <w:rPr>
          <w:sz w:val="22"/>
          <w:szCs w:val="28"/>
        </w:rPr>
        <w:t>. Acesso em: 29</w:t>
      </w:r>
      <w:r w:rsidRPr="00957DB5">
        <w:rPr>
          <w:sz w:val="22"/>
          <w:szCs w:val="28"/>
        </w:rPr>
        <w:t xml:space="preserve"> dez. 2019.</w:t>
      </w:r>
      <w:r w:rsidR="00532632">
        <w:rPr>
          <w:sz w:val="22"/>
          <w:szCs w:val="28"/>
        </w:rPr>
        <w:t xml:space="preserve"> </w:t>
      </w:r>
    </w:p>
    <w:p w14:paraId="35426F7A" w14:textId="77777777" w:rsidR="00053042" w:rsidRDefault="00053042" w:rsidP="00372C2D">
      <w:pPr>
        <w:pStyle w:val="TextoGeral"/>
        <w:ind w:firstLine="720"/>
        <w:rPr>
          <w:sz w:val="22"/>
          <w:szCs w:val="28"/>
        </w:rPr>
      </w:pPr>
    </w:p>
    <w:p w14:paraId="50BB644D" w14:textId="7C88277C" w:rsidR="00532632" w:rsidRPr="008454F7" w:rsidRDefault="008454F7" w:rsidP="00372C2D">
      <w:pPr>
        <w:pStyle w:val="TextoGeral"/>
        <w:ind w:firstLine="720"/>
        <w:rPr>
          <w:szCs w:val="28"/>
        </w:rPr>
      </w:pPr>
      <w:r>
        <w:rPr>
          <w:szCs w:val="28"/>
        </w:rPr>
        <w:t>No gráfico abaixo é possí</w:t>
      </w:r>
      <w:r w:rsidR="00532632" w:rsidRPr="008454F7">
        <w:rPr>
          <w:szCs w:val="28"/>
        </w:rPr>
        <w:t>vel observar a distribuição percentual da população em situação de pobreza de acordo com cada estado, onde fica mais evidente a disparidade da desigualdade existente entre a porcentagem de pobres</w:t>
      </w:r>
      <w:r w:rsidR="008B77AB">
        <w:rPr>
          <w:szCs w:val="28"/>
        </w:rPr>
        <w:t xml:space="preserve"> do Norte e Nordeste das demais </w:t>
      </w:r>
      <w:r w:rsidR="00532632" w:rsidRPr="008454F7">
        <w:rPr>
          <w:szCs w:val="28"/>
        </w:rPr>
        <w:t xml:space="preserve">regiões do país. </w:t>
      </w:r>
    </w:p>
    <w:p w14:paraId="4003B4AA" w14:textId="77777777" w:rsidR="00053042" w:rsidRDefault="00053042" w:rsidP="00372C2D">
      <w:pPr>
        <w:pStyle w:val="TextoGeral"/>
        <w:ind w:firstLine="720"/>
        <w:rPr>
          <w:sz w:val="22"/>
          <w:szCs w:val="28"/>
        </w:rPr>
      </w:pPr>
      <w:r>
        <w:rPr>
          <w:noProof/>
          <w:sz w:val="22"/>
          <w:szCs w:val="28"/>
          <w:lang w:val="pt-BR"/>
        </w:rPr>
        <w:lastRenderedPageBreak/>
        <w:drawing>
          <wp:inline distT="0" distB="0" distL="0" distR="0" wp14:anchorId="53164FF6" wp14:editId="1A0665F0">
            <wp:extent cx="6480810" cy="4904105"/>
            <wp:effectExtent l="19050" t="0" r="0" b="0"/>
            <wp:docPr id="10" name="Imagem 9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6BDAA" w14:textId="0E5FC9D8" w:rsidR="00532632" w:rsidRDefault="00532632" w:rsidP="00532632">
      <w:pPr>
        <w:pStyle w:val="TextoGeral"/>
        <w:ind w:firstLine="720"/>
        <w:rPr>
          <w:sz w:val="22"/>
          <w:szCs w:val="28"/>
        </w:rPr>
      </w:pPr>
      <w:r w:rsidRPr="00532632">
        <w:rPr>
          <w:sz w:val="22"/>
          <w:szCs w:val="28"/>
        </w:rPr>
        <w:t xml:space="preserve">Disponível em: </w:t>
      </w:r>
      <w:hyperlink r:id="rId20" w:history="1">
        <w:r w:rsidRPr="008364BF">
          <w:rPr>
            <w:rStyle w:val="Hyperlink"/>
            <w:sz w:val="22"/>
            <w:szCs w:val="28"/>
          </w:rPr>
          <w:t>https://g1.globo.com/economia/noticia/2019/11/06/crise-levou-45-milhoes-a-mais-a-extrema-pobreza-e-fez-desigualdade-atingir-nivel-recorde-no-brasil-diz-ibge.ghtml</w:t>
        </w:r>
      </w:hyperlink>
      <w:r>
        <w:rPr>
          <w:sz w:val="22"/>
          <w:szCs w:val="28"/>
        </w:rPr>
        <w:t xml:space="preserve">. </w:t>
      </w:r>
      <w:r w:rsidRPr="00532632">
        <w:rPr>
          <w:sz w:val="22"/>
          <w:szCs w:val="28"/>
        </w:rPr>
        <w:t>Acesso em</w:t>
      </w:r>
      <w:r w:rsidR="008B77AB">
        <w:rPr>
          <w:sz w:val="22"/>
          <w:szCs w:val="28"/>
        </w:rPr>
        <w:t>:</w:t>
      </w:r>
      <w:r w:rsidRPr="00532632">
        <w:rPr>
          <w:sz w:val="22"/>
          <w:szCs w:val="28"/>
        </w:rPr>
        <w:t xml:space="preserve"> 29 dez. 2019.</w:t>
      </w:r>
    </w:p>
    <w:p w14:paraId="74170FC7" w14:textId="77777777" w:rsidR="00372C2D" w:rsidRPr="00372C2D" w:rsidRDefault="00372C2D" w:rsidP="00372C2D">
      <w:pPr>
        <w:pStyle w:val="TextoGeral"/>
        <w:ind w:firstLine="720"/>
        <w:rPr>
          <w:sz w:val="22"/>
          <w:szCs w:val="28"/>
        </w:rPr>
      </w:pPr>
    </w:p>
    <w:p w14:paraId="33C52A26" w14:textId="77777777" w:rsidR="00F726B6" w:rsidRDefault="00F726B6" w:rsidP="009C2BE7">
      <w:pPr>
        <w:pStyle w:val="TextoGeral"/>
      </w:pPr>
    </w:p>
    <w:p w14:paraId="2DEEBA2A" w14:textId="5E920261" w:rsidR="00F726B6" w:rsidRDefault="00A92CF7" w:rsidP="00F726B6">
      <w:pPr>
        <w:pStyle w:val="TextoGeral"/>
        <w:ind w:firstLine="720"/>
        <w:rPr>
          <w:b/>
        </w:rPr>
      </w:pPr>
      <w:r>
        <w:rPr>
          <w:b/>
        </w:rPr>
        <w:t>Os números da</w:t>
      </w:r>
      <w:r w:rsidR="008B77AB">
        <w:rPr>
          <w:b/>
        </w:rPr>
        <w:t xml:space="preserve"> e</w:t>
      </w:r>
      <w:r w:rsidR="00C44970">
        <w:rPr>
          <w:b/>
        </w:rPr>
        <w:t>xtrema</w:t>
      </w:r>
      <w:r w:rsidR="003A3CFC">
        <w:rPr>
          <w:b/>
        </w:rPr>
        <w:t xml:space="preserve"> </w:t>
      </w:r>
      <w:r w:rsidR="008B77AB">
        <w:rPr>
          <w:b/>
        </w:rPr>
        <w:t>p</w:t>
      </w:r>
      <w:r w:rsidR="00F726B6" w:rsidRPr="0070414F">
        <w:rPr>
          <w:b/>
        </w:rPr>
        <w:t xml:space="preserve">obreza </w:t>
      </w:r>
      <w:r w:rsidR="0070414F" w:rsidRPr="0070414F">
        <w:rPr>
          <w:b/>
        </w:rPr>
        <w:t>no Brasil</w:t>
      </w:r>
    </w:p>
    <w:p w14:paraId="3A68A63D" w14:textId="77777777" w:rsidR="00C44970" w:rsidRDefault="00C44970" w:rsidP="00F726B6">
      <w:pPr>
        <w:pStyle w:val="TextoGeral"/>
        <w:ind w:firstLine="720"/>
        <w:rPr>
          <w:b/>
        </w:rPr>
      </w:pPr>
    </w:p>
    <w:p w14:paraId="5BBE48DA" w14:textId="7709E8F7" w:rsidR="00962203" w:rsidRPr="007F5268" w:rsidRDefault="00E30242" w:rsidP="00962203">
      <w:pPr>
        <w:pStyle w:val="TextoGeral"/>
        <w:ind w:firstLine="720"/>
      </w:pPr>
      <w:r w:rsidRPr="00E30242">
        <w:t xml:space="preserve">Outro número alarmante no Brasil é o relacionado ao crescimento da extrema pobreza. O país já possui </w:t>
      </w:r>
      <w:r w:rsidR="00C44970" w:rsidRPr="00E30242">
        <w:t>13,5 milhões de pessoas sobreviven</w:t>
      </w:r>
      <w:r>
        <w:t>do com até 145 reais mensais. Os números cresce</w:t>
      </w:r>
      <w:r w:rsidR="008B77AB">
        <w:t xml:space="preserve">ntes da extrema pobreza, assim </w:t>
      </w:r>
      <w:r>
        <w:t xml:space="preserve">como da pobreza, se intensificaram a partir de 2015, quando ocorreu a inversão da curva </w:t>
      </w:r>
      <w:r w:rsidR="008454F7">
        <w:t>descrescente que o país vinha</w:t>
      </w:r>
      <w:r w:rsidRPr="007F5268">
        <w:t xml:space="preserve"> conseguindo </w:t>
      </w:r>
      <w:r w:rsidR="008454F7">
        <w:t>manter.</w:t>
      </w:r>
      <w:r w:rsidRPr="007F5268">
        <w:t xml:space="preserve"> Assi</w:t>
      </w:r>
      <w:r w:rsidR="008454F7">
        <w:t>m, desde 2014, mais de 4,5 milhõ</w:t>
      </w:r>
      <w:r w:rsidRPr="007F5268">
        <w:t>es de brasileiro</w:t>
      </w:r>
      <w:r w:rsidR="008B77AB">
        <w:t>s</w:t>
      </w:r>
      <w:r w:rsidRPr="007F5268">
        <w:t xml:space="preserve"> passaram a ser considerados extremamente pobres</w:t>
      </w:r>
      <w:r w:rsidR="00962203" w:rsidRPr="007F5268">
        <w:t xml:space="preserve">, coincidindo o </w:t>
      </w:r>
      <w:r w:rsidRPr="007F5268">
        <w:t xml:space="preserve">crescimento da extrema pobreza </w:t>
      </w:r>
      <w:r w:rsidR="00962203" w:rsidRPr="007F5268">
        <w:t xml:space="preserve">com o </w:t>
      </w:r>
      <w:r w:rsidRPr="007F5268">
        <w:t>início d</w:t>
      </w:r>
      <w:r w:rsidR="008454F7">
        <w:t xml:space="preserve">a </w:t>
      </w:r>
      <w:r w:rsidRPr="007F5268">
        <w:t>recessão</w:t>
      </w:r>
      <w:r w:rsidR="008454F7">
        <w:t xml:space="preserve"> daquele ano.</w:t>
      </w:r>
    </w:p>
    <w:p w14:paraId="2DFDB31B" w14:textId="22BA1EE3" w:rsidR="00170251" w:rsidRPr="008454F7" w:rsidRDefault="00927950" w:rsidP="008454F7">
      <w:pPr>
        <w:pStyle w:val="TextoGeral"/>
        <w:ind w:firstLine="720"/>
        <w:rPr>
          <w:color w:val="auto"/>
        </w:rPr>
      </w:pPr>
      <w:r w:rsidRPr="008454F7">
        <w:rPr>
          <w:color w:val="auto"/>
        </w:rPr>
        <w:t>Os números observados no Brasil s</w:t>
      </w:r>
      <w:r w:rsidR="007F5268" w:rsidRPr="008454F7">
        <w:rPr>
          <w:color w:val="auto"/>
        </w:rPr>
        <w:t xml:space="preserve">ão alarmantes, </w:t>
      </w:r>
      <w:r w:rsidR="008454F7" w:rsidRPr="008454F7">
        <w:rPr>
          <w:color w:val="auto"/>
        </w:rPr>
        <w:t>observamos que em</w:t>
      </w:r>
      <w:r w:rsidR="008B77AB">
        <w:rPr>
          <w:color w:val="auto"/>
        </w:rPr>
        <w:t xml:space="preserve"> 2016 </w:t>
      </w:r>
      <w:r w:rsidRPr="008454F7">
        <w:rPr>
          <w:color w:val="auto"/>
        </w:rPr>
        <w:t>a a</w:t>
      </w:r>
      <w:r w:rsidR="008454F7" w:rsidRPr="008454F7">
        <w:rPr>
          <w:color w:val="auto"/>
        </w:rPr>
        <w:t xml:space="preserve">lta havia sido de 1.339 milhão de pessoas inseridas na extrema pobreza, no ano seguinte </w:t>
      </w:r>
      <w:r w:rsidR="007F5268" w:rsidRPr="008454F7">
        <w:rPr>
          <w:color w:val="auto"/>
        </w:rPr>
        <w:t xml:space="preserve">o aumento </w:t>
      </w:r>
      <w:r w:rsidR="008B77AB">
        <w:rPr>
          <w:color w:val="auto"/>
        </w:rPr>
        <w:t xml:space="preserve">atingiu </w:t>
      </w:r>
      <w:r w:rsidR="008454F7" w:rsidRPr="008454F7">
        <w:rPr>
          <w:color w:val="auto"/>
        </w:rPr>
        <w:t>mais</w:t>
      </w:r>
      <w:r w:rsidRPr="008454F7">
        <w:rPr>
          <w:color w:val="auto"/>
        </w:rPr>
        <w:t xml:space="preserve"> </w:t>
      </w:r>
      <w:r w:rsidR="00773669" w:rsidRPr="008454F7">
        <w:rPr>
          <w:color w:val="auto"/>
        </w:rPr>
        <w:t>2 milhões</w:t>
      </w:r>
      <w:r w:rsidR="007F5268" w:rsidRPr="008454F7">
        <w:rPr>
          <w:color w:val="auto"/>
        </w:rPr>
        <w:t xml:space="preserve"> de pessoas</w:t>
      </w:r>
      <w:r w:rsidR="008454F7">
        <w:rPr>
          <w:color w:val="auto"/>
        </w:rPr>
        <w:t>,</w:t>
      </w:r>
      <w:r w:rsidR="008454F7" w:rsidRPr="008454F7">
        <w:rPr>
          <w:color w:val="auto"/>
        </w:rPr>
        <w:t xml:space="preserve"> </w:t>
      </w:r>
      <w:r w:rsidR="007F5268" w:rsidRPr="008454F7">
        <w:rPr>
          <w:color w:val="auto"/>
        </w:rPr>
        <w:t xml:space="preserve">ou seja, a pobreza extrema aumentou 13%, passando a atingir 15,3 milhões </w:t>
      </w:r>
      <w:r w:rsidR="008454F7" w:rsidRPr="008454F7">
        <w:rPr>
          <w:color w:val="auto"/>
        </w:rPr>
        <w:t>no ano de 2017</w:t>
      </w:r>
      <w:r w:rsidR="008B77AB">
        <w:rPr>
          <w:color w:val="auto"/>
        </w:rPr>
        <w:t>. Com isso, d</w:t>
      </w:r>
      <w:r w:rsidR="00CD0BCB" w:rsidRPr="008454F7">
        <w:rPr>
          <w:rFonts w:asciiTheme="minorHAnsi" w:hAnsiTheme="minorHAnsi"/>
          <w:color w:val="auto"/>
        </w:rPr>
        <w:t xml:space="preserve">os quase 55 milhões de pobres existentes no Brasil, cerca de </w:t>
      </w:r>
      <w:r w:rsidR="008454F7" w:rsidRPr="008454F7">
        <w:rPr>
          <w:rFonts w:asciiTheme="minorHAnsi" w:hAnsiTheme="minorHAnsi"/>
          <w:color w:val="auto"/>
        </w:rPr>
        <w:t>15,3</w:t>
      </w:r>
      <w:r w:rsidR="00284FA2" w:rsidRPr="008454F7">
        <w:rPr>
          <w:rFonts w:asciiTheme="minorHAnsi" w:hAnsiTheme="minorHAnsi"/>
          <w:color w:val="auto"/>
        </w:rPr>
        <w:t xml:space="preserve"> milhões </w:t>
      </w:r>
      <w:r w:rsidR="00CD0BCB" w:rsidRPr="008454F7">
        <w:rPr>
          <w:rFonts w:asciiTheme="minorHAnsi" w:hAnsiTheme="minorHAnsi"/>
          <w:color w:val="auto"/>
        </w:rPr>
        <w:t xml:space="preserve">deles estavam vivendo </w:t>
      </w:r>
      <w:r w:rsidR="00284FA2" w:rsidRPr="008454F7">
        <w:rPr>
          <w:rFonts w:asciiTheme="minorHAnsi" w:hAnsiTheme="minorHAnsi"/>
          <w:color w:val="auto"/>
        </w:rPr>
        <w:t>abaixo da linha da extrema p</w:t>
      </w:r>
      <w:r w:rsidR="00CD0BCB" w:rsidRPr="008454F7">
        <w:rPr>
          <w:rFonts w:asciiTheme="minorHAnsi" w:hAnsiTheme="minorHAnsi"/>
          <w:color w:val="auto"/>
        </w:rPr>
        <w:t xml:space="preserve">obreza, possuindo renda inferior a US$ 1,90 por dia, que era </w:t>
      </w:r>
      <w:r w:rsidR="00284FA2" w:rsidRPr="008454F7">
        <w:rPr>
          <w:rFonts w:asciiTheme="minorHAnsi" w:hAnsiTheme="minorHAnsi"/>
          <w:color w:val="auto"/>
        </w:rPr>
        <w:t>equivalente a R$ 140 por mês.</w:t>
      </w:r>
      <w:r w:rsidR="00CD0BCB" w:rsidRPr="008454F7">
        <w:rPr>
          <w:rFonts w:asciiTheme="minorHAnsi" w:hAnsiTheme="minorHAnsi"/>
          <w:color w:val="auto"/>
        </w:rPr>
        <w:t xml:space="preserve"> </w:t>
      </w:r>
    </w:p>
    <w:p w14:paraId="78CCD976" w14:textId="614CBF5E" w:rsidR="00170251" w:rsidRDefault="00F139F7" w:rsidP="00F139F7">
      <w:pPr>
        <w:pStyle w:val="TextoGeral"/>
        <w:ind w:firstLine="720"/>
      </w:pPr>
      <w:r>
        <w:rPr>
          <w:rFonts w:asciiTheme="minorHAnsi" w:hAnsiTheme="minorHAnsi"/>
        </w:rPr>
        <w:lastRenderedPageBreak/>
        <w:t>O Nordeste vem concentrando os maiores índices de</w:t>
      </w:r>
      <w:r w:rsidRPr="00F139F7">
        <w:t xml:space="preserve"> pobreza, 44,8%, o equivalente a 25,5 milhões de pessoas. </w:t>
      </w:r>
      <w:r>
        <w:t>O</w:t>
      </w:r>
      <w:r w:rsidR="008454F7">
        <w:t>s</w:t>
      </w:r>
      <w:r>
        <w:t xml:space="preserve"> estados </w:t>
      </w:r>
      <w:r w:rsidR="008454F7">
        <w:t xml:space="preserve">que possuem </w:t>
      </w:r>
      <w:r>
        <w:t xml:space="preserve">a </w:t>
      </w:r>
      <w:r w:rsidRPr="00F139F7">
        <w:t>maior proporç</w:t>
      </w:r>
      <w:r>
        <w:t xml:space="preserve">ão de pobres </w:t>
      </w:r>
      <w:r w:rsidR="008454F7">
        <w:t>é o</w:t>
      </w:r>
      <w:r>
        <w:t xml:space="preserve"> Maranhão</w:t>
      </w:r>
      <w:r w:rsidR="008B77AB">
        <w:t>,</w:t>
      </w:r>
      <w:r w:rsidR="008454F7">
        <w:t xml:space="preserve"> correspondendo a</w:t>
      </w:r>
      <w:r>
        <w:t xml:space="preserve"> </w:t>
      </w:r>
      <w:r w:rsidRPr="00F139F7">
        <w:t xml:space="preserve">54,1%, </w:t>
      </w:r>
      <w:r w:rsidR="008B77AB">
        <w:t>seguido de</w:t>
      </w:r>
      <w:r w:rsidR="008454F7">
        <w:t xml:space="preserve"> Alagoas</w:t>
      </w:r>
      <w:r w:rsidR="008B77AB">
        <w:t>,</w:t>
      </w:r>
      <w:r w:rsidR="008454F7">
        <w:t xml:space="preserve"> com</w:t>
      </w:r>
      <w:r w:rsidRPr="00F139F7">
        <w:t xml:space="preserve"> 48,9%. </w:t>
      </w:r>
    </w:p>
    <w:p w14:paraId="65BF8F15" w14:textId="77777777" w:rsidR="00170251" w:rsidRDefault="00170251" w:rsidP="00F139F7">
      <w:pPr>
        <w:pStyle w:val="TextoGeral"/>
        <w:ind w:firstLine="720"/>
      </w:pPr>
    </w:p>
    <w:p w14:paraId="00E1055B" w14:textId="77777777" w:rsidR="00170251" w:rsidRDefault="00170251" w:rsidP="00170251">
      <w:pPr>
        <w:pStyle w:val="TextoGeral"/>
        <w:ind w:firstLine="720"/>
        <w:jc w:val="center"/>
      </w:pPr>
      <w:r w:rsidRPr="00170251">
        <w:rPr>
          <w:noProof/>
          <w:lang w:val="pt-BR"/>
        </w:rPr>
        <w:drawing>
          <wp:inline distT="0" distB="0" distL="0" distR="0" wp14:anchorId="02816C4D" wp14:editId="3A247DB8">
            <wp:extent cx="4639892" cy="3647585"/>
            <wp:effectExtent l="19050" t="0" r="8308" b="0"/>
            <wp:docPr id="15" name="Imagem 1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46078" cy="365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716AD" w14:textId="585652E9" w:rsidR="00170251" w:rsidRDefault="00170251" w:rsidP="00170251">
      <w:pPr>
        <w:pStyle w:val="TextoGeral"/>
        <w:ind w:firstLine="720"/>
        <w:rPr>
          <w:sz w:val="22"/>
          <w:szCs w:val="28"/>
        </w:rPr>
      </w:pPr>
      <w:r w:rsidRPr="00532632">
        <w:rPr>
          <w:sz w:val="22"/>
          <w:szCs w:val="28"/>
        </w:rPr>
        <w:t xml:space="preserve">Disponível em: </w:t>
      </w:r>
      <w:hyperlink r:id="rId22" w:history="1">
        <w:r w:rsidRPr="008364BF">
          <w:rPr>
            <w:rStyle w:val="Hyperlink"/>
            <w:sz w:val="22"/>
            <w:szCs w:val="28"/>
          </w:rPr>
          <w:t>https://g1.globo.com/economia/noticia/2019/11/06/crise-levou-45-milhoes-a-mais-a-extrema-pobreza-e-fez-desigualdade-atingir-nivel-recorde-no-brasil-diz-ibge.ghtml</w:t>
        </w:r>
      </w:hyperlink>
      <w:r>
        <w:rPr>
          <w:sz w:val="22"/>
          <w:szCs w:val="28"/>
        </w:rPr>
        <w:t xml:space="preserve">. </w:t>
      </w:r>
      <w:r w:rsidRPr="00532632">
        <w:rPr>
          <w:sz w:val="22"/>
          <w:szCs w:val="28"/>
        </w:rPr>
        <w:t>Acesso em</w:t>
      </w:r>
      <w:r w:rsidR="008B77AB">
        <w:rPr>
          <w:sz w:val="22"/>
          <w:szCs w:val="28"/>
        </w:rPr>
        <w:t>:</w:t>
      </w:r>
      <w:r w:rsidRPr="00532632">
        <w:rPr>
          <w:sz w:val="22"/>
          <w:szCs w:val="28"/>
        </w:rPr>
        <w:t xml:space="preserve"> 29 dez. 2019.</w:t>
      </w:r>
    </w:p>
    <w:p w14:paraId="664DC18A" w14:textId="77777777" w:rsidR="00170251" w:rsidRDefault="00170251" w:rsidP="00EF2CCC">
      <w:pPr>
        <w:pStyle w:val="TextoGeral"/>
      </w:pPr>
    </w:p>
    <w:p w14:paraId="5006B681" w14:textId="77777777" w:rsidR="00F71931" w:rsidRPr="00D92FCE" w:rsidRDefault="00D92FCE" w:rsidP="00D92FCE">
      <w:pPr>
        <w:pStyle w:val="TextoGeral"/>
        <w:ind w:firstLine="720"/>
      </w:pPr>
      <w:r w:rsidRPr="00D92FCE">
        <w:t xml:space="preserve">No ano de 2018, o número de brasileiros vivendo em extrema pobreza chegou a 13,5 milhões, ou seja, 4,5 milhões a mais que em 2014. Vale destacar que esse é o maior contingente de pessoas nesta condição na série histórica do estudo que foi iniciada em 2012. </w:t>
      </w:r>
    </w:p>
    <w:p w14:paraId="2C9457DE" w14:textId="77777777" w:rsidR="008F475D" w:rsidRPr="00655ECF" w:rsidRDefault="00DF5E94" w:rsidP="00E362AB">
      <w:pPr>
        <w:pStyle w:val="SemEspaamen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noProof/>
          <w:szCs w:val="24"/>
          <w:u w:val="single"/>
          <w:lang w:eastAsia="pt-BR"/>
        </w:rPr>
        <w:lastRenderedPageBreak/>
        <w:drawing>
          <wp:inline distT="0" distB="0" distL="0" distR="0" wp14:anchorId="24F7DB15" wp14:editId="539C79F0">
            <wp:extent cx="6480810" cy="3895725"/>
            <wp:effectExtent l="19050" t="0" r="0" b="0"/>
            <wp:docPr id="16" name="Imagem 1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BB3CB" w14:textId="02B7A5B7" w:rsidR="00532632" w:rsidRDefault="00532632" w:rsidP="00532632">
      <w:pPr>
        <w:pStyle w:val="TextoGeral"/>
        <w:ind w:firstLine="720"/>
        <w:rPr>
          <w:sz w:val="22"/>
          <w:szCs w:val="28"/>
        </w:rPr>
      </w:pPr>
      <w:r w:rsidRPr="00532632">
        <w:rPr>
          <w:sz w:val="22"/>
          <w:szCs w:val="28"/>
        </w:rPr>
        <w:t xml:space="preserve">Disponível em: </w:t>
      </w:r>
      <w:hyperlink r:id="rId24" w:history="1">
        <w:r w:rsidRPr="008364BF">
          <w:rPr>
            <w:rStyle w:val="Hyperlink"/>
            <w:sz w:val="22"/>
            <w:szCs w:val="28"/>
          </w:rPr>
          <w:t>https://g1.globo.com/economia/noticia/2019/11/06/crise-levou-45-milhoes-a-mais-a-extrema-pobreza-e-fez-desigualdade-atingir-nivel-recorde-no-brasil-diz-ibge.ghtml</w:t>
        </w:r>
      </w:hyperlink>
      <w:r>
        <w:rPr>
          <w:sz w:val="22"/>
          <w:szCs w:val="28"/>
        </w:rPr>
        <w:t xml:space="preserve">. </w:t>
      </w:r>
      <w:r w:rsidRPr="00532632">
        <w:rPr>
          <w:sz w:val="22"/>
          <w:szCs w:val="28"/>
        </w:rPr>
        <w:t>Acesso em</w:t>
      </w:r>
      <w:r w:rsidR="008B77AB">
        <w:rPr>
          <w:sz w:val="22"/>
          <w:szCs w:val="28"/>
        </w:rPr>
        <w:t>:</w:t>
      </w:r>
      <w:r w:rsidRPr="00532632">
        <w:rPr>
          <w:sz w:val="22"/>
          <w:szCs w:val="28"/>
        </w:rPr>
        <w:t xml:space="preserve"> 29 dez. 2019.</w:t>
      </w:r>
    </w:p>
    <w:p w14:paraId="402D4BE9" w14:textId="77777777" w:rsidR="00E06754" w:rsidRPr="004726A2" w:rsidRDefault="00E06754" w:rsidP="006357C8">
      <w:pPr>
        <w:pStyle w:val="TextoGeral"/>
        <w:ind w:firstLine="720"/>
        <w:rPr>
          <w:highlight w:val="yellow"/>
        </w:rPr>
      </w:pPr>
    </w:p>
    <w:p w14:paraId="24C60954" w14:textId="77777777" w:rsidR="00C10BD9" w:rsidRPr="00F25AAE" w:rsidRDefault="00C10BD9" w:rsidP="00C10BD9">
      <w:pPr>
        <w:pStyle w:val="TextoGeral"/>
        <w:ind w:firstLine="720"/>
        <w:rPr>
          <w:szCs w:val="28"/>
        </w:rPr>
      </w:pPr>
      <w:r w:rsidRPr="00F25AAE">
        <w:rPr>
          <w:rFonts w:asciiTheme="minorHAnsi" w:hAnsiTheme="minorHAnsi" w:cstheme="minorHAnsi"/>
          <w:szCs w:val="28"/>
        </w:rPr>
        <w:t>Texto</w:t>
      </w:r>
      <w:r w:rsidR="00A17BA0" w:rsidRPr="00F25AAE">
        <w:rPr>
          <w:rFonts w:asciiTheme="minorHAnsi" w:hAnsiTheme="minorHAnsi" w:cstheme="minorHAnsi"/>
          <w:szCs w:val="28"/>
        </w:rPr>
        <w:t>s</w:t>
      </w:r>
      <w:r w:rsidRPr="00F25AAE">
        <w:rPr>
          <w:rFonts w:asciiTheme="minorHAnsi" w:hAnsiTheme="minorHAnsi" w:cstheme="minorHAnsi"/>
          <w:szCs w:val="28"/>
        </w:rPr>
        <w:t xml:space="preserve"> baseado</w:t>
      </w:r>
      <w:r w:rsidR="00A17BA0" w:rsidRPr="00F25AAE">
        <w:rPr>
          <w:rFonts w:asciiTheme="minorHAnsi" w:hAnsiTheme="minorHAnsi" w:cstheme="minorHAnsi"/>
          <w:szCs w:val="28"/>
        </w:rPr>
        <w:t>s</w:t>
      </w:r>
      <w:r w:rsidRPr="00F25AAE">
        <w:rPr>
          <w:rFonts w:asciiTheme="minorHAnsi" w:hAnsiTheme="minorHAnsi" w:cstheme="minorHAnsi"/>
          <w:szCs w:val="28"/>
        </w:rPr>
        <w:t xml:space="preserve"> nas sugestões de leitura elencadas em </w:t>
      </w:r>
      <w:r w:rsidRPr="00F25AAE">
        <w:rPr>
          <w:rFonts w:asciiTheme="minorHAnsi" w:hAnsiTheme="minorHAnsi" w:cstheme="minorHAnsi"/>
          <w:i/>
          <w:szCs w:val="28"/>
        </w:rPr>
        <w:t>Materiais Relacionados.</w:t>
      </w:r>
    </w:p>
    <w:p w14:paraId="5C60B3A1" w14:textId="77777777" w:rsidR="00C10BD9" w:rsidRPr="00F25AAE" w:rsidRDefault="00A17BA0" w:rsidP="00C10BD9">
      <w:pPr>
        <w:pStyle w:val="TextoGeral"/>
        <w:ind w:firstLine="720"/>
        <w:rPr>
          <w:szCs w:val="28"/>
        </w:rPr>
      </w:pPr>
      <w:r w:rsidRPr="00F25AAE">
        <w:rPr>
          <w:szCs w:val="28"/>
        </w:rPr>
        <w:t>O conteúdo presente nestes textos podem ser trabalhados através de aulas expositivas.</w:t>
      </w:r>
    </w:p>
    <w:p w14:paraId="04D818B5" w14:textId="77777777" w:rsidR="006961F6" w:rsidRDefault="006961F6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Calibri"/>
          <w:color w:val="CC0000"/>
          <w:sz w:val="24"/>
          <w:szCs w:val="24"/>
          <w:highlight w:val="yellow"/>
          <w:lang w:eastAsia="pt-BR"/>
        </w:rPr>
      </w:pPr>
    </w:p>
    <w:p w14:paraId="71389CD6" w14:textId="77777777" w:rsidR="00D61C6D" w:rsidRPr="004726A2" w:rsidRDefault="00D61C6D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Calibri"/>
          <w:color w:val="CC0000"/>
          <w:sz w:val="24"/>
          <w:szCs w:val="24"/>
          <w:highlight w:val="yellow"/>
          <w:lang w:eastAsia="pt-BR"/>
        </w:rPr>
      </w:pPr>
    </w:p>
    <w:p w14:paraId="23E5A9B7" w14:textId="77777777" w:rsidR="00BD7E3A" w:rsidRDefault="00C61383" w:rsidP="00BD7E3A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5A93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3</w:t>
      </w:r>
      <w:r w:rsidR="00E067FE" w:rsidRPr="00EF5A93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ª </w:t>
      </w:r>
      <w:r w:rsidR="00E067FE" w:rsidRPr="00EF5A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Etapa</w:t>
      </w:r>
      <w:r w:rsidR="00AB4589" w:rsidRPr="00EF5A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E067FE" w:rsidRPr="00EF5A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8A23B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Sistematização das Reflexões </w:t>
      </w:r>
    </w:p>
    <w:p w14:paraId="3CACA194" w14:textId="77777777" w:rsidR="00BD7E3A" w:rsidRPr="007A4288" w:rsidRDefault="00BD7E3A" w:rsidP="00BD7E3A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  <w:highlight w:val="magenta"/>
        </w:rPr>
      </w:pPr>
    </w:p>
    <w:p w14:paraId="45BF8B46" w14:textId="3FED3257" w:rsidR="00F97604" w:rsidRPr="00D61C6D" w:rsidRDefault="00EF5A93" w:rsidP="00C34997">
      <w:pPr>
        <w:pStyle w:val="TextoGeral"/>
        <w:ind w:firstLine="720"/>
        <w:rPr>
          <w:b/>
        </w:rPr>
      </w:pPr>
      <w:r w:rsidRPr="00D61C6D">
        <w:rPr>
          <w:b/>
        </w:rPr>
        <w:t xml:space="preserve">Sugestão de atividade: </w:t>
      </w:r>
      <w:r w:rsidR="008A23BD" w:rsidRPr="00D61C6D">
        <w:rPr>
          <w:b/>
        </w:rPr>
        <w:t xml:space="preserve">Análise </w:t>
      </w:r>
      <w:r w:rsidR="008B77AB">
        <w:rPr>
          <w:b/>
        </w:rPr>
        <w:t>e Produção de Texto</w:t>
      </w:r>
    </w:p>
    <w:p w14:paraId="604ED478" w14:textId="77777777" w:rsidR="00D161BE" w:rsidRPr="00D61C6D" w:rsidRDefault="00D161BE" w:rsidP="00F97604">
      <w:pPr>
        <w:pStyle w:val="TextoGeral"/>
        <w:ind w:firstLine="720"/>
        <w:rPr>
          <w:color w:val="auto"/>
        </w:rPr>
      </w:pPr>
    </w:p>
    <w:p w14:paraId="4B39E9D7" w14:textId="794565CC" w:rsidR="00D161BE" w:rsidRPr="00D61C6D" w:rsidRDefault="008B77AB" w:rsidP="00D161BE">
      <w:pPr>
        <w:pStyle w:val="TextoGeral"/>
        <w:ind w:firstLine="720"/>
      </w:pPr>
      <w:r>
        <w:t>1) O(A</w:t>
      </w:r>
      <w:r w:rsidR="00C34997" w:rsidRPr="00D61C6D">
        <w:t>)</w:t>
      </w:r>
      <w:r w:rsidR="00D161BE" w:rsidRPr="00D61C6D">
        <w:t xml:space="preserve"> professo</w:t>
      </w:r>
      <w:r w:rsidR="00C34997" w:rsidRPr="00D61C6D">
        <w:t>r(a)</w:t>
      </w:r>
      <w:r>
        <w:t>,</w:t>
      </w:r>
      <w:r w:rsidR="00D161BE" w:rsidRPr="00D61C6D">
        <w:t xml:space="preserve"> juntamente com os al</w:t>
      </w:r>
      <w:r w:rsidR="00C34997" w:rsidRPr="00D61C6D">
        <w:t>unos</w:t>
      </w:r>
      <w:r>
        <w:t>,</w:t>
      </w:r>
      <w:r w:rsidR="00C34997" w:rsidRPr="00D61C6D">
        <w:t xml:space="preserve"> dever</w:t>
      </w:r>
      <w:r w:rsidR="007F3CC8">
        <w:t>á</w:t>
      </w:r>
      <w:r w:rsidR="00C34997" w:rsidRPr="00D61C6D">
        <w:t xml:space="preserve"> realizar a leitura e exibição (que pode ser feita através de projeção ou cópias impressas) </w:t>
      </w:r>
      <w:r>
        <w:t xml:space="preserve">das </w:t>
      </w:r>
      <w:r w:rsidR="007F3CC8">
        <w:t>maté</w:t>
      </w:r>
      <w:r w:rsidR="00C34997" w:rsidRPr="00D61C6D">
        <w:t>rias abaixo:</w:t>
      </w:r>
    </w:p>
    <w:p w14:paraId="07CCCCAD" w14:textId="77777777" w:rsidR="00783345" w:rsidRPr="00D61C6D" w:rsidRDefault="00783345" w:rsidP="00C34997">
      <w:pPr>
        <w:pStyle w:val="TextoGeral"/>
      </w:pPr>
    </w:p>
    <w:p w14:paraId="56D4CE15" w14:textId="77777777" w:rsidR="00C34997" w:rsidRPr="00D61C6D" w:rsidRDefault="00C34997" w:rsidP="00C34997">
      <w:pPr>
        <w:pStyle w:val="TextoGeral"/>
        <w:jc w:val="center"/>
        <w:rPr>
          <w:b/>
        </w:rPr>
      </w:pPr>
      <w:r w:rsidRPr="00D61C6D">
        <w:rPr>
          <w:b/>
        </w:rPr>
        <w:t>Texto I</w:t>
      </w:r>
    </w:p>
    <w:p w14:paraId="3CF2CF2D" w14:textId="77777777" w:rsidR="00D161BE" w:rsidRPr="00D61C6D" w:rsidRDefault="00783345" w:rsidP="008C37F4">
      <w:pPr>
        <w:shd w:val="clear" w:color="auto" w:fill="FFFFFF"/>
        <w:spacing w:after="0"/>
        <w:jc w:val="center"/>
        <w:textAlignment w:val="baseline"/>
        <w:outlineLvl w:val="2"/>
        <w:rPr>
          <w:rFonts w:ascii="Calibri" w:hAnsi="Calibri" w:cs="Calibri"/>
          <w:color w:val="CC0000"/>
          <w:sz w:val="28"/>
          <w:szCs w:val="28"/>
          <w:lang w:eastAsia="pt-BR"/>
        </w:rPr>
      </w:pPr>
      <w:r w:rsidRPr="00D61C6D">
        <w:rPr>
          <w:rFonts w:ascii="Calibri" w:hAnsi="Calibri" w:cs="Calibri"/>
          <w:noProof/>
          <w:color w:val="CC0000"/>
          <w:sz w:val="28"/>
          <w:szCs w:val="28"/>
          <w:lang w:eastAsia="pt-BR"/>
        </w:rPr>
        <w:drawing>
          <wp:inline distT="0" distB="0" distL="0" distR="0" wp14:anchorId="34FEC6B4" wp14:editId="2D19AB0D">
            <wp:extent cx="6480810" cy="927100"/>
            <wp:effectExtent l="19050" t="0" r="0" b="0"/>
            <wp:docPr id="2" name="Imagem 1" descr="exercic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 1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0C617" w14:textId="77777777" w:rsidR="008B77AB" w:rsidRDefault="00783345" w:rsidP="007F3CC8">
      <w:pPr>
        <w:spacing w:after="200" w:line="276" w:lineRule="auto"/>
        <w:rPr>
          <w:rFonts w:ascii="Calibri" w:hAnsi="Calibri"/>
        </w:rPr>
      </w:pPr>
      <w:r w:rsidRPr="00D61C6D">
        <w:rPr>
          <w:rFonts w:ascii="Calibri" w:hAnsi="Calibri"/>
        </w:rPr>
        <w:t xml:space="preserve">CRESPO, Antônio Pedro Albernaz; GUROVITZ, Elaine. </w:t>
      </w:r>
      <w:r w:rsidRPr="00D61C6D">
        <w:rPr>
          <w:rFonts w:ascii="Calibri" w:hAnsi="Calibri"/>
          <w:b/>
        </w:rPr>
        <w:t>A pobreza como um fenômeno multidimensional.</w:t>
      </w:r>
      <w:r w:rsidRPr="00D61C6D">
        <w:rPr>
          <w:rFonts w:ascii="Calibri" w:hAnsi="Calibri"/>
        </w:rPr>
        <w:t xml:space="preserve"> RAE-eletrônica, Volume 1, Número 2, jul-dez/2002. Disponível em: </w:t>
      </w:r>
      <w:hyperlink r:id="rId26" w:history="1">
        <w:r w:rsidRPr="00D61C6D">
          <w:rPr>
            <w:rFonts w:ascii="Calibri" w:hAnsi="Calibri"/>
            <w:color w:val="0000FF"/>
            <w:u w:val="single"/>
          </w:rPr>
          <w:t>http://scielo.br/pdf/raeel/v1n2/v1n2a03</w:t>
        </w:r>
      </w:hyperlink>
      <w:r w:rsidRPr="00D61C6D">
        <w:rPr>
          <w:rFonts w:ascii="Calibri" w:hAnsi="Calibri"/>
        </w:rPr>
        <w:t>.</w:t>
      </w:r>
    </w:p>
    <w:p w14:paraId="4A02B921" w14:textId="5A8C4548" w:rsidR="00D83FAD" w:rsidRPr="007F3CC8" w:rsidRDefault="00783345" w:rsidP="007F3CC8">
      <w:pPr>
        <w:spacing w:after="200" w:line="276" w:lineRule="auto"/>
        <w:rPr>
          <w:rFonts w:ascii="Calibri" w:hAnsi="Calibri"/>
        </w:rPr>
      </w:pPr>
      <w:r w:rsidRPr="00D61C6D">
        <w:rPr>
          <w:rFonts w:ascii="Calibri" w:hAnsi="Calibri"/>
        </w:rPr>
        <w:t xml:space="preserve"> Acesso em: 29 dez. 2019. </w:t>
      </w:r>
    </w:p>
    <w:p w14:paraId="65850146" w14:textId="77777777" w:rsidR="00D83FAD" w:rsidRPr="00D61C6D" w:rsidRDefault="008C37F4" w:rsidP="008C37F4">
      <w:pPr>
        <w:keepNext/>
        <w:keepLines/>
        <w:spacing w:after="0"/>
        <w:ind w:left="709"/>
        <w:jc w:val="center"/>
        <w:rPr>
          <w:rFonts w:ascii="Calibri" w:hAnsi="Calibri" w:cs="Calibri"/>
          <w:b/>
          <w:sz w:val="24"/>
          <w:szCs w:val="24"/>
          <w:lang w:val="pt-PT" w:eastAsia="pt-BR"/>
        </w:rPr>
      </w:pPr>
      <w:r w:rsidRPr="00D61C6D">
        <w:rPr>
          <w:rFonts w:ascii="Calibri" w:hAnsi="Calibri" w:cs="Calibri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4CC3EC63" wp14:editId="13506391">
            <wp:extent cx="4267200" cy="3333750"/>
            <wp:effectExtent l="19050" t="0" r="0" b="0"/>
            <wp:docPr id="4" name="Imagem 3" descr="exercic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 2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ED5EA" w14:textId="77777777" w:rsidR="00D83FAD" w:rsidRPr="00D61C6D" w:rsidRDefault="008C37F4" w:rsidP="008C37F4">
      <w:pPr>
        <w:keepNext/>
        <w:keepLines/>
        <w:spacing w:after="0"/>
        <w:jc w:val="both"/>
        <w:rPr>
          <w:rFonts w:ascii="Calibri" w:hAnsi="Calibri"/>
        </w:rPr>
      </w:pPr>
      <w:r w:rsidRPr="00D61C6D">
        <w:rPr>
          <w:rFonts w:asciiTheme="minorHAnsi" w:hAnsiTheme="minorHAnsi"/>
        </w:rPr>
        <w:t xml:space="preserve">Disponível em: </w:t>
      </w:r>
      <w:hyperlink r:id="rId28" w:history="1">
        <w:r w:rsidR="00D83FAD" w:rsidRPr="00D61C6D">
          <w:rPr>
            <w:rStyle w:val="Hyperlink"/>
            <w:rFonts w:asciiTheme="minorHAnsi" w:hAnsiTheme="minorHAnsi"/>
          </w:rPr>
          <w:t>https://vestibular.brasilescola.uol.com.br/correcoes-provas/questao-3---1-o-dia---segunda-fase---unicamp-2012.htm</w:t>
        </w:r>
      </w:hyperlink>
      <w:r w:rsidRPr="00D61C6D">
        <w:rPr>
          <w:rFonts w:asciiTheme="minorHAnsi" w:hAnsiTheme="minorHAnsi"/>
        </w:rPr>
        <w:t>. Acesso</w:t>
      </w:r>
      <w:r w:rsidRPr="00D61C6D">
        <w:rPr>
          <w:rFonts w:ascii="Calibri" w:hAnsi="Calibri"/>
        </w:rPr>
        <w:t xml:space="preserve"> em: 29 dez. 2019.</w:t>
      </w:r>
    </w:p>
    <w:p w14:paraId="14B132AD" w14:textId="77777777" w:rsidR="00C34997" w:rsidRDefault="00C34997" w:rsidP="00C34997">
      <w:pPr>
        <w:pStyle w:val="TextoGeral"/>
      </w:pPr>
    </w:p>
    <w:p w14:paraId="6CF1C0F4" w14:textId="77777777" w:rsidR="007F3CC8" w:rsidRPr="00D61C6D" w:rsidRDefault="007F3CC8" w:rsidP="00C34997">
      <w:pPr>
        <w:pStyle w:val="TextoGeral"/>
      </w:pPr>
    </w:p>
    <w:p w14:paraId="118453FE" w14:textId="179216FE" w:rsidR="00C34997" w:rsidRPr="00D61C6D" w:rsidRDefault="008B77AB" w:rsidP="00C34997">
      <w:pPr>
        <w:pStyle w:val="TextoGeral"/>
        <w:ind w:firstLine="720"/>
      </w:pPr>
      <w:r>
        <w:t>2) O(A</w:t>
      </w:r>
      <w:r w:rsidR="00C34997" w:rsidRPr="00D61C6D">
        <w:t>) professor(a) deve</w:t>
      </w:r>
      <w:r>
        <w:t>rá</w:t>
      </w:r>
      <w:r w:rsidR="00C34997" w:rsidRPr="00D61C6D">
        <w:t xml:space="preserve"> estimular que os alunos verbalizem suas conclusões, atr</w:t>
      </w:r>
      <w:r w:rsidR="00BB4685">
        <w:t>a</w:t>
      </w:r>
      <w:r w:rsidR="00C34997" w:rsidRPr="00D61C6D">
        <w:t>v</w:t>
      </w:r>
      <w:r w:rsidR="00BB4685">
        <w:t>é</w:t>
      </w:r>
      <w:r w:rsidR="00C34997" w:rsidRPr="00D61C6D">
        <w:t xml:space="preserve">s de uma análise crítica </w:t>
      </w:r>
      <w:r>
        <w:t xml:space="preserve">e comparativa referente aos materiais utilizados para essa </w:t>
      </w:r>
      <w:r w:rsidR="00C34997" w:rsidRPr="00D61C6D">
        <w:t>atividade, com as etapas 1º e 2º contempladas</w:t>
      </w:r>
      <w:r w:rsidR="007F3CC8">
        <w:t xml:space="preserve"> anterior</w:t>
      </w:r>
      <w:r w:rsidR="00D61C6D" w:rsidRPr="00D61C6D">
        <w:t>mente com a aula expositiva do(a) professor(a).</w:t>
      </w:r>
    </w:p>
    <w:p w14:paraId="1C96FAC9" w14:textId="77777777" w:rsidR="00C34997" w:rsidRPr="00D61C6D" w:rsidRDefault="00C34997" w:rsidP="00C34997">
      <w:pPr>
        <w:pStyle w:val="TextoGeral"/>
      </w:pPr>
    </w:p>
    <w:p w14:paraId="671FBDBE" w14:textId="085C1013" w:rsidR="00C34997" w:rsidRPr="00D61C6D" w:rsidRDefault="00D61C6D" w:rsidP="00C34997">
      <w:pPr>
        <w:pStyle w:val="TextoGeral"/>
        <w:ind w:firstLine="720"/>
      </w:pPr>
      <w:r w:rsidRPr="00D61C6D">
        <w:t>3</w:t>
      </w:r>
      <w:r w:rsidR="00C34997" w:rsidRPr="00D61C6D">
        <w:t xml:space="preserve">) </w:t>
      </w:r>
      <w:r w:rsidRPr="00D61C6D">
        <w:t>Após o debate, estimule os</w:t>
      </w:r>
      <w:r w:rsidR="00C34997" w:rsidRPr="00D61C6D">
        <w:t xml:space="preserve"> alunos a sistem</w:t>
      </w:r>
      <w:r w:rsidR="008B77AB">
        <w:t>atizarem suas conclusões sobre a</w:t>
      </w:r>
      <w:r w:rsidR="00C34997" w:rsidRPr="00D61C6D">
        <w:t>s reflexões desenvolvidas na</w:t>
      </w:r>
      <w:r w:rsidR="008B77AB">
        <w:t>s</w:t>
      </w:r>
      <w:r w:rsidR="00C34997" w:rsidRPr="00D61C6D">
        <w:t xml:space="preserve"> 1º, 2º e 3º etapa</w:t>
      </w:r>
      <w:r w:rsidR="008B77AB">
        <w:t>s</w:t>
      </w:r>
      <w:r w:rsidR="00C34997" w:rsidRPr="00D61C6D">
        <w:t xml:space="preserve">. </w:t>
      </w:r>
      <w:r w:rsidR="007F3CC8">
        <w:t>O(A</w:t>
      </w:r>
      <w:r w:rsidRPr="00D61C6D">
        <w:t>) professor(a) deve</w:t>
      </w:r>
      <w:r w:rsidR="008B77AB">
        <w:t>rá</w:t>
      </w:r>
      <w:r w:rsidR="00C34997" w:rsidRPr="00D61C6D">
        <w:t xml:space="preserve"> solicitar a elaboração d</w:t>
      </w:r>
      <w:r w:rsidR="008B77AB">
        <w:t>e uma dissertação que contemple</w:t>
      </w:r>
      <w:r w:rsidR="00C34997" w:rsidRPr="00D61C6D">
        <w:t xml:space="preserve"> a temática </w:t>
      </w:r>
      <w:r w:rsidR="007F3CC8">
        <w:rPr>
          <w:i/>
        </w:rPr>
        <w:t xml:space="preserve">“A pobreza e </w:t>
      </w:r>
      <w:r w:rsidRPr="00D61C6D">
        <w:rPr>
          <w:i/>
        </w:rPr>
        <w:t>a extrema pobreza no Brasil”.</w:t>
      </w:r>
      <w:r w:rsidR="00C34997" w:rsidRPr="00D61C6D">
        <w:t xml:space="preserve"> </w:t>
      </w:r>
      <w:r w:rsidRPr="00D61C6D">
        <w:t>Para enriquecer a escrita</w:t>
      </w:r>
      <w:r w:rsidR="008B77AB">
        <w:t>,</w:t>
      </w:r>
      <w:r w:rsidRPr="00D61C6D">
        <w:t xml:space="preserve"> o(a) professor(a) deve</w:t>
      </w:r>
      <w:r w:rsidR="008B77AB">
        <w:t>rá</w:t>
      </w:r>
      <w:r w:rsidRPr="00D61C6D">
        <w:t xml:space="preserve"> solicitar que os alunos incluam em sua argumentação dados sobre a pobreza no Brasil que foram publicados na mídia recentemente. A</w:t>
      </w:r>
      <w:r w:rsidR="00C34997" w:rsidRPr="00D61C6D">
        <w:t xml:space="preserve"> escrita deve ser iniciada em sala de aula para </w:t>
      </w:r>
      <w:r w:rsidR="007F3CC8">
        <w:t>respaldo de possí</w:t>
      </w:r>
      <w:r w:rsidRPr="00D61C6D">
        <w:t xml:space="preserve">veis </w:t>
      </w:r>
      <w:r w:rsidR="00C34997" w:rsidRPr="00D61C6D">
        <w:t>dúvidas e finalizada como atividade ex</w:t>
      </w:r>
      <w:r w:rsidRPr="00D61C6D">
        <w:t>tra-classe para ser entregue ao</w:t>
      </w:r>
      <w:r w:rsidR="008B77AB">
        <w:t>(à)</w:t>
      </w:r>
      <w:r w:rsidRPr="00D61C6D">
        <w:t xml:space="preserve"> professor(a).</w:t>
      </w:r>
      <w:r w:rsidR="00C34997" w:rsidRPr="00D61C6D">
        <w:t xml:space="preserve"> </w:t>
      </w:r>
    </w:p>
    <w:p w14:paraId="47BF223A" w14:textId="77777777" w:rsidR="00C34997" w:rsidRDefault="00C34997" w:rsidP="00C34997">
      <w:pPr>
        <w:pStyle w:val="TextoGeral"/>
        <w:ind w:firstLine="720"/>
        <w:rPr>
          <w:highlight w:val="yellow"/>
        </w:rPr>
      </w:pPr>
    </w:p>
    <w:p w14:paraId="0A90DCBF" w14:textId="77777777" w:rsidR="00D83FAD" w:rsidRDefault="00D83FAD" w:rsidP="0092302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</w:pPr>
    </w:p>
    <w:p w14:paraId="72713E69" w14:textId="77777777" w:rsidR="00BD7E3A" w:rsidRPr="007A4288" w:rsidRDefault="00C61383" w:rsidP="0092302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  <w:highlight w:val="magenta"/>
        </w:rPr>
      </w:pPr>
      <w:r w:rsidRPr="00717993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4ª </w:t>
      </w:r>
      <w:r w:rsidRPr="007179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Etapa: </w:t>
      </w:r>
      <w:r w:rsidR="00717993" w:rsidRPr="0071799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Exercícios </w:t>
      </w:r>
      <w:r w:rsidR="00D161B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de Fixação </w:t>
      </w:r>
    </w:p>
    <w:p w14:paraId="7D7436BB" w14:textId="77777777" w:rsidR="00717993" w:rsidRDefault="00717993" w:rsidP="00717993">
      <w:pPr>
        <w:pStyle w:val="TextoGeral"/>
      </w:pPr>
    </w:p>
    <w:p w14:paraId="6E64960C" w14:textId="36AA6686" w:rsidR="00F97604" w:rsidRPr="00D83FAD" w:rsidRDefault="00D83FAD" w:rsidP="00D83FAD">
      <w:pPr>
        <w:pStyle w:val="TextoGeral"/>
        <w:ind w:firstLine="720"/>
      </w:pPr>
      <w:r w:rsidRPr="00D83FAD">
        <w:rPr>
          <w:color w:val="auto"/>
        </w:rPr>
        <w:t xml:space="preserve">Para a fixação dos conteúdos desenvolvidos em aulas, </w:t>
      </w:r>
      <w:r w:rsidRPr="00D83FAD">
        <w:t>s</w:t>
      </w:r>
      <w:r w:rsidR="00717993" w:rsidRPr="00D83FAD">
        <w:t>u</w:t>
      </w:r>
      <w:r w:rsidR="008B77AB">
        <w:t>gere-se</w:t>
      </w:r>
      <w:r w:rsidRPr="00D83FAD">
        <w:t xml:space="preserve"> a aplicação de alguns exercícios que deverão ser corrigidos e comentados pelo(a) professor(a)</w:t>
      </w:r>
      <w:r w:rsidR="00717993" w:rsidRPr="00D83FAD">
        <w:t xml:space="preserve"> posteriormente. </w:t>
      </w:r>
    </w:p>
    <w:p w14:paraId="23DD3CC7" w14:textId="77777777" w:rsidR="00717993" w:rsidRPr="004726A2" w:rsidRDefault="00717993" w:rsidP="00717993">
      <w:pPr>
        <w:pStyle w:val="TextoGeral"/>
        <w:ind w:firstLine="720"/>
        <w:rPr>
          <w:highlight w:val="yellow"/>
        </w:rPr>
      </w:pPr>
    </w:p>
    <w:p w14:paraId="79715FDA" w14:textId="77777777" w:rsidR="00D83FAD" w:rsidRPr="00D83FAD" w:rsidRDefault="00F97604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 xml:space="preserve">1) </w:t>
      </w:r>
      <w:r w:rsidR="00D83FAD" w:rsidRPr="00D83FAD">
        <w:rPr>
          <w:color w:val="auto"/>
        </w:rPr>
        <w:t>O Brasil é um país subdesenvolvido e que ainda possui uma significativa quantidade de pessoas vivendo abaixo da linha da pobreza. Sobre os fatores que contribuem para a construção e permanência da pobreza no Brasil, assinale a alternativa incorreta:</w:t>
      </w:r>
    </w:p>
    <w:p w14:paraId="0D772BEE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</w:p>
    <w:p w14:paraId="2FDCF525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>
        <w:rPr>
          <w:color w:val="auto"/>
        </w:rPr>
        <w:lastRenderedPageBreak/>
        <w:t xml:space="preserve">a) </w:t>
      </w:r>
      <w:r w:rsidRPr="00D83FAD">
        <w:rPr>
          <w:color w:val="auto"/>
        </w:rPr>
        <w:t>A pobreza no Brasil não é causada por um episódio único, sendo resultado de uma série de fatores históricos, sociais, conjunturais e políticos.</w:t>
      </w:r>
    </w:p>
    <w:p w14:paraId="4AB5624F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b) O tipo de colonização ao qual o Brasil foi submetido no passado exerce influência até os dias atuais na distribuição da riqueza no país.</w:t>
      </w:r>
    </w:p>
    <w:p w14:paraId="2B8950AF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c) Fatores históricos possuem influência insignificante na expressiva quantidade de pessoas que vivem na pobreza no Brasil. O principal fator reside em uma tradição cultural de desvalorização do trabalho. A maior parte dessas pessoas opta por não trabalhar, por comodismo ou escolha.</w:t>
      </w:r>
    </w:p>
    <w:p w14:paraId="4DE91733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d) O desenvolvimento tardio do país configura-se como uma das causas do quadro de pobreza brasileiro.</w:t>
      </w:r>
    </w:p>
    <w:p w14:paraId="022BE044" w14:textId="77777777" w:rsid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e) A histórica dependência econômica que nosso país tem em relação às nações desenvolvidas e organismos financeiros internacionais agrava ainda mais a desigualdade social e a pobreza existentes no Brasil.</w:t>
      </w:r>
    </w:p>
    <w:p w14:paraId="684730EC" w14:textId="77777777" w:rsidR="00D83FAD" w:rsidRDefault="00D83FAD" w:rsidP="00D83FAD">
      <w:pPr>
        <w:pStyle w:val="TextoGeral"/>
        <w:ind w:firstLine="720"/>
        <w:rPr>
          <w:color w:val="auto"/>
        </w:rPr>
      </w:pPr>
    </w:p>
    <w:p w14:paraId="0E2CABA0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>
        <w:rPr>
          <w:color w:val="auto"/>
        </w:rPr>
        <w:t>Resposta: C</w:t>
      </w:r>
    </w:p>
    <w:p w14:paraId="62C0D417" w14:textId="21ADA4CA" w:rsidR="00D83FAD" w:rsidRPr="00CB1800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Disponível em:</w:t>
      </w:r>
      <w:r>
        <w:rPr>
          <w:color w:val="auto"/>
        </w:rPr>
        <w:t xml:space="preserve"> </w:t>
      </w:r>
      <w:hyperlink r:id="rId29" w:history="1">
        <w:r w:rsidRPr="00D83FAD">
          <w:rPr>
            <w:rStyle w:val="Hyperlink"/>
          </w:rPr>
          <w:t>https://exercicios.mundoeducacao.bol.uol.com.br/exercicios-geografia/exercicios-sobre-pobreza-no-brasil.htm</w:t>
        </w:r>
      </w:hyperlink>
      <w:r w:rsidR="008B77AB">
        <w:rPr>
          <w:color w:val="auto"/>
        </w:rPr>
        <w:t>. Acesso em: 29</w:t>
      </w:r>
      <w:r w:rsidRPr="00D83FAD">
        <w:rPr>
          <w:color w:val="auto"/>
        </w:rPr>
        <w:t xml:space="preserve"> dez. 2019.</w:t>
      </w:r>
      <w:r w:rsidRPr="00CB1800">
        <w:rPr>
          <w:color w:val="auto"/>
        </w:rPr>
        <w:t xml:space="preserve"> </w:t>
      </w:r>
    </w:p>
    <w:p w14:paraId="1A9574B0" w14:textId="77777777" w:rsidR="00D83FAD" w:rsidRDefault="00D83FAD" w:rsidP="00D83FAD">
      <w:pPr>
        <w:pStyle w:val="TextoGeral"/>
        <w:ind w:firstLine="720"/>
        <w:rPr>
          <w:color w:val="auto"/>
        </w:rPr>
      </w:pPr>
    </w:p>
    <w:p w14:paraId="72AA40DA" w14:textId="77777777" w:rsidR="00D83FAD" w:rsidRDefault="00D83FAD" w:rsidP="00D83FAD">
      <w:pPr>
        <w:pStyle w:val="TextoGeral"/>
        <w:ind w:firstLine="720"/>
        <w:rPr>
          <w:color w:val="auto"/>
        </w:rPr>
      </w:pPr>
    </w:p>
    <w:p w14:paraId="0886DEE3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2) </w:t>
      </w:r>
      <w:r w:rsidRPr="00D83FAD">
        <w:rPr>
          <w:color w:val="auto"/>
        </w:rPr>
        <w:t>As pessoas consideradas em situação de extrema pobreza são assim classificadas de acordo com critérios estabelecidos por organismos internacionais. Sobre esse dado, avalie as proposições a seguir:</w:t>
      </w:r>
    </w:p>
    <w:p w14:paraId="39216F53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</w:p>
    <w:p w14:paraId="52B89A38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I) O cálculo adotado pelo Brasil em 2011 define extrema pobreza como aquela em que o indivíduo recebe menos de 70 reais mensais, cerca de 2,3 reais por dia.</w:t>
      </w:r>
    </w:p>
    <w:p w14:paraId="0F0132BC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II) Segundo a ONU e o Banco Mundial, as pessoas em situação de extrema pobreza são aquelas que vivem com menos de 1,25 dólar por dia.</w:t>
      </w:r>
    </w:p>
    <w:p w14:paraId="3C040859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III) Os critérios adotados pelo Governo brasileiro, ONU e Banco Mundial são muito distintos. Se adotada a medida internacional, teríamos no Brasil um número muito maior de pessoas classificadas em situação de extrema pobreza.</w:t>
      </w:r>
    </w:p>
    <w:p w14:paraId="01C12510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</w:p>
    <w:p w14:paraId="69B78B69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Estão corretas as alternativas:</w:t>
      </w:r>
    </w:p>
    <w:p w14:paraId="416C289E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a) I e III.</w:t>
      </w:r>
    </w:p>
    <w:p w14:paraId="6D5F0E56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b) I e II.</w:t>
      </w:r>
    </w:p>
    <w:p w14:paraId="72B5EA62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c) II e III.</w:t>
      </w:r>
    </w:p>
    <w:p w14:paraId="47ED963B" w14:textId="77777777" w:rsid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d) Todas as alternativas.</w:t>
      </w:r>
    </w:p>
    <w:p w14:paraId="00A92D2E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e) Apenas a alternativa I.</w:t>
      </w:r>
    </w:p>
    <w:p w14:paraId="7536E5B8" w14:textId="77777777" w:rsidR="00D83FAD" w:rsidRDefault="00D83FAD" w:rsidP="00D83FAD">
      <w:pPr>
        <w:pStyle w:val="TextoGeral"/>
        <w:ind w:firstLine="720"/>
        <w:rPr>
          <w:color w:val="auto"/>
        </w:rPr>
      </w:pPr>
    </w:p>
    <w:p w14:paraId="5617C3E5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>
        <w:rPr>
          <w:color w:val="auto"/>
        </w:rPr>
        <w:t>Resposta: D</w:t>
      </w:r>
    </w:p>
    <w:p w14:paraId="68C31DE7" w14:textId="24335746" w:rsidR="00D83FAD" w:rsidRPr="00CB1800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Disponível em:</w:t>
      </w:r>
      <w:r>
        <w:rPr>
          <w:color w:val="auto"/>
        </w:rPr>
        <w:t xml:space="preserve"> </w:t>
      </w:r>
      <w:hyperlink r:id="rId30" w:history="1">
        <w:r w:rsidRPr="00D83FAD">
          <w:rPr>
            <w:rStyle w:val="Hyperlink"/>
          </w:rPr>
          <w:t>https://exercicios.mundoeducacao.bol.uol.com.br/exercicios-geografia/exercicios-sobre-pobreza-no-brasil.htm</w:t>
        </w:r>
      </w:hyperlink>
      <w:r w:rsidR="008B77AB">
        <w:rPr>
          <w:color w:val="auto"/>
        </w:rPr>
        <w:t>. Acesso em: 29</w:t>
      </w:r>
      <w:r w:rsidRPr="00D83FAD">
        <w:rPr>
          <w:color w:val="auto"/>
        </w:rPr>
        <w:t xml:space="preserve"> dez. 2019.</w:t>
      </w:r>
      <w:r w:rsidRPr="00CB1800">
        <w:rPr>
          <w:color w:val="auto"/>
        </w:rPr>
        <w:t xml:space="preserve"> </w:t>
      </w:r>
    </w:p>
    <w:p w14:paraId="205F0E79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</w:p>
    <w:p w14:paraId="79BAEC7B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</w:p>
    <w:p w14:paraId="130F1130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>
        <w:rPr>
          <w:color w:val="auto"/>
        </w:rPr>
        <w:lastRenderedPageBreak/>
        <w:t xml:space="preserve">3) </w:t>
      </w:r>
      <w:r w:rsidRPr="00D83FAD">
        <w:rPr>
          <w:color w:val="auto"/>
        </w:rPr>
        <w:t>A respeito da distribuição das pessoas em situação de pobreza no país, assinale a alternativa correta.</w:t>
      </w:r>
    </w:p>
    <w:p w14:paraId="4413247F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</w:p>
    <w:p w14:paraId="2D6BEF9C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a) A pobreza está concentrada exclusivamente em estados da região norte e nordeste do país.</w:t>
      </w:r>
    </w:p>
    <w:p w14:paraId="20D3F47D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b) Nas regiões sul, sudeste e litoral brasileiros, a questão da pobreza já foi superada, pois não há mais números significativos de pessoas em situação de pobreza.</w:t>
      </w:r>
    </w:p>
    <w:p w14:paraId="7E571774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c) Praticamente todos os municípios brasileiros, principalmente as periferias dos grandes centros metropolitanos, contam com pess</w:t>
      </w:r>
      <w:r>
        <w:rPr>
          <w:color w:val="auto"/>
        </w:rPr>
        <w:t>oas abaixo da linha da pobreza.</w:t>
      </w:r>
    </w:p>
    <w:p w14:paraId="6E2BB83F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d) A pobreza está concentrada em poucas cidades do país. Na maior parte dos municípios brasileiros, essa situação é inexistente.</w:t>
      </w:r>
    </w:p>
    <w:p w14:paraId="1E483383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e) A maior parte das pessoas em situação de pobreza é encontrada em pequenas cidades e propriedades rurais isoladas.</w:t>
      </w:r>
    </w:p>
    <w:p w14:paraId="52ECEE59" w14:textId="77777777" w:rsidR="00D83FAD" w:rsidRDefault="00D83FAD" w:rsidP="00D83FAD">
      <w:pPr>
        <w:pStyle w:val="TextoGeral"/>
        <w:ind w:firstLine="720"/>
        <w:rPr>
          <w:color w:val="auto"/>
        </w:rPr>
      </w:pPr>
    </w:p>
    <w:p w14:paraId="6680AA4A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>
        <w:rPr>
          <w:color w:val="auto"/>
        </w:rPr>
        <w:t>Resposta: C</w:t>
      </w:r>
    </w:p>
    <w:p w14:paraId="7111D08A" w14:textId="2B877F0F" w:rsidR="00D83FAD" w:rsidRPr="00CB1800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Disponível em:</w:t>
      </w:r>
      <w:r>
        <w:rPr>
          <w:color w:val="auto"/>
        </w:rPr>
        <w:t xml:space="preserve"> </w:t>
      </w:r>
      <w:hyperlink r:id="rId31" w:history="1">
        <w:r w:rsidRPr="00D83FAD">
          <w:rPr>
            <w:rStyle w:val="Hyperlink"/>
          </w:rPr>
          <w:t>https://exercicios.mundoeducacao.bol.uol.com.br/exercicios-geografia/exercicios-sobre-pobreza-no-brasil.htm</w:t>
        </w:r>
      </w:hyperlink>
      <w:r w:rsidR="008B77AB">
        <w:rPr>
          <w:color w:val="auto"/>
        </w:rPr>
        <w:t>. Acesso em: 29</w:t>
      </w:r>
      <w:r w:rsidRPr="00D83FAD">
        <w:rPr>
          <w:color w:val="auto"/>
        </w:rPr>
        <w:t xml:space="preserve"> dez. 2019.</w:t>
      </w:r>
      <w:r w:rsidRPr="00CB1800">
        <w:rPr>
          <w:color w:val="auto"/>
        </w:rPr>
        <w:t xml:space="preserve"> </w:t>
      </w:r>
    </w:p>
    <w:p w14:paraId="537A4168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</w:p>
    <w:p w14:paraId="142C159D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</w:p>
    <w:p w14:paraId="7A45F1E9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4) </w:t>
      </w:r>
      <w:r w:rsidRPr="00D83FAD">
        <w:rPr>
          <w:color w:val="auto"/>
        </w:rPr>
        <w:t>Nos últimos anos, o país tem adotado políticas públicas para o combate à fome e à miséria no país. Entretanto, o foco principal dessas políticas tem sido um programa em que o Governo oferece subsídio para famílias em condições de pobreza ou miséria acentuada. Que programa é esse?</w:t>
      </w:r>
    </w:p>
    <w:p w14:paraId="685E7B97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</w:p>
    <w:p w14:paraId="0BB84B1E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a) PETI</w:t>
      </w:r>
    </w:p>
    <w:p w14:paraId="382669A8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b) Bolsa Família</w:t>
      </w:r>
    </w:p>
    <w:p w14:paraId="34B02EDE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c) Prouni</w:t>
      </w:r>
    </w:p>
    <w:p w14:paraId="6602D682" w14:textId="77777777" w:rsidR="00D83FAD" w:rsidRPr="00D83FAD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d) Minha casa, minha vida</w:t>
      </w:r>
    </w:p>
    <w:p w14:paraId="15EC2D98" w14:textId="77777777" w:rsidR="00D83FAD" w:rsidRDefault="00D83FAD" w:rsidP="00F97604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e) Garantia safra</w:t>
      </w:r>
    </w:p>
    <w:p w14:paraId="209DD712" w14:textId="77777777" w:rsidR="00D83FAD" w:rsidRDefault="00D83FAD" w:rsidP="00F97604">
      <w:pPr>
        <w:pStyle w:val="TextoGeral"/>
        <w:ind w:firstLine="720"/>
        <w:rPr>
          <w:color w:val="auto"/>
        </w:rPr>
      </w:pPr>
    </w:p>
    <w:p w14:paraId="62507F84" w14:textId="77777777" w:rsidR="00F97604" w:rsidRPr="00D83FAD" w:rsidRDefault="00D83FAD" w:rsidP="00F97604">
      <w:pPr>
        <w:pStyle w:val="TextoGeral"/>
        <w:ind w:firstLine="720"/>
        <w:rPr>
          <w:color w:val="auto"/>
        </w:rPr>
      </w:pPr>
      <w:r>
        <w:rPr>
          <w:color w:val="auto"/>
        </w:rPr>
        <w:t>Resposta: B</w:t>
      </w:r>
    </w:p>
    <w:p w14:paraId="4538CAB6" w14:textId="5EB9D81A" w:rsidR="00F97604" w:rsidRDefault="00D83FAD" w:rsidP="00D83FAD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 xml:space="preserve">Disponível </w:t>
      </w:r>
      <w:r w:rsidR="00F97604" w:rsidRPr="00D83FAD">
        <w:rPr>
          <w:color w:val="auto"/>
        </w:rPr>
        <w:t>em:</w:t>
      </w:r>
      <w:r>
        <w:rPr>
          <w:color w:val="auto"/>
        </w:rPr>
        <w:t xml:space="preserve"> </w:t>
      </w:r>
      <w:hyperlink r:id="rId32" w:history="1">
        <w:r w:rsidRPr="00D83FAD">
          <w:rPr>
            <w:rStyle w:val="Hyperlink"/>
          </w:rPr>
          <w:t>https://exercicios.mundoeducacao.bol.uol.com.br/exercicios-geografia/exercicios-sobre-pobreza-no-brasil.htm</w:t>
        </w:r>
      </w:hyperlink>
      <w:r w:rsidR="008B77AB">
        <w:rPr>
          <w:color w:val="auto"/>
        </w:rPr>
        <w:t>. Acesso em: 29</w:t>
      </w:r>
      <w:r w:rsidRPr="00D83FAD">
        <w:rPr>
          <w:color w:val="auto"/>
        </w:rPr>
        <w:t xml:space="preserve"> dez</w:t>
      </w:r>
      <w:r w:rsidR="00F97604" w:rsidRPr="00D83FAD">
        <w:rPr>
          <w:color w:val="auto"/>
        </w:rPr>
        <w:t>. 2019.</w:t>
      </w:r>
      <w:r w:rsidR="00F97604" w:rsidRPr="00CB1800">
        <w:rPr>
          <w:color w:val="auto"/>
        </w:rPr>
        <w:t xml:space="preserve"> </w:t>
      </w:r>
    </w:p>
    <w:p w14:paraId="2EC58734" w14:textId="77777777" w:rsidR="0097073C" w:rsidRDefault="0097073C" w:rsidP="00D83FAD">
      <w:pPr>
        <w:pStyle w:val="TextoGeral"/>
        <w:ind w:firstLine="720"/>
        <w:rPr>
          <w:color w:val="auto"/>
        </w:rPr>
      </w:pPr>
    </w:p>
    <w:p w14:paraId="6AE09C9F" w14:textId="77777777" w:rsidR="0097073C" w:rsidRDefault="0097073C" w:rsidP="00D83FAD">
      <w:pPr>
        <w:pStyle w:val="TextoGeral"/>
        <w:ind w:firstLine="720"/>
        <w:rPr>
          <w:color w:val="auto"/>
        </w:rPr>
      </w:pPr>
    </w:p>
    <w:p w14:paraId="45E56B95" w14:textId="77777777" w:rsidR="0097073C" w:rsidRPr="0097073C" w:rsidRDefault="0097073C" w:rsidP="007F3CC8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5) </w:t>
      </w:r>
      <w:r w:rsidRPr="0097073C">
        <w:rPr>
          <w:color w:val="auto"/>
        </w:rPr>
        <w:t>(FUVEST 2010)</w:t>
      </w:r>
      <w:r>
        <w:rPr>
          <w:color w:val="auto"/>
        </w:rPr>
        <w:t xml:space="preserve"> </w:t>
      </w:r>
      <w:r w:rsidRPr="0097073C">
        <w:rPr>
          <w:color w:val="auto"/>
        </w:rPr>
        <w:t>“Pela primeira vez na história da humanidade, mais de um bilhão de pessoas, concretamente 1,02 bilhão, sofrerão de subnutrição em todo o mundo. O aumento da insegurança alimentar que aconteceu em 2009 mostra a urgência de encarar as causas profundas da fome com rapidez e eficácia.”</w:t>
      </w:r>
      <w:r w:rsidR="007F3CC8">
        <w:rPr>
          <w:color w:val="auto"/>
        </w:rPr>
        <w:t xml:space="preserve"> </w:t>
      </w:r>
      <w:r w:rsidRPr="0097073C">
        <w:rPr>
          <w:color w:val="auto"/>
        </w:rPr>
        <w:t>(Relatório da Organização das Nações Unidas para a Agricultura e Alimentação [F</w:t>
      </w:r>
      <w:r>
        <w:rPr>
          <w:color w:val="auto"/>
        </w:rPr>
        <w:t>AO], primeiro semestre de 2009.</w:t>
      </w:r>
      <w:r w:rsidRPr="0097073C">
        <w:rPr>
          <w:color w:val="auto"/>
        </w:rPr>
        <w:t>)</w:t>
      </w:r>
    </w:p>
    <w:p w14:paraId="0D5D1BA8" w14:textId="77777777" w:rsidR="0097073C" w:rsidRPr="0097073C" w:rsidRDefault="0097073C" w:rsidP="0097073C">
      <w:pPr>
        <w:pStyle w:val="TextoGeral"/>
        <w:ind w:firstLine="720"/>
        <w:rPr>
          <w:color w:val="auto"/>
        </w:rPr>
      </w:pPr>
    </w:p>
    <w:p w14:paraId="47FABE6B" w14:textId="77777777" w:rsidR="0097073C" w:rsidRPr="0097073C" w:rsidRDefault="0097073C" w:rsidP="007F3CC8">
      <w:pPr>
        <w:pStyle w:val="TextoGeral"/>
        <w:ind w:firstLine="720"/>
        <w:rPr>
          <w:color w:val="auto"/>
        </w:rPr>
      </w:pPr>
      <w:r w:rsidRPr="0097073C">
        <w:rPr>
          <w:color w:val="auto"/>
        </w:rPr>
        <w:t>Tendo em vista as questões levantadas pelo texto, é correto afirmar que:</w:t>
      </w:r>
    </w:p>
    <w:p w14:paraId="7967E629" w14:textId="77777777" w:rsidR="0097073C" w:rsidRPr="0097073C" w:rsidRDefault="0097073C" w:rsidP="0097073C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a) </w:t>
      </w:r>
      <w:r w:rsidRPr="0097073C">
        <w:rPr>
          <w:color w:val="auto"/>
        </w:rPr>
        <w:t>a principal causa da fome e da subnutrição é a falta de terra agricultável para a produção de alimentos necessários para toda a população mundial.</w:t>
      </w:r>
    </w:p>
    <w:p w14:paraId="21F5A430" w14:textId="77777777" w:rsidR="0097073C" w:rsidRPr="0097073C" w:rsidRDefault="0097073C" w:rsidP="0097073C">
      <w:pPr>
        <w:pStyle w:val="TextoGeral"/>
        <w:ind w:firstLine="720"/>
        <w:rPr>
          <w:color w:val="auto"/>
        </w:rPr>
      </w:pPr>
      <w:r>
        <w:rPr>
          <w:color w:val="auto"/>
        </w:rPr>
        <w:lastRenderedPageBreak/>
        <w:t xml:space="preserve">b) </w:t>
      </w:r>
      <w:r w:rsidRPr="0097073C">
        <w:rPr>
          <w:color w:val="auto"/>
        </w:rPr>
        <w:t>a proporção de subnutridos e famintos, de acordo com os dados do texto, é inferior a 10% da população mundial.</w:t>
      </w:r>
    </w:p>
    <w:p w14:paraId="67A8917D" w14:textId="77777777" w:rsidR="0097073C" w:rsidRPr="0097073C" w:rsidRDefault="0097073C" w:rsidP="0097073C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c) </w:t>
      </w:r>
      <w:r w:rsidRPr="0097073C">
        <w:rPr>
          <w:color w:val="auto"/>
        </w:rPr>
        <w:t>as principais causas da fome e da subnutrição são disparidades econômicas, pobreza extrema, guerras e conflitos.</w:t>
      </w:r>
    </w:p>
    <w:p w14:paraId="48E25043" w14:textId="77777777" w:rsidR="0097073C" w:rsidRPr="0097073C" w:rsidRDefault="0097073C" w:rsidP="0097073C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d) </w:t>
      </w:r>
      <w:r w:rsidRPr="0097073C">
        <w:rPr>
          <w:color w:val="auto"/>
        </w:rPr>
        <w:t>as consequências da subnutrição severa em crianças são revertidas com alimentação adequada na vida adulta.</w:t>
      </w:r>
    </w:p>
    <w:p w14:paraId="2D2DEABD" w14:textId="77777777" w:rsidR="0097073C" w:rsidRDefault="0097073C" w:rsidP="0097073C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e) </w:t>
      </w:r>
      <w:r w:rsidRPr="0097073C">
        <w:rPr>
          <w:color w:val="auto"/>
        </w:rPr>
        <w:t>o uso de organismos geneticamente modificados na agricultura tem reduzido a subnutrição nas regiões mais pobres do planeta.</w:t>
      </w:r>
    </w:p>
    <w:p w14:paraId="55932AAD" w14:textId="77777777" w:rsidR="0097073C" w:rsidRDefault="0097073C" w:rsidP="00D83FAD">
      <w:pPr>
        <w:pStyle w:val="TextoGeral"/>
        <w:ind w:firstLine="720"/>
        <w:rPr>
          <w:color w:val="auto"/>
        </w:rPr>
      </w:pPr>
    </w:p>
    <w:p w14:paraId="09D91CC5" w14:textId="77777777" w:rsidR="0097073C" w:rsidRPr="00D83FAD" w:rsidRDefault="0097073C" w:rsidP="0097073C">
      <w:pPr>
        <w:pStyle w:val="TextoGeral"/>
        <w:ind w:firstLine="720"/>
        <w:rPr>
          <w:color w:val="auto"/>
        </w:rPr>
      </w:pPr>
      <w:r>
        <w:rPr>
          <w:color w:val="auto"/>
        </w:rPr>
        <w:t>Resposta: C</w:t>
      </w:r>
    </w:p>
    <w:p w14:paraId="558766D2" w14:textId="77777777" w:rsidR="008B77AB" w:rsidRDefault="0097073C" w:rsidP="0097073C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Disponível em:</w:t>
      </w:r>
      <w:r>
        <w:rPr>
          <w:color w:val="auto"/>
        </w:rPr>
        <w:t xml:space="preserve"> </w:t>
      </w:r>
      <w:hyperlink r:id="rId33" w:history="1">
        <w:r w:rsidRPr="00047C59">
          <w:rPr>
            <w:rStyle w:val="Hyperlink"/>
          </w:rPr>
          <w:t>https://www.infoescola.com/doencas/desnutricao/exercicios/</w:t>
        </w:r>
      </w:hyperlink>
      <w:r>
        <w:rPr>
          <w:color w:val="auto"/>
        </w:rPr>
        <w:t xml:space="preserve">. </w:t>
      </w:r>
    </w:p>
    <w:p w14:paraId="693176F3" w14:textId="46806D9D" w:rsidR="0097073C" w:rsidRDefault="008B77AB" w:rsidP="0097073C">
      <w:pPr>
        <w:pStyle w:val="TextoGeral"/>
        <w:ind w:firstLine="720"/>
        <w:rPr>
          <w:color w:val="auto"/>
        </w:rPr>
      </w:pPr>
      <w:r>
        <w:rPr>
          <w:color w:val="auto"/>
        </w:rPr>
        <w:t>Acesso em: 29</w:t>
      </w:r>
      <w:r w:rsidR="0097073C" w:rsidRPr="00D83FAD">
        <w:rPr>
          <w:color w:val="auto"/>
        </w:rPr>
        <w:t xml:space="preserve"> dez. 2019.</w:t>
      </w:r>
      <w:r w:rsidR="0097073C" w:rsidRPr="00CB1800">
        <w:rPr>
          <w:color w:val="auto"/>
        </w:rPr>
        <w:t xml:space="preserve"> </w:t>
      </w:r>
    </w:p>
    <w:p w14:paraId="29AD29C3" w14:textId="77777777" w:rsidR="00F7096B" w:rsidRDefault="00F7096B" w:rsidP="0097073C">
      <w:pPr>
        <w:pStyle w:val="TextoGeral"/>
        <w:ind w:firstLine="720"/>
        <w:rPr>
          <w:color w:val="auto"/>
        </w:rPr>
      </w:pPr>
    </w:p>
    <w:p w14:paraId="7327DD60" w14:textId="77777777" w:rsidR="00F7096B" w:rsidRDefault="00F7096B" w:rsidP="0097073C">
      <w:pPr>
        <w:pStyle w:val="TextoGeral"/>
        <w:ind w:firstLine="720"/>
        <w:rPr>
          <w:color w:val="auto"/>
        </w:rPr>
      </w:pPr>
    </w:p>
    <w:p w14:paraId="5B64AD46" w14:textId="77777777" w:rsidR="00F7096B" w:rsidRPr="00F7096B" w:rsidRDefault="00915502" w:rsidP="00F7096B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6) </w:t>
      </w:r>
      <w:r w:rsidR="00F7096B" w:rsidRPr="00F7096B">
        <w:rPr>
          <w:color w:val="auto"/>
        </w:rPr>
        <w:t xml:space="preserve">FUVEST 2012 </w:t>
      </w:r>
      <w:r>
        <w:rPr>
          <w:color w:val="auto"/>
        </w:rPr>
        <w:t>–</w:t>
      </w:r>
      <w:r w:rsidR="00F7096B" w:rsidRPr="00F7096B">
        <w:rPr>
          <w:color w:val="auto"/>
        </w:rPr>
        <w:t xml:space="preserve"> </w:t>
      </w:r>
      <w:r>
        <w:rPr>
          <w:color w:val="auto"/>
        </w:rPr>
        <w:t>(</w:t>
      </w:r>
      <w:r w:rsidR="00F7096B" w:rsidRPr="00F7096B">
        <w:rPr>
          <w:color w:val="auto"/>
        </w:rPr>
        <w:t>Primeira Fase)</w:t>
      </w:r>
    </w:p>
    <w:p w14:paraId="40584AF2" w14:textId="77777777" w:rsidR="00F7096B" w:rsidRPr="00F7096B" w:rsidRDefault="00F7096B" w:rsidP="007F3CC8">
      <w:pPr>
        <w:pStyle w:val="TextoGeral"/>
        <w:ind w:firstLine="720"/>
        <w:rPr>
          <w:color w:val="auto"/>
        </w:rPr>
      </w:pPr>
      <w:r w:rsidRPr="00F7096B">
        <w:rPr>
          <w:color w:val="auto"/>
        </w:rPr>
        <w:t>Observe os mapas do Brasil.</w:t>
      </w:r>
    </w:p>
    <w:p w14:paraId="163FEAB3" w14:textId="77777777" w:rsidR="00F7096B" w:rsidRPr="00F7096B" w:rsidRDefault="00915502" w:rsidP="007F3CC8">
      <w:pPr>
        <w:pStyle w:val="TextoGeral"/>
        <w:ind w:firstLine="720"/>
        <w:jc w:val="center"/>
        <w:rPr>
          <w:color w:val="auto"/>
        </w:rPr>
      </w:pPr>
      <w:r>
        <w:rPr>
          <w:noProof/>
          <w:lang w:val="pt-BR"/>
        </w:rPr>
        <w:drawing>
          <wp:inline distT="0" distB="0" distL="0" distR="0" wp14:anchorId="0E085DBD" wp14:editId="7200C7A4">
            <wp:extent cx="4476750" cy="2543175"/>
            <wp:effectExtent l="19050" t="0" r="0" b="0"/>
            <wp:docPr id="111" name="Imagem 111" descr="https://rachacuca.com.br/media/vestibular/anexo/5-mapas-do-br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rachacuca.com.br/media/vestibular/anexo/5-mapas-do-brasil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BA521" w14:textId="77777777" w:rsidR="00F7096B" w:rsidRPr="00F7096B" w:rsidRDefault="00F7096B" w:rsidP="00F7096B">
      <w:pPr>
        <w:pStyle w:val="TextoGeral"/>
        <w:ind w:firstLine="720"/>
        <w:rPr>
          <w:color w:val="auto"/>
        </w:rPr>
      </w:pPr>
      <w:r w:rsidRPr="00F7096B">
        <w:rPr>
          <w:color w:val="auto"/>
        </w:rPr>
        <w:t>Considere as afirmativas relacionadas aos mapas.</w:t>
      </w:r>
    </w:p>
    <w:p w14:paraId="189A9D23" w14:textId="77777777" w:rsidR="00F7096B" w:rsidRPr="00F7096B" w:rsidRDefault="00F7096B" w:rsidP="00F7096B">
      <w:pPr>
        <w:pStyle w:val="TextoGeral"/>
        <w:ind w:firstLine="720"/>
        <w:rPr>
          <w:color w:val="auto"/>
        </w:rPr>
      </w:pPr>
    </w:p>
    <w:p w14:paraId="7E8AF964" w14:textId="77777777" w:rsidR="00F7096B" w:rsidRPr="00F7096B" w:rsidRDefault="00F7096B" w:rsidP="00F7096B">
      <w:pPr>
        <w:pStyle w:val="TextoGeral"/>
        <w:ind w:firstLine="720"/>
        <w:rPr>
          <w:color w:val="auto"/>
        </w:rPr>
      </w:pPr>
      <w:r w:rsidRPr="00F7096B">
        <w:rPr>
          <w:color w:val="auto"/>
        </w:rPr>
        <w:t>Alta concentração fundiária e pouca diversificação da atividade econômica são características de um bolsão de pobreza existente no extremo sul do Brasil.</w:t>
      </w:r>
    </w:p>
    <w:p w14:paraId="348E5B94" w14:textId="3E2D89D1" w:rsidR="00F7096B" w:rsidRPr="00F7096B" w:rsidRDefault="00F7096B" w:rsidP="00F7096B">
      <w:pPr>
        <w:pStyle w:val="TextoGeral"/>
        <w:ind w:firstLine="720"/>
        <w:rPr>
          <w:color w:val="auto"/>
        </w:rPr>
      </w:pPr>
      <w:r w:rsidRPr="00F7096B">
        <w:rPr>
          <w:color w:val="auto"/>
        </w:rPr>
        <w:t>A despeito de seus excelentes indicadores econôm</w:t>
      </w:r>
      <w:r w:rsidR="00BB4685">
        <w:rPr>
          <w:color w:val="auto"/>
        </w:rPr>
        <w:t>i</w:t>
      </w:r>
      <w:r w:rsidRPr="00F7096B">
        <w:rPr>
          <w:color w:val="auto"/>
        </w:rPr>
        <w:t>cos bem como de seu elevado grau de industrialização, a Região Sudeste abriga bolsões de pobreza.</w:t>
      </w:r>
    </w:p>
    <w:p w14:paraId="545C061F" w14:textId="740CFA0E" w:rsidR="00F7096B" w:rsidRPr="00F7096B" w:rsidRDefault="00F7096B" w:rsidP="00F7096B">
      <w:pPr>
        <w:pStyle w:val="TextoGeral"/>
        <w:ind w:firstLine="720"/>
        <w:rPr>
          <w:color w:val="auto"/>
        </w:rPr>
      </w:pPr>
      <w:r w:rsidRPr="00F7096B">
        <w:rPr>
          <w:color w:val="auto"/>
        </w:rPr>
        <w:t>A biodiversidade da floresta assegura alta renda per capita aos habitantes da Amazônia, enquanto mor</w:t>
      </w:r>
      <w:r w:rsidR="00BB4685">
        <w:rPr>
          <w:color w:val="auto"/>
        </w:rPr>
        <w:t>a</w:t>
      </w:r>
      <w:r w:rsidRPr="00F7096B">
        <w:rPr>
          <w:color w:val="auto"/>
        </w:rPr>
        <w:t>dores da caatinga nordestina padecem em bolsões de pobreza.</w:t>
      </w:r>
    </w:p>
    <w:p w14:paraId="6963A66E" w14:textId="1E1DF797" w:rsidR="00F7096B" w:rsidRPr="00F7096B" w:rsidRDefault="00F7096B" w:rsidP="00F7096B">
      <w:pPr>
        <w:pStyle w:val="TextoGeral"/>
        <w:ind w:firstLine="720"/>
        <w:rPr>
          <w:color w:val="auto"/>
        </w:rPr>
      </w:pPr>
      <w:r w:rsidRPr="00F7096B">
        <w:rPr>
          <w:color w:val="auto"/>
        </w:rPr>
        <w:t>Embora Brasília detenha alguns dos melhores indic</w:t>
      </w:r>
      <w:r w:rsidR="00BB4685">
        <w:rPr>
          <w:color w:val="auto"/>
        </w:rPr>
        <w:t>a</w:t>
      </w:r>
      <w:r w:rsidRPr="00F7096B">
        <w:rPr>
          <w:color w:val="auto"/>
        </w:rPr>
        <w:t>dores socioeconômicos do país, o próprio Distrito Federal e arredores abrigam um bolsão de pobreza.</w:t>
      </w:r>
    </w:p>
    <w:p w14:paraId="2EF4BBA1" w14:textId="77777777" w:rsidR="00915502" w:rsidRDefault="00915502" w:rsidP="00F7096B">
      <w:pPr>
        <w:pStyle w:val="TextoGeral"/>
        <w:ind w:firstLine="720"/>
        <w:rPr>
          <w:color w:val="auto"/>
        </w:rPr>
      </w:pPr>
    </w:p>
    <w:p w14:paraId="7DCED804" w14:textId="77777777" w:rsidR="00915502" w:rsidRPr="00F7096B" w:rsidRDefault="00F7096B" w:rsidP="00915502">
      <w:pPr>
        <w:pStyle w:val="TextoGeral"/>
        <w:ind w:firstLine="720"/>
        <w:rPr>
          <w:color w:val="auto"/>
        </w:rPr>
      </w:pPr>
      <w:r w:rsidRPr="00F7096B">
        <w:rPr>
          <w:color w:val="auto"/>
        </w:rPr>
        <w:t>Está correto o que se afirma em</w:t>
      </w:r>
      <w:r w:rsidR="00915502">
        <w:rPr>
          <w:color w:val="auto"/>
        </w:rPr>
        <w:t>:</w:t>
      </w:r>
    </w:p>
    <w:p w14:paraId="03420B11" w14:textId="77777777" w:rsidR="00F7096B" w:rsidRPr="00F7096B" w:rsidRDefault="00915502" w:rsidP="00F7096B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a) </w:t>
      </w:r>
      <w:r w:rsidR="00F7096B" w:rsidRPr="00F7096B">
        <w:rPr>
          <w:color w:val="auto"/>
        </w:rPr>
        <w:t>I, II e III, apenas.</w:t>
      </w:r>
    </w:p>
    <w:p w14:paraId="17AF3729" w14:textId="77777777" w:rsidR="00F7096B" w:rsidRPr="00F7096B" w:rsidRDefault="00F7096B" w:rsidP="00F7096B">
      <w:pPr>
        <w:pStyle w:val="TextoGeral"/>
        <w:ind w:firstLine="720"/>
        <w:rPr>
          <w:color w:val="auto"/>
        </w:rPr>
      </w:pPr>
      <w:r>
        <w:rPr>
          <w:color w:val="auto"/>
        </w:rPr>
        <w:lastRenderedPageBreak/>
        <w:t xml:space="preserve">b) </w:t>
      </w:r>
      <w:r w:rsidRPr="00F7096B">
        <w:rPr>
          <w:color w:val="auto"/>
        </w:rPr>
        <w:t>I, II e IV, apenas.</w:t>
      </w:r>
    </w:p>
    <w:p w14:paraId="37E3EB47" w14:textId="77777777" w:rsidR="00F7096B" w:rsidRPr="00F7096B" w:rsidRDefault="00915502" w:rsidP="00F7096B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c) </w:t>
      </w:r>
      <w:r w:rsidR="00F7096B" w:rsidRPr="00F7096B">
        <w:rPr>
          <w:color w:val="auto"/>
        </w:rPr>
        <w:t>II e III, apenas.</w:t>
      </w:r>
    </w:p>
    <w:p w14:paraId="3DC5C2EF" w14:textId="77777777" w:rsidR="00F7096B" w:rsidRPr="00F7096B" w:rsidRDefault="00915502" w:rsidP="00F7096B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d) </w:t>
      </w:r>
      <w:r w:rsidR="00F7096B" w:rsidRPr="00F7096B">
        <w:rPr>
          <w:color w:val="auto"/>
        </w:rPr>
        <w:t>III e IV, apenas.</w:t>
      </w:r>
    </w:p>
    <w:p w14:paraId="66D410E1" w14:textId="77777777" w:rsidR="00F7096B" w:rsidRPr="00F7096B" w:rsidRDefault="00915502" w:rsidP="00F7096B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e) </w:t>
      </w:r>
      <w:r w:rsidR="00F7096B" w:rsidRPr="00F7096B">
        <w:rPr>
          <w:color w:val="auto"/>
        </w:rPr>
        <w:t>I, II, III e IV.</w:t>
      </w:r>
    </w:p>
    <w:p w14:paraId="70988192" w14:textId="77777777" w:rsidR="00F7096B" w:rsidRDefault="00F7096B" w:rsidP="0097073C">
      <w:pPr>
        <w:pStyle w:val="TextoGeral"/>
        <w:ind w:firstLine="720"/>
        <w:rPr>
          <w:color w:val="auto"/>
        </w:rPr>
      </w:pPr>
    </w:p>
    <w:p w14:paraId="25AFA538" w14:textId="77777777" w:rsidR="00F7096B" w:rsidRPr="00D83FAD" w:rsidRDefault="00F7096B" w:rsidP="00F7096B">
      <w:pPr>
        <w:pStyle w:val="TextoGeral"/>
        <w:ind w:firstLine="720"/>
        <w:rPr>
          <w:color w:val="auto"/>
        </w:rPr>
      </w:pPr>
      <w:r>
        <w:rPr>
          <w:color w:val="auto"/>
        </w:rPr>
        <w:t>Resposta: B</w:t>
      </w:r>
    </w:p>
    <w:p w14:paraId="1AFE4700" w14:textId="77777777" w:rsidR="008B77AB" w:rsidRDefault="00F7096B" w:rsidP="00915502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Disponível em:</w:t>
      </w:r>
      <w:r>
        <w:rPr>
          <w:color w:val="auto"/>
        </w:rPr>
        <w:t xml:space="preserve"> </w:t>
      </w:r>
      <w:hyperlink r:id="rId35" w:history="1">
        <w:r>
          <w:rPr>
            <w:rStyle w:val="Hyperlink"/>
          </w:rPr>
          <w:t>https://rachacuca.com.br/educacao/vestibular/fuvest/geografia/</w:t>
        </w:r>
      </w:hyperlink>
      <w:r w:rsidR="00915502">
        <w:rPr>
          <w:color w:val="auto"/>
        </w:rPr>
        <w:t xml:space="preserve">. </w:t>
      </w:r>
    </w:p>
    <w:p w14:paraId="5E620D77" w14:textId="27F67F87" w:rsidR="00F7096B" w:rsidRDefault="008B77AB" w:rsidP="00915502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Acesso em: 29 </w:t>
      </w:r>
      <w:r w:rsidR="00F7096B" w:rsidRPr="00D83FAD">
        <w:rPr>
          <w:color w:val="auto"/>
        </w:rPr>
        <w:t>dez. 2019.</w:t>
      </w:r>
      <w:r w:rsidR="00F7096B" w:rsidRPr="00CB1800">
        <w:rPr>
          <w:color w:val="auto"/>
        </w:rPr>
        <w:t xml:space="preserve"> </w:t>
      </w:r>
    </w:p>
    <w:p w14:paraId="72AB69F1" w14:textId="77777777" w:rsidR="00F7096B" w:rsidRDefault="00F7096B" w:rsidP="00915502">
      <w:pPr>
        <w:pStyle w:val="TextoGeral"/>
        <w:rPr>
          <w:color w:val="auto"/>
        </w:rPr>
      </w:pPr>
    </w:p>
    <w:p w14:paraId="350C28FB" w14:textId="77777777" w:rsidR="00915502" w:rsidRPr="00915502" w:rsidRDefault="00915502" w:rsidP="00915502">
      <w:pPr>
        <w:pStyle w:val="TextoGeral"/>
        <w:ind w:firstLine="720"/>
        <w:rPr>
          <w:color w:val="auto"/>
        </w:rPr>
      </w:pPr>
      <w:r>
        <w:rPr>
          <w:color w:val="auto"/>
        </w:rPr>
        <w:t>7</w:t>
      </w:r>
      <w:r w:rsidRPr="00915502">
        <w:rPr>
          <w:color w:val="auto"/>
        </w:rPr>
        <w:t>) Quais algumas das principais razões do desemprego, da economia informal e do</w:t>
      </w:r>
    </w:p>
    <w:p w14:paraId="2E8CE459" w14:textId="77777777" w:rsidR="00915502" w:rsidRPr="00915502" w:rsidRDefault="00915502" w:rsidP="00915502">
      <w:pPr>
        <w:pStyle w:val="TextoGeral"/>
        <w:ind w:firstLine="720"/>
        <w:rPr>
          <w:color w:val="auto"/>
        </w:rPr>
      </w:pPr>
      <w:r w:rsidRPr="00915502">
        <w:rPr>
          <w:color w:val="auto"/>
        </w:rPr>
        <w:t>trabalho infantil?</w:t>
      </w:r>
    </w:p>
    <w:p w14:paraId="6E2108E4" w14:textId="77777777" w:rsidR="00915502" w:rsidRDefault="00915502" w:rsidP="00915502">
      <w:pPr>
        <w:pStyle w:val="TextoGeral"/>
        <w:ind w:firstLine="720"/>
        <w:rPr>
          <w:color w:val="auto"/>
        </w:rPr>
      </w:pPr>
      <w:r w:rsidRPr="00915502">
        <w:rPr>
          <w:color w:val="auto"/>
        </w:rPr>
        <w:t>R. Pobreza e distribuição de renda desigual.</w:t>
      </w:r>
    </w:p>
    <w:p w14:paraId="045EF583" w14:textId="77777777" w:rsidR="00915502" w:rsidRDefault="00915502" w:rsidP="00915502">
      <w:pPr>
        <w:pStyle w:val="TextoGeral"/>
        <w:ind w:firstLine="720"/>
        <w:rPr>
          <w:color w:val="auto"/>
        </w:rPr>
      </w:pPr>
    </w:p>
    <w:p w14:paraId="18234D1B" w14:textId="7EB0280E" w:rsidR="00915502" w:rsidRDefault="00915502" w:rsidP="00BB4685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Disponível em:</w:t>
      </w:r>
      <w:r>
        <w:rPr>
          <w:color w:val="auto"/>
        </w:rPr>
        <w:t xml:space="preserve"> </w:t>
      </w:r>
      <w:hyperlink r:id="rId36" w:history="1">
        <w:r>
          <w:rPr>
            <w:rStyle w:val="Hyperlink"/>
          </w:rPr>
          <w:t>https://acessaber.com.br/atividades/atividade-de-geografia-pobreza-e-renda-no-brasil-1o-ano-ensino-medio/</w:t>
        </w:r>
      </w:hyperlink>
      <w:r>
        <w:t xml:space="preserve">. </w:t>
      </w:r>
      <w:r w:rsidR="008B77AB">
        <w:rPr>
          <w:color w:val="auto"/>
        </w:rPr>
        <w:t>Acesso em: 29</w:t>
      </w:r>
      <w:r w:rsidRPr="00D83FAD">
        <w:rPr>
          <w:color w:val="auto"/>
        </w:rPr>
        <w:t xml:space="preserve"> dez. 2019.</w:t>
      </w:r>
      <w:r w:rsidRPr="00CB1800">
        <w:rPr>
          <w:color w:val="auto"/>
        </w:rPr>
        <w:t xml:space="preserve"> </w:t>
      </w:r>
    </w:p>
    <w:p w14:paraId="1D51D4C2" w14:textId="77777777" w:rsidR="00915502" w:rsidRPr="00915502" w:rsidRDefault="00915502" w:rsidP="00915502">
      <w:pPr>
        <w:pStyle w:val="TextoGeral"/>
        <w:ind w:firstLine="720"/>
        <w:rPr>
          <w:color w:val="auto"/>
        </w:rPr>
      </w:pPr>
    </w:p>
    <w:p w14:paraId="675BE90C" w14:textId="77777777" w:rsidR="00915502" w:rsidRPr="00915502" w:rsidRDefault="00915502" w:rsidP="00915502">
      <w:pPr>
        <w:pStyle w:val="TextoGeral"/>
        <w:ind w:firstLine="720"/>
        <w:rPr>
          <w:color w:val="auto"/>
        </w:rPr>
      </w:pPr>
      <w:r>
        <w:rPr>
          <w:color w:val="auto"/>
        </w:rPr>
        <w:t>8</w:t>
      </w:r>
      <w:r w:rsidRPr="00915502">
        <w:rPr>
          <w:color w:val="auto"/>
        </w:rPr>
        <w:t>) O que essa desigualdade de renda gera?</w:t>
      </w:r>
    </w:p>
    <w:p w14:paraId="4C0851A4" w14:textId="5836FAAE" w:rsidR="00915502" w:rsidRPr="00915502" w:rsidRDefault="00915502" w:rsidP="00915502">
      <w:pPr>
        <w:pStyle w:val="TextoGeral"/>
        <w:ind w:firstLine="720"/>
        <w:rPr>
          <w:color w:val="auto"/>
        </w:rPr>
      </w:pPr>
      <w:r w:rsidRPr="00915502">
        <w:rPr>
          <w:color w:val="auto"/>
        </w:rPr>
        <w:t>R. Uma grande divergência entre ricos e pobres em relação ao acesso a i</w:t>
      </w:r>
      <w:bookmarkStart w:id="0" w:name="_GoBack"/>
      <w:bookmarkEnd w:id="0"/>
      <w:r w:rsidRPr="00915502">
        <w:rPr>
          <w:color w:val="auto"/>
        </w:rPr>
        <w:t>tens</w:t>
      </w:r>
    </w:p>
    <w:p w14:paraId="7630EA13" w14:textId="77777777" w:rsidR="00915502" w:rsidRDefault="00915502" w:rsidP="00915502">
      <w:pPr>
        <w:pStyle w:val="TextoGeral"/>
        <w:ind w:firstLine="720"/>
        <w:rPr>
          <w:color w:val="auto"/>
        </w:rPr>
      </w:pPr>
      <w:r w:rsidRPr="00915502">
        <w:rPr>
          <w:color w:val="auto"/>
        </w:rPr>
        <w:t>básicos.</w:t>
      </w:r>
    </w:p>
    <w:p w14:paraId="4D90D183" w14:textId="77777777" w:rsidR="00915502" w:rsidRDefault="00915502" w:rsidP="00915502">
      <w:pPr>
        <w:pStyle w:val="TextoGeral"/>
        <w:ind w:firstLine="720"/>
        <w:rPr>
          <w:color w:val="auto"/>
        </w:rPr>
      </w:pPr>
    </w:p>
    <w:p w14:paraId="47C27D1C" w14:textId="532BBBDB" w:rsidR="00915502" w:rsidRDefault="00915502" w:rsidP="00915502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Disponível em:</w:t>
      </w:r>
      <w:r>
        <w:rPr>
          <w:color w:val="auto"/>
        </w:rPr>
        <w:t xml:space="preserve"> </w:t>
      </w:r>
      <w:hyperlink r:id="rId37" w:history="1">
        <w:r>
          <w:rPr>
            <w:rStyle w:val="Hyperlink"/>
          </w:rPr>
          <w:t>https://acessaber.com.br/atividades/atividade-de-geografia-pobreza-e-renda-no-brasil-1o-ano-ensino-medio/</w:t>
        </w:r>
      </w:hyperlink>
      <w:r>
        <w:t xml:space="preserve">. </w:t>
      </w:r>
      <w:r w:rsidR="008B77AB">
        <w:rPr>
          <w:color w:val="auto"/>
        </w:rPr>
        <w:t xml:space="preserve">Acesso em: 29 </w:t>
      </w:r>
      <w:r w:rsidRPr="00D83FAD">
        <w:rPr>
          <w:color w:val="auto"/>
        </w:rPr>
        <w:t>dez. 2019.</w:t>
      </w:r>
      <w:r w:rsidRPr="00CB1800">
        <w:rPr>
          <w:color w:val="auto"/>
        </w:rPr>
        <w:t xml:space="preserve"> </w:t>
      </w:r>
    </w:p>
    <w:p w14:paraId="0B4671F1" w14:textId="77777777" w:rsidR="00915502" w:rsidRDefault="00915502" w:rsidP="00915502">
      <w:pPr>
        <w:pStyle w:val="TextoGeral"/>
        <w:rPr>
          <w:color w:val="auto"/>
        </w:rPr>
      </w:pPr>
    </w:p>
    <w:p w14:paraId="288DEB11" w14:textId="77777777" w:rsidR="00915502" w:rsidRPr="00915502" w:rsidRDefault="00915502" w:rsidP="00915502">
      <w:pPr>
        <w:pStyle w:val="TextoGeral"/>
        <w:ind w:firstLine="720"/>
        <w:rPr>
          <w:color w:val="auto"/>
        </w:rPr>
      </w:pPr>
    </w:p>
    <w:p w14:paraId="677FADB6" w14:textId="77777777" w:rsidR="00915502" w:rsidRPr="00915502" w:rsidRDefault="00915502" w:rsidP="00915502">
      <w:pPr>
        <w:pStyle w:val="TextoGeral"/>
        <w:ind w:firstLine="720"/>
        <w:rPr>
          <w:color w:val="auto"/>
        </w:rPr>
      </w:pPr>
      <w:r>
        <w:rPr>
          <w:color w:val="auto"/>
        </w:rPr>
        <w:t>9</w:t>
      </w:r>
      <w:r w:rsidRPr="00915502">
        <w:rPr>
          <w:color w:val="auto"/>
        </w:rPr>
        <w:t>) Os indicadores de condições de vida desigual da população tem relação com a</w:t>
      </w:r>
    </w:p>
    <w:p w14:paraId="28380459" w14:textId="77777777" w:rsidR="00915502" w:rsidRPr="00915502" w:rsidRDefault="00915502" w:rsidP="00915502">
      <w:pPr>
        <w:pStyle w:val="TextoGeral"/>
        <w:ind w:firstLine="720"/>
        <w:rPr>
          <w:color w:val="auto"/>
        </w:rPr>
      </w:pPr>
      <w:r w:rsidRPr="00915502">
        <w:rPr>
          <w:color w:val="auto"/>
        </w:rPr>
        <w:t>região?</w:t>
      </w:r>
    </w:p>
    <w:p w14:paraId="080B8D06" w14:textId="77777777" w:rsidR="00915502" w:rsidRPr="00915502" w:rsidRDefault="00915502" w:rsidP="00915502">
      <w:pPr>
        <w:pStyle w:val="TextoGeral"/>
        <w:ind w:firstLine="720"/>
        <w:rPr>
          <w:color w:val="auto"/>
        </w:rPr>
      </w:pPr>
      <w:r w:rsidRPr="00915502">
        <w:rPr>
          <w:color w:val="auto"/>
        </w:rPr>
        <w:t>R. Sim, há uma disparidade de renda que tem características regionais</w:t>
      </w:r>
    </w:p>
    <w:p w14:paraId="3E2DC59E" w14:textId="77777777" w:rsidR="00915502" w:rsidRDefault="00915502" w:rsidP="00915502">
      <w:pPr>
        <w:pStyle w:val="TextoGeral"/>
        <w:ind w:firstLine="720"/>
        <w:rPr>
          <w:color w:val="auto"/>
        </w:rPr>
      </w:pPr>
      <w:r w:rsidRPr="00915502">
        <w:rPr>
          <w:color w:val="auto"/>
        </w:rPr>
        <w:t>diferenciadas.</w:t>
      </w:r>
    </w:p>
    <w:p w14:paraId="7D031F34" w14:textId="77777777" w:rsidR="00915502" w:rsidRDefault="00915502" w:rsidP="00915502">
      <w:pPr>
        <w:pStyle w:val="TextoGeral"/>
        <w:ind w:firstLine="720"/>
        <w:rPr>
          <w:color w:val="auto"/>
        </w:rPr>
      </w:pPr>
    </w:p>
    <w:p w14:paraId="7BD101CD" w14:textId="5E8280D4" w:rsidR="00915502" w:rsidRDefault="00915502" w:rsidP="00915502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Disponível em:</w:t>
      </w:r>
      <w:r>
        <w:rPr>
          <w:color w:val="auto"/>
        </w:rPr>
        <w:t xml:space="preserve"> </w:t>
      </w:r>
      <w:hyperlink r:id="rId38" w:history="1">
        <w:r>
          <w:rPr>
            <w:rStyle w:val="Hyperlink"/>
          </w:rPr>
          <w:t>https://acessaber.com.br/atividades/atividade-de-geografia-pobreza-e-renda-no-brasil-1o-ano-ensino-medio/</w:t>
        </w:r>
      </w:hyperlink>
      <w:r>
        <w:t xml:space="preserve">. </w:t>
      </w:r>
      <w:r w:rsidR="008B77AB">
        <w:rPr>
          <w:color w:val="auto"/>
        </w:rPr>
        <w:t xml:space="preserve">Acesso em: 29 </w:t>
      </w:r>
      <w:r w:rsidRPr="00D83FAD">
        <w:rPr>
          <w:color w:val="auto"/>
        </w:rPr>
        <w:t>dez. 2019.</w:t>
      </w:r>
      <w:r w:rsidRPr="00CB1800">
        <w:rPr>
          <w:color w:val="auto"/>
        </w:rPr>
        <w:t xml:space="preserve"> </w:t>
      </w:r>
    </w:p>
    <w:p w14:paraId="1C3F15AD" w14:textId="77777777" w:rsidR="00915502" w:rsidRDefault="00915502" w:rsidP="00915502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 </w:t>
      </w:r>
    </w:p>
    <w:p w14:paraId="3B2F5F98" w14:textId="77777777" w:rsidR="00915502" w:rsidRPr="00915502" w:rsidRDefault="00915502" w:rsidP="00915502">
      <w:pPr>
        <w:pStyle w:val="TextoGeral"/>
        <w:rPr>
          <w:color w:val="auto"/>
        </w:rPr>
      </w:pPr>
    </w:p>
    <w:p w14:paraId="23732A94" w14:textId="77777777" w:rsidR="00915502" w:rsidRPr="00915502" w:rsidRDefault="00915502" w:rsidP="00915502">
      <w:pPr>
        <w:pStyle w:val="TextoGeral"/>
        <w:ind w:firstLine="720"/>
        <w:rPr>
          <w:color w:val="auto"/>
        </w:rPr>
      </w:pPr>
      <w:r>
        <w:rPr>
          <w:color w:val="auto"/>
        </w:rPr>
        <w:t>10</w:t>
      </w:r>
      <w:r w:rsidRPr="00915502">
        <w:rPr>
          <w:color w:val="auto"/>
        </w:rPr>
        <w:t>) Qual a importância dos indicadores sociais?</w:t>
      </w:r>
    </w:p>
    <w:p w14:paraId="143539DF" w14:textId="77777777" w:rsidR="00915502" w:rsidRPr="00915502" w:rsidRDefault="00915502" w:rsidP="00915502">
      <w:pPr>
        <w:pStyle w:val="TextoGeral"/>
        <w:ind w:firstLine="720"/>
        <w:rPr>
          <w:color w:val="auto"/>
        </w:rPr>
      </w:pPr>
      <w:r w:rsidRPr="00915502">
        <w:rPr>
          <w:color w:val="auto"/>
        </w:rPr>
        <w:t>R. São componentes fundamentais para se analisar as condições de vida da</w:t>
      </w:r>
    </w:p>
    <w:p w14:paraId="58F9EC23" w14:textId="77777777" w:rsidR="00F7096B" w:rsidRDefault="00915502" w:rsidP="00915502">
      <w:pPr>
        <w:pStyle w:val="TextoGeral"/>
        <w:ind w:firstLine="720"/>
        <w:rPr>
          <w:color w:val="auto"/>
        </w:rPr>
      </w:pPr>
      <w:r w:rsidRPr="00915502">
        <w:rPr>
          <w:color w:val="auto"/>
        </w:rPr>
        <w:t>população de determinado país.</w:t>
      </w:r>
    </w:p>
    <w:p w14:paraId="06E4E98A" w14:textId="77777777" w:rsidR="00915502" w:rsidRDefault="00915502" w:rsidP="00915502">
      <w:pPr>
        <w:pStyle w:val="TextoGeral"/>
        <w:ind w:firstLine="720"/>
        <w:rPr>
          <w:color w:val="auto"/>
        </w:rPr>
      </w:pPr>
    </w:p>
    <w:p w14:paraId="16DFF90D" w14:textId="2768C240" w:rsidR="00F97604" w:rsidRDefault="00915502" w:rsidP="007F3CC8">
      <w:pPr>
        <w:pStyle w:val="TextoGeral"/>
        <w:ind w:firstLine="720"/>
        <w:rPr>
          <w:color w:val="auto"/>
        </w:rPr>
      </w:pPr>
      <w:r w:rsidRPr="00D83FAD">
        <w:rPr>
          <w:color w:val="auto"/>
        </w:rPr>
        <w:t>Disponível em:</w:t>
      </w:r>
      <w:r>
        <w:rPr>
          <w:color w:val="auto"/>
        </w:rPr>
        <w:t xml:space="preserve"> </w:t>
      </w:r>
      <w:hyperlink r:id="rId39" w:history="1">
        <w:r>
          <w:rPr>
            <w:rStyle w:val="Hyperlink"/>
          </w:rPr>
          <w:t>https://acessaber.com.br/atividades/atividade-de-geografia-pobreza-e-renda-no-brasil-1o-ano-ensino-medio/</w:t>
        </w:r>
      </w:hyperlink>
      <w:r>
        <w:t xml:space="preserve">. </w:t>
      </w:r>
      <w:r w:rsidR="008B77AB">
        <w:rPr>
          <w:color w:val="auto"/>
        </w:rPr>
        <w:t xml:space="preserve">Acesso em: 29 </w:t>
      </w:r>
      <w:r w:rsidRPr="00D83FAD">
        <w:rPr>
          <w:color w:val="auto"/>
        </w:rPr>
        <w:t>dez. 2019.</w:t>
      </w:r>
      <w:r w:rsidRPr="00CB1800">
        <w:rPr>
          <w:color w:val="auto"/>
        </w:rPr>
        <w:t xml:space="preserve"> </w:t>
      </w:r>
    </w:p>
    <w:p w14:paraId="296217C1" w14:textId="77777777" w:rsidR="007F3CC8" w:rsidRDefault="007F3CC8" w:rsidP="007F3CC8">
      <w:pPr>
        <w:pStyle w:val="TextoGeral"/>
        <w:ind w:firstLine="720"/>
        <w:rPr>
          <w:color w:val="auto"/>
        </w:rPr>
      </w:pPr>
    </w:p>
    <w:p w14:paraId="33360B26" w14:textId="77777777" w:rsidR="007F3CC8" w:rsidRPr="007F3CC8" w:rsidRDefault="007F3CC8" w:rsidP="007F3CC8">
      <w:pPr>
        <w:pStyle w:val="TextoGeral"/>
        <w:ind w:firstLine="720"/>
        <w:rPr>
          <w:color w:val="auto"/>
        </w:rPr>
      </w:pPr>
    </w:p>
    <w:p w14:paraId="3B5687F2" w14:textId="77777777" w:rsidR="00BD7E3A" w:rsidRPr="00C0070C" w:rsidRDefault="007A4288" w:rsidP="0045136D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Plano de aula elaborado pela</w:t>
      </w:r>
      <w:r w:rsidR="00BD7E3A"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Professor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</w:t>
      </w:r>
      <w:bookmarkStart w:id="1" w:name="_Hlk20317308"/>
      <w:r w:rsidR="00D2474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D161B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Mestra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Thaylizze Goes</w:t>
      </w:r>
      <w:bookmarkEnd w:id="1"/>
      <w:r w:rsidR="00D333A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Nunes Pereira</w:t>
      </w:r>
    </w:p>
    <w:sectPr w:rsidR="00BD7E3A" w:rsidRPr="00C0070C" w:rsidSect="00A9610D">
      <w:headerReference w:type="even" r:id="rId40"/>
      <w:headerReference w:type="default" r:id="rId41"/>
      <w:footerReference w:type="default" r:id="rId42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0138" w14:textId="77777777" w:rsidR="00CD383D" w:rsidRDefault="00CD383D" w:rsidP="00BB7A04">
      <w:pPr>
        <w:spacing w:after="0" w:line="240" w:lineRule="auto"/>
      </w:pPr>
      <w:r>
        <w:separator/>
      </w:r>
    </w:p>
  </w:endnote>
  <w:endnote w:type="continuationSeparator" w:id="0">
    <w:p w14:paraId="0E117747" w14:textId="77777777" w:rsidR="00CD383D" w:rsidRDefault="00CD383D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439B" w14:textId="77777777" w:rsidR="00D72E12" w:rsidRPr="00BD7E3A" w:rsidRDefault="00D72E12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Instituto Claro</w:t>
    </w:r>
    <w:r w:rsidRPr="00BD7E3A">
      <w:rPr>
        <w:rFonts w:asciiTheme="minorHAnsi" w:hAnsiTheme="minorHAnsi" w:cstheme="minorHAnsi"/>
        <w:sz w:val="20"/>
        <w:szCs w:val="20"/>
      </w:rPr>
      <w:t xml:space="preserve"> em parceria com a </w:t>
    </w:r>
    <w:r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1ACA6DFF" w14:textId="58F4FF5C" w:rsidR="00D72E12" w:rsidRPr="00BD7E3A" w:rsidRDefault="00D72E12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Prof</w:t>
    </w:r>
    <w:r w:rsidR="00E24444">
      <w:rPr>
        <w:rFonts w:asciiTheme="minorHAnsi" w:eastAsia="Times New Roman" w:hAnsiTheme="minorHAnsi" w:cstheme="minorHAnsi"/>
        <w:sz w:val="20"/>
        <w:szCs w:val="20"/>
        <w:lang w:eastAsia="pt-BR"/>
      </w:rPr>
      <w:t>.</w:t>
    </w:r>
    <w:r>
      <w:rPr>
        <w:rFonts w:asciiTheme="minorHAnsi" w:eastAsia="Times New Roman" w:hAnsiTheme="minorHAnsi" w:cstheme="minorHAnsi"/>
        <w:sz w:val="20"/>
        <w:szCs w:val="20"/>
        <w:lang w:eastAsia="pt-BR"/>
      </w:rPr>
      <w:t>ª</w:t>
    </w:r>
    <w:r w:rsidR="00E24444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M.ª </w:t>
    </w:r>
    <w:r>
      <w:rPr>
        <w:rFonts w:asciiTheme="minorHAnsi" w:hAnsiTheme="minorHAnsi" w:cstheme="minorHAnsi"/>
        <w:sz w:val="20"/>
        <w:szCs w:val="20"/>
      </w:rPr>
      <w:t>Thaylizze Goes Nunes Pereira</w:t>
    </w:r>
  </w:p>
  <w:p w14:paraId="62EA9D8F" w14:textId="77777777" w:rsidR="00D72E12" w:rsidRPr="002A49CA" w:rsidRDefault="00D72E12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Pr="002A49CA">
      <w:rPr>
        <w:rFonts w:asciiTheme="minorHAnsi" w:hAnsiTheme="minorHAnsi" w:cstheme="minorHAnsi"/>
        <w:sz w:val="18"/>
        <w:szCs w:val="18"/>
      </w:rPr>
      <w:fldChar w:fldCharType="separate"/>
    </w:r>
    <w:r w:rsidR="008B77AB">
      <w:rPr>
        <w:rFonts w:asciiTheme="minorHAnsi" w:hAnsiTheme="minorHAnsi" w:cstheme="minorHAnsi"/>
        <w:noProof/>
        <w:sz w:val="18"/>
        <w:szCs w:val="18"/>
      </w:rPr>
      <w:t>16</w:t>
    </w:r>
    <w:r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5DAB738E" w14:textId="77777777" w:rsidR="00D72E12" w:rsidRPr="008E21E6" w:rsidRDefault="00D72E12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9D39" w14:textId="77777777" w:rsidR="00CD383D" w:rsidRDefault="00CD383D" w:rsidP="00BB7A04">
      <w:pPr>
        <w:spacing w:after="0" w:line="240" w:lineRule="auto"/>
      </w:pPr>
      <w:r>
        <w:separator/>
      </w:r>
    </w:p>
  </w:footnote>
  <w:footnote w:type="continuationSeparator" w:id="0">
    <w:p w14:paraId="215A0E75" w14:textId="77777777" w:rsidR="00CD383D" w:rsidRDefault="00CD383D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04D5" w14:textId="77777777" w:rsidR="00D72E12" w:rsidRDefault="00D72E12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0A72FDA2" wp14:editId="7878E4D3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34AA" w14:textId="77777777" w:rsidR="00D72E12" w:rsidRDefault="00D72E12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          </w:t>
    </w:r>
    <w:r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50EF5C9A" wp14:editId="09C053CB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>
      <w:rPr>
        <w:rFonts w:ascii="Calibri" w:hAnsi="Calibri" w:cs="Calibri"/>
        <w:noProof/>
        <w:szCs w:val="28"/>
        <w:lang w:eastAsia="pt-BR"/>
      </w:rPr>
      <w:t xml:space="preserve">         </w:t>
    </w: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>
      <w:rPr>
        <w:rFonts w:ascii="Calibri" w:hAnsi="Calibri" w:cs="Calibri"/>
        <w:noProof/>
        <w:szCs w:val="28"/>
        <w:lang w:eastAsia="pt-BR"/>
      </w:rPr>
      <w:t xml:space="preserve">    </w:t>
    </w:r>
    <w:r w:rsidRPr="002F1DF1">
      <w:rPr>
        <w:rFonts w:ascii="Calibri" w:hAnsi="Calibri" w:cs="Calibri"/>
        <w:bCs w:val="0"/>
        <w:color w:val="auto"/>
        <w:szCs w:val="28"/>
        <w:lang w:eastAsia="pt-BR"/>
      </w:rPr>
      <w:t>PLANO DE AULA</w:t>
    </w:r>
    <w:r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28156887" w14:textId="4C9E0402" w:rsidR="00D72E12" w:rsidRDefault="00DF7A5E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5B500A" wp14:editId="2306880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75BE0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" strokecolor="#c00000">
              <o:lock v:ext="edit" shapetype="f"/>
            </v:line>
          </w:pict>
        </mc:Fallback>
      </mc:AlternateContent>
    </w:r>
    <w:r w:rsidR="00D72E12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06718"/>
    <w:multiLevelType w:val="multilevel"/>
    <w:tmpl w:val="B352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224868"/>
    <w:multiLevelType w:val="hybridMultilevel"/>
    <w:tmpl w:val="D5187CB8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4D70EAA"/>
    <w:multiLevelType w:val="hybridMultilevel"/>
    <w:tmpl w:val="A75E45C8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699670EE"/>
    <w:multiLevelType w:val="hybridMultilevel"/>
    <w:tmpl w:val="1D6030D2"/>
    <w:lvl w:ilvl="0" w:tplc="A6F0E26E">
      <w:start w:val="1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317"/>
    <w:rsid w:val="0002390D"/>
    <w:rsid w:val="00023F03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1FA1"/>
    <w:rsid w:val="00053042"/>
    <w:rsid w:val="0005439E"/>
    <w:rsid w:val="00054BDD"/>
    <w:rsid w:val="000550F0"/>
    <w:rsid w:val="00055CC3"/>
    <w:rsid w:val="00055D87"/>
    <w:rsid w:val="00055E74"/>
    <w:rsid w:val="000560AE"/>
    <w:rsid w:val="00062C40"/>
    <w:rsid w:val="00063021"/>
    <w:rsid w:val="00065619"/>
    <w:rsid w:val="0006650D"/>
    <w:rsid w:val="000668C9"/>
    <w:rsid w:val="00067548"/>
    <w:rsid w:val="00070C96"/>
    <w:rsid w:val="000711C9"/>
    <w:rsid w:val="000743C8"/>
    <w:rsid w:val="000754C8"/>
    <w:rsid w:val="00075832"/>
    <w:rsid w:val="00077B11"/>
    <w:rsid w:val="00080A0F"/>
    <w:rsid w:val="00080E10"/>
    <w:rsid w:val="0008163C"/>
    <w:rsid w:val="000818C6"/>
    <w:rsid w:val="000844D8"/>
    <w:rsid w:val="000845F7"/>
    <w:rsid w:val="00090660"/>
    <w:rsid w:val="00090E40"/>
    <w:rsid w:val="00090EA5"/>
    <w:rsid w:val="000910E4"/>
    <w:rsid w:val="000940D2"/>
    <w:rsid w:val="0009466D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2679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5F11"/>
    <w:rsid w:val="000B6519"/>
    <w:rsid w:val="000B677B"/>
    <w:rsid w:val="000C00FF"/>
    <w:rsid w:val="000C0DD5"/>
    <w:rsid w:val="000C3205"/>
    <w:rsid w:val="000C3F5D"/>
    <w:rsid w:val="000C6903"/>
    <w:rsid w:val="000C6EF7"/>
    <w:rsid w:val="000C7633"/>
    <w:rsid w:val="000D0C5A"/>
    <w:rsid w:val="000D2CE9"/>
    <w:rsid w:val="000D738E"/>
    <w:rsid w:val="000E2041"/>
    <w:rsid w:val="000E2906"/>
    <w:rsid w:val="000E31D7"/>
    <w:rsid w:val="000E32CB"/>
    <w:rsid w:val="000E4404"/>
    <w:rsid w:val="000E4643"/>
    <w:rsid w:val="000E616D"/>
    <w:rsid w:val="000E659B"/>
    <w:rsid w:val="000E6858"/>
    <w:rsid w:val="000F4DA2"/>
    <w:rsid w:val="000F51CC"/>
    <w:rsid w:val="000F6582"/>
    <w:rsid w:val="000F6840"/>
    <w:rsid w:val="000F68FA"/>
    <w:rsid w:val="000F6D30"/>
    <w:rsid w:val="001001B3"/>
    <w:rsid w:val="0010068E"/>
    <w:rsid w:val="001008DD"/>
    <w:rsid w:val="00101931"/>
    <w:rsid w:val="00102FE8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24BF"/>
    <w:rsid w:val="00134875"/>
    <w:rsid w:val="0013500B"/>
    <w:rsid w:val="001351B9"/>
    <w:rsid w:val="001365C8"/>
    <w:rsid w:val="00136D5A"/>
    <w:rsid w:val="001377E1"/>
    <w:rsid w:val="0013782D"/>
    <w:rsid w:val="00140E93"/>
    <w:rsid w:val="001414A2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6DED"/>
    <w:rsid w:val="0016758F"/>
    <w:rsid w:val="00167DD6"/>
    <w:rsid w:val="00170251"/>
    <w:rsid w:val="00172B13"/>
    <w:rsid w:val="0017343F"/>
    <w:rsid w:val="00175EA9"/>
    <w:rsid w:val="001772C5"/>
    <w:rsid w:val="0018046F"/>
    <w:rsid w:val="00181770"/>
    <w:rsid w:val="00181A38"/>
    <w:rsid w:val="00181DAC"/>
    <w:rsid w:val="001822C5"/>
    <w:rsid w:val="00182A59"/>
    <w:rsid w:val="00182ABD"/>
    <w:rsid w:val="00182FD8"/>
    <w:rsid w:val="00183B90"/>
    <w:rsid w:val="00183F29"/>
    <w:rsid w:val="00184146"/>
    <w:rsid w:val="00184C98"/>
    <w:rsid w:val="0018535A"/>
    <w:rsid w:val="00185AC3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0663"/>
    <w:rsid w:val="001C169E"/>
    <w:rsid w:val="001C176C"/>
    <w:rsid w:val="001C2002"/>
    <w:rsid w:val="001C2240"/>
    <w:rsid w:val="001C25BD"/>
    <w:rsid w:val="001C4233"/>
    <w:rsid w:val="001C6091"/>
    <w:rsid w:val="001C7992"/>
    <w:rsid w:val="001C7B59"/>
    <w:rsid w:val="001C7D59"/>
    <w:rsid w:val="001D09F2"/>
    <w:rsid w:val="001D1784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E8A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92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4BDF"/>
    <w:rsid w:val="0025501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1656"/>
    <w:rsid w:val="00272A8F"/>
    <w:rsid w:val="00273C1D"/>
    <w:rsid w:val="00275BD8"/>
    <w:rsid w:val="00277417"/>
    <w:rsid w:val="0028033A"/>
    <w:rsid w:val="00281AF3"/>
    <w:rsid w:val="0028289F"/>
    <w:rsid w:val="00284217"/>
    <w:rsid w:val="00284FA2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333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4FE"/>
    <w:rsid w:val="002D6A38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6429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2C2D"/>
    <w:rsid w:val="00373807"/>
    <w:rsid w:val="00374ECA"/>
    <w:rsid w:val="0037615A"/>
    <w:rsid w:val="003762AA"/>
    <w:rsid w:val="0037642F"/>
    <w:rsid w:val="003765A1"/>
    <w:rsid w:val="00376781"/>
    <w:rsid w:val="003768EB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19EF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25A7"/>
    <w:rsid w:val="003A3CFC"/>
    <w:rsid w:val="003A63BC"/>
    <w:rsid w:val="003A6661"/>
    <w:rsid w:val="003A6974"/>
    <w:rsid w:val="003A699B"/>
    <w:rsid w:val="003A7CE2"/>
    <w:rsid w:val="003B0AD2"/>
    <w:rsid w:val="003B2299"/>
    <w:rsid w:val="003B2332"/>
    <w:rsid w:val="003B4423"/>
    <w:rsid w:val="003B5DA7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62B8"/>
    <w:rsid w:val="003D7F69"/>
    <w:rsid w:val="003E0915"/>
    <w:rsid w:val="003E135D"/>
    <w:rsid w:val="003E5E53"/>
    <w:rsid w:val="003E6CD2"/>
    <w:rsid w:val="003F0666"/>
    <w:rsid w:val="003F10D0"/>
    <w:rsid w:val="003F16D1"/>
    <w:rsid w:val="003F170A"/>
    <w:rsid w:val="003F29AF"/>
    <w:rsid w:val="003F365B"/>
    <w:rsid w:val="003F3CD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64D"/>
    <w:rsid w:val="00404A67"/>
    <w:rsid w:val="00406BDD"/>
    <w:rsid w:val="004075CB"/>
    <w:rsid w:val="004115A8"/>
    <w:rsid w:val="004117CB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36D"/>
    <w:rsid w:val="00451700"/>
    <w:rsid w:val="004539ED"/>
    <w:rsid w:val="00453ACB"/>
    <w:rsid w:val="00453D8F"/>
    <w:rsid w:val="00453E74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26A2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1D4A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132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579"/>
    <w:rsid w:val="004C095B"/>
    <w:rsid w:val="004C15F5"/>
    <w:rsid w:val="004C1E7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0AD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209F"/>
    <w:rsid w:val="004E278D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4DD0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AB3"/>
    <w:rsid w:val="00511D1E"/>
    <w:rsid w:val="00511F9B"/>
    <w:rsid w:val="0051243F"/>
    <w:rsid w:val="00512BC9"/>
    <w:rsid w:val="00512D26"/>
    <w:rsid w:val="00512E55"/>
    <w:rsid w:val="00516D87"/>
    <w:rsid w:val="00516E14"/>
    <w:rsid w:val="005177B4"/>
    <w:rsid w:val="0052005D"/>
    <w:rsid w:val="0052331B"/>
    <w:rsid w:val="00524165"/>
    <w:rsid w:val="00524E97"/>
    <w:rsid w:val="00524EDC"/>
    <w:rsid w:val="00526E78"/>
    <w:rsid w:val="00530179"/>
    <w:rsid w:val="005301EE"/>
    <w:rsid w:val="00530EAB"/>
    <w:rsid w:val="005314F5"/>
    <w:rsid w:val="00531E7A"/>
    <w:rsid w:val="00532632"/>
    <w:rsid w:val="00532DAB"/>
    <w:rsid w:val="00533350"/>
    <w:rsid w:val="00533997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716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2613"/>
    <w:rsid w:val="00583455"/>
    <w:rsid w:val="0058473D"/>
    <w:rsid w:val="00584A25"/>
    <w:rsid w:val="00584D6E"/>
    <w:rsid w:val="005850D4"/>
    <w:rsid w:val="005856A3"/>
    <w:rsid w:val="00586912"/>
    <w:rsid w:val="00587EBC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49A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12A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1386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1559"/>
    <w:rsid w:val="00632A9D"/>
    <w:rsid w:val="00633631"/>
    <w:rsid w:val="00633700"/>
    <w:rsid w:val="006338DC"/>
    <w:rsid w:val="00633FEA"/>
    <w:rsid w:val="006357C8"/>
    <w:rsid w:val="00636721"/>
    <w:rsid w:val="00636D44"/>
    <w:rsid w:val="00643146"/>
    <w:rsid w:val="00644FC7"/>
    <w:rsid w:val="0064531F"/>
    <w:rsid w:val="0064630E"/>
    <w:rsid w:val="006470A3"/>
    <w:rsid w:val="0064783B"/>
    <w:rsid w:val="00647B0E"/>
    <w:rsid w:val="00650E88"/>
    <w:rsid w:val="006526AC"/>
    <w:rsid w:val="00653467"/>
    <w:rsid w:val="00656122"/>
    <w:rsid w:val="00656991"/>
    <w:rsid w:val="00660598"/>
    <w:rsid w:val="006612D2"/>
    <w:rsid w:val="006616BE"/>
    <w:rsid w:val="00664457"/>
    <w:rsid w:val="0066456F"/>
    <w:rsid w:val="00665503"/>
    <w:rsid w:val="006664B6"/>
    <w:rsid w:val="006676A4"/>
    <w:rsid w:val="00667A00"/>
    <w:rsid w:val="006702AD"/>
    <w:rsid w:val="0067289D"/>
    <w:rsid w:val="00673ACC"/>
    <w:rsid w:val="00673B5E"/>
    <w:rsid w:val="00673F3E"/>
    <w:rsid w:val="006744C7"/>
    <w:rsid w:val="00674D25"/>
    <w:rsid w:val="00674D7F"/>
    <w:rsid w:val="00675DFC"/>
    <w:rsid w:val="00676355"/>
    <w:rsid w:val="00676C6F"/>
    <w:rsid w:val="00680F9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06ED"/>
    <w:rsid w:val="006A1706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20B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552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C35"/>
    <w:rsid w:val="006F0E48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3B0B"/>
    <w:rsid w:val="0070414F"/>
    <w:rsid w:val="00705C48"/>
    <w:rsid w:val="00706158"/>
    <w:rsid w:val="00710683"/>
    <w:rsid w:val="00710F7F"/>
    <w:rsid w:val="0071157F"/>
    <w:rsid w:val="00715DD2"/>
    <w:rsid w:val="007176BE"/>
    <w:rsid w:val="00717993"/>
    <w:rsid w:val="00721701"/>
    <w:rsid w:val="00722AE4"/>
    <w:rsid w:val="00724735"/>
    <w:rsid w:val="00725501"/>
    <w:rsid w:val="00727303"/>
    <w:rsid w:val="00727AE3"/>
    <w:rsid w:val="0073155B"/>
    <w:rsid w:val="00731855"/>
    <w:rsid w:val="00731BEB"/>
    <w:rsid w:val="00731FDE"/>
    <w:rsid w:val="00733CCD"/>
    <w:rsid w:val="0073571B"/>
    <w:rsid w:val="00735B2E"/>
    <w:rsid w:val="00736A09"/>
    <w:rsid w:val="00737D08"/>
    <w:rsid w:val="00741114"/>
    <w:rsid w:val="00741832"/>
    <w:rsid w:val="00741AE6"/>
    <w:rsid w:val="00741B7C"/>
    <w:rsid w:val="00741E2B"/>
    <w:rsid w:val="00741E6B"/>
    <w:rsid w:val="0074218F"/>
    <w:rsid w:val="0074230B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3669"/>
    <w:rsid w:val="00774751"/>
    <w:rsid w:val="007747CA"/>
    <w:rsid w:val="007748AA"/>
    <w:rsid w:val="00776D90"/>
    <w:rsid w:val="00776E9A"/>
    <w:rsid w:val="00777634"/>
    <w:rsid w:val="007821C5"/>
    <w:rsid w:val="0078255E"/>
    <w:rsid w:val="00783096"/>
    <w:rsid w:val="00783345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288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5F3C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7E0B"/>
    <w:rsid w:val="007E0743"/>
    <w:rsid w:val="007E105B"/>
    <w:rsid w:val="007E1D4A"/>
    <w:rsid w:val="007E2574"/>
    <w:rsid w:val="007E2DC4"/>
    <w:rsid w:val="007E42F1"/>
    <w:rsid w:val="007E5E25"/>
    <w:rsid w:val="007E7B0C"/>
    <w:rsid w:val="007F04CC"/>
    <w:rsid w:val="007F0C1E"/>
    <w:rsid w:val="007F3A5C"/>
    <w:rsid w:val="007F3CC8"/>
    <w:rsid w:val="007F3D33"/>
    <w:rsid w:val="007F4550"/>
    <w:rsid w:val="007F4E27"/>
    <w:rsid w:val="007F5268"/>
    <w:rsid w:val="007F5781"/>
    <w:rsid w:val="00802935"/>
    <w:rsid w:val="00803D67"/>
    <w:rsid w:val="00804390"/>
    <w:rsid w:val="0080480D"/>
    <w:rsid w:val="00804F2E"/>
    <w:rsid w:val="008052B2"/>
    <w:rsid w:val="00805BF8"/>
    <w:rsid w:val="008076B9"/>
    <w:rsid w:val="00807BC0"/>
    <w:rsid w:val="008116F1"/>
    <w:rsid w:val="008120E4"/>
    <w:rsid w:val="008121A4"/>
    <w:rsid w:val="00812444"/>
    <w:rsid w:val="008128C1"/>
    <w:rsid w:val="008147CE"/>
    <w:rsid w:val="00815BEA"/>
    <w:rsid w:val="00817216"/>
    <w:rsid w:val="00817341"/>
    <w:rsid w:val="008208B1"/>
    <w:rsid w:val="00820D76"/>
    <w:rsid w:val="008214E5"/>
    <w:rsid w:val="00821C7F"/>
    <w:rsid w:val="00821E1B"/>
    <w:rsid w:val="00822C5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426"/>
    <w:rsid w:val="00836813"/>
    <w:rsid w:val="00842EBB"/>
    <w:rsid w:val="00843D55"/>
    <w:rsid w:val="008448BB"/>
    <w:rsid w:val="00844BC8"/>
    <w:rsid w:val="008454F7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1FD5"/>
    <w:rsid w:val="008726F4"/>
    <w:rsid w:val="008728AD"/>
    <w:rsid w:val="00872A2C"/>
    <w:rsid w:val="00874172"/>
    <w:rsid w:val="00874851"/>
    <w:rsid w:val="00874E74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3BD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B77AB"/>
    <w:rsid w:val="008C0AAD"/>
    <w:rsid w:val="008C241A"/>
    <w:rsid w:val="008C30F8"/>
    <w:rsid w:val="008C37F4"/>
    <w:rsid w:val="008C3A71"/>
    <w:rsid w:val="008C4A99"/>
    <w:rsid w:val="008C5050"/>
    <w:rsid w:val="008C630A"/>
    <w:rsid w:val="008C6DD9"/>
    <w:rsid w:val="008D0DA3"/>
    <w:rsid w:val="008D126E"/>
    <w:rsid w:val="008D24A4"/>
    <w:rsid w:val="008D30AB"/>
    <w:rsid w:val="008D36FE"/>
    <w:rsid w:val="008D3887"/>
    <w:rsid w:val="008D4370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75D"/>
    <w:rsid w:val="008F4930"/>
    <w:rsid w:val="008F4D46"/>
    <w:rsid w:val="008F6F91"/>
    <w:rsid w:val="008F7956"/>
    <w:rsid w:val="00902D96"/>
    <w:rsid w:val="009031DC"/>
    <w:rsid w:val="00903831"/>
    <w:rsid w:val="00904A40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3C9E"/>
    <w:rsid w:val="00915502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27950"/>
    <w:rsid w:val="0093113D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827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5F6"/>
    <w:rsid w:val="009567EC"/>
    <w:rsid w:val="00957863"/>
    <w:rsid w:val="00957DB5"/>
    <w:rsid w:val="00957E29"/>
    <w:rsid w:val="00960A7D"/>
    <w:rsid w:val="00960FA4"/>
    <w:rsid w:val="00962203"/>
    <w:rsid w:val="0096388F"/>
    <w:rsid w:val="00963C7B"/>
    <w:rsid w:val="00964C0E"/>
    <w:rsid w:val="009651C6"/>
    <w:rsid w:val="00965EDF"/>
    <w:rsid w:val="00966A66"/>
    <w:rsid w:val="0096723C"/>
    <w:rsid w:val="0097073C"/>
    <w:rsid w:val="00970BC4"/>
    <w:rsid w:val="009746F8"/>
    <w:rsid w:val="00974C20"/>
    <w:rsid w:val="00974FCF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3E6F"/>
    <w:rsid w:val="009B49BF"/>
    <w:rsid w:val="009B4C10"/>
    <w:rsid w:val="009B4EF3"/>
    <w:rsid w:val="009B57E2"/>
    <w:rsid w:val="009C045C"/>
    <w:rsid w:val="009C059E"/>
    <w:rsid w:val="009C12C5"/>
    <w:rsid w:val="009C2BE7"/>
    <w:rsid w:val="009C30C1"/>
    <w:rsid w:val="009C3912"/>
    <w:rsid w:val="009C50BB"/>
    <w:rsid w:val="009C529A"/>
    <w:rsid w:val="009C55A6"/>
    <w:rsid w:val="009C5CB9"/>
    <w:rsid w:val="009C6DBC"/>
    <w:rsid w:val="009D0689"/>
    <w:rsid w:val="009D0F57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5426"/>
    <w:rsid w:val="009F5B2C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BA0"/>
    <w:rsid w:val="00A17EFF"/>
    <w:rsid w:val="00A2014B"/>
    <w:rsid w:val="00A22E47"/>
    <w:rsid w:val="00A22F08"/>
    <w:rsid w:val="00A2390E"/>
    <w:rsid w:val="00A25D74"/>
    <w:rsid w:val="00A26210"/>
    <w:rsid w:val="00A304C1"/>
    <w:rsid w:val="00A30BB7"/>
    <w:rsid w:val="00A31002"/>
    <w:rsid w:val="00A33145"/>
    <w:rsid w:val="00A33474"/>
    <w:rsid w:val="00A334D0"/>
    <w:rsid w:val="00A35681"/>
    <w:rsid w:val="00A358DC"/>
    <w:rsid w:val="00A35E77"/>
    <w:rsid w:val="00A36458"/>
    <w:rsid w:val="00A370E9"/>
    <w:rsid w:val="00A4036A"/>
    <w:rsid w:val="00A405A7"/>
    <w:rsid w:val="00A414E4"/>
    <w:rsid w:val="00A41CD2"/>
    <w:rsid w:val="00A42010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D5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2CF7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B7ECB"/>
    <w:rsid w:val="00AC0295"/>
    <w:rsid w:val="00AC0C1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6FC2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BCC"/>
    <w:rsid w:val="00AF7E54"/>
    <w:rsid w:val="00B00A9A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3B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250"/>
    <w:rsid w:val="00B51C1C"/>
    <w:rsid w:val="00B530FA"/>
    <w:rsid w:val="00B56E67"/>
    <w:rsid w:val="00B606F9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87913"/>
    <w:rsid w:val="00B90F62"/>
    <w:rsid w:val="00B9146E"/>
    <w:rsid w:val="00B91CFB"/>
    <w:rsid w:val="00B96337"/>
    <w:rsid w:val="00B96825"/>
    <w:rsid w:val="00BA2808"/>
    <w:rsid w:val="00BA30B2"/>
    <w:rsid w:val="00BA3BF5"/>
    <w:rsid w:val="00BB254E"/>
    <w:rsid w:val="00BB3040"/>
    <w:rsid w:val="00BB45CA"/>
    <w:rsid w:val="00BB4685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AB4"/>
    <w:rsid w:val="00BE6FDD"/>
    <w:rsid w:val="00BE7896"/>
    <w:rsid w:val="00BE7C57"/>
    <w:rsid w:val="00BE7C6A"/>
    <w:rsid w:val="00BF0C82"/>
    <w:rsid w:val="00BF0D38"/>
    <w:rsid w:val="00BF18FA"/>
    <w:rsid w:val="00BF280D"/>
    <w:rsid w:val="00BF48C1"/>
    <w:rsid w:val="00BF50B6"/>
    <w:rsid w:val="00BF6627"/>
    <w:rsid w:val="00BF667F"/>
    <w:rsid w:val="00C0070C"/>
    <w:rsid w:val="00C00C70"/>
    <w:rsid w:val="00C00FEE"/>
    <w:rsid w:val="00C02CD5"/>
    <w:rsid w:val="00C032C0"/>
    <w:rsid w:val="00C046F5"/>
    <w:rsid w:val="00C05485"/>
    <w:rsid w:val="00C05564"/>
    <w:rsid w:val="00C05DF7"/>
    <w:rsid w:val="00C07499"/>
    <w:rsid w:val="00C10BD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4997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4970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20AC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205"/>
    <w:rsid w:val="00CC44F5"/>
    <w:rsid w:val="00CC517C"/>
    <w:rsid w:val="00CC5210"/>
    <w:rsid w:val="00CC5B49"/>
    <w:rsid w:val="00CD08FD"/>
    <w:rsid w:val="00CD0BCB"/>
    <w:rsid w:val="00CD20D9"/>
    <w:rsid w:val="00CD383D"/>
    <w:rsid w:val="00CD3A61"/>
    <w:rsid w:val="00CD440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61BE"/>
    <w:rsid w:val="00D17DE7"/>
    <w:rsid w:val="00D21A7E"/>
    <w:rsid w:val="00D21F33"/>
    <w:rsid w:val="00D22BF1"/>
    <w:rsid w:val="00D22E48"/>
    <w:rsid w:val="00D238CB"/>
    <w:rsid w:val="00D239A0"/>
    <w:rsid w:val="00D23A8A"/>
    <w:rsid w:val="00D23BFA"/>
    <w:rsid w:val="00D24743"/>
    <w:rsid w:val="00D26066"/>
    <w:rsid w:val="00D310E6"/>
    <w:rsid w:val="00D31C5F"/>
    <w:rsid w:val="00D333AD"/>
    <w:rsid w:val="00D36AD5"/>
    <w:rsid w:val="00D36DE4"/>
    <w:rsid w:val="00D371E4"/>
    <w:rsid w:val="00D40566"/>
    <w:rsid w:val="00D405B4"/>
    <w:rsid w:val="00D405D5"/>
    <w:rsid w:val="00D4069A"/>
    <w:rsid w:val="00D4091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3C9"/>
    <w:rsid w:val="00D57E5E"/>
    <w:rsid w:val="00D600B9"/>
    <w:rsid w:val="00D601B1"/>
    <w:rsid w:val="00D60275"/>
    <w:rsid w:val="00D6121B"/>
    <w:rsid w:val="00D61C6D"/>
    <w:rsid w:val="00D621DC"/>
    <w:rsid w:val="00D62874"/>
    <w:rsid w:val="00D64C27"/>
    <w:rsid w:val="00D65D9D"/>
    <w:rsid w:val="00D66E2C"/>
    <w:rsid w:val="00D7005A"/>
    <w:rsid w:val="00D70348"/>
    <w:rsid w:val="00D70A75"/>
    <w:rsid w:val="00D72E12"/>
    <w:rsid w:val="00D72EF7"/>
    <w:rsid w:val="00D734CD"/>
    <w:rsid w:val="00D73685"/>
    <w:rsid w:val="00D73FE7"/>
    <w:rsid w:val="00D74796"/>
    <w:rsid w:val="00D7558D"/>
    <w:rsid w:val="00D757AE"/>
    <w:rsid w:val="00D75FEB"/>
    <w:rsid w:val="00D7602F"/>
    <w:rsid w:val="00D77813"/>
    <w:rsid w:val="00D83FAD"/>
    <w:rsid w:val="00D841C8"/>
    <w:rsid w:val="00D842FC"/>
    <w:rsid w:val="00D85FE3"/>
    <w:rsid w:val="00D86D24"/>
    <w:rsid w:val="00D877F9"/>
    <w:rsid w:val="00D902BD"/>
    <w:rsid w:val="00D91AEB"/>
    <w:rsid w:val="00D9209C"/>
    <w:rsid w:val="00D9251C"/>
    <w:rsid w:val="00D92FCE"/>
    <w:rsid w:val="00D937A2"/>
    <w:rsid w:val="00D939E7"/>
    <w:rsid w:val="00D93D99"/>
    <w:rsid w:val="00D95E8D"/>
    <w:rsid w:val="00D96799"/>
    <w:rsid w:val="00D96B89"/>
    <w:rsid w:val="00DA1940"/>
    <w:rsid w:val="00DA261E"/>
    <w:rsid w:val="00DA3F6A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A5B"/>
    <w:rsid w:val="00DC0B50"/>
    <w:rsid w:val="00DC0ECA"/>
    <w:rsid w:val="00DC12E2"/>
    <w:rsid w:val="00DC152D"/>
    <w:rsid w:val="00DC16CB"/>
    <w:rsid w:val="00DC3273"/>
    <w:rsid w:val="00DC3918"/>
    <w:rsid w:val="00DC3EFA"/>
    <w:rsid w:val="00DC5EC1"/>
    <w:rsid w:val="00DC6485"/>
    <w:rsid w:val="00DC66E2"/>
    <w:rsid w:val="00DC715B"/>
    <w:rsid w:val="00DC7A83"/>
    <w:rsid w:val="00DD0166"/>
    <w:rsid w:val="00DD08DA"/>
    <w:rsid w:val="00DD27CE"/>
    <w:rsid w:val="00DD532B"/>
    <w:rsid w:val="00DD56EC"/>
    <w:rsid w:val="00DD628B"/>
    <w:rsid w:val="00DD74E9"/>
    <w:rsid w:val="00DE03F3"/>
    <w:rsid w:val="00DE0A86"/>
    <w:rsid w:val="00DE0AA7"/>
    <w:rsid w:val="00DE56FB"/>
    <w:rsid w:val="00DE581C"/>
    <w:rsid w:val="00DE6368"/>
    <w:rsid w:val="00DE6B30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5E94"/>
    <w:rsid w:val="00DF7432"/>
    <w:rsid w:val="00DF7A5E"/>
    <w:rsid w:val="00E00C46"/>
    <w:rsid w:val="00E0107D"/>
    <w:rsid w:val="00E0192A"/>
    <w:rsid w:val="00E03EA7"/>
    <w:rsid w:val="00E04500"/>
    <w:rsid w:val="00E05C0C"/>
    <w:rsid w:val="00E05F88"/>
    <w:rsid w:val="00E05F91"/>
    <w:rsid w:val="00E06754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363"/>
    <w:rsid w:val="00E22989"/>
    <w:rsid w:val="00E239F3"/>
    <w:rsid w:val="00E23FF9"/>
    <w:rsid w:val="00E24109"/>
    <w:rsid w:val="00E24444"/>
    <w:rsid w:val="00E2515D"/>
    <w:rsid w:val="00E27192"/>
    <w:rsid w:val="00E30242"/>
    <w:rsid w:val="00E30AAE"/>
    <w:rsid w:val="00E31739"/>
    <w:rsid w:val="00E32447"/>
    <w:rsid w:val="00E33515"/>
    <w:rsid w:val="00E3432B"/>
    <w:rsid w:val="00E348D4"/>
    <w:rsid w:val="00E34B39"/>
    <w:rsid w:val="00E34C97"/>
    <w:rsid w:val="00E362AB"/>
    <w:rsid w:val="00E362B0"/>
    <w:rsid w:val="00E36876"/>
    <w:rsid w:val="00E36F4F"/>
    <w:rsid w:val="00E40C28"/>
    <w:rsid w:val="00E4155C"/>
    <w:rsid w:val="00E4168B"/>
    <w:rsid w:val="00E41CB3"/>
    <w:rsid w:val="00E421AC"/>
    <w:rsid w:val="00E4262B"/>
    <w:rsid w:val="00E42718"/>
    <w:rsid w:val="00E431A3"/>
    <w:rsid w:val="00E45A1B"/>
    <w:rsid w:val="00E47F4E"/>
    <w:rsid w:val="00E50765"/>
    <w:rsid w:val="00E51E41"/>
    <w:rsid w:val="00E52A48"/>
    <w:rsid w:val="00E530EF"/>
    <w:rsid w:val="00E54840"/>
    <w:rsid w:val="00E57FF5"/>
    <w:rsid w:val="00E617DE"/>
    <w:rsid w:val="00E61AC3"/>
    <w:rsid w:val="00E64950"/>
    <w:rsid w:val="00E657F4"/>
    <w:rsid w:val="00E65B95"/>
    <w:rsid w:val="00E65B97"/>
    <w:rsid w:val="00E66AED"/>
    <w:rsid w:val="00E708B3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97D31"/>
    <w:rsid w:val="00EA0181"/>
    <w:rsid w:val="00EA0B36"/>
    <w:rsid w:val="00EA125F"/>
    <w:rsid w:val="00EA23F8"/>
    <w:rsid w:val="00EA527F"/>
    <w:rsid w:val="00EA59F6"/>
    <w:rsid w:val="00EA5C6C"/>
    <w:rsid w:val="00EA689D"/>
    <w:rsid w:val="00EA760C"/>
    <w:rsid w:val="00EB0492"/>
    <w:rsid w:val="00EB0D8B"/>
    <w:rsid w:val="00EB13BA"/>
    <w:rsid w:val="00EB19E6"/>
    <w:rsid w:val="00EB255F"/>
    <w:rsid w:val="00EB26B5"/>
    <w:rsid w:val="00EB378A"/>
    <w:rsid w:val="00EB5C7C"/>
    <w:rsid w:val="00EB5F9C"/>
    <w:rsid w:val="00EB653A"/>
    <w:rsid w:val="00EB6E78"/>
    <w:rsid w:val="00EC1985"/>
    <w:rsid w:val="00EC20AE"/>
    <w:rsid w:val="00EC399F"/>
    <w:rsid w:val="00ED0024"/>
    <w:rsid w:val="00ED0E3D"/>
    <w:rsid w:val="00ED1145"/>
    <w:rsid w:val="00ED1683"/>
    <w:rsid w:val="00ED37FE"/>
    <w:rsid w:val="00ED3E7C"/>
    <w:rsid w:val="00ED4E8A"/>
    <w:rsid w:val="00ED60E6"/>
    <w:rsid w:val="00ED6471"/>
    <w:rsid w:val="00ED765D"/>
    <w:rsid w:val="00EE0638"/>
    <w:rsid w:val="00EE0CFF"/>
    <w:rsid w:val="00EE0FC6"/>
    <w:rsid w:val="00EE1E6C"/>
    <w:rsid w:val="00EE1FEF"/>
    <w:rsid w:val="00EE2367"/>
    <w:rsid w:val="00EE34F7"/>
    <w:rsid w:val="00EE45A4"/>
    <w:rsid w:val="00EE491D"/>
    <w:rsid w:val="00EE6596"/>
    <w:rsid w:val="00EF0A4A"/>
    <w:rsid w:val="00EF1915"/>
    <w:rsid w:val="00EF2CCC"/>
    <w:rsid w:val="00EF3EDB"/>
    <w:rsid w:val="00EF4B82"/>
    <w:rsid w:val="00EF5103"/>
    <w:rsid w:val="00EF5A9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39F7"/>
    <w:rsid w:val="00F14887"/>
    <w:rsid w:val="00F14E47"/>
    <w:rsid w:val="00F1577B"/>
    <w:rsid w:val="00F17800"/>
    <w:rsid w:val="00F2011E"/>
    <w:rsid w:val="00F23E3C"/>
    <w:rsid w:val="00F253F6"/>
    <w:rsid w:val="00F25AAE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37E7E"/>
    <w:rsid w:val="00F41175"/>
    <w:rsid w:val="00F41729"/>
    <w:rsid w:val="00F417DB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5CD"/>
    <w:rsid w:val="00F527BF"/>
    <w:rsid w:val="00F52B29"/>
    <w:rsid w:val="00F52B62"/>
    <w:rsid w:val="00F559FF"/>
    <w:rsid w:val="00F56C64"/>
    <w:rsid w:val="00F57BBE"/>
    <w:rsid w:val="00F60827"/>
    <w:rsid w:val="00F611D0"/>
    <w:rsid w:val="00F61A1F"/>
    <w:rsid w:val="00F654A9"/>
    <w:rsid w:val="00F6583C"/>
    <w:rsid w:val="00F661A1"/>
    <w:rsid w:val="00F66659"/>
    <w:rsid w:val="00F678D6"/>
    <w:rsid w:val="00F67B54"/>
    <w:rsid w:val="00F7047A"/>
    <w:rsid w:val="00F7096B"/>
    <w:rsid w:val="00F71931"/>
    <w:rsid w:val="00F71C9A"/>
    <w:rsid w:val="00F72031"/>
    <w:rsid w:val="00F722FC"/>
    <w:rsid w:val="00F726B6"/>
    <w:rsid w:val="00F7444A"/>
    <w:rsid w:val="00F745E6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604"/>
    <w:rsid w:val="00F97832"/>
    <w:rsid w:val="00FA0F4F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2E20"/>
    <w:rsid w:val="00FD36E4"/>
    <w:rsid w:val="00FD3C02"/>
    <w:rsid w:val="00FD3C47"/>
    <w:rsid w:val="00FD41A8"/>
    <w:rsid w:val="00FD44CA"/>
    <w:rsid w:val="00FD44EE"/>
    <w:rsid w:val="00FD48C9"/>
    <w:rsid w:val="00FD71D4"/>
    <w:rsid w:val="00FD7954"/>
    <w:rsid w:val="00FD7CE8"/>
    <w:rsid w:val="00FE1732"/>
    <w:rsid w:val="00FE2EA7"/>
    <w:rsid w:val="00FE48D9"/>
    <w:rsid w:val="00FE5D4B"/>
    <w:rsid w:val="00FE6284"/>
    <w:rsid w:val="00FE7261"/>
    <w:rsid w:val="00FE77D6"/>
    <w:rsid w:val="00FE7B23"/>
    <w:rsid w:val="00FF0B17"/>
    <w:rsid w:val="00FF20B2"/>
    <w:rsid w:val="00FF31EF"/>
    <w:rsid w:val="00FF3FCD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5F44E"/>
  <w15:docId w15:val="{063DFD4D-B9EA-44AF-A264-B6D0120D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564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RefernciaSutil">
    <w:name w:val="Subtle Reference"/>
    <w:aliases w:val="Referência ABNT"/>
    <w:uiPriority w:val="31"/>
    <w:qFormat/>
    <w:rsid w:val="00874E74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z w:val="24"/>
      <w:u w:val="none"/>
      <w:vertAlign w:val="baseline"/>
    </w:rPr>
  </w:style>
  <w:style w:type="paragraph" w:styleId="Citao">
    <w:name w:val="Quote"/>
    <w:basedOn w:val="Normal"/>
    <w:next w:val="Normal"/>
    <w:link w:val="CitaoChar"/>
    <w:uiPriority w:val="29"/>
    <w:qFormat/>
    <w:rsid w:val="00874E74"/>
    <w:pPr>
      <w:spacing w:after="0" w:line="36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74E74"/>
    <w:rPr>
      <w:rFonts w:ascii="Times New Roman" w:eastAsia="Times New Roman" w:hAnsi="Times New Roman"/>
      <w:i/>
      <w:iCs/>
      <w:color w:val="000000"/>
    </w:rPr>
  </w:style>
  <w:style w:type="character" w:customStyle="1" w:styleId="LinkdaInternet">
    <w:name w:val="Link da Internet"/>
    <w:basedOn w:val="Fontepargpadro"/>
    <w:uiPriority w:val="99"/>
    <w:unhideWhenUsed/>
    <w:qFormat/>
    <w:rsid w:val="000E616D"/>
    <w:rPr>
      <w:color w:val="0563C1" w:themeColor="hyperlink"/>
      <w:u w:val="single"/>
    </w:rPr>
  </w:style>
  <w:style w:type="paragraph" w:customStyle="1" w:styleId="TCC">
    <w:name w:val="TCC"/>
    <w:qFormat/>
    <w:rsid w:val="00023F03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en-US"/>
    </w:rPr>
  </w:style>
  <w:style w:type="paragraph" w:styleId="SemEspaamento">
    <w:name w:val="No Spacing"/>
    <w:aliases w:val="PLANO"/>
    <w:uiPriority w:val="1"/>
    <w:qFormat/>
    <w:rsid w:val="008F475D"/>
    <w:pPr>
      <w:spacing w:line="274" w:lineRule="auto"/>
      <w:ind w:firstLine="720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content-textcontainer">
    <w:name w:val="content-text__container"/>
    <w:basedOn w:val="Normal"/>
    <w:rsid w:val="00284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nt-publication-datafrom">
    <w:name w:val="content-publication-data__from"/>
    <w:basedOn w:val="Normal"/>
    <w:rsid w:val="0067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4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3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4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09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49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653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4651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3991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677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7454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7515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299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37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3372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geografia/a-pobreza-no-brasil.htm" TargetMode="External"/><Relationship Id="rId13" Type="http://schemas.openxmlformats.org/officeDocument/2006/relationships/hyperlink" Target="http://scielo.br/pdf/raeel/v1n2/v1n2a03" TargetMode="External"/><Relationship Id="rId18" Type="http://schemas.openxmlformats.org/officeDocument/2006/relationships/hyperlink" Target="https://www.todamateria.com.br/pobreza-no-brasil/" TargetMode="External"/><Relationship Id="rId26" Type="http://schemas.openxmlformats.org/officeDocument/2006/relationships/hyperlink" Target="http://scielo.br/pdf/raeel/v1n2/v1n2a03" TargetMode="External"/><Relationship Id="rId39" Type="http://schemas.openxmlformats.org/officeDocument/2006/relationships/hyperlink" Target="https://acessaber.com.br/atividades/atividade-de-geografia-pobreza-e-renda-no-brasil-1o-ano-ensino-medio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8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1.globo.com/economia/noticia/2019/11/06/crise-levou-45-milhoes-a-mais-a-extrema-pobreza-e-fez-desigualdade-atingir-nivel-recorde-no-brasil-diz-ibge.ghtml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hyperlink" Target="https://www.infoescola.com/doencas/desnutricao/exercicios/" TargetMode="External"/><Relationship Id="rId38" Type="http://schemas.openxmlformats.org/officeDocument/2006/relationships/hyperlink" Target="https://acessaber.com.br/atividades/atividade-de-geografia-pobreza-e-renda-no-brasil-1o-ano-ensino-medi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damateria.com.br/pobreza-no-brasil/" TargetMode="External"/><Relationship Id="rId20" Type="http://schemas.openxmlformats.org/officeDocument/2006/relationships/hyperlink" Target="https://g1.globo.com/economia/noticia/2019/11/06/crise-levou-45-milhoes-a-mais-a-extrema-pobreza-e-fez-desigualdade-atingir-nivel-recorde-no-brasil-diz-ibge.ghtml" TargetMode="External"/><Relationship Id="rId29" Type="http://schemas.openxmlformats.org/officeDocument/2006/relationships/hyperlink" Target="https://exercicios.mundoeducacao.bol.uol.com.br/exercicios-geografia/exercicios-sobre-pobreza-no-brasil.ht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debrasilatual.com.br/economia/2019/11/brasil-2018-ibge-desigualdade/" TargetMode="External"/><Relationship Id="rId24" Type="http://schemas.openxmlformats.org/officeDocument/2006/relationships/hyperlink" Target="https://g1.globo.com/economia/noticia/2019/11/06/crise-levou-45-milhoes-a-mais-a-extrema-pobreza-e-fez-desigualdade-atingir-nivel-recorde-no-brasil-diz-ibge.ghtml" TargetMode="External"/><Relationship Id="rId32" Type="http://schemas.openxmlformats.org/officeDocument/2006/relationships/hyperlink" Target="https://exercicios.mundoeducacao.bol.uol.com.br/exercicios-geografia/exercicios-sobre-pobreza-no-brasil.htm" TargetMode="External"/><Relationship Id="rId37" Type="http://schemas.openxmlformats.org/officeDocument/2006/relationships/hyperlink" Target="https://acessaber.com.br/atividades/atividade-de-geografia-pobreza-e-renda-no-brasil-1o-ano-ensino-medio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hyperlink" Target="https://vestibular.brasilescola.uol.com.br/correcoes-provas/questao-3---1-o-dia---segunda-fase---unicamp-2012.htm" TargetMode="External"/><Relationship Id="rId36" Type="http://schemas.openxmlformats.org/officeDocument/2006/relationships/hyperlink" Target="https://acessaber.com.br/atividades/atividade-de-geografia-pobreza-e-renda-no-brasil-1o-ano-ensino-medio/" TargetMode="External"/><Relationship Id="rId10" Type="http://schemas.openxmlformats.org/officeDocument/2006/relationships/hyperlink" Target="https://brasil.elpais.com/brasil/2019/11/06/politica/1573049315_913111.html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exercicios.mundoeducacao.bol.uol.com.br/exercicios-geografia/exercicios-sobre-pobreza-no-brasil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pobreza-no-brasil/" TargetMode="External"/><Relationship Id="rId14" Type="http://schemas.openxmlformats.org/officeDocument/2006/relationships/hyperlink" Target="http://www.joinpp.ufma.br/jornadas/joinpp2011/CdVjornada/JORNADA_EIXO_2011/DESIGUALDADES_SOCIAIS_E_POBREZA/POBREZA_CONCEITOS_MENSURACAO_E_ENFRENTAMENTO_NO_BRASIL.pdf" TargetMode="External"/><Relationship Id="rId22" Type="http://schemas.openxmlformats.org/officeDocument/2006/relationships/hyperlink" Target="https://g1.globo.com/economia/noticia/2019/11/06/crise-levou-45-milhoes-a-mais-a-extrema-pobreza-e-fez-desigualdade-atingir-nivel-recorde-no-brasil-diz-ibge.ghtml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exercicios.mundoeducacao.bol.uol.com.br/exercicios-geografia/exercicios-sobre-pobreza-no-brasil.htm" TargetMode="External"/><Relationship Id="rId35" Type="http://schemas.openxmlformats.org/officeDocument/2006/relationships/hyperlink" Target="https://rachacuca.com.br/educacao/vestibular/fuvest/geografia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6AF5-23EF-4C57-B771-7ECD9BD0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4252</Words>
  <Characters>22964</Characters>
  <Application>Microsoft Office Word</Application>
  <DocSecurity>0</DocSecurity>
  <Lines>191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27162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 Marques</cp:lastModifiedBy>
  <cp:revision>7</cp:revision>
  <cp:lastPrinted>2017-07-12T00:03:00Z</cp:lastPrinted>
  <dcterms:created xsi:type="dcterms:W3CDTF">2020-02-29T19:20:00Z</dcterms:created>
  <dcterms:modified xsi:type="dcterms:W3CDTF">2020-04-08T15:59:00Z</dcterms:modified>
</cp:coreProperties>
</file>