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E135" w14:textId="77777777" w:rsidR="00F5091B" w:rsidRPr="0074183B" w:rsidRDefault="00FC4F0B">
      <w:pPr>
        <w:keepNext/>
        <w:keepLines/>
        <w:spacing w:before="20" w:after="0" w:line="240" w:lineRule="auto"/>
        <w:ind w:firstLine="709"/>
        <w:rPr>
          <w:rFonts w:asciiTheme="minorHAnsi" w:eastAsia="Calibri" w:hAnsiTheme="minorHAnsi" w:cstheme="minorHAnsi"/>
          <w:sz w:val="28"/>
          <w:szCs w:val="28"/>
        </w:rPr>
      </w:pPr>
      <w:r w:rsidRPr="0074183B">
        <w:rPr>
          <w:rFonts w:asciiTheme="minorHAnsi" w:eastAsia="Calibri" w:hAnsiTheme="minorHAnsi" w:cstheme="minorHAnsi"/>
          <w:sz w:val="32"/>
          <w:szCs w:val="32"/>
        </w:rPr>
        <w:t>Ensino Médio</w:t>
      </w:r>
    </w:p>
    <w:p w14:paraId="73259354" w14:textId="77777777" w:rsidR="00F5091B" w:rsidRPr="0074183B" w:rsidRDefault="00FC4F0B">
      <w:pPr>
        <w:spacing w:before="20" w:after="0" w:line="240" w:lineRule="auto"/>
        <w:ind w:firstLine="709"/>
        <w:jc w:val="both"/>
        <w:rPr>
          <w:rFonts w:asciiTheme="minorHAnsi" w:hAnsiTheme="minorHAnsi" w:cstheme="minorHAnsi"/>
          <w:color w:val="CC0000"/>
        </w:rPr>
      </w:pPr>
      <w:r w:rsidRPr="0074183B">
        <w:rPr>
          <w:rFonts w:asciiTheme="minorHAnsi" w:eastAsia="Calibri" w:hAnsiTheme="minorHAnsi" w:cstheme="minorHAnsi"/>
          <w:b/>
          <w:color w:val="C00000"/>
          <w:sz w:val="32"/>
          <w:szCs w:val="32"/>
        </w:rPr>
        <w:t>Aquíferos Brasileiros</w:t>
      </w:r>
      <w:r w:rsidRPr="0074183B">
        <w:rPr>
          <w:rFonts w:asciiTheme="minorHAnsi" w:hAnsiTheme="minorHAnsi" w:cstheme="minorHAnsi"/>
          <w:noProof/>
        </w:rPr>
        <mc:AlternateContent>
          <mc:Choice Requires="wpg">
            <w:drawing>
              <wp:anchor distT="0" distB="0" distL="114300" distR="114300" simplePos="0" relativeHeight="251658240" behindDoc="0" locked="0" layoutInCell="1" hidden="0" allowOverlap="1" wp14:anchorId="541B8E22" wp14:editId="40289048">
                <wp:simplePos x="0" y="0"/>
                <wp:positionH relativeFrom="column">
                  <wp:posOffset>-38099</wp:posOffset>
                </wp:positionH>
                <wp:positionV relativeFrom="paragraph">
                  <wp:posOffset>330200</wp:posOffset>
                </wp:positionV>
                <wp:extent cx="6569710" cy="12700"/>
                <wp:effectExtent l="0" t="0" r="0" b="0"/>
                <wp:wrapNone/>
                <wp:docPr id="14" name="Conector de Seta Reta 14"/>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330200</wp:posOffset>
                </wp:positionV>
                <wp:extent cx="6569710" cy="12700"/>
                <wp:effectExtent b="0" l="0" r="0" t="0"/>
                <wp:wrapNone/>
                <wp:docPr id="14"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6569710" cy="12700"/>
                        </a:xfrm>
                        <a:prstGeom prst="rect"/>
                        <a:ln/>
                      </pic:spPr>
                    </pic:pic>
                  </a:graphicData>
                </a:graphic>
              </wp:anchor>
            </w:drawing>
          </mc:Fallback>
        </mc:AlternateContent>
      </w:r>
    </w:p>
    <w:p w14:paraId="0391FEFF" w14:textId="77777777" w:rsidR="00F5091B" w:rsidRPr="0074183B" w:rsidRDefault="00F5091B">
      <w:pPr>
        <w:spacing w:after="0"/>
        <w:jc w:val="both"/>
        <w:rPr>
          <w:rFonts w:asciiTheme="minorHAnsi" w:eastAsia="Calibri" w:hAnsiTheme="minorHAnsi" w:cstheme="minorHAnsi"/>
          <w:b/>
          <w:color w:val="CC0000"/>
          <w:sz w:val="28"/>
          <w:szCs w:val="28"/>
        </w:rPr>
      </w:pPr>
    </w:p>
    <w:p w14:paraId="12F02B52" w14:textId="77777777" w:rsidR="00F5091B" w:rsidRPr="0074183B" w:rsidRDefault="00F5091B">
      <w:pPr>
        <w:spacing w:after="0"/>
        <w:jc w:val="both"/>
        <w:rPr>
          <w:rFonts w:asciiTheme="minorHAnsi" w:eastAsia="Calibri" w:hAnsiTheme="minorHAnsi" w:cstheme="minorHAnsi"/>
          <w:b/>
          <w:color w:val="CC0000"/>
          <w:sz w:val="28"/>
          <w:szCs w:val="28"/>
        </w:rPr>
      </w:pPr>
    </w:p>
    <w:p w14:paraId="22BAA27C" w14:textId="77777777" w:rsidR="00F5091B" w:rsidRPr="0074183B" w:rsidRDefault="00FC4F0B">
      <w:pPr>
        <w:spacing w:after="0"/>
        <w:ind w:firstLine="709"/>
        <w:jc w:val="both"/>
        <w:rPr>
          <w:rFonts w:asciiTheme="minorHAnsi" w:eastAsia="Calibri" w:hAnsiTheme="minorHAnsi" w:cstheme="minorHAnsi"/>
          <w:b/>
          <w:color w:val="C00000"/>
          <w:sz w:val="28"/>
          <w:szCs w:val="28"/>
        </w:rPr>
      </w:pPr>
      <w:r w:rsidRPr="0074183B">
        <w:rPr>
          <w:rFonts w:asciiTheme="minorHAnsi" w:eastAsia="Calibri" w:hAnsiTheme="minorHAnsi" w:cstheme="minorHAnsi"/>
          <w:b/>
          <w:color w:val="C00000"/>
          <w:sz w:val="28"/>
          <w:szCs w:val="28"/>
        </w:rPr>
        <w:t>Área do Conhecimento:</w:t>
      </w:r>
    </w:p>
    <w:p w14:paraId="6CF843A3" w14:textId="77777777" w:rsidR="00F5091B" w:rsidRPr="0074183B" w:rsidRDefault="00FC4F0B">
      <w:pPr>
        <w:spacing w:after="0"/>
        <w:ind w:firstLine="709"/>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Biologia</w:t>
      </w:r>
    </w:p>
    <w:p w14:paraId="0B47C731" w14:textId="77777777" w:rsidR="00F5091B" w:rsidRPr="0074183B" w:rsidRDefault="00F5091B">
      <w:pPr>
        <w:spacing w:after="0"/>
        <w:jc w:val="both"/>
        <w:rPr>
          <w:rFonts w:asciiTheme="minorHAnsi" w:hAnsiTheme="minorHAnsi" w:cstheme="minorHAnsi"/>
          <w:color w:val="C00000"/>
        </w:rPr>
      </w:pPr>
    </w:p>
    <w:p w14:paraId="5BB169C2" w14:textId="77777777" w:rsidR="00F5091B" w:rsidRPr="0074183B" w:rsidRDefault="00FC4F0B">
      <w:pPr>
        <w:pStyle w:val="Ttulo2"/>
        <w:spacing w:before="0" w:line="274" w:lineRule="auto"/>
        <w:ind w:firstLine="709"/>
        <w:jc w:val="both"/>
        <w:rPr>
          <w:rFonts w:asciiTheme="minorHAnsi" w:eastAsia="Calibri" w:hAnsiTheme="minorHAnsi" w:cstheme="minorHAnsi"/>
          <w:b/>
          <w:color w:val="C00000"/>
          <w:sz w:val="28"/>
          <w:szCs w:val="28"/>
        </w:rPr>
      </w:pPr>
      <w:r w:rsidRPr="0074183B">
        <w:rPr>
          <w:rFonts w:asciiTheme="minorHAnsi" w:eastAsia="Calibri" w:hAnsiTheme="minorHAnsi" w:cstheme="minorHAnsi"/>
          <w:b/>
          <w:color w:val="C00000"/>
          <w:sz w:val="28"/>
          <w:szCs w:val="28"/>
        </w:rPr>
        <w:t>Competência(s) / Objetivo(s) de Aprendizagem:</w:t>
      </w:r>
    </w:p>
    <w:p w14:paraId="403311D7" w14:textId="77777777" w:rsidR="00F5091B" w:rsidRPr="0074183B" w:rsidRDefault="00F5091B">
      <w:pPr>
        <w:rPr>
          <w:rFonts w:asciiTheme="minorHAnsi" w:hAnsiTheme="minorHAnsi" w:cstheme="minorHAnsi"/>
        </w:rPr>
      </w:pPr>
    </w:p>
    <w:p w14:paraId="02404132" w14:textId="77777777" w:rsidR="00F5091B" w:rsidRPr="0074183B" w:rsidRDefault="00FC4F0B">
      <w:pPr>
        <w:widowControl w:val="0"/>
        <w:numPr>
          <w:ilvl w:val="0"/>
          <w:numId w:val="6"/>
        </w:numPr>
        <w:pBdr>
          <w:top w:val="nil"/>
          <w:left w:val="nil"/>
          <w:bottom w:val="nil"/>
          <w:right w:val="nil"/>
          <w:between w:val="nil"/>
        </w:pBdr>
        <w:spacing w:after="0" w:line="276" w:lineRule="auto"/>
        <w:ind w:hanging="589"/>
        <w:jc w:val="both"/>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Compreender o que é um aquífero;</w:t>
      </w:r>
    </w:p>
    <w:p w14:paraId="7611D7B4" w14:textId="77777777" w:rsidR="00F5091B" w:rsidRPr="0074183B" w:rsidRDefault="00FC4F0B">
      <w:pPr>
        <w:widowControl w:val="0"/>
        <w:numPr>
          <w:ilvl w:val="0"/>
          <w:numId w:val="6"/>
        </w:numPr>
        <w:pBdr>
          <w:top w:val="nil"/>
          <w:left w:val="nil"/>
          <w:bottom w:val="nil"/>
          <w:right w:val="nil"/>
          <w:between w:val="nil"/>
        </w:pBdr>
        <w:spacing w:after="0" w:line="276" w:lineRule="auto"/>
        <w:ind w:hanging="589"/>
        <w:jc w:val="both"/>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Identificar os tipos de aquíferos;</w:t>
      </w:r>
    </w:p>
    <w:p w14:paraId="258D0B9B" w14:textId="77777777" w:rsidR="00F5091B" w:rsidRPr="0074183B" w:rsidRDefault="00FC4F0B">
      <w:pPr>
        <w:widowControl w:val="0"/>
        <w:numPr>
          <w:ilvl w:val="0"/>
          <w:numId w:val="6"/>
        </w:numPr>
        <w:pBdr>
          <w:top w:val="nil"/>
          <w:left w:val="nil"/>
          <w:bottom w:val="nil"/>
          <w:right w:val="nil"/>
          <w:between w:val="nil"/>
        </w:pBdr>
        <w:spacing w:after="0" w:line="276" w:lineRule="auto"/>
        <w:ind w:hanging="589"/>
        <w:jc w:val="both"/>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 xml:space="preserve">Reconhecer a importância das águas subterrâneas; </w:t>
      </w:r>
    </w:p>
    <w:p w14:paraId="2F03036A" w14:textId="77777777" w:rsidR="00F5091B" w:rsidRPr="0074183B" w:rsidRDefault="00FC4F0B">
      <w:pPr>
        <w:widowControl w:val="0"/>
        <w:numPr>
          <w:ilvl w:val="0"/>
          <w:numId w:val="6"/>
        </w:numPr>
        <w:pBdr>
          <w:top w:val="nil"/>
          <w:left w:val="nil"/>
          <w:bottom w:val="nil"/>
          <w:right w:val="nil"/>
          <w:between w:val="nil"/>
        </w:pBdr>
        <w:spacing w:after="0" w:line="276" w:lineRule="auto"/>
        <w:ind w:left="1418" w:hanging="589"/>
        <w:jc w:val="both"/>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 xml:space="preserve">Conhecer os principais aquíferos brasileiros. </w:t>
      </w:r>
    </w:p>
    <w:p w14:paraId="21A6C5A3" w14:textId="77777777" w:rsidR="00F5091B" w:rsidRPr="0074183B" w:rsidRDefault="00F5091B">
      <w:pPr>
        <w:tabs>
          <w:tab w:val="left" w:pos="900"/>
        </w:tabs>
        <w:ind w:hanging="589"/>
        <w:rPr>
          <w:rFonts w:asciiTheme="minorHAnsi" w:hAnsiTheme="minorHAnsi" w:cstheme="minorHAnsi"/>
        </w:rPr>
      </w:pPr>
    </w:p>
    <w:p w14:paraId="15F8C6AC" w14:textId="77777777" w:rsidR="00F5091B" w:rsidRPr="0074183B" w:rsidRDefault="00FC4F0B">
      <w:pPr>
        <w:pStyle w:val="Ttulo2"/>
        <w:spacing w:before="0" w:line="274" w:lineRule="auto"/>
        <w:ind w:firstLine="709"/>
        <w:jc w:val="both"/>
        <w:rPr>
          <w:rFonts w:asciiTheme="minorHAnsi" w:eastAsia="Calibri" w:hAnsiTheme="minorHAnsi" w:cstheme="minorHAnsi"/>
          <w:b/>
          <w:color w:val="C00000"/>
          <w:sz w:val="28"/>
          <w:szCs w:val="28"/>
        </w:rPr>
      </w:pPr>
      <w:r w:rsidRPr="0074183B">
        <w:rPr>
          <w:rFonts w:asciiTheme="minorHAnsi" w:eastAsia="Calibri" w:hAnsiTheme="minorHAnsi" w:cstheme="minorHAnsi"/>
          <w:b/>
          <w:color w:val="C00000"/>
          <w:sz w:val="28"/>
          <w:szCs w:val="28"/>
        </w:rPr>
        <w:t>Conteúdos:</w:t>
      </w:r>
    </w:p>
    <w:p w14:paraId="03EA80C4" w14:textId="77777777" w:rsidR="00F5091B" w:rsidRPr="0074183B" w:rsidRDefault="00F5091B">
      <w:pPr>
        <w:rPr>
          <w:rFonts w:asciiTheme="minorHAnsi" w:hAnsiTheme="minorHAnsi" w:cstheme="minorHAnsi"/>
        </w:rPr>
      </w:pPr>
    </w:p>
    <w:p w14:paraId="565A8F3B" w14:textId="77777777" w:rsidR="00F5091B" w:rsidRPr="0074183B" w:rsidRDefault="00FC4F0B">
      <w:pPr>
        <w:numPr>
          <w:ilvl w:val="0"/>
          <w:numId w:val="7"/>
        </w:numPr>
        <w:tabs>
          <w:tab w:val="left" w:pos="180"/>
        </w:tabs>
        <w:spacing w:after="0"/>
        <w:ind w:left="426" w:firstLine="424"/>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Aquíferos e aquíferos brasileiros. </w:t>
      </w:r>
    </w:p>
    <w:p w14:paraId="6B35B4D4" w14:textId="77777777" w:rsidR="00F5091B" w:rsidRPr="0074183B" w:rsidRDefault="00F5091B">
      <w:pPr>
        <w:ind w:firstLine="708"/>
        <w:rPr>
          <w:rFonts w:asciiTheme="minorHAnsi" w:hAnsiTheme="minorHAnsi" w:cstheme="minorHAnsi"/>
        </w:rPr>
      </w:pPr>
    </w:p>
    <w:p w14:paraId="06672686" w14:textId="77777777" w:rsidR="00F5091B" w:rsidRPr="0074183B" w:rsidRDefault="00FC4F0B">
      <w:pPr>
        <w:pStyle w:val="Ttulo2"/>
        <w:spacing w:before="0" w:line="274" w:lineRule="auto"/>
        <w:ind w:firstLine="709"/>
        <w:jc w:val="both"/>
        <w:rPr>
          <w:rFonts w:asciiTheme="minorHAnsi" w:eastAsia="Calibri" w:hAnsiTheme="minorHAnsi" w:cstheme="minorHAnsi"/>
          <w:b/>
          <w:color w:val="C00000"/>
          <w:sz w:val="28"/>
          <w:szCs w:val="28"/>
        </w:rPr>
      </w:pPr>
      <w:r w:rsidRPr="0074183B">
        <w:rPr>
          <w:rFonts w:asciiTheme="minorHAnsi" w:eastAsia="Calibri" w:hAnsiTheme="minorHAnsi" w:cstheme="minorHAnsi"/>
          <w:b/>
          <w:color w:val="C00000"/>
          <w:sz w:val="28"/>
          <w:szCs w:val="28"/>
        </w:rPr>
        <w:t>Palavras-Chave:</w:t>
      </w:r>
    </w:p>
    <w:p w14:paraId="3E3D9FBF" w14:textId="77777777" w:rsidR="00F5091B" w:rsidRPr="0074183B" w:rsidRDefault="00FC4F0B">
      <w:pPr>
        <w:pBdr>
          <w:top w:val="nil"/>
          <w:left w:val="nil"/>
          <w:bottom w:val="nil"/>
          <w:right w:val="nil"/>
          <w:between w:val="nil"/>
        </w:pBdr>
        <w:spacing w:after="0"/>
        <w:ind w:left="709"/>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Aquífero. Importância dos aquíferos. Aquíferos brasileiros.   </w:t>
      </w:r>
    </w:p>
    <w:p w14:paraId="5D263DA6" w14:textId="77777777" w:rsidR="00F5091B" w:rsidRPr="0074183B" w:rsidRDefault="00F5091B">
      <w:pPr>
        <w:pBdr>
          <w:top w:val="nil"/>
          <w:left w:val="nil"/>
          <w:bottom w:val="nil"/>
          <w:right w:val="nil"/>
          <w:between w:val="nil"/>
        </w:pBdr>
        <w:spacing w:after="0"/>
        <w:ind w:left="709"/>
        <w:jc w:val="both"/>
        <w:rPr>
          <w:rFonts w:asciiTheme="minorHAnsi" w:eastAsia="Calibri" w:hAnsiTheme="minorHAnsi" w:cstheme="minorHAnsi"/>
          <w:sz w:val="24"/>
          <w:szCs w:val="24"/>
        </w:rPr>
      </w:pPr>
    </w:p>
    <w:p w14:paraId="1F17EC4A" w14:textId="67B2367B" w:rsidR="00F5091B" w:rsidRPr="0074183B" w:rsidRDefault="00FC4F0B">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r w:rsidRPr="0074183B">
        <w:rPr>
          <w:rFonts w:asciiTheme="minorHAnsi" w:eastAsia="Calibri" w:hAnsiTheme="minorHAnsi" w:cstheme="minorHAnsi"/>
          <w:b/>
          <w:color w:val="CC0000"/>
          <w:sz w:val="28"/>
          <w:szCs w:val="28"/>
        </w:rPr>
        <w:t xml:space="preserve">Sugestão </w:t>
      </w:r>
      <w:r w:rsidR="0074183B" w:rsidRPr="0074183B">
        <w:rPr>
          <w:rFonts w:asciiTheme="minorHAnsi" w:eastAsia="Calibri" w:hAnsiTheme="minorHAnsi" w:cstheme="minorHAnsi"/>
          <w:b/>
          <w:color w:val="CC0000"/>
          <w:sz w:val="28"/>
          <w:szCs w:val="28"/>
        </w:rPr>
        <w:t>de</w:t>
      </w:r>
      <w:r w:rsidRPr="0074183B">
        <w:rPr>
          <w:rFonts w:asciiTheme="minorHAnsi" w:eastAsia="Calibri" w:hAnsiTheme="minorHAnsi" w:cstheme="minorHAnsi"/>
          <w:b/>
          <w:color w:val="CC0000"/>
          <w:sz w:val="28"/>
          <w:szCs w:val="28"/>
        </w:rPr>
        <w:t xml:space="preserve"> aplicação</w:t>
      </w:r>
      <w:r w:rsidR="0074183B" w:rsidRPr="0074183B">
        <w:rPr>
          <w:rFonts w:asciiTheme="minorHAnsi" w:eastAsia="Calibri" w:hAnsiTheme="minorHAnsi" w:cstheme="minorHAnsi"/>
          <w:b/>
          <w:color w:val="CC0000"/>
          <w:sz w:val="28"/>
          <w:szCs w:val="28"/>
        </w:rPr>
        <w:t xml:space="preserve"> para o ensino remoto</w:t>
      </w:r>
      <w:r w:rsidRPr="0074183B">
        <w:rPr>
          <w:rFonts w:asciiTheme="minorHAnsi" w:eastAsia="Calibri" w:hAnsiTheme="minorHAnsi" w:cstheme="minorHAnsi"/>
          <w:b/>
          <w:color w:val="CC0000"/>
          <w:sz w:val="28"/>
          <w:szCs w:val="28"/>
        </w:rPr>
        <w:t>:</w:t>
      </w:r>
    </w:p>
    <w:p w14:paraId="73D08455" w14:textId="77777777" w:rsidR="00F5091B" w:rsidRPr="0074183B" w:rsidRDefault="00F5091B">
      <w:pPr>
        <w:pBdr>
          <w:top w:val="nil"/>
          <w:left w:val="nil"/>
          <w:bottom w:val="nil"/>
          <w:right w:val="nil"/>
          <w:between w:val="nil"/>
        </w:pBdr>
        <w:spacing w:after="0"/>
        <w:ind w:left="709"/>
        <w:jc w:val="both"/>
        <w:rPr>
          <w:rFonts w:asciiTheme="minorHAnsi" w:eastAsia="Calibri" w:hAnsiTheme="minorHAnsi" w:cstheme="minorHAnsi"/>
          <w:sz w:val="24"/>
          <w:szCs w:val="24"/>
        </w:rPr>
      </w:pPr>
    </w:p>
    <w:p w14:paraId="2171AC96" w14:textId="6425EFC0" w:rsidR="00F5091B" w:rsidRPr="0074183B" w:rsidRDefault="00FC4F0B">
      <w:pPr>
        <w:spacing w:after="0" w:line="240" w:lineRule="auto"/>
        <w:ind w:left="709"/>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Tais sugestões estão organizadas em tópicos, com uma breve explicação de cada recurso.</w:t>
      </w:r>
    </w:p>
    <w:p w14:paraId="1E6B8925" w14:textId="77777777" w:rsidR="0074183B" w:rsidRPr="0074183B" w:rsidRDefault="0074183B">
      <w:pPr>
        <w:spacing w:after="0" w:line="240" w:lineRule="auto"/>
        <w:ind w:left="709"/>
        <w:jc w:val="both"/>
        <w:rPr>
          <w:rFonts w:asciiTheme="minorHAnsi" w:eastAsia="Calibri" w:hAnsiTheme="minorHAnsi" w:cstheme="minorHAnsi"/>
          <w:sz w:val="24"/>
          <w:szCs w:val="24"/>
        </w:rPr>
      </w:pPr>
    </w:p>
    <w:p w14:paraId="20F6CC23" w14:textId="77777777" w:rsidR="00F5091B" w:rsidRPr="0074183B" w:rsidRDefault="00FC4F0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inorHAnsi" w:eastAsia="Times New Roman" w:hAnsiTheme="minorHAnsi" w:cstheme="minorHAnsi"/>
          <w:sz w:val="24"/>
          <w:szCs w:val="24"/>
        </w:rPr>
      </w:pPr>
      <w:proofErr w:type="spellStart"/>
      <w:r w:rsidRPr="0074183B">
        <w:rPr>
          <w:rFonts w:asciiTheme="minorHAnsi" w:eastAsia="Calibri" w:hAnsiTheme="minorHAnsi" w:cstheme="minorHAnsi"/>
          <w:i/>
          <w:sz w:val="24"/>
          <w:szCs w:val="24"/>
        </w:rPr>
        <w:t>Jitsi</w:t>
      </w:r>
      <w:proofErr w:type="spellEnd"/>
      <w:r w:rsidRPr="0074183B">
        <w:rPr>
          <w:rFonts w:asciiTheme="minorHAnsi" w:eastAsia="Calibri" w:hAnsiTheme="minorHAnsi" w:cstheme="minorHAnsi"/>
          <w:i/>
          <w:sz w:val="24"/>
          <w:szCs w:val="24"/>
        </w:rPr>
        <w:t xml:space="preserve"> </w:t>
      </w:r>
      <w:proofErr w:type="spellStart"/>
      <w:r w:rsidRPr="0074183B">
        <w:rPr>
          <w:rFonts w:asciiTheme="minorHAnsi" w:eastAsia="Calibri" w:hAnsiTheme="minorHAnsi" w:cstheme="minorHAnsi"/>
          <w:i/>
          <w:sz w:val="24"/>
          <w:szCs w:val="24"/>
        </w:rPr>
        <w:t>Meet</w:t>
      </w:r>
      <w:proofErr w:type="spellEnd"/>
      <w:r w:rsidRPr="0074183B">
        <w:rPr>
          <w:rFonts w:asciiTheme="minorHAnsi" w:eastAsia="Times New Roman" w:hAnsiTheme="minorHAnsi" w:cstheme="minorHAnsi"/>
          <w:sz w:val="24"/>
          <w:szCs w:val="24"/>
        </w:rPr>
        <w:t xml:space="preserve">: </w:t>
      </w:r>
      <w:r w:rsidRPr="0074183B">
        <w:rPr>
          <w:rFonts w:asciiTheme="minorHAnsi" w:eastAsia="Calibri" w:hAnsiTheme="minorHAnsi" w:cstheme="minorHAnsi"/>
          <w:sz w:val="24"/>
          <w:szCs w:val="24"/>
        </w:rPr>
        <w:t>É um sistema de código aberto e gratuito, que permite a criação e implementação de soluções seguras para videoconferências via Internet, com áudio, discagem, gravação e transmissão simultânea. Possui capacidade para até 200 pessoas, não há necessidade de criar uma conta, você pode acessar através do seu navegador (</w:t>
      </w:r>
      <w:proofErr w:type="spellStart"/>
      <w:r w:rsidRPr="0074183B">
        <w:rPr>
          <w:rFonts w:asciiTheme="minorHAnsi" w:eastAsia="Calibri" w:hAnsiTheme="minorHAnsi" w:cstheme="minorHAnsi"/>
          <w:sz w:val="24"/>
          <w:szCs w:val="24"/>
        </w:rPr>
        <w:t>link:</w:t>
      </w:r>
      <w:hyperlink r:id="rId9">
        <w:r w:rsidRPr="0074183B">
          <w:rPr>
            <w:rFonts w:asciiTheme="minorHAnsi" w:eastAsia="Times New Roman" w:hAnsiTheme="minorHAnsi" w:cstheme="minorHAnsi"/>
            <w:sz w:val="24"/>
            <w:szCs w:val="24"/>
          </w:rPr>
          <w:t>https</w:t>
        </w:r>
        <w:proofErr w:type="spellEnd"/>
        <w:r w:rsidRPr="0074183B">
          <w:rPr>
            <w:rFonts w:asciiTheme="minorHAnsi" w:eastAsia="Times New Roman" w:hAnsiTheme="minorHAnsi" w:cstheme="minorHAnsi"/>
            <w:sz w:val="24"/>
            <w:szCs w:val="24"/>
          </w:rPr>
          <w:t>://jitsi.org/jitsi-meet/</w:t>
        </w:r>
      </w:hyperlink>
      <w:r w:rsidRPr="0074183B">
        <w:rPr>
          <w:rFonts w:asciiTheme="minorHAnsi" w:eastAsia="Calibri" w:hAnsiTheme="minorHAnsi" w:cstheme="minorHAnsi"/>
          <w:sz w:val="24"/>
          <w:szCs w:val="24"/>
        </w:rPr>
        <w:t>) ou fazer o download do aplicativo, disponível para Android e iOS (</w:t>
      </w:r>
      <w:hyperlink r:id="rId10">
        <w:r w:rsidRPr="0074183B">
          <w:rPr>
            <w:rFonts w:asciiTheme="minorHAnsi" w:eastAsia="Calibri" w:hAnsiTheme="minorHAnsi" w:cstheme="minorHAnsi"/>
            <w:sz w:val="24"/>
            <w:szCs w:val="24"/>
          </w:rPr>
          <w:t>https://play.google.com/store/apps/details?id=org.jitsi.meet</w:t>
        </w:r>
      </w:hyperlink>
      <w:r w:rsidRPr="0074183B">
        <w:rPr>
          <w:rFonts w:asciiTheme="minorHAnsi" w:eastAsia="Calibri" w:hAnsiTheme="minorHAnsi" w:cstheme="minorHAnsi"/>
          <w:sz w:val="24"/>
          <w:szCs w:val="24"/>
        </w:rPr>
        <w:t xml:space="preserve">). </w:t>
      </w:r>
    </w:p>
    <w:p w14:paraId="370225CB" w14:textId="77777777" w:rsidR="00F5091B" w:rsidRPr="0074183B" w:rsidRDefault="00FC4F0B">
      <w:pPr>
        <w:pBdr>
          <w:top w:val="none" w:sz="0" w:space="0" w:color="000000"/>
          <w:left w:val="none" w:sz="0" w:space="0" w:color="000000"/>
          <w:bottom w:val="none" w:sz="0" w:space="0" w:color="000000"/>
          <w:right w:val="none" w:sz="0" w:space="0" w:color="000000"/>
          <w:between w:val="none" w:sz="0" w:space="0" w:color="000000"/>
        </w:pBdr>
        <w:spacing w:after="0" w:line="276" w:lineRule="auto"/>
        <w:ind w:left="1485"/>
        <w:jc w:val="both"/>
        <w:rPr>
          <w:rFonts w:asciiTheme="minorHAnsi" w:eastAsia="Times New Roman" w:hAnsiTheme="minorHAnsi" w:cstheme="minorHAnsi"/>
          <w:sz w:val="24"/>
          <w:szCs w:val="24"/>
        </w:rPr>
      </w:pPr>
      <w:r w:rsidRPr="0074183B">
        <w:rPr>
          <w:rFonts w:asciiTheme="minorHAnsi" w:eastAsia="Calibri" w:hAnsiTheme="minorHAnsi" w:cstheme="minorHAnsi"/>
          <w:sz w:val="24"/>
          <w:szCs w:val="24"/>
        </w:rPr>
        <w:t>Trabalhando com essa ferramenta, é possível:</w:t>
      </w:r>
    </w:p>
    <w:p w14:paraId="6870B6BC" w14:textId="77777777" w:rsidR="00F5091B" w:rsidRPr="0074183B" w:rsidRDefault="00FC4F0B" w:rsidP="0074183B">
      <w:pPr>
        <w:spacing w:after="0" w:line="276" w:lineRule="auto"/>
        <w:ind w:left="1560"/>
        <w:jc w:val="both"/>
        <w:rPr>
          <w:rFonts w:asciiTheme="minorHAnsi" w:eastAsia="Calibri" w:hAnsiTheme="minorHAnsi" w:cstheme="minorHAnsi"/>
        </w:rPr>
      </w:pPr>
      <w:r w:rsidRPr="0074183B">
        <w:rPr>
          <w:rFonts w:asciiTheme="minorHAnsi" w:eastAsia="Calibri" w:hAnsiTheme="minorHAnsi" w:cstheme="minorHAnsi"/>
          <w:sz w:val="24"/>
          <w:szCs w:val="24"/>
        </w:rPr>
        <w:t>- Compartilhar sua área de trabalho, apresentações e arquivos;</w:t>
      </w:r>
    </w:p>
    <w:p w14:paraId="471F29E8" w14:textId="77777777" w:rsidR="00F5091B" w:rsidRPr="0074183B" w:rsidRDefault="00FC4F0B" w:rsidP="0074183B">
      <w:pPr>
        <w:spacing w:after="0" w:line="276" w:lineRule="auto"/>
        <w:ind w:left="1560"/>
        <w:jc w:val="both"/>
        <w:rPr>
          <w:rFonts w:asciiTheme="minorHAnsi" w:eastAsia="Calibri" w:hAnsiTheme="minorHAnsi" w:cstheme="minorHAnsi"/>
        </w:rPr>
      </w:pPr>
      <w:r w:rsidRPr="0074183B">
        <w:rPr>
          <w:rFonts w:asciiTheme="minorHAnsi" w:eastAsia="Calibri" w:hAnsiTheme="minorHAnsi" w:cstheme="minorHAnsi"/>
          <w:sz w:val="24"/>
          <w:szCs w:val="24"/>
        </w:rPr>
        <w:t>- Convidar usuários para uma videoconferência por meio de um URL simples e personalizado;</w:t>
      </w:r>
    </w:p>
    <w:p w14:paraId="11977A6F" w14:textId="77777777" w:rsidR="00F5091B" w:rsidRPr="0074183B" w:rsidRDefault="00FC4F0B" w:rsidP="0074183B">
      <w:pPr>
        <w:spacing w:after="0" w:line="276" w:lineRule="auto"/>
        <w:ind w:left="1560"/>
        <w:jc w:val="both"/>
        <w:rPr>
          <w:rFonts w:asciiTheme="minorHAnsi" w:eastAsia="Calibri" w:hAnsiTheme="minorHAnsi" w:cstheme="minorHAnsi"/>
        </w:rPr>
      </w:pPr>
      <w:r w:rsidRPr="0074183B">
        <w:rPr>
          <w:rFonts w:asciiTheme="minorHAnsi" w:eastAsia="Calibri" w:hAnsiTheme="minorHAnsi" w:cstheme="minorHAnsi"/>
          <w:sz w:val="24"/>
          <w:szCs w:val="24"/>
        </w:rPr>
        <w:t xml:space="preserve">- Editar documentos simultaneamente, usando </w:t>
      </w:r>
      <w:proofErr w:type="spellStart"/>
      <w:r w:rsidRPr="0074183B">
        <w:rPr>
          <w:rFonts w:asciiTheme="minorHAnsi" w:eastAsia="Calibri" w:hAnsiTheme="minorHAnsi" w:cstheme="minorHAnsi"/>
          <w:sz w:val="24"/>
          <w:szCs w:val="24"/>
        </w:rPr>
        <w:t>Etherpad</w:t>
      </w:r>
      <w:proofErr w:type="spellEnd"/>
      <w:r w:rsidRPr="0074183B">
        <w:rPr>
          <w:rFonts w:asciiTheme="minorHAnsi" w:eastAsia="Calibri" w:hAnsiTheme="minorHAnsi" w:cstheme="minorHAnsi"/>
          <w:sz w:val="24"/>
          <w:szCs w:val="24"/>
        </w:rPr>
        <w:t xml:space="preserve"> (editor de texto on-line de código aberto);</w:t>
      </w:r>
    </w:p>
    <w:p w14:paraId="668246B1" w14:textId="482750EA" w:rsidR="0074183B" w:rsidRPr="0074183B" w:rsidRDefault="00FC4F0B" w:rsidP="0074183B">
      <w:pPr>
        <w:spacing w:after="0" w:line="276" w:lineRule="auto"/>
        <w:ind w:left="1560"/>
        <w:jc w:val="both"/>
        <w:rPr>
          <w:rFonts w:asciiTheme="minorHAnsi" w:eastAsia="Calibri" w:hAnsiTheme="minorHAnsi" w:cstheme="minorHAnsi"/>
          <w:color w:val="222222"/>
          <w:sz w:val="24"/>
          <w:szCs w:val="24"/>
        </w:rPr>
      </w:pPr>
      <w:r w:rsidRPr="0074183B">
        <w:rPr>
          <w:rFonts w:asciiTheme="minorHAnsi" w:eastAsia="Calibri" w:hAnsiTheme="minorHAnsi" w:cstheme="minorHAnsi"/>
          <w:sz w:val="24"/>
          <w:szCs w:val="24"/>
        </w:rPr>
        <w:lastRenderedPageBreak/>
        <w:t>- Trocar mensagens através do bate-papo integrado</w:t>
      </w:r>
      <w:r w:rsidRPr="0074183B">
        <w:rPr>
          <w:rFonts w:asciiTheme="minorHAnsi" w:eastAsia="Calibri" w:hAnsiTheme="minorHAnsi" w:cstheme="minorHAnsi"/>
          <w:color w:val="222222"/>
          <w:sz w:val="24"/>
          <w:szCs w:val="24"/>
        </w:rPr>
        <w:t>;</w:t>
      </w:r>
    </w:p>
    <w:p w14:paraId="78D167E5" w14:textId="77777777" w:rsidR="00F5091B" w:rsidRPr="0074183B" w:rsidRDefault="00FC4F0B" w:rsidP="0074183B">
      <w:pPr>
        <w:spacing w:after="0" w:line="276" w:lineRule="auto"/>
        <w:ind w:left="1560"/>
        <w:jc w:val="both"/>
        <w:rPr>
          <w:rFonts w:asciiTheme="minorHAnsi" w:eastAsia="Calibri" w:hAnsiTheme="minorHAnsi" w:cstheme="minorHAnsi"/>
        </w:rPr>
      </w:pPr>
      <w:r w:rsidRPr="0074183B">
        <w:rPr>
          <w:rFonts w:asciiTheme="minorHAnsi" w:eastAsia="Calibri" w:hAnsiTheme="minorHAnsi" w:cstheme="minorHAnsi"/>
          <w:sz w:val="24"/>
          <w:szCs w:val="24"/>
        </w:rPr>
        <w:t>- Visualizar automaticamente o orador ativo ou escolher manualmente o participante que deseja ver na tela;</w:t>
      </w:r>
    </w:p>
    <w:p w14:paraId="148BABC3" w14:textId="77777777" w:rsidR="00F5091B" w:rsidRPr="0074183B" w:rsidRDefault="00FC4F0B" w:rsidP="0074183B">
      <w:pPr>
        <w:spacing w:after="0" w:line="276" w:lineRule="auto"/>
        <w:ind w:left="1560"/>
        <w:jc w:val="both"/>
        <w:rPr>
          <w:rFonts w:asciiTheme="minorHAnsi" w:eastAsia="Calibri" w:hAnsiTheme="minorHAnsi" w:cstheme="minorHAnsi"/>
        </w:rPr>
      </w:pPr>
      <w:r w:rsidRPr="0074183B">
        <w:rPr>
          <w:rFonts w:asciiTheme="minorHAnsi" w:eastAsia="Calibri" w:hAnsiTheme="minorHAnsi" w:cstheme="minorHAnsi"/>
          <w:sz w:val="24"/>
          <w:szCs w:val="24"/>
        </w:rPr>
        <w:t>- Reproduzir um vídeo do YouTube para todos os participantes.</w:t>
      </w:r>
    </w:p>
    <w:p w14:paraId="4D491D26" w14:textId="77777777" w:rsidR="00F5091B" w:rsidRPr="0074183B" w:rsidRDefault="00FC4F0B">
      <w:pPr>
        <w:numPr>
          <w:ilvl w:val="0"/>
          <w:numId w:val="4"/>
        </w:numPr>
        <w:spacing w:after="0" w:line="276" w:lineRule="auto"/>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 Gravação de videoaula usando o Power Point: O PPT, já tão utilizado no preparo das aulas, também permite a gravação de uma narração para os slides, que tanto nos auxiliam na explanação dos conteúdos. É possível habilitar a função de vídeo enquanto grava, assim, os alunos irão vê-lo em uma janelinha no canto direito da apresentação. O legal dessa ferramenta é que ela é bem simples e eficaz (veja o guia no seguinte link: </w:t>
      </w:r>
      <w:hyperlink r:id="rId11">
        <w:r w:rsidRPr="0074183B">
          <w:rPr>
            <w:rFonts w:asciiTheme="minorHAnsi" w:eastAsia="Calibri" w:hAnsiTheme="minorHAnsi" w:cstheme="minorHAnsi"/>
            <w:color w:val="0000FF"/>
            <w:u w:val="single"/>
          </w:rPr>
          <w:t>https://support.office.com/pt-br/article/gravar-uma-apresenta%C3%A7%C3%A3o-de-slides-com-os-intervalos-e-narra%C3%A7%C3%A3o-de-slide-0b9502c6-5f6c-40ae-b1e7-e47d8741161c</w:t>
        </w:r>
      </w:hyperlink>
      <w:r w:rsidRPr="0074183B">
        <w:rPr>
          <w:rFonts w:asciiTheme="minorHAnsi" w:eastAsia="Calibri" w:hAnsiTheme="minorHAnsi" w:cstheme="minorHAnsi"/>
        </w:rPr>
        <w:t>).</w:t>
      </w:r>
    </w:p>
    <w:p w14:paraId="08F01552" w14:textId="2A9E9C89" w:rsidR="00F5091B" w:rsidRPr="0074183B" w:rsidRDefault="00FC4F0B">
      <w:pPr>
        <w:numPr>
          <w:ilvl w:val="0"/>
          <w:numId w:val="4"/>
        </w:numPr>
        <w:spacing w:after="0" w:line="276" w:lineRule="auto"/>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Envio de Podcast aos alunos: Talvez esse nome ainda seja novidade para você, mas Podcast nada mais é do que um áudio gravado (tipo esses que enviamos pelo </w:t>
      </w:r>
      <w:r w:rsidRPr="0074183B">
        <w:rPr>
          <w:rFonts w:asciiTheme="minorHAnsi" w:eastAsia="Calibri" w:hAnsiTheme="minorHAnsi" w:cstheme="minorHAnsi"/>
          <w:i/>
          <w:sz w:val="24"/>
          <w:szCs w:val="24"/>
        </w:rPr>
        <w:t>whats app</w:t>
      </w:r>
      <w:r w:rsidRPr="0074183B">
        <w:rPr>
          <w:rFonts w:asciiTheme="minorHAnsi" w:eastAsia="Calibri" w:hAnsiTheme="minorHAnsi" w:cstheme="minorHAnsi"/>
          <w:sz w:val="24"/>
          <w:szCs w:val="24"/>
        </w:rPr>
        <w:t xml:space="preserve">). Podem ser utilizados para narrar uma história, para correção de atividades, revisar ou aprofundar os conteúdos. Para tanto, </w:t>
      </w:r>
      <w:r w:rsidR="0074183B">
        <w:rPr>
          <w:rFonts w:asciiTheme="minorHAnsi" w:eastAsia="Calibri" w:hAnsiTheme="minorHAnsi" w:cstheme="minorHAnsi"/>
          <w:sz w:val="24"/>
          <w:szCs w:val="24"/>
        </w:rPr>
        <w:t>sugerimos</w:t>
      </w:r>
      <w:r w:rsidRPr="0074183B">
        <w:rPr>
          <w:rFonts w:asciiTheme="minorHAnsi" w:eastAsia="Calibri" w:hAnsiTheme="minorHAnsi" w:cstheme="minorHAnsi"/>
          <w:sz w:val="24"/>
          <w:szCs w:val="24"/>
        </w:rPr>
        <w:t xml:space="preserve"> o app </w:t>
      </w:r>
      <w:proofErr w:type="spellStart"/>
      <w:r w:rsidRPr="0074183B">
        <w:rPr>
          <w:rFonts w:asciiTheme="minorHAnsi" w:eastAsia="Calibri" w:hAnsiTheme="minorHAnsi" w:cstheme="minorHAnsi"/>
          <w:i/>
          <w:sz w:val="24"/>
          <w:szCs w:val="24"/>
        </w:rPr>
        <w:t>Anchor</w:t>
      </w:r>
      <w:proofErr w:type="spellEnd"/>
      <w:r w:rsidRPr="0074183B">
        <w:rPr>
          <w:rFonts w:asciiTheme="minorHAnsi" w:eastAsia="Calibri" w:hAnsiTheme="minorHAnsi" w:cstheme="minorHAnsi"/>
          <w:sz w:val="24"/>
          <w:szCs w:val="24"/>
        </w:rPr>
        <w:t>, que pode ser baixado em seu celular, muito fácil e simples de utilizar. Experimente!</w:t>
      </w:r>
    </w:p>
    <w:p w14:paraId="7D6EAE72" w14:textId="019BBB6B" w:rsidR="00F5091B" w:rsidRPr="0074183B" w:rsidRDefault="00FC4F0B">
      <w:pPr>
        <w:numPr>
          <w:ilvl w:val="0"/>
          <w:numId w:val="4"/>
        </w:numPr>
        <w:spacing w:after="0" w:line="276" w:lineRule="auto"/>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Plataforma </w:t>
      </w:r>
      <w:r w:rsidRPr="0074183B">
        <w:rPr>
          <w:rFonts w:asciiTheme="minorHAnsi" w:eastAsia="Calibri" w:hAnsiTheme="minorHAnsi" w:cstheme="minorHAnsi"/>
          <w:i/>
          <w:sz w:val="24"/>
          <w:szCs w:val="24"/>
        </w:rPr>
        <w:t xml:space="preserve">Google </w:t>
      </w:r>
      <w:proofErr w:type="spellStart"/>
      <w:r w:rsidRPr="0074183B">
        <w:rPr>
          <w:rFonts w:asciiTheme="minorHAnsi" w:eastAsia="Calibri" w:hAnsiTheme="minorHAnsi" w:cstheme="minorHAnsi"/>
          <w:i/>
          <w:sz w:val="24"/>
          <w:szCs w:val="24"/>
        </w:rPr>
        <w:t>Classroom</w:t>
      </w:r>
      <w:proofErr w:type="spellEnd"/>
      <w:r w:rsidRPr="0074183B">
        <w:rPr>
          <w:rFonts w:asciiTheme="minorHAnsi" w:eastAsia="Calibri" w:hAnsiTheme="minorHAnsi" w:cstheme="minorHAnsi"/>
          <w:i/>
          <w:sz w:val="24"/>
          <w:szCs w:val="24"/>
        </w:rPr>
        <w:t xml:space="preserve">: </w:t>
      </w:r>
      <w:r w:rsidRPr="0074183B">
        <w:rPr>
          <w:rFonts w:asciiTheme="minorHAnsi" w:eastAsia="Calibri" w:hAnsiTheme="minorHAnsi" w:cstheme="minorHAnsi"/>
          <w:sz w:val="24"/>
          <w:szCs w:val="24"/>
        </w:rPr>
        <w:t xml:space="preserve">O </w:t>
      </w:r>
      <w:proofErr w:type="spellStart"/>
      <w:r w:rsidRPr="0074183B">
        <w:rPr>
          <w:rFonts w:asciiTheme="minorHAnsi" w:eastAsia="Calibri" w:hAnsiTheme="minorHAnsi" w:cstheme="minorHAnsi"/>
          <w:i/>
          <w:sz w:val="24"/>
          <w:szCs w:val="24"/>
        </w:rPr>
        <w:t>Classroom</w:t>
      </w:r>
      <w:proofErr w:type="spellEnd"/>
      <w:r w:rsidRPr="0074183B">
        <w:rPr>
          <w:rFonts w:asciiTheme="minorHAnsi" w:eastAsia="Calibri" w:hAnsiTheme="minorHAnsi" w:cstheme="minorHAnsi"/>
          <w:sz w:val="24"/>
          <w:szCs w:val="24"/>
        </w:rPr>
        <w:t xml:space="preserve"> permite que você crie uma sala de aula virtual. Esta ação irá gerar um código que será enviado aos alunos, para que tenham acesso à sala de aula. Neste ambiente virtual, você poderá criar postagens de avisos, textos, slides do </w:t>
      </w:r>
      <w:proofErr w:type="spellStart"/>
      <w:r w:rsidRPr="0074183B">
        <w:rPr>
          <w:rFonts w:asciiTheme="minorHAnsi" w:eastAsia="Calibri" w:hAnsiTheme="minorHAnsi" w:cstheme="minorHAnsi"/>
          <w:sz w:val="24"/>
          <w:szCs w:val="24"/>
        </w:rPr>
        <w:t>ppt</w:t>
      </w:r>
      <w:proofErr w:type="spellEnd"/>
      <w:r w:rsidRPr="0074183B">
        <w:rPr>
          <w:rFonts w:asciiTheme="minorHAnsi" w:eastAsia="Calibri" w:hAnsiTheme="minorHAnsi" w:cstheme="minorHAnsi"/>
          <w:sz w:val="24"/>
          <w:szCs w:val="24"/>
        </w:rPr>
        <w:t xml:space="preserve">, conteúdos, links de vídeos, roteiros de estudos, atividades, etc.  É uma forma bem simples e eficaz de manter a comunicação com os alunos e postar as aulas gravadas, usando os recursos anteriormente mencionados. Confira também outros recursos oferecidos pelo </w:t>
      </w:r>
      <w:r w:rsidRPr="0074183B">
        <w:rPr>
          <w:rFonts w:asciiTheme="minorHAnsi" w:eastAsia="Calibri" w:hAnsiTheme="minorHAnsi" w:cstheme="minorHAnsi"/>
          <w:i/>
          <w:sz w:val="24"/>
          <w:szCs w:val="24"/>
        </w:rPr>
        <w:t>Google</w:t>
      </w:r>
      <w:r w:rsidRPr="0074183B">
        <w:rPr>
          <w:rFonts w:asciiTheme="minorHAnsi" w:eastAsia="Calibri" w:hAnsiTheme="minorHAnsi" w:cstheme="minorHAnsi"/>
          <w:sz w:val="24"/>
          <w:szCs w:val="24"/>
        </w:rPr>
        <w:t>, como a construção de formulários (</w:t>
      </w:r>
      <w:r w:rsidR="0074183B">
        <w:rPr>
          <w:rFonts w:asciiTheme="minorHAnsi" w:eastAsia="Calibri" w:hAnsiTheme="minorHAnsi" w:cstheme="minorHAnsi"/>
          <w:sz w:val="24"/>
          <w:szCs w:val="24"/>
        </w:rPr>
        <w:t>G</w:t>
      </w:r>
      <w:r w:rsidRPr="0074183B">
        <w:rPr>
          <w:rFonts w:asciiTheme="minorHAnsi" w:eastAsia="Calibri" w:hAnsiTheme="minorHAnsi" w:cstheme="minorHAnsi"/>
          <w:sz w:val="24"/>
          <w:szCs w:val="24"/>
        </w:rPr>
        <w:t xml:space="preserve">oogle </w:t>
      </w:r>
      <w:proofErr w:type="spellStart"/>
      <w:r w:rsidR="0074183B">
        <w:rPr>
          <w:rFonts w:asciiTheme="minorHAnsi" w:eastAsia="Calibri" w:hAnsiTheme="minorHAnsi" w:cstheme="minorHAnsi"/>
          <w:sz w:val="24"/>
          <w:szCs w:val="24"/>
        </w:rPr>
        <w:t>F</w:t>
      </w:r>
      <w:r w:rsidRPr="0074183B">
        <w:rPr>
          <w:rFonts w:asciiTheme="minorHAnsi" w:eastAsia="Calibri" w:hAnsiTheme="minorHAnsi" w:cstheme="minorHAnsi"/>
          <w:sz w:val="24"/>
          <w:szCs w:val="24"/>
        </w:rPr>
        <w:t>orms</w:t>
      </w:r>
      <w:proofErr w:type="spellEnd"/>
      <w:r w:rsidRPr="0074183B">
        <w:rPr>
          <w:rFonts w:asciiTheme="minorHAnsi" w:eastAsia="Calibri" w:hAnsiTheme="minorHAnsi" w:cstheme="minorHAnsi"/>
          <w:sz w:val="24"/>
          <w:szCs w:val="24"/>
        </w:rPr>
        <w:t xml:space="preserve">) para serem realizados pelos alunos. </w:t>
      </w:r>
    </w:p>
    <w:p w14:paraId="1A274C71" w14:textId="77777777" w:rsidR="00F5091B" w:rsidRPr="0074183B" w:rsidRDefault="00F5091B">
      <w:pPr>
        <w:spacing w:after="0" w:line="276" w:lineRule="auto"/>
        <w:ind w:left="1485"/>
        <w:jc w:val="both"/>
        <w:rPr>
          <w:rFonts w:asciiTheme="minorHAnsi" w:eastAsia="Calibri" w:hAnsiTheme="minorHAnsi" w:cstheme="minorHAnsi"/>
          <w:sz w:val="24"/>
          <w:szCs w:val="24"/>
        </w:rPr>
      </w:pPr>
    </w:p>
    <w:p w14:paraId="70AC5CCB" w14:textId="003225BF" w:rsidR="00F5091B" w:rsidRPr="0074183B" w:rsidRDefault="00FC4F0B" w:rsidP="0074183B">
      <w:pPr>
        <w:spacing w:after="0" w:line="276" w:lineRule="auto"/>
        <w:ind w:left="709" w:firstLine="709"/>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Além dessas ferramentas, sug</w:t>
      </w:r>
      <w:r w:rsidR="0074183B">
        <w:rPr>
          <w:rFonts w:asciiTheme="minorHAnsi" w:eastAsia="Calibri" w:hAnsiTheme="minorHAnsi" w:cstheme="minorHAnsi"/>
          <w:sz w:val="24"/>
          <w:szCs w:val="24"/>
        </w:rPr>
        <w:t>e</w:t>
      </w:r>
      <w:r w:rsidRPr="0074183B">
        <w:rPr>
          <w:rFonts w:asciiTheme="minorHAnsi" w:eastAsia="Calibri" w:hAnsiTheme="minorHAnsi" w:cstheme="minorHAnsi"/>
          <w:sz w:val="24"/>
          <w:szCs w:val="24"/>
        </w:rPr>
        <w:t>r</w:t>
      </w:r>
      <w:r w:rsidR="0074183B">
        <w:rPr>
          <w:rFonts w:asciiTheme="minorHAnsi" w:eastAsia="Calibri" w:hAnsiTheme="minorHAnsi" w:cstheme="minorHAnsi"/>
          <w:sz w:val="24"/>
          <w:szCs w:val="24"/>
        </w:rPr>
        <w:t>im</w:t>
      </w:r>
      <w:r w:rsidRPr="0074183B">
        <w:rPr>
          <w:rFonts w:asciiTheme="minorHAnsi" w:eastAsia="Calibri" w:hAnsiTheme="minorHAnsi" w:cstheme="minorHAnsi"/>
          <w:sz w:val="24"/>
          <w:szCs w:val="24"/>
        </w:rPr>
        <w:t>o</w:t>
      </w:r>
      <w:r w:rsidR="0074183B">
        <w:rPr>
          <w:rFonts w:asciiTheme="minorHAnsi" w:eastAsia="Calibri" w:hAnsiTheme="minorHAnsi" w:cstheme="minorHAnsi"/>
          <w:sz w:val="24"/>
          <w:szCs w:val="24"/>
        </w:rPr>
        <w:t>s</w:t>
      </w:r>
      <w:r w:rsidRPr="0074183B">
        <w:rPr>
          <w:rFonts w:asciiTheme="minorHAnsi" w:eastAsia="Calibri" w:hAnsiTheme="minorHAnsi" w:cstheme="minorHAnsi"/>
          <w:sz w:val="24"/>
          <w:szCs w:val="24"/>
        </w:rPr>
        <w:t xml:space="preserve"> aulas de até 30 minutos</w:t>
      </w:r>
      <w:r w:rsidR="0074183B">
        <w:rPr>
          <w:rFonts w:asciiTheme="minorHAnsi" w:eastAsia="Calibri" w:hAnsiTheme="minorHAnsi" w:cstheme="minorHAnsi"/>
          <w:sz w:val="24"/>
          <w:szCs w:val="24"/>
        </w:rPr>
        <w:t xml:space="preserve">. </w:t>
      </w:r>
      <w:r w:rsidRPr="0074183B">
        <w:rPr>
          <w:rFonts w:asciiTheme="minorHAnsi" w:eastAsia="Calibri" w:hAnsiTheme="minorHAnsi" w:cstheme="minorHAnsi"/>
          <w:sz w:val="24"/>
          <w:szCs w:val="24"/>
        </w:rPr>
        <w:t xml:space="preserve">Além disso, nem toda aula necessita de uma atividade avaliativa, para não sobrecarregar o aluno. As aulas virtuais também podem ser úteis para correção de exercícios e plantões de dúvidas. </w:t>
      </w:r>
    </w:p>
    <w:p w14:paraId="1F70DE78" w14:textId="77777777" w:rsidR="00F5091B" w:rsidRPr="0074183B" w:rsidRDefault="00F5091B">
      <w:pPr>
        <w:pStyle w:val="Ttulo2"/>
        <w:spacing w:before="0" w:line="274" w:lineRule="auto"/>
        <w:ind w:firstLine="709"/>
        <w:jc w:val="both"/>
        <w:rPr>
          <w:rFonts w:asciiTheme="minorHAnsi" w:eastAsia="Calibri" w:hAnsiTheme="minorHAnsi" w:cstheme="minorHAnsi"/>
          <w:b/>
          <w:color w:val="C00000"/>
          <w:sz w:val="28"/>
          <w:szCs w:val="28"/>
        </w:rPr>
      </w:pPr>
    </w:p>
    <w:p w14:paraId="48136BD9" w14:textId="77777777" w:rsidR="00F5091B" w:rsidRPr="0074183B" w:rsidRDefault="00FC4F0B">
      <w:pPr>
        <w:pStyle w:val="Ttulo2"/>
        <w:spacing w:before="0" w:line="274" w:lineRule="auto"/>
        <w:ind w:firstLine="709"/>
        <w:jc w:val="both"/>
        <w:rPr>
          <w:rFonts w:asciiTheme="minorHAnsi" w:eastAsia="Calibri" w:hAnsiTheme="minorHAnsi" w:cstheme="minorHAnsi"/>
          <w:b/>
          <w:color w:val="C00000"/>
          <w:sz w:val="28"/>
          <w:szCs w:val="28"/>
        </w:rPr>
      </w:pPr>
      <w:r w:rsidRPr="0074183B">
        <w:rPr>
          <w:rFonts w:asciiTheme="minorHAnsi" w:eastAsia="Calibri" w:hAnsiTheme="minorHAnsi" w:cstheme="minorHAnsi"/>
          <w:b/>
          <w:color w:val="C00000"/>
          <w:sz w:val="28"/>
          <w:szCs w:val="28"/>
        </w:rPr>
        <w:t xml:space="preserve">Previsão para aplicação: </w:t>
      </w:r>
    </w:p>
    <w:p w14:paraId="2C1D3DE6" w14:textId="2AEBF442" w:rsidR="00F5091B" w:rsidRPr="0074183B" w:rsidRDefault="00FC4F0B">
      <w:pPr>
        <w:spacing w:after="0"/>
        <w:ind w:firstLine="709"/>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5 aulas (30 min</w:t>
      </w:r>
      <w:r w:rsidR="00EE1A0D">
        <w:rPr>
          <w:rFonts w:asciiTheme="minorHAnsi" w:eastAsia="Calibri" w:hAnsiTheme="minorHAnsi" w:cstheme="minorHAnsi"/>
          <w:sz w:val="24"/>
          <w:szCs w:val="24"/>
        </w:rPr>
        <w:t>.</w:t>
      </w:r>
      <w:r w:rsidRPr="0074183B">
        <w:rPr>
          <w:rFonts w:asciiTheme="minorHAnsi" w:eastAsia="Calibri" w:hAnsiTheme="minorHAnsi" w:cstheme="minorHAnsi"/>
          <w:sz w:val="24"/>
          <w:szCs w:val="24"/>
        </w:rPr>
        <w:t>/aula)</w:t>
      </w:r>
    </w:p>
    <w:p w14:paraId="78DC60C4" w14:textId="77777777" w:rsidR="00F5091B" w:rsidRPr="0074183B" w:rsidRDefault="00F5091B">
      <w:pPr>
        <w:pStyle w:val="Ttulo2"/>
        <w:spacing w:before="0" w:line="274" w:lineRule="auto"/>
        <w:ind w:firstLine="709"/>
        <w:jc w:val="both"/>
        <w:rPr>
          <w:rFonts w:asciiTheme="minorHAnsi" w:eastAsia="Calibri" w:hAnsiTheme="minorHAnsi" w:cstheme="minorHAnsi"/>
          <w:color w:val="CC0000"/>
          <w:sz w:val="28"/>
          <w:szCs w:val="28"/>
        </w:rPr>
      </w:pPr>
    </w:p>
    <w:p w14:paraId="39793298" w14:textId="77777777" w:rsidR="00F5091B" w:rsidRPr="0074183B" w:rsidRDefault="00FC4F0B">
      <w:pPr>
        <w:pStyle w:val="Ttulo2"/>
        <w:spacing w:before="0" w:line="274" w:lineRule="auto"/>
        <w:ind w:firstLine="709"/>
        <w:jc w:val="both"/>
        <w:rPr>
          <w:rFonts w:asciiTheme="minorHAnsi" w:eastAsia="Calibri" w:hAnsiTheme="minorHAnsi" w:cstheme="minorHAnsi"/>
          <w:b/>
          <w:color w:val="C00000"/>
          <w:sz w:val="28"/>
          <w:szCs w:val="28"/>
        </w:rPr>
      </w:pPr>
      <w:r w:rsidRPr="0074183B">
        <w:rPr>
          <w:rFonts w:asciiTheme="minorHAnsi" w:eastAsia="Calibri" w:hAnsiTheme="minorHAnsi" w:cstheme="minorHAnsi"/>
          <w:b/>
          <w:color w:val="C00000"/>
          <w:sz w:val="28"/>
          <w:szCs w:val="28"/>
        </w:rPr>
        <w:t xml:space="preserve">Materiais Relacionados: </w:t>
      </w:r>
    </w:p>
    <w:p w14:paraId="7996C091" w14:textId="77777777" w:rsidR="00F5091B" w:rsidRPr="0074183B" w:rsidRDefault="00F5091B">
      <w:pPr>
        <w:rPr>
          <w:rFonts w:asciiTheme="minorHAnsi" w:hAnsiTheme="minorHAnsi" w:cstheme="minorHAnsi"/>
        </w:rPr>
      </w:pPr>
    </w:p>
    <w:p w14:paraId="2766623B" w14:textId="77777777" w:rsidR="00F5091B" w:rsidRPr="0074183B" w:rsidRDefault="00FC4F0B">
      <w:pPr>
        <w:widowControl w:val="0"/>
        <w:numPr>
          <w:ilvl w:val="0"/>
          <w:numId w:val="1"/>
        </w:numPr>
        <w:pBdr>
          <w:top w:val="nil"/>
          <w:left w:val="nil"/>
          <w:bottom w:val="nil"/>
          <w:right w:val="nil"/>
          <w:between w:val="nil"/>
        </w:pBdr>
        <w:spacing w:after="0"/>
        <w:ind w:hanging="10"/>
        <w:jc w:val="both"/>
        <w:rPr>
          <w:rFonts w:asciiTheme="minorHAnsi" w:hAnsiTheme="minorHAnsi" w:cstheme="minorHAnsi"/>
        </w:rPr>
      </w:pPr>
      <w:r w:rsidRPr="0074183B">
        <w:rPr>
          <w:rFonts w:asciiTheme="minorHAnsi" w:eastAsia="Calibri" w:hAnsiTheme="minorHAnsi" w:cstheme="minorHAnsi"/>
          <w:color w:val="000000"/>
        </w:rPr>
        <w:t xml:space="preserve">ANA (Agência Nacional de Água) – Águas Subterrâneas: Aquíferos. Disponível em: </w:t>
      </w:r>
      <w:hyperlink r:id="rId12">
        <w:r w:rsidRPr="0074183B">
          <w:rPr>
            <w:rFonts w:asciiTheme="minorHAnsi" w:eastAsia="Calibri" w:hAnsiTheme="minorHAnsi" w:cstheme="minorHAnsi"/>
            <w:color w:val="0000FF"/>
            <w:u w:val="single"/>
          </w:rPr>
          <w:t>https://www.youtube.com/watch?v=8LvS62bmWNE</w:t>
        </w:r>
      </w:hyperlink>
      <w:r w:rsidRPr="0074183B">
        <w:rPr>
          <w:rFonts w:asciiTheme="minorHAnsi" w:eastAsia="Calibri" w:hAnsiTheme="minorHAnsi" w:cstheme="minorHAnsi"/>
          <w:color w:val="000000"/>
        </w:rPr>
        <w:t>. Acesso em: 03 de outubro de 2019.</w:t>
      </w:r>
    </w:p>
    <w:p w14:paraId="1DD3261C" w14:textId="77777777" w:rsidR="00F5091B" w:rsidRPr="0074183B" w:rsidRDefault="00F5091B">
      <w:pPr>
        <w:pBdr>
          <w:top w:val="nil"/>
          <w:left w:val="nil"/>
          <w:bottom w:val="nil"/>
          <w:right w:val="nil"/>
          <w:between w:val="nil"/>
        </w:pBdr>
        <w:spacing w:after="0"/>
        <w:ind w:left="720" w:hanging="10"/>
        <w:jc w:val="both"/>
        <w:rPr>
          <w:rFonts w:asciiTheme="minorHAnsi" w:eastAsia="Calibri" w:hAnsiTheme="minorHAnsi" w:cstheme="minorHAnsi"/>
          <w:color w:val="000000"/>
        </w:rPr>
      </w:pPr>
    </w:p>
    <w:p w14:paraId="4869CE3F" w14:textId="77777777" w:rsidR="00F5091B" w:rsidRPr="0074183B" w:rsidRDefault="00FC4F0B">
      <w:pPr>
        <w:widowControl w:val="0"/>
        <w:numPr>
          <w:ilvl w:val="0"/>
          <w:numId w:val="1"/>
        </w:numPr>
        <w:pBdr>
          <w:top w:val="nil"/>
          <w:left w:val="nil"/>
          <w:bottom w:val="nil"/>
          <w:right w:val="nil"/>
          <w:between w:val="nil"/>
        </w:pBdr>
        <w:spacing w:after="0"/>
        <w:ind w:hanging="10"/>
        <w:jc w:val="both"/>
        <w:rPr>
          <w:rFonts w:asciiTheme="minorHAnsi" w:hAnsiTheme="minorHAnsi" w:cstheme="minorHAnsi"/>
        </w:rPr>
      </w:pPr>
      <w:r w:rsidRPr="0074183B">
        <w:rPr>
          <w:rFonts w:asciiTheme="minorHAnsi" w:eastAsia="Calibri" w:hAnsiTheme="minorHAnsi" w:cstheme="minorHAnsi"/>
          <w:color w:val="000000"/>
        </w:rPr>
        <w:t xml:space="preserve">ANA (Agência Nacional de Água) – Sistema Aquífero Amazonas. Disponível em: </w:t>
      </w:r>
      <w:hyperlink r:id="rId13">
        <w:r w:rsidRPr="0074183B">
          <w:rPr>
            <w:rFonts w:asciiTheme="minorHAnsi" w:eastAsia="Calibri" w:hAnsiTheme="minorHAnsi" w:cstheme="minorHAnsi"/>
            <w:color w:val="0000FF"/>
            <w:u w:val="single"/>
          </w:rPr>
          <w:t>https://www.youtube.com/watch?v=ro-5gvwiIhQ</w:t>
        </w:r>
      </w:hyperlink>
      <w:r w:rsidRPr="0074183B">
        <w:rPr>
          <w:rFonts w:asciiTheme="minorHAnsi" w:eastAsia="Calibri" w:hAnsiTheme="minorHAnsi" w:cstheme="minorHAnsi"/>
          <w:color w:val="000000"/>
        </w:rPr>
        <w:t>. Acesso em: 03 de outubro de 2019.</w:t>
      </w:r>
    </w:p>
    <w:p w14:paraId="1E1A2B11" w14:textId="77777777" w:rsidR="00F5091B" w:rsidRPr="0074183B" w:rsidRDefault="00F5091B">
      <w:pPr>
        <w:pBdr>
          <w:top w:val="nil"/>
          <w:left w:val="nil"/>
          <w:bottom w:val="nil"/>
          <w:right w:val="nil"/>
          <w:between w:val="nil"/>
        </w:pBdr>
        <w:spacing w:after="0" w:line="276" w:lineRule="auto"/>
        <w:ind w:left="720"/>
        <w:rPr>
          <w:rFonts w:asciiTheme="minorHAnsi" w:eastAsia="Calibri" w:hAnsiTheme="minorHAnsi" w:cstheme="minorHAnsi"/>
          <w:color w:val="000000"/>
        </w:rPr>
      </w:pPr>
    </w:p>
    <w:p w14:paraId="6CF2FF65" w14:textId="77777777" w:rsidR="00F5091B" w:rsidRPr="0074183B" w:rsidRDefault="00FC4F0B">
      <w:pPr>
        <w:widowControl w:val="0"/>
        <w:numPr>
          <w:ilvl w:val="0"/>
          <w:numId w:val="1"/>
        </w:numPr>
        <w:pBdr>
          <w:top w:val="nil"/>
          <w:left w:val="nil"/>
          <w:bottom w:val="nil"/>
          <w:right w:val="nil"/>
          <w:between w:val="nil"/>
        </w:pBdr>
        <w:spacing w:after="0"/>
        <w:ind w:hanging="10"/>
        <w:jc w:val="both"/>
        <w:rPr>
          <w:rFonts w:asciiTheme="minorHAnsi" w:hAnsiTheme="minorHAnsi" w:cstheme="minorHAnsi"/>
        </w:rPr>
      </w:pPr>
      <w:r w:rsidRPr="0074183B">
        <w:rPr>
          <w:rFonts w:asciiTheme="minorHAnsi" w:eastAsia="Calibri" w:hAnsiTheme="minorHAnsi" w:cstheme="minorHAnsi"/>
          <w:color w:val="000000"/>
        </w:rPr>
        <w:lastRenderedPageBreak/>
        <w:t xml:space="preserve">ANA (Agência Nacional de Água) – Sistema Aquífero Guarani. Disponível em: </w:t>
      </w:r>
      <w:hyperlink r:id="rId14">
        <w:r w:rsidRPr="0074183B">
          <w:rPr>
            <w:rFonts w:asciiTheme="minorHAnsi" w:eastAsia="Calibri" w:hAnsiTheme="minorHAnsi" w:cstheme="minorHAnsi"/>
            <w:color w:val="0000FF"/>
            <w:u w:val="single"/>
          </w:rPr>
          <w:t>https://www.youtube.com/watch?v=embTw1Rq5DI</w:t>
        </w:r>
      </w:hyperlink>
      <w:r w:rsidRPr="0074183B">
        <w:rPr>
          <w:rFonts w:asciiTheme="minorHAnsi" w:eastAsia="Calibri" w:hAnsiTheme="minorHAnsi" w:cstheme="minorHAnsi"/>
          <w:color w:val="000000"/>
        </w:rPr>
        <w:t>. Acesso em: 03 de outubro de 2019.</w:t>
      </w:r>
    </w:p>
    <w:p w14:paraId="413CA5D3" w14:textId="77777777" w:rsidR="00F5091B" w:rsidRPr="0074183B" w:rsidRDefault="00F5091B">
      <w:pPr>
        <w:pBdr>
          <w:top w:val="nil"/>
          <w:left w:val="nil"/>
          <w:bottom w:val="nil"/>
          <w:right w:val="nil"/>
          <w:between w:val="nil"/>
        </w:pBdr>
        <w:spacing w:after="0" w:line="276" w:lineRule="auto"/>
        <w:ind w:left="1069"/>
        <w:jc w:val="both"/>
        <w:rPr>
          <w:rFonts w:asciiTheme="minorHAnsi" w:eastAsia="Calibri" w:hAnsiTheme="minorHAnsi" w:cstheme="minorHAnsi"/>
          <w:color w:val="000000"/>
        </w:rPr>
      </w:pPr>
    </w:p>
    <w:p w14:paraId="4EB26B4A" w14:textId="5FEEE483" w:rsidR="00F5091B" w:rsidRPr="0074183B" w:rsidRDefault="00FC4F0B">
      <w:pPr>
        <w:numPr>
          <w:ilvl w:val="0"/>
          <w:numId w:val="5"/>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O</w:t>
      </w:r>
      <w:r w:rsidR="004F44F7">
        <w:rPr>
          <w:rFonts w:asciiTheme="minorHAnsi" w:eastAsia="Calibri" w:hAnsiTheme="minorHAnsi" w:cstheme="minorHAnsi"/>
          <w:color w:val="000000"/>
          <w:sz w:val="24"/>
          <w:szCs w:val="24"/>
        </w:rPr>
        <w:t>(A)</w:t>
      </w:r>
      <w:r w:rsidRPr="0074183B">
        <w:rPr>
          <w:rFonts w:asciiTheme="minorHAnsi" w:eastAsia="Calibri" w:hAnsiTheme="minorHAnsi" w:cstheme="minorHAnsi"/>
          <w:color w:val="000000"/>
          <w:sz w:val="24"/>
          <w:szCs w:val="24"/>
        </w:rPr>
        <w:t xml:space="preserve"> professor</w:t>
      </w:r>
      <w:r w:rsidR="004F44F7">
        <w:rPr>
          <w:rFonts w:asciiTheme="minorHAnsi" w:eastAsia="Calibri" w:hAnsiTheme="minorHAnsi" w:cstheme="minorHAnsi"/>
          <w:color w:val="000000"/>
          <w:sz w:val="24"/>
          <w:szCs w:val="24"/>
        </w:rPr>
        <w:t>(a)</w:t>
      </w:r>
      <w:r w:rsidRPr="0074183B">
        <w:rPr>
          <w:rFonts w:asciiTheme="minorHAnsi" w:eastAsia="Calibri" w:hAnsiTheme="minorHAnsi" w:cstheme="minorHAnsi"/>
          <w:color w:val="000000"/>
          <w:sz w:val="24"/>
          <w:szCs w:val="24"/>
        </w:rPr>
        <w:t xml:space="preserve"> poderá aprofundar o conteúdo na seguinte obra: </w:t>
      </w:r>
    </w:p>
    <w:p w14:paraId="5967542E" w14:textId="3906590D" w:rsidR="00F5091B" w:rsidRPr="0074183B" w:rsidRDefault="00F5091B">
      <w:pPr>
        <w:tabs>
          <w:tab w:val="left" w:pos="4155"/>
        </w:tabs>
        <w:rPr>
          <w:rFonts w:asciiTheme="minorHAnsi" w:hAnsiTheme="minorHAnsi" w:cstheme="minorHAnsi"/>
        </w:rPr>
      </w:pPr>
    </w:p>
    <w:p w14:paraId="6C153FED" w14:textId="77777777" w:rsidR="00F5091B" w:rsidRPr="0074183B" w:rsidRDefault="00FC4F0B">
      <w:pPr>
        <w:pBdr>
          <w:top w:val="nil"/>
          <w:left w:val="nil"/>
          <w:bottom w:val="nil"/>
          <w:right w:val="nil"/>
          <w:between w:val="nil"/>
        </w:pBdr>
        <w:spacing w:after="0"/>
        <w:ind w:left="1080"/>
        <w:jc w:val="both"/>
        <w:rPr>
          <w:rFonts w:asciiTheme="minorHAnsi" w:eastAsia="Calibri" w:hAnsiTheme="minorHAnsi" w:cstheme="minorHAnsi"/>
          <w:color w:val="000000"/>
        </w:rPr>
      </w:pPr>
      <w:r w:rsidRPr="0074183B">
        <w:rPr>
          <w:rFonts w:asciiTheme="minorHAnsi" w:eastAsia="Calibri" w:hAnsiTheme="minorHAnsi" w:cstheme="minorHAnsi"/>
          <w:color w:val="000000"/>
          <w:sz w:val="24"/>
          <w:szCs w:val="24"/>
        </w:rPr>
        <w:t xml:space="preserve">BRASIL. Ministério do Meio Ambiente. </w:t>
      </w:r>
      <w:r w:rsidRPr="00AE5E67">
        <w:rPr>
          <w:rFonts w:asciiTheme="minorHAnsi" w:eastAsia="Calibri" w:hAnsiTheme="minorHAnsi" w:cstheme="minorHAnsi"/>
          <w:b/>
          <w:color w:val="000000"/>
          <w:sz w:val="24"/>
          <w:szCs w:val="24"/>
        </w:rPr>
        <w:t>Águas Subterrâneas: um recurso a ser conhecido e protegido</w:t>
      </w:r>
      <w:r w:rsidRPr="0074183B">
        <w:rPr>
          <w:rFonts w:asciiTheme="minorHAnsi" w:eastAsia="Calibri" w:hAnsiTheme="minorHAnsi" w:cstheme="minorHAnsi"/>
          <w:color w:val="000000"/>
          <w:sz w:val="24"/>
          <w:szCs w:val="24"/>
        </w:rPr>
        <w:t xml:space="preserve">. Brasília, 2007. Disponível em: </w:t>
      </w:r>
      <w:hyperlink r:id="rId15">
        <w:r w:rsidRPr="0074183B">
          <w:rPr>
            <w:rFonts w:asciiTheme="minorHAnsi" w:eastAsia="Calibri" w:hAnsiTheme="minorHAnsi" w:cstheme="minorHAnsi"/>
            <w:color w:val="0000FF"/>
            <w:u w:val="single"/>
          </w:rPr>
          <w:t>https://www.mma.gov.br/estruturas/167/_publicacao/167_publicacao28012009044356.pdf</w:t>
        </w:r>
      </w:hyperlink>
    </w:p>
    <w:p w14:paraId="0642516D" w14:textId="77777777" w:rsidR="00F5091B" w:rsidRPr="0074183B" w:rsidRDefault="00F5091B">
      <w:pPr>
        <w:pBdr>
          <w:top w:val="nil"/>
          <w:left w:val="nil"/>
          <w:bottom w:val="nil"/>
          <w:right w:val="nil"/>
          <w:between w:val="nil"/>
        </w:pBdr>
        <w:spacing w:after="0"/>
        <w:ind w:left="1080"/>
        <w:jc w:val="both"/>
        <w:rPr>
          <w:rFonts w:asciiTheme="minorHAnsi" w:eastAsia="Calibri" w:hAnsiTheme="minorHAnsi" w:cstheme="minorHAnsi"/>
          <w:color w:val="000000"/>
          <w:sz w:val="24"/>
          <w:szCs w:val="24"/>
        </w:rPr>
      </w:pPr>
    </w:p>
    <w:p w14:paraId="393A6C7C" w14:textId="77777777" w:rsidR="00F5091B" w:rsidRPr="0074183B" w:rsidRDefault="00F5091B">
      <w:pPr>
        <w:spacing w:after="0"/>
        <w:ind w:firstLine="709"/>
        <w:jc w:val="both"/>
        <w:rPr>
          <w:rFonts w:asciiTheme="minorHAnsi" w:eastAsia="Calibri" w:hAnsiTheme="minorHAnsi" w:cstheme="minorHAnsi"/>
          <w:color w:val="CC0000"/>
          <w:sz w:val="28"/>
          <w:szCs w:val="28"/>
        </w:rPr>
      </w:pPr>
    </w:p>
    <w:p w14:paraId="11609922" w14:textId="77777777" w:rsidR="00F5091B" w:rsidRPr="0074183B" w:rsidRDefault="00FC4F0B">
      <w:pPr>
        <w:spacing w:after="0"/>
        <w:ind w:firstLine="709"/>
        <w:jc w:val="both"/>
        <w:rPr>
          <w:rFonts w:asciiTheme="minorHAnsi" w:eastAsia="Calibri" w:hAnsiTheme="minorHAnsi" w:cstheme="minorHAnsi"/>
          <w:b/>
          <w:color w:val="C00000"/>
          <w:sz w:val="28"/>
          <w:szCs w:val="28"/>
        </w:rPr>
      </w:pPr>
      <w:r w:rsidRPr="0074183B">
        <w:rPr>
          <w:rFonts w:asciiTheme="minorHAnsi" w:eastAsia="Calibri" w:hAnsiTheme="minorHAnsi" w:cstheme="minorHAnsi"/>
          <w:b/>
          <w:color w:val="C00000"/>
          <w:sz w:val="28"/>
          <w:szCs w:val="28"/>
        </w:rPr>
        <w:t>Proposta de Trabalho:</w:t>
      </w:r>
    </w:p>
    <w:p w14:paraId="41DF56CA" w14:textId="77777777" w:rsidR="00F5091B" w:rsidRPr="0074183B" w:rsidRDefault="00F5091B">
      <w:pPr>
        <w:spacing w:after="0"/>
        <w:ind w:firstLine="709"/>
        <w:jc w:val="both"/>
        <w:rPr>
          <w:rFonts w:asciiTheme="minorHAnsi" w:eastAsia="Calibri" w:hAnsiTheme="minorHAnsi" w:cstheme="minorHAnsi"/>
          <w:b/>
          <w:i/>
          <w:color w:val="C00000"/>
          <w:sz w:val="28"/>
          <w:szCs w:val="28"/>
        </w:rPr>
      </w:pPr>
    </w:p>
    <w:p w14:paraId="30114805" w14:textId="77777777" w:rsidR="00F5091B" w:rsidRPr="0074183B" w:rsidRDefault="00FC4F0B">
      <w:pPr>
        <w:keepNext/>
        <w:keepLines/>
        <w:spacing w:after="0"/>
        <w:ind w:left="709"/>
        <w:jc w:val="both"/>
        <w:rPr>
          <w:rFonts w:asciiTheme="minorHAnsi" w:eastAsia="Calibri" w:hAnsiTheme="minorHAnsi" w:cstheme="minorHAnsi"/>
          <w:b/>
          <w:color w:val="323E4F"/>
          <w:sz w:val="28"/>
          <w:szCs w:val="28"/>
        </w:rPr>
      </w:pPr>
      <w:r w:rsidRPr="0074183B">
        <w:rPr>
          <w:rFonts w:asciiTheme="minorHAnsi" w:eastAsia="Calibri" w:hAnsiTheme="minorHAnsi" w:cstheme="minorHAnsi"/>
          <w:b/>
          <w:color w:val="C00000"/>
          <w:sz w:val="28"/>
          <w:szCs w:val="28"/>
        </w:rPr>
        <w:t xml:space="preserve">1ª Etapa: </w:t>
      </w:r>
      <w:r w:rsidRPr="0074183B">
        <w:rPr>
          <w:rFonts w:asciiTheme="minorHAnsi" w:eastAsia="Calibri" w:hAnsiTheme="minorHAnsi" w:cstheme="minorHAnsi"/>
          <w:b/>
          <w:color w:val="000000"/>
          <w:sz w:val="28"/>
          <w:szCs w:val="28"/>
        </w:rPr>
        <w:t>Introdução ao tema</w:t>
      </w:r>
    </w:p>
    <w:p w14:paraId="2204A9FB" w14:textId="77777777" w:rsidR="00F5091B" w:rsidRPr="0074183B" w:rsidRDefault="00FC4F0B">
      <w:pPr>
        <w:keepNext/>
        <w:keepLines/>
        <w:spacing w:after="0"/>
        <w:jc w:val="both"/>
        <w:rPr>
          <w:rFonts w:asciiTheme="minorHAnsi" w:eastAsia="Calibri" w:hAnsiTheme="minorHAnsi" w:cstheme="minorHAnsi"/>
          <w:color w:val="323E4F"/>
          <w:sz w:val="28"/>
          <w:szCs w:val="28"/>
        </w:rPr>
      </w:pPr>
      <w:r w:rsidRPr="0074183B">
        <w:rPr>
          <w:rFonts w:asciiTheme="minorHAnsi" w:eastAsia="Calibri" w:hAnsiTheme="minorHAnsi" w:cstheme="minorHAnsi"/>
          <w:color w:val="323E4F"/>
          <w:sz w:val="28"/>
          <w:szCs w:val="28"/>
        </w:rPr>
        <w:tab/>
      </w:r>
    </w:p>
    <w:p w14:paraId="27F9C492" w14:textId="6465B770" w:rsidR="00F5091B" w:rsidRPr="0074183B" w:rsidRDefault="00FC4F0B" w:rsidP="00EE1A0D">
      <w:pPr>
        <w:spacing w:after="0"/>
        <w:ind w:left="709" w:firstLine="709"/>
        <w:jc w:val="both"/>
        <w:rPr>
          <w:rFonts w:asciiTheme="minorHAnsi" w:eastAsia="Calibri" w:hAnsiTheme="minorHAnsi" w:cstheme="minorHAnsi"/>
          <w:sz w:val="24"/>
          <w:szCs w:val="24"/>
        </w:rPr>
      </w:pPr>
      <w:r w:rsidRPr="0074183B">
        <w:rPr>
          <w:rFonts w:asciiTheme="minorHAnsi" w:eastAsia="Calibri" w:hAnsiTheme="minorHAnsi" w:cstheme="minorHAnsi"/>
          <w:color w:val="323E4F"/>
          <w:sz w:val="28"/>
          <w:szCs w:val="28"/>
        </w:rPr>
        <w:tab/>
      </w:r>
      <w:r w:rsidRPr="0074183B">
        <w:rPr>
          <w:rFonts w:asciiTheme="minorHAnsi" w:eastAsia="Calibri" w:hAnsiTheme="minorHAnsi" w:cstheme="minorHAnsi"/>
          <w:sz w:val="24"/>
          <w:szCs w:val="24"/>
        </w:rPr>
        <w:t xml:space="preserve">Para essa etapa, </w:t>
      </w:r>
      <w:r w:rsidR="0074183B">
        <w:rPr>
          <w:rFonts w:asciiTheme="minorHAnsi" w:eastAsia="Calibri" w:hAnsiTheme="minorHAnsi" w:cstheme="minorHAnsi"/>
          <w:sz w:val="24"/>
          <w:szCs w:val="24"/>
        </w:rPr>
        <w:t>sugerimos</w:t>
      </w:r>
      <w:r w:rsidRPr="0074183B">
        <w:rPr>
          <w:rFonts w:asciiTheme="minorHAnsi" w:eastAsia="Calibri" w:hAnsiTheme="minorHAnsi" w:cstheme="minorHAnsi"/>
          <w:sz w:val="24"/>
          <w:szCs w:val="24"/>
        </w:rPr>
        <w:t xml:space="preserve"> a gravação de um Podcast (através do app </w:t>
      </w:r>
      <w:proofErr w:type="spellStart"/>
      <w:r w:rsidRPr="0074183B">
        <w:rPr>
          <w:rFonts w:asciiTheme="minorHAnsi" w:eastAsia="Calibri" w:hAnsiTheme="minorHAnsi" w:cstheme="minorHAnsi"/>
          <w:i/>
          <w:sz w:val="24"/>
          <w:szCs w:val="24"/>
        </w:rPr>
        <w:t>Anchor</w:t>
      </w:r>
      <w:proofErr w:type="spellEnd"/>
      <w:r w:rsidRPr="0074183B">
        <w:rPr>
          <w:rFonts w:asciiTheme="minorHAnsi" w:eastAsia="Calibri" w:hAnsiTheme="minorHAnsi" w:cstheme="minorHAnsi"/>
          <w:sz w:val="24"/>
          <w:szCs w:val="24"/>
        </w:rPr>
        <w:t xml:space="preserve">), que poderá ser compartilhado com os alunos por e-mail ou através da Plataforma </w:t>
      </w:r>
      <w:r w:rsidRPr="0074183B">
        <w:rPr>
          <w:rFonts w:asciiTheme="minorHAnsi" w:eastAsia="Calibri" w:hAnsiTheme="minorHAnsi" w:cstheme="minorHAnsi"/>
          <w:i/>
          <w:sz w:val="24"/>
          <w:szCs w:val="24"/>
        </w:rPr>
        <w:t xml:space="preserve">Google </w:t>
      </w:r>
      <w:proofErr w:type="spellStart"/>
      <w:r w:rsidRPr="0074183B">
        <w:rPr>
          <w:rFonts w:asciiTheme="minorHAnsi" w:eastAsia="Calibri" w:hAnsiTheme="minorHAnsi" w:cstheme="minorHAnsi"/>
          <w:i/>
          <w:sz w:val="24"/>
          <w:szCs w:val="24"/>
        </w:rPr>
        <w:t>Classroom</w:t>
      </w:r>
      <w:proofErr w:type="spellEnd"/>
      <w:r w:rsidRPr="0074183B">
        <w:rPr>
          <w:rFonts w:asciiTheme="minorHAnsi" w:eastAsia="Calibri" w:hAnsiTheme="minorHAnsi" w:cstheme="minorHAnsi"/>
          <w:sz w:val="24"/>
          <w:szCs w:val="24"/>
        </w:rPr>
        <w:t>. Inicie a gravação com um som de água; questione os alunos se sabem o que é um Aquífero. Mesmo que você não obtenha respostas, esse momento é importante para instigar e estimular a turma a refletir sobre o tema. Em seguida, grave a leitura do texto abaixo, para explicar com maior clareza o que são aquíferos. Se achar interessante, disponibilize o texto escrito aos alunos.</w:t>
      </w:r>
    </w:p>
    <w:p w14:paraId="33F6EC55" w14:textId="77777777" w:rsidR="00F5091B" w:rsidRPr="0074183B" w:rsidRDefault="00F5091B">
      <w:pPr>
        <w:spacing w:after="0"/>
        <w:ind w:left="709"/>
        <w:jc w:val="both"/>
        <w:rPr>
          <w:rFonts w:asciiTheme="minorHAnsi" w:eastAsia="Calibri" w:hAnsiTheme="minorHAnsi" w:cstheme="minorHAnsi"/>
          <w:sz w:val="24"/>
          <w:szCs w:val="24"/>
        </w:rPr>
      </w:pPr>
    </w:p>
    <w:p w14:paraId="22D543CF" w14:textId="77777777" w:rsidR="00F5091B" w:rsidRPr="0074183B" w:rsidRDefault="00FC4F0B">
      <w:pPr>
        <w:widowControl w:val="0"/>
        <w:spacing w:after="0"/>
        <w:ind w:left="709" w:firstLine="709"/>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Segundo o Instituto das Águas do Paraná, “</w:t>
      </w:r>
      <w:r w:rsidRPr="0074183B">
        <w:rPr>
          <w:rFonts w:asciiTheme="minorHAnsi" w:eastAsia="Calibri" w:hAnsiTheme="minorHAnsi" w:cstheme="minorHAnsi"/>
          <w:b/>
          <w:sz w:val="24"/>
          <w:szCs w:val="24"/>
        </w:rPr>
        <w:t>aquífero</w:t>
      </w:r>
      <w:r w:rsidRPr="0074183B">
        <w:rPr>
          <w:rFonts w:asciiTheme="minorHAnsi" w:eastAsia="Calibri" w:hAnsiTheme="minorHAnsi" w:cstheme="minorHAnsi"/>
          <w:sz w:val="24"/>
          <w:szCs w:val="24"/>
        </w:rPr>
        <w:t xml:space="preserve"> é toda formação geológica em que a água pode ser armazenada e que possua permeabilidade suficiente para permitir que essa se movimente. Vê-se, portanto, que para ser um aquífero, uma rocha ou sedimento tem que ter porosidade suficiente para armazenar água, e que estes poros ou espaços vazios tenham dimensões suficientes para permitir que a água possa passar de um lugar a outro, sob a ação de um diferencial de pressão hidrostática, através do poder de sorção do meio e da coesão molecular da água.”</w:t>
      </w:r>
    </w:p>
    <w:p w14:paraId="6A972840" w14:textId="77777777" w:rsidR="00F5091B" w:rsidRPr="0074183B" w:rsidRDefault="00FC4F0B">
      <w:pPr>
        <w:shd w:val="clear" w:color="auto" w:fill="FFFFFF"/>
        <w:spacing w:after="0"/>
        <w:ind w:left="709" w:firstLine="709"/>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Finalize o Podcast solicitando aos alunos que assistam ao vídeo da ANA (Agência Nacional de Água) – Águas Subterrâneas, a fim de se prepararem para a próxima aula. Não se esqueça de disponibilizar o link do vídeo juntamente com o Podcast. </w:t>
      </w:r>
    </w:p>
    <w:p w14:paraId="43F0071A" w14:textId="77777777" w:rsidR="00F5091B" w:rsidRPr="0074183B" w:rsidRDefault="00F5091B">
      <w:pPr>
        <w:keepNext/>
        <w:keepLines/>
        <w:spacing w:after="0"/>
        <w:jc w:val="both"/>
        <w:rPr>
          <w:rFonts w:asciiTheme="minorHAnsi" w:eastAsia="Calibri" w:hAnsiTheme="minorHAnsi" w:cstheme="minorHAnsi"/>
          <w:sz w:val="24"/>
          <w:szCs w:val="24"/>
        </w:rPr>
      </w:pPr>
    </w:p>
    <w:p w14:paraId="6A4D40D7" w14:textId="77777777" w:rsidR="00F5091B" w:rsidRPr="0074183B" w:rsidRDefault="00F5091B">
      <w:pPr>
        <w:spacing w:after="0"/>
        <w:ind w:firstLine="709"/>
        <w:jc w:val="both"/>
        <w:rPr>
          <w:rFonts w:asciiTheme="minorHAnsi" w:hAnsiTheme="minorHAnsi" w:cstheme="minorHAnsi"/>
          <w:color w:val="C00000"/>
        </w:rPr>
      </w:pPr>
    </w:p>
    <w:p w14:paraId="30BD747D" w14:textId="77777777" w:rsidR="00F5091B" w:rsidRPr="0074183B" w:rsidRDefault="00FC4F0B">
      <w:pPr>
        <w:keepNext/>
        <w:keepLines/>
        <w:spacing w:after="0"/>
        <w:ind w:left="709"/>
        <w:jc w:val="both"/>
        <w:rPr>
          <w:rFonts w:asciiTheme="minorHAnsi" w:eastAsia="Calibri" w:hAnsiTheme="minorHAnsi" w:cstheme="minorHAnsi"/>
          <w:b/>
          <w:color w:val="000000"/>
          <w:sz w:val="28"/>
          <w:szCs w:val="28"/>
        </w:rPr>
      </w:pPr>
      <w:r w:rsidRPr="0074183B">
        <w:rPr>
          <w:rFonts w:asciiTheme="minorHAnsi" w:eastAsia="Calibri" w:hAnsiTheme="minorHAnsi" w:cstheme="minorHAnsi"/>
          <w:b/>
          <w:color w:val="C00000"/>
          <w:sz w:val="28"/>
          <w:szCs w:val="28"/>
        </w:rPr>
        <w:t xml:space="preserve">2ª Etapa: </w:t>
      </w:r>
      <w:r w:rsidRPr="0074183B">
        <w:rPr>
          <w:rFonts w:asciiTheme="minorHAnsi" w:eastAsia="Calibri" w:hAnsiTheme="minorHAnsi" w:cstheme="minorHAnsi"/>
          <w:b/>
          <w:color w:val="000000"/>
          <w:sz w:val="28"/>
          <w:szCs w:val="28"/>
        </w:rPr>
        <w:t>Tipos de Aquíferos</w:t>
      </w:r>
    </w:p>
    <w:p w14:paraId="6F2AA6F7" w14:textId="77777777" w:rsidR="00F5091B" w:rsidRPr="0074183B" w:rsidRDefault="00F5091B">
      <w:pPr>
        <w:keepNext/>
        <w:keepLines/>
        <w:spacing w:after="0"/>
        <w:ind w:left="709"/>
        <w:jc w:val="both"/>
        <w:rPr>
          <w:rFonts w:asciiTheme="minorHAnsi" w:eastAsia="Calibri" w:hAnsiTheme="minorHAnsi" w:cstheme="minorHAnsi"/>
          <w:b/>
          <w:color w:val="323E4F"/>
          <w:sz w:val="28"/>
          <w:szCs w:val="28"/>
        </w:rPr>
      </w:pPr>
    </w:p>
    <w:p w14:paraId="52543D7A" w14:textId="3E93A5EE" w:rsidR="00F5091B" w:rsidRPr="0074183B" w:rsidRDefault="00FC4F0B">
      <w:pPr>
        <w:ind w:left="709" w:firstLine="709"/>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Para essa etapa, </w:t>
      </w:r>
      <w:r w:rsidR="0074183B">
        <w:rPr>
          <w:rFonts w:asciiTheme="minorHAnsi" w:eastAsia="Calibri" w:hAnsiTheme="minorHAnsi" w:cstheme="minorHAnsi"/>
          <w:sz w:val="24"/>
          <w:szCs w:val="24"/>
        </w:rPr>
        <w:t>sugerimos</w:t>
      </w:r>
      <w:r w:rsidRPr="0074183B">
        <w:rPr>
          <w:rFonts w:asciiTheme="minorHAnsi" w:eastAsia="Calibri" w:hAnsiTheme="minorHAnsi" w:cstheme="minorHAnsi"/>
          <w:sz w:val="24"/>
          <w:szCs w:val="24"/>
        </w:rPr>
        <w:t xml:space="preserve"> uma aula on-line ao vivo através da Plataforma </w:t>
      </w:r>
      <w:proofErr w:type="spellStart"/>
      <w:r w:rsidRPr="0074183B">
        <w:rPr>
          <w:rFonts w:asciiTheme="minorHAnsi" w:eastAsia="Calibri" w:hAnsiTheme="minorHAnsi" w:cstheme="minorHAnsi"/>
          <w:i/>
          <w:sz w:val="24"/>
          <w:szCs w:val="24"/>
        </w:rPr>
        <w:t>Jitsi</w:t>
      </w:r>
      <w:proofErr w:type="spellEnd"/>
      <w:r w:rsidRPr="0074183B">
        <w:rPr>
          <w:rFonts w:asciiTheme="minorHAnsi" w:eastAsia="Calibri" w:hAnsiTheme="minorHAnsi" w:cstheme="minorHAnsi"/>
          <w:i/>
          <w:sz w:val="24"/>
          <w:szCs w:val="24"/>
        </w:rPr>
        <w:t xml:space="preserve"> </w:t>
      </w:r>
      <w:proofErr w:type="spellStart"/>
      <w:r w:rsidRPr="0074183B">
        <w:rPr>
          <w:rFonts w:asciiTheme="minorHAnsi" w:eastAsia="Calibri" w:hAnsiTheme="minorHAnsi" w:cstheme="minorHAnsi"/>
          <w:i/>
          <w:sz w:val="24"/>
          <w:szCs w:val="24"/>
        </w:rPr>
        <w:t>meet</w:t>
      </w:r>
      <w:proofErr w:type="spellEnd"/>
      <w:r w:rsidRPr="0074183B">
        <w:rPr>
          <w:rFonts w:asciiTheme="minorHAnsi" w:eastAsia="Calibri" w:hAnsiTheme="minorHAnsi" w:cstheme="minorHAnsi"/>
          <w:sz w:val="24"/>
          <w:szCs w:val="24"/>
        </w:rPr>
        <w:t>, onde você, professor</w:t>
      </w:r>
      <w:r w:rsidR="004F44F7">
        <w:rPr>
          <w:rFonts w:asciiTheme="minorHAnsi" w:eastAsia="Calibri" w:hAnsiTheme="minorHAnsi" w:cstheme="minorHAnsi"/>
          <w:sz w:val="24"/>
          <w:szCs w:val="24"/>
        </w:rPr>
        <w:t>(a)</w:t>
      </w:r>
      <w:r w:rsidRPr="0074183B">
        <w:rPr>
          <w:rFonts w:asciiTheme="minorHAnsi" w:eastAsia="Calibri" w:hAnsiTheme="minorHAnsi" w:cstheme="minorHAnsi"/>
          <w:sz w:val="24"/>
          <w:szCs w:val="24"/>
        </w:rPr>
        <w:t>, poderá compartilhar uma apresentação de slides/</w:t>
      </w:r>
      <w:proofErr w:type="spellStart"/>
      <w:r w:rsidRPr="0074183B">
        <w:rPr>
          <w:rFonts w:asciiTheme="minorHAnsi" w:eastAsia="Calibri" w:hAnsiTheme="minorHAnsi" w:cstheme="minorHAnsi"/>
          <w:sz w:val="24"/>
          <w:szCs w:val="24"/>
        </w:rPr>
        <w:t>pdf</w:t>
      </w:r>
      <w:proofErr w:type="spellEnd"/>
      <w:r w:rsidRPr="0074183B">
        <w:rPr>
          <w:rFonts w:asciiTheme="minorHAnsi" w:eastAsia="Calibri" w:hAnsiTheme="minorHAnsi" w:cstheme="minorHAnsi"/>
          <w:sz w:val="24"/>
          <w:szCs w:val="24"/>
        </w:rPr>
        <w:t xml:space="preserve"> utilizando o recurso de compartilhamento de tela. Apresente aos alunos os conceitos de aquífero livre e aquífero confinado, através do seguinte texto: </w:t>
      </w:r>
    </w:p>
    <w:p w14:paraId="04C752F5" w14:textId="77777777" w:rsidR="00F5091B" w:rsidRPr="0074183B" w:rsidRDefault="00FC4F0B">
      <w:pPr>
        <w:spacing w:after="0"/>
        <w:ind w:firstLine="1418"/>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lastRenderedPageBreak/>
        <w:t>Os aquíferos podem ser classificados quanto a sua posição e estrutura, sendo:</w:t>
      </w:r>
    </w:p>
    <w:p w14:paraId="6DC6281D" w14:textId="77777777" w:rsidR="00F5091B" w:rsidRPr="0074183B" w:rsidRDefault="00F5091B">
      <w:pPr>
        <w:spacing w:after="0"/>
        <w:ind w:firstLine="720"/>
        <w:jc w:val="both"/>
        <w:rPr>
          <w:rFonts w:asciiTheme="minorHAnsi" w:eastAsia="Calibri" w:hAnsiTheme="minorHAnsi" w:cstheme="minorHAnsi"/>
          <w:sz w:val="24"/>
          <w:szCs w:val="24"/>
        </w:rPr>
      </w:pPr>
    </w:p>
    <w:p w14:paraId="65FDD9B1" w14:textId="77777777" w:rsidR="00F5091B" w:rsidRPr="0074183B" w:rsidRDefault="00FC4F0B">
      <w:pPr>
        <w:widowControl w:val="0"/>
        <w:numPr>
          <w:ilvl w:val="0"/>
          <w:numId w:val="2"/>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Aquíferos Livres</w:t>
      </w:r>
      <w:r w:rsidRPr="0074183B">
        <w:rPr>
          <w:rFonts w:asciiTheme="minorHAnsi" w:eastAsia="Calibri" w:hAnsiTheme="minorHAnsi" w:cstheme="minorHAnsi"/>
          <w:color w:val="000000"/>
          <w:sz w:val="24"/>
          <w:szCs w:val="24"/>
        </w:rPr>
        <w:t xml:space="preserve"> – também conhecidos como lençóis freáticos, localizam-se próximos à superfície. É um estrato permeável, parcialmente saturado de água, cuja base é uma camada impermeável ou semipermeável, como por exemplo uma camada de solo disposto sobre um embasamento basáltico (rocha ou alteração de rocha de origem vulcânica).</w:t>
      </w:r>
    </w:p>
    <w:p w14:paraId="56955090" w14:textId="77777777" w:rsidR="00F5091B" w:rsidRPr="0074183B" w:rsidRDefault="00FC4F0B">
      <w:pPr>
        <w:widowControl w:val="0"/>
        <w:numPr>
          <w:ilvl w:val="0"/>
          <w:numId w:val="2"/>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Aquífero confinado</w:t>
      </w:r>
      <w:r w:rsidRPr="0074183B">
        <w:rPr>
          <w:rFonts w:asciiTheme="minorHAnsi" w:eastAsia="Calibri" w:hAnsiTheme="minorHAnsi" w:cstheme="minorHAnsi"/>
          <w:color w:val="000000"/>
          <w:sz w:val="24"/>
          <w:szCs w:val="24"/>
        </w:rPr>
        <w:t xml:space="preserve"> – é um aquífero completamente saturado de águas, cujo limite superior e inferior são extratos impermeáveis. Por ser confinado, as águas são submetidas a uma pressão mais alta que a pressão atmosférica e possui características próprias sobre a temperatura de suas águas. O exemplo mais conhecido é o aquífero Guarani, que nada mais é do que um grande estrato rochoso sedimentar, conhecido como arenito Botucatu.</w:t>
      </w:r>
    </w:p>
    <w:p w14:paraId="3940886B" w14:textId="77777777" w:rsidR="00F5091B" w:rsidRPr="0074183B" w:rsidRDefault="00F5091B">
      <w:pPr>
        <w:pBdr>
          <w:top w:val="nil"/>
          <w:left w:val="nil"/>
          <w:bottom w:val="nil"/>
          <w:right w:val="nil"/>
          <w:between w:val="nil"/>
        </w:pBdr>
        <w:spacing w:after="0"/>
        <w:ind w:left="1440"/>
        <w:jc w:val="both"/>
        <w:rPr>
          <w:rFonts w:asciiTheme="minorHAnsi" w:eastAsia="Calibri" w:hAnsiTheme="minorHAnsi" w:cstheme="minorHAnsi"/>
          <w:color w:val="000000"/>
          <w:sz w:val="24"/>
          <w:szCs w:val="24"/>
        </w:rPr>
      </w:pPr>
    </w:p>
    <w:p w14:paraId="7BBE3E1E" w14:textId="77777777" w:rsidR="00F5091B" w:rsidRPr="0074183B" w:rsidRDefault="00FC4F0B">
      <w:pPr>
        <w:pBdr>
          <w:top w:val="nil"/>
          <w:left w:val="nil"/>
          <w:bottom w:val="nil"/>
          <w:right w:val="nil"/>
          <w:between w:val="nil"/>
        </w:pBdr>
        <w:spacing w:after="0"/>
        <w:ind w:left="1440" w:hanging="21"/>
        <w:jc w:val="both"/>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Também podem ser classificados quanto ao tipo de rochas armazenadoras:</w:t>
      </w:r>
    </w:p>
    <w:p w14:paraId="4C620F84" w14:textId="77777777" w:rsidR="00F5091B" w:rsidRPr="0074183B" w:rsidRDefault="00F5091B">
      <w:pPr>
        <w:pBdr>
          <w:top w:val="nil"/>
          <w:left w:val="nil"/>
          <w:bottom w:val="nil"/>
          <w:right w:val="nil"/>
          <w:between w:val="nil"/>
        </w:pBdr>
        <w:spacing w:after="0"/>
        <w:ind w:left="1440" w:hanging="731"/>
        <w:jc w:val="both"/>
        <w:rPr>
          <w:rFonts w:asciiTheme="minorHAnsi" w:eastAsia="Calibri" w:hAnsiTheme="minorHAnsi" w:cstheme="minorHAnsi"/>
          <w:color w:val="000000"/>
          <w:sz w:val="24"/>
          <w:szCs w:val="24"/>
        </w:rPr>
      </w:pPr>
    </w:p>
    <w:p w14:paraId="68FA164A" w14:textId="77777777" w:rsidR="00F5091B" w:rsidRPr="0074183B" w:rsidRDefault="00FC4F0B">
      <w:pPr>
        <w:widowControl w:val="0"/>
        <w:pBdr>
          <w:top w:val="nil"/>
          <w:left w:val="nil"/>
          <w:bottom w:val="nil"/>
          <w:right w:val="nil"/>
          <w:between w:val="nil"/>
        </w:pBdr>
        <w:spacing w:after="0"/>
        <w:ind w:left="144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Aquíferos Porosos</w:t>
      </w:r>
      <w:r w:rsidRPr="0074183B">
        <w:rPr>
          <w:rFonts w:asciiTheme="minorHAnsi" w:eastAsia="Calibri" w:hAnsiTheme="minorHAnsi" w:cstheme="minorHAnsi"/>
          <w:color w:val="000000"/>
          <w:sz w:val="24"/>
          <w:szCs w:val="24"/>
        </w:rPr>
        <w:t xml:space="preserve"> – ocorre em rochas sedimentares consolidadas, sedimentos inconsolidados e solos arenosos. Armazenam grande volume de água e por isso, muito produtivos. Um exemplo deste aquífero é o arenito </w:t>
      </w:r>
      <w:proofErr w:type="spellStart"/>
      <w:r w:rsidRPr="0074183B">
        <w:rPr>
          <w:rFonts w:asciiTheme="minorHAnsi" w:eastAsia="Calibri" w:hAnsiTheme="minorHAnsi" w:cstheme="minorHAnsi"/>
          <w:color w:val="000000"/>
          <w:sz w:val="24"/>
          <w:szCs w:val="24"/>
        </w:rPr>
        <w:t>Urucuia</w:t>
      </w:r>
      <w:proofErr w:type="spellEnd"/>
      <w:r w:rsidRPr="0074183B">
        <w:rPr>
          <w:rFonts w:asciiTheme="minorHAnsi" w:eastAsia="Calibri" w:hAnsiTheme="minorHAnsi" w:cstheme="minorHAnsi"/>
          <w:color w:val="000000"/>
          <w:sz w:val="24"/>
          <w:szCs w:val="24"/>
        </w:rPr>
        <w:t>, no norte de Minas Gerais.</w:t>
      </w:r>
    </w:p>
    <w:p w14:paraId="5D35FED4" w14:textId="77777777" w:rsidR="00F5091B" w:rsidRPr="0074183B" w:rsidRDefault="00F5091B">
      <w:pPr>
        <w:widowControl w:val="0"/>
        <w:pBdr>
          <w:top w:val="nil"/>
          <w:left w:val="nil"/>
          <w:bottom w:val="nil"/>
          <w:right w:val="nil"/>
          <w:between w:val="nil"/>
        </w:pBdr>
        <w:spacing w:after="0"/>
        <w:ind w:left="1440"/>
        <w:jc w:val="both"/>
        <w:rPr>
          <w:rFonts w:asciiTheme="minorHAnsi" w:eastAsia="Calibri" w:hAnsiTheme="minorHAnsi" w:cstheme="minorHAnsi"/>
          <w:color w:val="000000"/>
          <w:sz w:val="24"/>
          <w:szCs w:val="24"/>
        </w:rPr>
      </w:pPr>
    </w:p>
    <w:p w14:paraId="7B7E0512" w14:textId="77777777" w:rsidR="00F5091B" w:rsidRPr="0074183B" w:rsidRDefault="00FC4F0B">
      <w:pPr>
        <w:widowControl w:val="0"/>
        <w:pBdr>
          <w:top w:val="nil"/>
          <w:left w:val="nil"/>
          <w:bottom w:val="nil"/>
          <w:right w:val="nil"/>
          <w:between w:val="nil"/>
        </w:pBdr>
        <w:spacing w:after="0"/>
        <w:ind w:left="144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Aquíferos fraturados</w:t>
      </w:r>
      <w:r w:rsidRPr="0074183B">
        <w:rPr>
          <w:rFonts w:asciiTheme="minorHAnsi" w:eastAsia="Calibri" w:hAnsiTheme="minorHAnsi" w:cstheme="minorHAnsi"/>
          <w:color w:val="000000"/>
          <w:sz w:val="24"/>
          <w:szCs w:val="24"/>
        </w:rPr>
        <w:t xml:space="preserve"> – ocorre em rochas ígneas e metamórficas. O acúmulo de água é relativo à quantidade de fraturas presentes na rocha, geralmente são aquíferos pouco produtivos, como o embasamento cristalino de São Paulo.</w:t>
      </w:r>
    </w:p>
    <w:p w14:paraId="2C957F9F" w14:textId="77777777" w:rsidR="00F5091B" w:rsidRPr="0074183B" w:rsidRDefault="00F5091B">
      <w:pPr>
        <w:widowControl w:val="0"/>
        <w:pBdr>
          <w:top w:val="nil"/>
          <w:left w:val="nil"/>
          <w:bottom w:val="nil"/>
          <w:right w:val="nil"/>
          <w:between w:val="nil"/>
        </w:pBdr>
        <w:spacing w:after="0"/>
        <w:ind w:left="1440"/>
        <w:jc w:val="both"/>
        <w:rPr>
          <w:rFonts w:asciiTheme="minorHAnsi" w:eastAsia="Calibri" w:hAnsiTheme="minorHAnsi" w:cstheme="minorHAnsi"/>
          <w:color w:val="000000"/>
          <w:sz w:val="24"/>
          <w:szCs w:val="24"/>
        </w:rPr>
      </w:pPr>
    </w:p>
    <w:p w14:paraId="7E4DC8CE" w14:textId="77777777" w:rsidR="00F5091B" w:rsidRPr="0074183B" w:rsidRDefault="00FC4F0B">
      <w:pPr>
        <w:widowControl w:val="0"/>
        <w:pBdr>
          <w:top w:val="nil"/>
          <w:left w:val="nil"/>
          <w:bottom w:val="nil"/>
          <w:right w:val="nil"/>
          <w:between w:val="nil"/>
        </w:pBdr>
        <w:spacing w:after="0"/>
        <w:ind w:left="144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 xml:space="preserve">Aquíferos </w:t>
      </w:r>
      <w:proofErr w:type="spellStart"/>
      <w:r w:rsidRPr="0074183B">
        <w:rPr>
          <w:rFonts w:asciiTheme="minorHAnsi" w:eastAsia="Calibri" w:hAnsiTheme="minorHAnsi" w:cstheme="minorHAnsi"/>
          <w:b/>
          <w:color w:val="000000"/>
          <w:sz w:val="24"/>
          <w:szCs w:val="24"/>
        </w:rPr>
        <w:t>Cársticos</w:t>
      </w:r>
      <w:proofErr w:type="spellEnd"/>
      <w:r w:rsidRPr="0074183B">
        <w:rPr>
          <w:rFonts w:asciiTheme="minorHAnsi" w:eastAsia="Calibri" w:hAnsiTheme="minorHAnsi" w:cstheme="minorHAnsi"/>
          <w:color w:val="000000"/>
          <w:sz w:val="24"/>
          <w:szCs w:val="24"/>
        </w:rPr>
        <w:t xml:space="preserve"> – ocorre em rochas carbonáticas (tipo de rocha sedimentar).  Constituem um tipo peculiar de aquífero fraturado, onde as fraturas, devido à dissolução do carbonato pela água, podem atingir aberturas muito grandes, criando, neste caso, verdadeiros rios subterrâneos. São típicos de regiões de formação de cavernas, como no Vale do Ribeira, interior de São Paulo.</w:t>
      </w:r>
    </w:p>
    <w:p w14:paraId="091D8312" w14:textId="77777777" w:rsidR="00F5091B" w:rsidRPr="0074183B" w:rsidRDefault="00F5091B">
      <w:pPr>
        <w:pBdr>
          <w:top w:val="nil"/>
          <w:left w:val="nil"/>
          <w:bottom w:val="nil"/>
          <w:right w:val="nil"/>
          <w:between w:val="nil"/>
        </w:pBdr>
        <w:spacing w:after="0"/>
        <w:ind w:left="1440"/>
        <w:jc w:val="both"/>
        <w:rPr>
          <w:rFonts w:asciiTheme="minorHAnsi" w:eastAsia="Calibri" w:hAnsiTheme="minorHAnsi" w:cstheme="minorHAnsi"/>
          <w:b/>
          <w:color w:val="000000"/>
          <w:sz w:val="24"/>
          <w:szCs w:val="24"/>
        </w:rPr>
      </w:pPr>
    </w:p>
    <w:p w14:paraId="4C3A034F" w14:textId="77777777" w:rsidR="00F5091B" w:rsidRPr="0074183B" w:rsidRDefault="00FC4F0B">
      <w:pPr>
        <w:pBdr>
          <w:top w:val="nil"/>
          <w:left w:val="nil"/>
          <w:bottom w:val="nil"/>
          <w:right w:val="nil"/>
          <w:between w:val="nil"/>
        </w:pBdr>
        <w:spacing w:after="0"/>
        <w:ind w:left="709" w:firstLine="709"/>
        <w:jc w:val="both"/>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Abaixo, imagens dos tipos de rochas, que devem ser compartilhadas com os alunos (</w:t>
      </w:r>
      <w:r w:rsidRPr="0074183B">
        <w:rPr>
          <w:rFonts w:asciiTheme="minorHAnsi" w:eastAsia="Calibri" w:hAnsiTheme="minorHAnsi" w:cstheme="minorHAnsi"/>
          <w:sz w:val="24"/>
          <w:szCs w:val="24"/>
        </w:rPr>
        <w:t xml:space="preserve">insira </w:t>
      </w:r>
      <w:r w:rsidRPr="0074183B">
        <w:rPr>
          <w:rFonts w:asciiTheme="minorHAnsi" w:eastAsia="Calibri" w:hAnsiTheme="minorHAnsi" w:cstheme="minorHAnsi"/>
          <w:color w:val="000000"/>
          <w:sz w:val="24"/>
          <w:szCs w:val="24"/>
        </w:rPr>
        <w:t>nos slides).</w:t>
      </w:r>
      <w:r w:rsidRPr="0074183B">
        <w:rPr>
          <w:rFonts w:asciiTheme="minorHAnsi" w:eastAsia="Calibri" w:hAnsiTheme="minorHAnsi" w:cstheme="minorHAnsi"/>
          <w:sz w:val="24"/>
          <w:szCs w:val="24"/>
        </w:rPr>
        <w:t xml:space="preserve"> </w:t>
      </w:r>
      <w:r w:rsidRPr="0074183B">
        <w:rPr>
          <w:rFonts w:asciiTheme="minorHAnsi" w:eastAsia="Calibri" w:hAnsiTheme="minorHAnsi" w:cstheme="minorHAnsi"/>
          <w:color w:val="000000"/>
          <w:sz w:val="24"/>
          <w:szCs w:val="24"/>
        </w:rPr>
        <w:t>Caso tenha alguns exemplares destes tipos de rochas, deixe-</w:t>
      </w:r>
      <w:r w:rsidRPr="0074183B">
        <w:rPr>
          <w:rFonts w:asciiTheme="minorHAnsi" w:eastAsia="Calibri" w:hAnsiTheme="minorHAnsi" w:cstheme="minorHAnsi"/>
          <w:sz w:val="24"/>
          <w:szCs w:val="24"/>
        </w:rPr>
        <w:t>o</w:t>
      </w:r>
      <w:r w:rsidRPr="0074183B">
        <w:rPr>
          <w:rFonts w:asciiTheme="minorHAnsi" w:eastAsia="Calibri" w:hAnsiTheme="minorHAnsi" w:cstheme="minorHAnsi"/>
          <w:color w:val="000000"/>
          <w:sz w:val="24"/>
          <w:szCs w:val="24"/>
        </w:rPr>
        <w:t>s perto de você, e mostre-</w:t>
      </w:r>
      <w:r w:rsidRPr="0074183B">
        <w:rPr>
          <w:rFonts w:asciiTheme="minorHAnsi" w:eastAsia="Calibri" w:hAnsiTheme="minorHAnsi" w:cstheme="minorHAnsi"/>
          <w:sz w:val="24"/>
          <w:szCs w:val="24"/>
        </w:rPr>
        <w:t>o</w:t>
      </w:r>
      <w:r w:rsidRPr="0074183B">
        <w:rPr>
          <w:rFonts w:asciiTheme="minorHAnsi" w:eastAsia="Calibri" w:hAnsiTheme="minorHAnsi" w:cstheme="minorHAnsi"/>
          <w:color w:val="000000"/>
          <w:sz w:val="24"/>
          <w:szCs w:val="24"/>
        </w:rPr>
        <w:t>s aos alunos através da câmera</w:t>
      </w:r>
      <w:r w:rsidRPr="0074183B">
        <w:rPr>
          <w:rFonts w:asciiTheme="minorHAnsi" w:eastAsia="Calibri" w:hAnsiTheme="minorHAnsi" w:cstheme="minorHAnsi"/>
          <w:sz w:val="24"/>
          <w:szCs w:val="24"/>
        </w:rPr>
        <w:t>.</w:t>
      </w:r>
    </w:p>
    <w:p w14:paraId="689DC942" w14:textId="77777777" w:rsidR="00F5091B" w:rsidRPr="0074183B" w:rsidRDefault="00F5091B">
      <w:pPr>
        <w:keepNext/>
        <w:keepLines/>
        <w:spacing w:after="0"/>
        <w:ind w:left="709"/>
        <w:jc w:val="both"/>
        <w:rPr>
          <w:rFonts w:asciiTheme="minorHAnsi" w:eastAsia="Calibri" w:hAnsiTheme="minorHAnsi" w:cstheme="minorHAnsi"/>
          <w:b/>
          <w:color w:val="323E4F"/>
          <w:sz w:val="28"/>
          <w:szCs w:val="28"/>
        </w:rPr>
      </w:pPr>
    </w:p>
    <w:p w14:paraId="083EE7D5"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noProof/>
          <w:color w:val="000000"/>
          <w:sz w:val="24"/>
          <w:szCs w:val="24"/>
        </w:rPr>
        <w:drawing>
          <wp:inline distT="0" distB="0" distL="0" distR="0" wp14:anchorId="6F340381" wp14:editId="3977548A">
            <wp:extent cx="3734881" cy="2178680"/>
            <wp:effectExtent l="19050" t="19050" r="19050" b="1905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3734881" cy="2178680"/>
                    </a:xfrm>
                    <a:prstGeom prst="rect">
                      <a:avLst/>
                    </a:prstGeom>
                    <a:ln w="19050">
                      <a:solidFill>
                        <a:srgbClr val="000000"/>
                      </a:solidFill>
                      <a:prstDash val="solid"/>
                    </a:ln>
                  </pic:spPr>
                </pic:pic>
              </a:graphicData>
            </a:graphic>
          </wp:inline>
        </w:drawing>
      </w:r>
    </w:p>
    <w:p w14:paraId="70509DB5"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Rocha Sedimentar</w:t>
      </w:r>
    </w:p>
    <w:p w14:paraId="5FBF25F5"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 xml:space="preserve">Fonte: </w:t>
      </w:r>
      <w:hyperlink r:id="rId17">
        <w:r w:rsidRPr="0074183B">
          <w:rPr>
            <w:rFonts w:asciiTheme="minorHAnsi" w:eastAsia="Calibri" w:hAnsiTheme="minorHAnsi" w:cstheme="minorHAnsi"/>
            <w:color w:val="0000FF"/>
            <w:sz w:val="24"/>
            <w:szCs w:val="24"/>
            <w:u w:val="single"/>
          </w:rPr>
          <w:t>https://www.sobregeologia.com.br/2017/10/petrologia-rochas-sedimentares-i.html</w:t>
        </w:r>
      </w:hyperlink>
      <w:r w:rsidRPr="0074183B">
        <w:rPr>
          <w:rFonts w:asciiTheme="minorHAnsi" w:eastAsia="Calibri" w:hAnsiTheme="minorHAnsi" w:cstheme="minorHAnsi"/>
          <w:color w:val="000000"/>
          <w:sz w:val="24"/>
          <w:szCs w:val="24"/>
        </w:rPr>
        <w:t xml:space="preserve"> </w:t>
      </w:r>
    </w:p>
    <w:p w14:paraId="432015ED" w14:textId="77777777" w:rsidR="00F5091B" w:rsidRPr="0074183B" w:rsidRDefault="00F5091B">
      <w:pPr>
        <w:pBdr>
          <w:top w:val="nil"/>
          <w:left w:val="nil"/>
          <w:bottom w:val="nil"/>
          <w:right w:val="nil"/>
          <w:between w:val="nil"/>
        </w:pBdr>
        <w:spacing w:after="0"/>
        <w:jc w:val="center"/>
        <w:rPr>
          <w:rFonts w:asciiTheme="minorHAnsi" w:eastAsia="Calibri" w:hAnsiTheme="minorHAnsi" w:cstheme="minorHAnsi"/>
          <w:color w:val="000000"/>
          <w:sz w:val="24"/>
          <w:szCs w:val="24"/>
        </w:rPr>
      </w:pPr>
    </w:p>
    <w:p w14:paraId="40F5EA7B"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noProof/>
          <w:color w:val="000000"/>
          <w:sz w:val="24"/>
          <w:szCs w:val="24"/>
        </w:rPr>
        <w:drawing>
          <wp:inline distT="0" distB="0" distL="0" distR="0" wp14:anchorId="31F30288" wp14:editId="52B4F16C">
            <wp:extent cx="3728036" cy="2480839"/>
            <wp:effectExtent l="19050" t="19050" r="19050" b="1905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3728036" cy="2480839"/>
                    </a:xfrm>
                    <a:prstGeom prst="rect">
                      <a:avLst/>
                    </a:prstGeom>
                    <a:ln w="19050">
                      <a:solidFill>
                        <a:srgbClr val="000000"/>
                      </a:solidFill>
                      <a:prstDash val="solid"/>
                    </a:ln>
                  </pic:spPr>
                </pic:pic>
              </a:graphicData>
            </a:graphic>
          </wp:inline>
        </w:drawing>
      </w:r>
    </w:p>
    <w:p w14:paraId="3531522B"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Rocha Ígnea</w:t>
      </w:r>
    </w:p>
    <w:p w14:paraId="4029FB29"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Fonte</w:t>
      </w:r>
      <w:r w:rsidRPr="0074183B">
        <w:rPr>
          <w:rFonts w:asciiTheme="minorHAnsi" w:eastAsia="Calibri" w:hAnsiTheme="minorHAnsi" w:cstheme="minorHAnsi"/>
          <w:color w:val="000000"/>
          <w:sz w:val="24"/>
          <w:szCs w:val="24"/>
        </w:rPr>
        <w:t xml:space="preserve">: </w:t>
      </w:r>
      <w:hyperlink r:id="rId19">
        <w:r w:rsidRPr="0074183B">
          <w:rPr>
            <w:rFonts w:asciiTheme="minorHAnsi" w:eastAsia="Calibri" w:hAnsiTheme="minorHAnsi" w:cstheme="minorHAnsi"/>
            <w:color w:val="0000FF"/>
            <w:sz w:val="24"/>
            <w:szCs w:val="24"/>
            <w:u w:val="single"/>
          </w:rPr>
          <w:t>https://wikiciencias.casadasciencias.org/wiki/index.php/Rochas_magm%C3%A1ticas_ou_%C3%ADgneas</w:t>
        </w:r>
      </w:hyperlink>
      <w:r w:rsidRPr="0074183B">
        <w:rPr>
          <w:rFonts w:asciiTheme="minorHAnsi" w:eastAsia="Calibri" w:hAnsiTheme="minorHAnsi" w:cstheme="minorHAnsi"/>
          <w:color w:val="000000"/>
          <w:sz w:val="24"/>
          <w:szCs w:val="24"/>
        </w:rPr>
        <w:t xml:space="preserve">  </w:t>
      </w:r>
    </w:p>
    <w:p w14:paraId="25952EEF" w14:textId="77777777" w:rsidR="00F5091B" w:rsidRPr="0074183B" w:rsidRDefault="00F5091B">
      <w:pPr>
        <w:pBdr>
          <w:top w:val="nil"/>
          <w:left w:val="nil"/>
          <w:bottom w:val="nil"/>
          <w:right w:val="nil"/>
          <w:between w:val="nil"/>
        </w:pBdr>
        <w:spacing w:after="0"/>
        <w:jc w:val="center"/>
        <w:rPr>
          <w:rFonts w:asciiTheme="minorHAnsi" w:eastAsia="Calibri" w:hAnsiTheme="minorHAnsi" w:cstheme="minorHAnsi"/>
          <w:color w:val="000000"/>
          <w:sz w:val="24"/>
          <w:szCs w:val="24"/>
        </w:rPr>
      </w:pPr>
    </w:p>
    <w:p w14:paraId="673654E6" w14:textId="77777777" w:rsidR="00F5091B" w:rsidRPr="0074183B" w:rsidRDefault="00FC4F0B">
      <w:pPr>
        <w:pBdr>
          <w:top w:val="nil"/>
          <w:left w:val="nil"/>
          <w:bottom w:val="nil"/>
          <w:right w:val="nil"/>
          <w:between w:val="nil"/>
        </w:pBdr>
        <w:tabs>
          <w:tab w:val="left" w:pos="2127"/>
          <w:tab w:val="left" w:pos="8080"/>
        </w:tabs>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noProof/>
          <w:color w:val="000000"/>
          <w:sz w:val="24"/>
          <w:szCs w:val="24"/>
        </w:rPr>
        <w:lastRenderedPageBreak/>
        <w:drawing>
          <wp:inline distT="0" distB="0" distL="0" distR="0" wp14:anchorId="029EAA29" wp14:editId="1BF285EB">
            <wp:extent cx="3779918" cy="2254688"/>
            <wp:effectExtent l="19050" t="19050" r="19050" b="19050"/>
            <wp:docPr id="16" name="image9.jpg" descr="gnaisse.jpg"/>
            <wp:cNvGraphicFramePr/>
            <a:graphic xmlns:a="http://schemas.openxmlformats.org/drawingml/2006/main">
              <a:graphicData uri="http://schemas.openxmlformats.org/drawingml/2006/picture">
                <pic:pic xmlns:pic="http://schemas.openxmlformats.org/drawingml/2006/picture">
                  <pic:nvPicPr>
                    <pic:cNvPr id="0" name="image9.jpg" descr="gnaisse.jpg"/>
                    <pic:cNvPicPr preferRelativeResize="0"/>
                  </pic:nvPicPr>
                  <pic:blipFill>
                    <a:blip r:embed="rId20"/>
                    <a:srcRect/>
                    <a:stretch>
                      <a:fillRect/>
                    </a:stretch>
                  </pic:blipFill>
                  <pic:spPr>
                    <a:xfrm>
                      <a:off x="0" y="0"/>
                      <a:ext cx="3779918" cy="2254688"/>
                    </a:xfrm>
                    <a:prstGeom prst="rect">
                      <a:avLst/>
                    </a:prstGeom>
                    <a:ln w="19050">
                      <a:solidFill>
                        <a:srgbClr val="000000"/>
                      </a:solidFill>
                      <a:prstDash val="solid"/>
                    </a:ln>
                  </pic:spPr>
                </pic:pic>
              </a:graphicData>
            </a:graphic>
          </wp:inline>
        </w:drawing>
      </w:r>
    </w:p>
    <w:p w14:paraId="2A63DFBC"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Rocha Metamórfica</w:t>
      </w:r>
    </w:p>
    <w:p w14:paraId="548B0384"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 xml:space="preserve">Fonte: </w:t>
      </w:r>
      <w:hyperlink r:id="rId21">
        <w:r w:rsidRPr="0074183B">
          <w:rPr>
            <w:rFonts w:asciiTheme="minorHAnsi" w:eastAsia="Calibri" w:hAnsiTheme="minorHAnsi" w:cstheme="minorHAnsi"/>
            <w:color w:val="0000FF"/>
            <w:sz w:val="24"/>
            <w:szCs w:val="24"/>
            <w:u w:val="single"/>
          </w:rPr>
          <w:t>http://www.ciencias.seed.pr.gov.br/modules/galeria/detalhe.php?foto=1748&amp;evento=6</w:t>
        </w:r>
      </w:hyperlink>
      <w:r w:rsidRPr="0074183B">
        <w:rPr>
          <w:rFonts w:asciiTheme="minorHAnsi" w:eastAsia="Calibri" w:hAnsiTheme="minorHAnsi" w:cstheme="minorHAnsi"/>
          <w:color w:val="000000"/>
          <w:sz w:val="24"/>
          <w:szCs w:val="24"/>
        </w:rPr>
        <w:t xml:space="preserve"> </w:t>
      </w:r>
    </w:p>
    <w:p w14:paraId="7412BF15" w14:textId="77777777" w:rsidR="00F5091B" w:rsidRPr="0074183B" w:rsidRDefault="00F5091B">
      <w:pPr>
        <w:pBdr>
          <w:top w:val="nil"/>
          <w:left w:val="nil"/>
          <w:bottom w:val="nil"/>
          <w:right w:val="nil"/>
          <w:between w:val="nil"/>
        </w:pBdr>
        <w:spacing w:after="0"/>
        <w:jc w:val="center"/>
        <w:rPr>
          <w:rFonts w:asciiTheme="minorHAnsi" w:eastAsia="Calibri" w:hAnsiTheme="minorHAnsi" w:cstheme="minorHAnsi"/>
          <w:color w:val="000000"/>
          <w:sz w:val="24"/>
          <w:szCs w:val="24"/>
        </w:rPr>
      </w:pPr>
    </w:p>
    <w:p w14:paraId="0E398A8F" w14:textId="77777777" w:rsidR="00F5091B" w:rsidRPr="0074183B" w:rsidRDefault="00F5091B">
      <w:pPr>
        <w:pBdr>
          <w:top w:val="nil"/>
          <w:left w:val="nil"/>
          <w:bottom w:val="nil"/>
          <w:right w:val="nil"/>
          <w:between w:val="nil"/>
        </w:pBdr>
        <w:spacing w:after="0"/>
        <w:jc w:val="center"/>
        <w:rPr>
          <w:rFonts w:asciiTheme="minorHAnsi" w:eastAsia="Calibri" w:hAnsiTheme="minorHAnsi" w:cstheme="minorHAnsi"/>
          <w:color w:val="000000"/>
          <w:sz w:val="24"/>
          <w:szCs w:val="24"/>
        </w:rPr>
      </w:pPr>
    </w:p>
    <w:p w14:paraId="5085423A"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noProof/>
          <w:color w:val="000000"/>
          <w:sz w:val="24"/>
          <w:szCs w:val="24"/>
        </w:rPr>
        <w:drawing>
          <wp:inline distT="0" distB="0" distL="0" distR="0" wp14:anchorId="4208437E" wp14:editId="52120F51">
            <wp:extent cx="3837656" cy="2352003"/>
            <wp:effectExtent l="19050" t="19050" r="19050" b="19050"/>
            <wp:docPr id="19" name="image8.jpg" descr="cavernas-brasileiras-mato-grosso.jpg"/>
            <wp:cNvGraphicFramePr/>
            <a:graphic xmlns:a="http://schemas.openxmlformats.org/drawingml/2006/main">
              <a:graphicData uri="http://schemas.openxmlformats.org/drawingml/2006/picture">
                <pic:pic xmlns:pic="http://schemas.openxmlformats.org/drawingml/2006/picture">
                  <pic:nvPicPr>
                    <pic:cNvPr id="0" name="image8.jpg" descr="cavernas-brasileiras-mato-grosso.jpg"/>
                    <pic:cNvPicPr preferRelativeResize="0"/>
                  </pic:nvPicPr>
                  <pic:blipFill>
                    <a:blip r:embed="rId22"/>
                    <a:srcRect/>
                    <a:stretch>
                      <a:fillRect/>
                    </a:stretch>
                  </pic:blipFill>
                  <pic:spPr>
                    <a:xfrm>
                      <a:off x="0" y="0"/>
                      <a:ext cx="3837656" cy="2352003"/>
                    </a:xfrm>
                    <a:prstGeom prst="rect">
                      <a:avLst/>
                    </a:prstGeom>
                    <a:ln w="19050">
                      <a:solidFill>
                        <a:srgbClr val="000000"/>
                      </a:solidFill>
                      <a:prstDash val="solid"/>
                    </a:ln>
                  </pic:spPr>
                </pic:pic>
              </a:graphicData>
            </a:graphic>
          </wp:inline>
        </w:drawing>
      </w:r>
    </w:p>
    <w:p w14:paraId="234A8057" w14:textId="77777777" w:rsidR="00F5091B" w:rsidRPr="0074183B" w:rsidRDefault="00FC4F0B">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 xml:space="preserve">Rocha </w:t>
      </w:r>
      <w:proofErr w:type="spellStart"/>
      <w:r w:rsidRPr="0074183B">
        <w:rPr>
          <w:rFonts w:asciiTheme="minorHAnsi" w:eastAsia="Calibri" w:hAnsiTheme="minorHAnsi" w:cstheme="minorHAnsi"/>
          <w:color w:val="000000"/>
          <w:sz w:val="24"/>
          <w:szCs w:val="24"/>
        </w:rPr>
        <w:t>Cárstica</w:t>
      </w:r>
      <w:proofErr w:type="spellEnd"/>
      <w:r w:rsidRPr="0074183B">
        <w:rPr>
          <w:rFonts w:asciiTheme="minorHAnsi" w:eastAsia="Calibri" w:hAnsiTheme="minorHAnsi" w:cstheme="minorHAnsi"/>
          <w:color w:val="000000"/>
          <w:sz w:val="24"/>
          <w:szCs w:val="24"/>
        </w:rPr>
        <w:br/>
      </w:r>
      <w:r w:rsidRPr="0074183B">
        <w:rPr>
          <w:rFonts w:asciiTheme="minorHAnsi" w:eastAsia="Calibri" w:hAnsiTheme="minorHAnsi" w:cstheme="minorHAnsi"/>
          <w:b/>
          <w:color w:val="000000"/>
          <w:sz w:val="24"/>
          <w:szCs w:val="24"/>
        </w:rPr>
        <w:t>Fonte</w:t>
      </w:r>
      <w:r w:rsidRPr="0074183B">
        <w:rPr>
          <w:rFonts w:asciiTheme="minorHAnsi" w:eastAsia="Calibri" w:hAnsiTheme="minorHAnsi" w:cstheme="minorHAnsi"/>
          <w:color w:val="000000"/>
          <w:sz w:val="24"/>
          <w:szCs w:val="24"/>
        </w:rPr>
        <w:t xml:space="preserve">: </w:t>
      </w:r>
      <w:hyperlink r:id="rId23">
        <w:r w:rsidRPr="0074183B">
          <w:rPr>
            <w:rFonts w:asciiTheme="minorHAnsi" w:eastAsia="Calibri" w:hAnsiTheme="minorHAnsi" w:cstheme="minorHAnsi"/>
            <w:color w:val="0000FF"/>
            <w:sz w:val="24"/>
            <w:szCs w:val="24"/>
            <w:u w:val="single"/>
          </w:rPr>
          <w:t>http://igeologico.com.br/</w:t>
        </w:r>
      </w:hyperlink>
      <w:r w:rsidRPr="0074183B">
        <w:rPr>
          <w:rFonts w:asciiTheme="minorHAnsi" w:eastAsia="Calibri" w:hAnsiTheme="minorHAnsi" w:cstheme="minorHAnsi"/>
          <w:color w:val="000000"/>
          <w:sz w:val="24"/>
          <w:szCs w:val="24"/>
        </w:rPr>
        <w:t xml:space="preserve"> </w:t>
      </w:r>
      <w:r w:rsidRPr="0074183B">
        <w:rPr>
          <w:rFonts w:asciiTheme="minorHAnsi" w:eastAsia="Calibri" w:hAnsiTheme="minorHAnsi" w:cstheme="minorHAnsi"/>
          <w:color w:val="000000"/>
          <w:sz w:val="24"/>
          <w:szCs w:val="24"/>
        </w:rPr>
        <w:br/>
      </w:r>
    </w:p>
    <w:p w14:paraId="7C2A5834" w14:textId="77777777" w:rsidR="00F5091B" w:rsidRPr="0074183B" w:rsidRDefault="00FC4F0B">
      <w:pPr>
        <w:keepNext/>
        <w:keepLines/>
        <w:spacing w:after="0"/>
        <w:ind w:left="709"/>
        <w:jc w:val="both"/>
        <w:rPr>
          <w:rFonts w:asciiTheme="minorHAnsi" w:eastAsia="Calibri" w:hAnsiTheme="minorHAnsi" w:cstheme="minorHAnsi"/>
          <w:b/>
          <w:color w:val="000000"/>
          <w:sz w:val="28"/>
          <w:szCs w:val="28"/>
        </w:rPr>
      </w:pPr>
      <w:r w:rsidRPr="0074183B">
        <w:rPr>
          <w:rFonts w:asciiTheme="minorHAnsi" w:eastAsia="Calibri" w:hAnsiTheme="minorHAnsi" w:cstheme="minorHAnsi"/>
          <w:b/>
          <w:color w:val="C00000"/>
          <w:sz w:val="28"/>
          <w:szCs w:val="28"/>
        </w:rPr>
        <w:t xml:space="preserve">3ª Etapa: </w:t>
      </w:r>
      <w:r w:rsidRPr="0074183B">
        <w:rPr>
          <w:rFonts w:asciiTheme="minorHAnsi" w:eastAsia="Calibri" w:hAnsiTheme="minorHAnsi" w:cstheme="minorHAnsi"/>
          <w:b/>
          <w:color w:val="000000"/>
          <w:sz w:val="28"/>
          <w:szCs w:val="28"/>
        </w:rPr>
        <w:t>Qual a importância dos Aquíferos?</w:t>
      </w:r>
    </w:p>
    <w:p w14:paraId="7F86B17B" w14:textId="77777777" w:rsidR="00F5091B" w:rsidRPr="0074183B" w:rsidRDefault="00F5091B">
      <w:pPr>
        <w:keepNext/>
        <w:keepLines/>
        <w:spacing w:after="0"/>
        <w:jc w:val="both"/>
        <w:rPr>
          <w:rFonts w:asciiTheme="minorHAnsi" w:eastAsia="Calibri" w:hAnsiTheme="minorHAnsi" w:cstheme="minorHAnsi"/>
          <w:color w:val="323E4F"/>
          <w:sz w:val="28"/>
          <w:szCs w:val="28"/>
        </w:rPr>
      </w:pPr>
    </w:p>
    <w:p w14:paraId="6D53BFC8" w14:textId="6C3C0615"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Para essa etapa, </w:t>
      </w:r>
      <w:r w:rsidR="0074183B">
        <w:rPr>
          <w:rFonts w:asciiTheme="minorHAnsi" w:eastAsia="Calibri" w:hAnsiTheme="minorHAnsi" w:cstheme="minorHAnsi"/>
          <w:sz w:val="24"/>
          <w:szCs w:val="24"/>
        </w:rPr>
        <w:t>sugerimos</w:t>
      </w:r>
      <w:r w:rsidRPr="0074183B">
        <w:rPr>
          <w:rFonts w:asciiTheme="minorHAnsi" w:eastAsia="Calibri" w:hAnsiTheme="minorHAnsi" w:cstheme="minorHAnsi"/>
          <w:sz w:val="24"/>
          <w:szCs w:val="24"/>
        </w:rPr>
        <w:t xml:space="preserve"> ainda uma outra aula on-line ao vivo através da Plataforma </w:t>
      </w:r>
      <w:proofErr w:type="spellStart"/>
      <w:r w:rsidRPr="0074183B">
        <w:rPr>
          <w:rFonts w:asciiTheme="minorHAnsi" w:eastAsia="Calibri" w:hAnsiTheme="minorHAnsi" w:cstheme="minorHAnsi"/>
          <w:i/>
          <w:sz w:val="24"/>
          <w:szCs w:val="24"/>
        </w:rPr>
        <w:t>Jitsi</w:t>
      </w:r>
      <w:proofErr w:type="spellEnd"/>
      <w:r w:rsidRPr="0074183B">
        <w:rPr>
          <w:rFonts w:asciiTheme="minorHAnsi" w:eastAsia="Calibri" w:hAnsiTheme="minorHAnsi" w:cstheme="minorHAnsi"/>
          <w:i/>
          <w:sz w:val="24"/>
          <w:szCs w:val="24"/>
        </w:rPr>
        <w:t xml:space="preserve"> </w:t>
      </w:r>
      <w:proofErr w:type="spellStart"/>
      <w:r w:rsidRPr="0074183B">
        <w:rPr>
          <w:rFonts w:asciiTheme="minorHAnsi" w:eastAsia="Calibri" w:hAnsiTheme="minorHAnsi" w:cstheme="minorHAnsi"/>
          <w:i/>
          <w:sz w:val="24"/>
          <w:szCs w:val="24"/>
        </w:rPr>
        <w:t>meet</w:t>
      </w:r>
      <w:proofErr w:type="spellEnd"/>
      <w:r w:rsidRPr="0074183B">
        <w:rPr>
          <w:rFonts w:asciiTheme="minorHAnsi" w:eastAsia="Calibri" w:hAnsiTheme="minorHAnsi" w:cstheme="minorHAnsi"/>
          <w:sz w:val="24"/>
          <w:szCs w:val="24"/>
        </w:rPr>
        <w:t>, onde você, professor</w:t>
      </w:r>
      <w:r w:rsidR="004F44F7">
        <w:rPr>
          <w:rFonts w:asciiTheme="minorHAnsi" w:eastAsia="Calibri" w:hAnsiTheme="minorHAnsi" w:cstheme="minorHAnsi"/>
          <w:sz w:val="24"/>
          <w:szCs w:val="24"/>
        </w:rPr>
        <w:t>(a)</w:t>
      </w:r>
      <w:r w:rsidRPr="0074183B">
        <w:rPr>
          <w:rFonts w:asciiTheme="minorHAnsi" w:eastAsia="Calibri" w:hAnsiTheme="minorHAnsi" w:cstheme="minorHAnsi"/>
          <w:sz w:val="24"/>
          <w:szCs w:val="24"/>
        </w:rPr>
        <w:t>, poderá utilizar o recurso de compartilhamento de tela do seu computador para compartilhar uma apresentação de slides/</w:t>
      </w:r>
      <w:proofErr w:type="spellStart"/>
      <w:r w:rsidRPr="0074183B">
        <w:rPr>
          <w:rFonts w:asciiTheme="minorHAnsi" w:eastAsia="Calibri" w:hAnsiTheme="minorHAnsi" w:cstheme="minorHAnsi"/>
          <w:sz w:val="24"/>
          <w:szCs w:val="24"/>
        </w:rPr>
        <w:t>pdf</w:t>
      </w:r>
      <w:proofErr w:type="spellEnd"/>
      <w:r w:rsidRPr="0074183B">
        <w:rPr>
          <w:rFonts w:asciiTheme="minorHAnsi" w:eastAsia="Calibri" w:hAnsiTheme="minorHAnsi" w:cstheme="minorHAnsi"/>
          <w:sz w:val="24"/>
          <w:szCs w:val="24"/>
        </w:rPr>
        <w:t xml:space="preserve"> com os conteúdos descritos abaixo.</w:t>
      </w:r>
    </w:p>
    <w:p w14:paraId="40F13E7D" w14:textId="77777777"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Os aquíferos, além de serem responsáveis pela segunda maior reserva de água doce do mundo, atrás apenas das geleiras e glaciares, também são de grande importância no entendimento da evolução da crosta terrestre, estudados pela estratigrafia e sedimentologia, além dos fósseis comumente presentes nas rochas sedimentares, estudados pela paleontologia. </w:t>
      </w:r>
    </w:p>
    <w:p w14:paraId="01F70B5E" w14:textId="77777777"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lastRenderedPageBreak/>
        <w:t>Outra grande importância dos aquíferos é sua potencial capacidade de serem contaminados e mal explorados. Todo aquífero possui áreas de recarga, áreas por onde as águas abastecem os aquíferos, que podem ser divididas em duas naturezas:</w:t>
      </w:r>
    </w:p>
    <w:p w14:paraId="7D7BD356" w14:textId="77777777" w:rsidR="00F5091B" w:rsidRPr="0074183B" w:rsidRDefault="00F5091B">
      <w:pPr>
        <w:spacing w:after="0"/>
        <w:ind w:firstLine="720"/>
        <w:jc w:val="both"/>
        <w:rPr>
          <w:rFonts w:asciiTheme="minorHAnsi" w:hAnsiTheme="minorHAnsi" w:cstheme="minorHAnsi"/>
          <w:sz w:val="24"/>
          <w:szCs w:val="24"/>
        </w:rPr>
      </w:pPr>
    </w:p>
    <w:p w14:paraId="1267814F" w14:textId="77777777" w:rsidR="00F5091B" w:rsidRPr="0074183B" w:rsidRDefault="00FC4F0B">
      <w:pPr>
        <w:widowControl w:val="0"/>
        <w:numPr>
          <w:ilvl w:val="0"/>
          <w:numId w:val="2"/>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Recarga Direta</w:t>
      </w:r>
      <w:r w:rsidRPr="0074183B">
        <w:rPr>
          <w:rFonts w:asciiTheme="minorHAnsi" w:eastAsia="Calibri" w:hAnsiTheme="minorHAnsi" w:cstheme="minorHAnsi"/>
          <w:color w:val="000000"/>
          <w:sz w:val="24"/>
          <w:szCs w:val="24"/>
        </w:rPr>
        <w:t xml:space="preserve"> – ocorre geralmente nos aquíferos livres e nas áreas de afloramento rochoso dos aquíferos confinados, através da infiltração e escoamento da água das chuvas. Esta recarga está diretamente relacionada à topografia e geografia do ambiente, além da vegetação natural que aumenta o índice de permeabilidade dos solos.</w:t>
      </w:r>
    </w:p>
    <w:p w14:paraId="27D86FDE" w14:textId="77777777" w:rsidR="00F5091B" w:rsidRPr="0074183B" w:rsidRDefault="00FC4F0B">
      <w:pPr>
        <w:widowControl w:val="0"/>
        <w:numPr>
          <w:ilvl w:val="0"/>
          <w:numId w:val="2"/>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Recarga Indireta</w:t>
      </w:r>
      <w:r w:rsidRPr="0074183B">
        <w:rPr>
          <w:rFonts w:asciiTheme="minorHAnsi" w:eastAsia="Calibri" w:hAnsiTheme="minorHAnsi" w:cstheme="minorHAnsi"/>
          <w:color w:val="000000"/>
          <w:sz w:val="24"/>
          <w:szCs w:val="24"/>
        </w:rPr>
        <w:t xml:space="preserve"> – ocorre em aquíferos que não possuem contato direto com a atmosfera, que são abastecidos através de outras rochas ou outros aquíferos.</w:t>
      </w:r>
    </w:p>
    <w:p w14:paraId="35486C05" w14:textId="77777777" w:rsidR="00F5091B" w:rsidRPr="0074183B" w:rsidRDefault="00F5091B">
      <w:pPr>
        <w:pBdr>
          <w:top w:val="nil"/>
          <w:left w:val="nil"/>
          <w:bottom w:val="nil"/>
          <w:right w:val="nil"/>
          <w:between w:val="nil"/>
        </w:pBdr>
        <w:spacing w:after="0"/>
        <w:ind w:left="1440"/>
        <w:jc w:val="both"/>
        <w:rPr>
          <w:rFonts w:asciiTheme="minorHAnsi" w:eastAsia="Calibri" w:hAnsiTheme="minorHAnsi" w:cstheme="minorHAnsi"/>
          <w:color w:val="000000"/>
          <w:sz w:val="24"/>
          <w:szCs w:val="24"/>
        </w:rPr>
      </w:pPr>
    </w:p>
    <w:p w14:paraId="3664C386" w14:textId="77777777"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Para que os aquíferos continuem abastecidos de águas de boa qualidade, faz-se necessária a proteção das áreas de recarga, sendo elas mantidas com vegetação natural, longe de potenciais fontes contaminadoras, como plantas industriais e áreas de expansão agrícola tradicional, onde o uso de agrotóxicos são contínuos. Enquadra-se neste caso também a ausência de saneamento básico, que pode permitir a contaminação dos aquíferos através do esgoto.</w:t>
      </w:r>
    </w:p>
    <w:p w14:paraId="52ADBF00" w14:textId="77777777"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Também é relevante a gestão do uso das águas de aquíferos, que pode ser exacerbado, transpondo o coeficiente de recarga, de forma que o volume de água </w:t>
      </w:r>
      <w:proofErr w:type="spellStart"/>
      <w:r w:rsidRPr="0074183B">
        <w:rPr>
          <w:rFonts w:asciiTheme="minorHAnsi" w:eastAsia="Calibri" w:hAnsiTheme="minorHAnsi" w:cstheme="minorHAnsi"/>
          <w:sz w:val="24"/>
          <w:szCs w:val="24"/>
        </w:rPr>
        <w:t>explotada</w:t>
      </w:r>
      <w:proofErr w:type="spellEnd"/>
      <w:r w:rsidRPr="0074183B">
        <w:rPr>
          <w:rFonts w:asciiTheme="minorHAnsi" w:eastAsia="Calibri" w:hAnsiTheme="minorHAnsi" w:cstheme="minorHAnsi"/>
          <w:sz w:val="24"/>
          <w:szCs w:val="24"/>
        </w:rPr>
        <w:t xml:space="preserve"> de um aquífero seja maior que o volume de água que entra no aquífero. Este cenário, denominado também como “</w:t>
      </w:r>
      <w:proofErr w:type="spellStart"/>
      <w:r w:rsidRPr="0074183B">
        <w:rPr>
          <w:rFonts w:asciiTheme="minorHAnsi" w:eastAsia="Calibri" w:hAnsiTheme="minorHAnsi" w:cstheme="minorHAnsi"/>
          <w:sz w:val="24"/>
          <w:szCs w:val="24"/>
        </w:rPr>
        <w:t>superexplotação</w:t>
      </w:r>
      <w:proofErr w:type="spellEnd"/>
      <w:r w:rsidRPr="0074183B">
        <w:rPr>
          <w:rFonts w:asciiTheme="minorHAnsi" w:eastAsia="Calibri" w:hAnsiTheme="minorHAnsi" w:cstheme="minorHAnsi"/>
          <w:sz w:val="24"/>
          <w:szCs w:val="24"/>
        </w:rPr>
        <w:t>” tem sido cada vez mais recorrente em função do deslocamento de grandes indústrias das grandes áreas metropolitanas - que já não as atendem, seja em função da quantidade ou da qualidade de água disponível – em direção ao interior do país. Muitas dessas indústrias instalam poços para extração de água, mas não contam com avaliações técnicas sobre o estudo de recarga do aquífero, trazendo assim grande risco de “esvaziamento” dos aquíferos em longo prazo.</w:t>
      </w:r>
    </w:p>
    <w:p w14:paraId="6E853C3D" w14:textId="77777777" w:rsidR="00F5091B" w:rsidRPr="0074183B" w:rsidRDefault="00F5091B">
      <w:pPr>
        <w:spacing w:after="0"/>
        <w:ind w:firstLine="720"/>
        <w:jc w:val="both"/>
        <w:rPr>
          <w:rFonts w:asciiTheme="minorHAnsi" w:hAnsiTheme="minorHAnsi" w:cstheme="minorHAnsi"/>
          <w:sz w:val="24"/>
          <w:szCs w:val="24"/>
        </w:rPr>
      </w:pPr>
    </w:p>
    <w:p w14:paraId="0864D6D1" w14:textId="77777777" w:rsidR="00F5091B" w:rsidRPr="0074183B" w:rsidRDefault="00F5091B">
      <w:pPr>
        <w:shd w:val="clear" w:color="auto" w:fill="FFFFFF"/>
        <w:spacing w:after="0"/>
        <w:ind w:firstLine="709"/>
        <w:jc w:val="both"/>
        <w:rPr>
          <w:rFonts w:asciiTheme="minorHAnsi" w:eastAsia="Calibri" w:hAnsiTheme="minorHAnsi" w:cstheme="minorHAnsi"/>
          <w:color w:val="CC0000"/>
          <w:sz w:val="28"/>
          <w:szCs w:val="28"/>
        </w:rPr>
      </w:pPr>
    </w:p>
    <w:p w14:paraId="1F91BDB6" w14:textId="77777777" w:rsidR="00F5091B" w:rsidRPr="0074183B" w:rsidRDefault="00FC4F0B">
      <w:pPr>
        <w:keepNext/>
        <w:keepLines/>
        <w:spacing w:after="0"/>
        <w:ind w:left="709"/>
        <w:jc w:val="both"/>
        <w:rPr>
          <w:rFonts w:asciiTheme="minorHAnsi" w:eastAsia="Calibri" w:hAnsiTheme="minorHAnsi" w:cstheme="minorHAnsi"/>
          <w:b/>
          <w:color w:val="323E4F"/>
          <w:sz w:val="28"/>
          <w:szCs w:val="28"/>
        </w:rPr>
      </w:pPr>
      <w:r w:rsidRPr="0074183B">
        <w:rPr>
          <w:rFonts w:asciiTheme="minorHAnsi" w:eastAsia="Calibri" w:hAnsiTheme="minorHAnsi" w:cstheme="minorHAnsi"/>
          <w:b/>
          <w:color w:val="C00000"/>
          <w:sz w:val="28"/>
          <w:szCs w:val="28"/>
        </w:rPr>
        <w:t xml:space="preserve">4ª Etapa: </w:t>
      </w:r>
      <w:r w:rsidRPr="0074183B">
        <w:rPr>
          <w:rFonts w:asciiTheme="minorHAnsi" w:eastAsia="Calibri" w:hAnsiTheme="minorHAnsi" w:cstheme="minorHAnsi"/>
          <w:b/>
          <w:color w:val="000000"/>
          <w:sz w:val="28"/>
          <w:szCs w:val="28"/>
        </w:rPr>
        <w:t>Principais Aquíferos do Brasil</w:t>
      </w:r>
    </w:p>
    <w:p w14:paraId="3527A1EB" w14:textId="77777777" w:rsidR="00F5091B" w:rsidRPr="0074183B" w:rsidRDefault="00F5091B">
      <w:pPr>
        <w:keepNext/>
        <w:keepLines/>
        <w:spacing w:after="0"/>
        <w:jc w:val="both"/>
        <w:rPr>
          <w:rFonts w:asciiTheme="minorHAnsi" w:eastAsia="Calibri" w:hAnsiTheme="minorHAnsi" w:cstheme="minorHAnsi"/>
          <w:color w:val="323E4F"/>
          <w:sz w:val="28"/>
          <w:szCs w:val="28"/>
        </w:rPr>
      </w:pPr>
    </w:p>
    <w:p w14:paraId="4C7B940E" w14:textId="1A1CCF4E"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Para essa etapa, </w:t>
      </w:r>
      <w:r w:rsidR="0074183B">
        <w:rPr>
          <w:rFonts w:asciiTheme="minorHAnsi" w:eastAsia="Calibri" w:hAnsiTheme="minorHAnsi" w:cstheme="minorHAnsi"/>
          <w:sz w:val="24"/>
          <w:szCs w:val="24"/>
        </w:rPr>
        <w:t>sugerimos</w:t>
      </w:r>
      <w:r w:rsidRPr="0074183B">
        <w:rPr>
          <w:rFonts w:asciiTheme="minorHAnsi" w:eastAsia="Calibri" w:hAnsiTheme="minorHAnsi" w:cstheme="minorHAnsi"/>
          <w:sz w:val="24"/>
          <w:szCs w:val="24"/>
        </w:rPr>
        <w:t xml:space="preserve"> uma terceira aula on-line ao vivo através da Plataforma </w:t>
      </w:r>
      <w:proofErr w:type="spellStart"/>
      <w:r w:rsidRPr="0074183B">
        <w:rPr>
          <w:rFonts w:asciiTheme="minorHAnsi" w:eastAsia="Calibri" w:hAnsiTheme="minorHAnsi" w:cstheme="minorHAnsi"/>
          <w:i/>
          <w:sz w:val="24"/>
          <w:szCs w:val="24"/>
        </w:rPr>
        <w:t>Jitsi</w:t>
      </w:r>
      <w:proofErr w:type="spellEnd"/>
      <w:r w:rsidRPr="0074183B">
        <w:rPr>
          <w:rFonts w:asciiTheme="minorHAnsi" w:eastAsia="Calibri" w:hAnsiTheme="minorHAnsi" w:cstheme="minorHAnsi"/>
          <w:i/>
          <w:sz w:val="24"/>
          <w:szCs w:val="24"/>
        </w:rPr>
        <w:t xml:space="preserve"> </w:t>
      </w:r>
      <w:proofErr w:type="spellStart"/>
      <w:r w:rsidRPr="0074183B">
        <w:rPr>
          <w:rFonts w:asciiTheme="minorHAnsi" w:eastAsia="Calibri" w:hAnsiTheme="minorHAnsi" w:cstheme="minorHAnsi"/>
          <w:i/>
          <w:sz w:val="24"/>
          <w:szCs w:val="24"/>
        </w:rPr>
        <w:t>meet</w:t>
      </w:r>
      <w:proofErr w:type="spellEnd"/>
      <w:r w:rsidRPr="0074183B">
        <w:rPr>
          <w:rFonts w:asciiTheme="minorHAnsi" w:eastAsia="Calibri" w:hAnsiTheme="minorHAnsi" w:cstheme="minorHAnsi"/>
          <w:sz w:val="24"/>
          <w:szCs w:val="24"/>
        </w:rPr>
        <w:t>, onde você, professor</w:t>
      </w:r>
      <w:r w:rsidR="004F44F7">
        <w:rPr>
          <w:rFonts w:asciiTheme="minorHAnsi" w:eastAsia="Calibri" w:hAnsiTheme="minorHAnsi" w:cstheme="minorHAnsi"/>
          <w:sz w:val="24"/>
          <w:szCs w:val="24"/>
        </w:rPr>
        <w:t>(a)</w:t>
      </w:r>
      <w:r w:rsidRPr="0074183B">
        <w:rPr>
          <w:rFonts w:asciiTheme="minorHAnsi" w:eastAsia="Calibri" w:hAnsiTheme="minorHAnsi" w:cstheme="minorHAnsi"/>
          <w:sz w:val="24"/>
          <w:szCs w:val="24"/>
        </w:rPr>
        <w:t>, poderá utilizar o recurso de compartilhamento de tela do seu computador para compartilhar uma apresentação de slides/</w:t>
      </w:r>
      <w:proofErr w:type="spellStart"/>
      <w:r w:rsidRPr="0074183B">
        <w:rPr>
          <w:rFonts w:asciiTheme="minorHAnsi" w:eastAsia="Calibri" w:hAnsiTheme="minorHAnsi" w:cstheme="minorHAnsi"/>
          <w:sz w:val="24"/>
          <w:szCs w:val="24"/>
        </w:rPr>
        <w:t>pdf</w:t>
      </w:r>
      <w:proofErr w:type="spellEnd"/>
      <w:r w:rsidRPr="0074183B">
        <w:rPr>
          <w:rFonts w:asciiTheme="minorHAnsi" w:eastAsia="Calibri" w:hAnsiTheme="minorHAnsi" w:cstheme="minorHAnsi"/>
          <w:sz w:val="24"/>
          <w:szCs w:val="24"/>
        </w:rPr>
        <w:t xml:space="preserve"> com os conteúdos descritos abaixo. </w:t>
      </w:r>
    </w:p>
    <w:p w14:paraId="3BEBB534" w14:textId="2537B9F3"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Para melhor compreensão do conteúdo relacionado aos dois maiores aquíferos do Brasil, </w:t>
      </w:r>
      <w:r w:rsidR="0074183B">
        <w:rPr>
          <w:rFonts w:asciiTheme="minorHAnsi" w:eastAsia="Calibri" w:hAnsiTheme="minorHAnsi" w:cstheme="minorHAnsi"/>
          <w:sz w:val="24"/>
          <w:szCs w:val="24"/>
        </w:rPr>
        <w:t>sugerimos</w:t>
      </w:r>
      <w:r w:rsidRPr="0074183B">
        <w:rPr>
          <w:rFonts w:asciiTheme="minorHAnsi" w:eastAsia="Calibri" w:hAnsiTheme="minorHAnsi" w:cstheme="minorHAnsi"/>
          <w:sz w:val="24"/>
          <w:szCs w:val="24"/>
        </w:rPr>
        <w:t xml:space="preserve"> que assista, juntamente com a turma, os dois vídeos da ANA (Agência Nacional de Água), sendo: “Sistema Aquífero Guarani” e “Sistema Aquífero Amazonas”.</w:t>
      </w:r>
    </w:p>
    <w:p w14:paraId="5C9356BE" w14:textId="77777777" w:rsidR="00F5091B" w:rsidRPr="0074183B" w:rsidRDefault="00F5091B">
      <w:pPr>
        <w:spacing w:after="0"/>
        <w:ind w:firstLine="720"/>
        <w:jc w:val="both"/>
        <w:rPr>
          <w:rFonts w:asciiTheme="minorHAnsi" w:eastAsia="Calibri" w:hAnsiTheme="minorHAnsi" w:cstheme="minorHAnsi"/>
          <w:sz w:val="24"/>
          <w:szCs w:val="24"/>
        </w:rPr>
      </w:pPr>
    </w:p>
    <w:p w14:paraId="1B73A279" w14:textId="77777777"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Faz-se importante a exemplificação dos principais aquíferos brasileiros. Para tal, foram selecionados dois exemplos:</w:t>
      </w:r>
    </w:p>
    <w:p w14:paraId="3E2CC191" w14:textId="77777777" w:rsidR="00F5091B" w:rsidRPr="0074183B" w:rsidRDefault="00F5091B">
      <w:pPr>
        <w:spacing w:after="0"/>
        <w:ind w:firstLine="720"/>
        <w:jc w:val="both"/>
        <w:rPr>
          <w:rFonts w:asciiTheme="minorHAnsi" w:eastAsia="Calibri" w:hAnsiTheme="minorHAnsi" w:cstheme="minorHAnsi"/>
          <w:sz w:val="24"/>
          <w:szCs w:val="24"/>
        </w:rPr>
      </w:pPr>
    </w:p>
    <w:p w14:paraId="560AA7B3" w14:textId="77777777" w:rsidR="00F5091B" w:rsidRPr="0074183B" w:rsidRDefault="00FC4F0B">
      <w:pPr>
        <w:widowControl w:val="0"/>
        <w:numPr>
          <w:ilvl w:val="0"/>
          <w:numId w:val="2"/>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Aquífero Guarani</w:t>
      </w:r>
      <w:r w:rsidRPr="0074183B">
        <w:rPr>
          <w:rFonts w:asciiTheme="minorHAnsi" w:eastAsia="Calibri" w:hAnsiTheme="minorHAnsi" w:cstheme="minorHAnsi"/>
          <w:color w:val="000000"/>
          <w:sz w:val="24"/>
          <w:szCs w:val="24"/>
        </w:rPr>
        <w:t xml:space="preserve"> – O aquífero Guarani está localizado na região centro-leste da América do Sul, abrangendo Goiás, Mato Grosso, Mato Grosso do Sul, Minas Gerais, São Paulo, </w:t>
      </w:r>
      <w:r w:rsidRPr="0074183B">
        <w:rPr>
          <w:rFonts w:asciiTheme="minorHAnsi" w:eastAsia="Calibri" w:hAnsiTheme="minorHAnsi" w:cstheme="minorHAnsi"/>
          <w:color w:val="000000"/>
          <w:sz w:val="24"/>
          <w:szCs w:val="24"/>
        </w:rPr>
        <w:lastRenderedPageBreak/>
        <w:t>Paraná, Santa Catarina e Rio Grande do Sul, bem como o Paraguai, Uruguai e Argentina. Ao todo, possui uma área aproximada de 1,2 milhões de km².</w:t>
      </w:r>
    </w:p>
    <w:p w14:paraId="71D05790" w14:textId="77777777" w:rsidR="00F5091B" w:rsidRPr="0074183B" w:rsidRDefault="00FC4F0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r w:rsidRPr="0074183B">
        <w:rPr>
          <w:rFonts w:asciiTheme="minorHAnsi" w:eastAsia="Calibri" w:hAnsiTheme="minorHAnsi" w:cstheme="minorHAnsi"/>
          <w:noProof/>
          <w:color w:val="000000"/>
        </w:rPr>
        <w:drawing>
          <wp:inline distT="0" distB="0" distL="0" distR="0" wp14:anchorId="19E26866" wp14:editId="1DCBDFF5">
            <wp:extent cx="3690957" cy="2399122"/>
            <wp:effectExtent l="19050" t="19050" r="19050" b="1905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4"/>
                    <a:srcRect/>
                    <a:stretch>
                      <a:fillRect/>
                    </a:stretch>
                  </pic:blipFill>
                  <pic:spPr>
                    <a:xfrm>
                      <a:off x="0" y="0"/>
                      <a:ext cx="3690957" cy="2399122"/>
                    </a:xfrm>
                    <a:prstGeom prst="rect">
                      <a:avLst/>
                    </a:prstGeom>
                    <a:ln w="19050">
                      <a:solidFill>
                        <a:srgbClr val="000000"/>
                      </a:solidFill>
                      <a:prstDash val="solid"/>
                    </a:ln>
                  </pic:spPr>
                </pic:pic>
              </a:graphicData>
            </a:graphic>
          </wp:inline>
        </w:drawing>
      </w:r>
    </w:p>
    <w:p w14:paraId="60BC31D6" w14:textId="77777777" w:rsidR="00F5091B" w:rsidRPr="0074183B" w:rsidRDefault="00FC4F0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 xml:space="preserve">Mapa do Aquífero Guarani. </w:t>
      </w:r>
    </w:p>
    <w:p w14:paraId="2ED0C8C4" w14:textId="77777777" w:rsidR="00F5091B" w:rsidRPr="0074183B" w:rsidRDefault="00FC4F0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 xml:space="preserve">Fonte: </w:t>
      </w:r>
      <w:hyperlink r:id="rId25">
        <w:r w:rsidRPr="0074183B">
          <w:rPr>
            <w:rFonts w:asciiTheme="minorHAnsi" w:eastAsia="Calibri" w:hAnsiTheme="minorHAnsi" w:cstheme="minorHAnsi"/>
            <w:color w:val="0000FF"/>
            <w:u w:val="single"/>
          </w:rPr>
          <w:t>https://ecoa.org.br/aquifero-guarani-como-se-formou-esse-imenso-oceano-que-esta-sob-nossos-pes/</w:t>
        </w:r>
      </w:hyperlink>
      <w:r w:rsidRPr="0074183B">
        <w:rPr>
          <w:rFonts w:asciiTheme="minorHAnsi" w:eastAsia="Calibri" w:hAnsiTheme="minorHAnsi" w:cstheme="minorHAnsi"/>
          <w:color w:val="000000"/>
        </w:rPr>
        <w:t xml:space="preserve"> </w:t>
      </w:r>
    </w:p>
    <w:p w14:paraId="1AB2E1DE" w14:textId="77777777" w:rsidR="00F5091B" w:rsidRPr="0074183B" w:rsidRDefault="00F5091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p>
    <w:p w14:paraId="5B8FD33E" w14:textId="77777777" w:rsidR="00F5091B" w:rsidRPr="0074183B" w:rsidRDefault="00FC4F0B">
      <w:pPr>
        <w:widowControl w:val="0"/>
        <w:numPr>
          <w:ilvl w:val="0"/>
          <w:numId w:val="2"/>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Aquífero Alter do Chão</w:t>
      </w:r>
      <w:r w:rsidRPr="0074183B">
        <w:rPr>
          <w:rFonts w:asciiTheme="minorHAnsi" w:eastAsia="Calibri" w:hAnsiTheme="minorHAnsi" w:cstheme="minorHAnsi"/>
          <w:color w:val="000000"/>
          <w:sz w:val="24"/>
          <w:szCs w:val="24"/>
        </w:rPr>
        <w:t xml:space="preserve"> –Alter do Chão está localizado na região que compreende Amazonas, Pará e Amapá. Este aquífero compõe o chamado “SAGA” (Sistema Aquífero Grande Amazônia), segundo estudos recentes, pode possuir volume três vezes maior que o aquífero Guarani.</w:t>
      </w:r>
    </w:p>
    <w:p w14:paraId="37A7EA4F" w14:textId="77777777" w:rsidR="00F5091B" w:rsidRPr="0074183B" w:rsidRDefault="00F5091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p>
    <w:p w14:paraId="3FD4AB0C" w14:textId="77777777" w:rsidR="00F5091B" w:rsidRPr="0074183B" w:rsidRDefault="00F5091B">
      <w:pPr>
        <w:widowControl w:val="0"/>
        <w:pBdr>
          <w:top w:val="nil"/>
          <w:left w:val="nil"/>
          <w:bottom w:val="nil"/>
          <w:right w:val="nil"/>
          <w:between w:val="nil"/>
        </w:pBdr>
        <w:spacing w:after="0"/>
        <w:ind w:left="1440"/>
        <w:jc w:val="center"/>
        <w:rPr>
          <w:rFonts w:asciiTheme="minorHAnsi" w:eastAsia="Calibri" w:hAnsiTheme="minorHAnsi" w:cstheme="minorHAnsi"/>
          <w:color w:val="000000"/>
        </w:rPr>
      </w:pPr>
    </w:p>
    <w:p w14:paraId="5CB2B6BC" w14:textId="77777777" w:rsidR="00F5091B" w:rsidRPr="0074183B" w:rsidRDefault="00FC4F0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r w:rsidRPr="0074183B">
        <w:rPr>
          <w:rFonts w:asciiTheme="minorHAnsi" w:eastAsia="Calibri" w:hAnsiTheme="minorHAnsi" w:cstheme="minorHAnsi"/>
          <w:noProof/>
          <w:color w:val="000000"/>
          <w:sz w:val="24"/>
          <w:szCs w:val="24"/>
        </w:rPr>
        <w:drawing>
          <wp:inline distT="0" distB="0" distL="0" distR="0" wp14:anchorId="315B77BF" wp14:editId="1D0DA7A4">
            <wp:extent cx="4546098" cy="2673050"/>
            <wp:effectExtent l="0" t="0" r="0" b="0"/>
            <wp:docPr id="21" name="image3.jpg" descr="alter do chão.jpg"/>
            <wp:cNvGraphicFramePr/>
            <a:graphic xmlns:a="http://schemas.openxmlformats.org/drawingml/2006/main">
              <a:graphicData uri="http://schemas.openxmlformats.org/drawingml/2006/picture">
                <pic:pic xmlns:pic="http://schemas.openxmlformats.org/drawingml/2006/picture">
                  <pic:nvPicPr>
                    <pic:cNvPr id="0" name="image3.jpg" descr="alter do chão.jpg"/>
                    <pic:cNvPicPr preferRelativeResize="0"/>
                  </pic:nvPicPr>
                  <pic:blipFill>
                    <a:blip r:embed="rId26"/>
                    <a:srcRect/>
                    <a:stretch>
                      <a:fillRect/>
                    </a:stretch>
                  </pic:blipFill>
                  <pic:spPr>
                    <a:xfrm>
                      <a:off x="0" y="0"/>
                      <a:ext cx="4546098" cy="2673050"/>
                    </a:xfrm>
                    <a:prstGeom prst="rect">
                      <a:avLst/>
                    </a:prstGeom>
                    <a:ln/>
                  </pic:spPr>
                </pic:pic>
              </a:graphicData>
            </a:graphic>
          </wp:inline>
        </w:drawing>
      </w:r>
    </w:p>
    <w:p w14:paraId="4F194029" w14:textId="77777777" w:rsidR="00F5091B" w:rsidRPr="0074183B" w:rsidRDefault="00FC4F0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Mapa do Aquífero Alter do Chão</w:t>
      </w:r>
    </w:p>
    <w:p w14:paraId="16BF3406" w14:textId="77777777" w:rsidR="00F5091B" w:rsidRPr="0074183B" w:rsidRDefault="00FC4F0B">
      <w:pPr>
        <w:widowControl w:val="0"/>
        <w:pBdr>
          <w:top w:val="nil"/>
          <w:left w:val="nil"/>
          <w:bottom w:val="nil"/>
          <w:right w:val="nil"/>
          <w:between w:val="nil"/>
        </w:pBdr>
        <w:spacing w:after="0"/>
        <w:ind w:left="1440"/>
        <w:jc w:val="center"/>
        <w:rPr>
          <w:rFonts w:asciiTheme="minorHAnsi" w:eastAsia="Calibri" w:hAnsiTheme="minorHAnsi" w:cstheme="minorHAnsi"/>
          <w:color w:val="000000"/>
        </w:rPr>
      </w:pPr>
      <w:r w:rsidRPr="0074183B">
        <w:rPr>
          <w:rFonts w:asciiTheme="minorHAnsi" w:eastAsia="Calibri" w:hAnsiTheme="minorHAnsi" w:cstheme="minorHAnsi"/>
          <w:color w:val="000000"/>
          <w:sz w:val="24"/>
          <w:szCs w:val="24"/>
        </w:rPr>
        <w:t xml:space="preserve">Fonte: </w:t>
      </w:r>
      <w:hyperlink r:id="rId27">
        <w:r w:rsidRPr="0074183B">
          <w:rPr>
            <w:rFonts w:asciiTheme="minorHAnsi" w:eastAsia="Calibri" w:hAnsiTheme="minorHAnsi" w:cstheme="minorHAnsi"/>
            <w:color w:val="0000FF"/>
            <w:u w:val="single"/>
          </w:rPr>
          <w:t>https://brasilescola.uol.com.br/brasil/aquifero-alter-chao.htm</w:t>
        </w:r>
      </w:hyperlink>
      <w:r w:rsidRPr="0074183B">
        <w:rPr>
          <w:rFonts w:asciiTheme="minorHAnsi" w:eastAsia="Calibri" w:hAnsiTheme="minorHAnsi" w:cstheme="minorHAnsi"/>
          <w:color w:val="000000"/>
        </w:rPr>
        <w:t xml:space="preserve"> </w:t>
      </w:r>
    </w:p>
    <w:p w14:paraId="403B7676" w14:textId="77777777" w:rsidR="00F5091B" w:rsidRPr="0074183B" w:rsidRDefault="00F5091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p>
    <w:p w14:paraId="443C741E" w14:textId="77777777" w:rsidR="00F5091B" w:rsidRPr="0074183B" w:rsidRDefault="00FC4F0B">
      <w:pPr>
        <w:widowControl w:val="0"/>
        <w:pBdr>
          <w:top w:val="nil"/>
          <w:left w:val="nil"/>
          <w:bottom w:val="nil"/>
          <w:right w:val="nil"/>
          <w:between w:val="nil"/>
        </w:pBdr>
        <w:tabs>
          <w:tab w:val="left" w:pos="9356"/>
        </w:tabs>
        <w:spacing w:after="0"/>
        <w:ind w:left="1440"/>
        <w:jc w:val="center"/>
        <w:rPr>
          <w:rFonts w:asciiTheme="minorHAnsi" w:eastAsia="Calibri" w:hAnsiTheme="minorHAnsi" w:cstheme="minorHAnsi"/>
          <w:color w:val="000000"/>
          <w:sz w:val="24"/>
          <w:szCs w:val="24"/>
        </w:rPr>
      </w:pPr>
      <w:r w:rsidRPr="0074183B">
        <w:rPr>
          <w:rFonts w:asciiTheme="minorHAnsi" w:eastAsia="Calibri" w:hAnsiTheme="minorHAnsi" w:cstheme="minorHAnsi"/>
          <w:noProof/>
          <w:color w:val="000000"/>
          <w:sz w:val="24"/>
          <w:szCs w:val="24"/>
        </w:rPr>
        <w:lastRenderedPageBreak/>
        <w:drawing>
          <wp:inline distT="0" distB="0" distL="0" distR="0" wp14:anchorId="2FE4FC78" wp14:editId="7EB662C7">
            <wp:extent cx="4482880" cy="2369938"/>
            <wp:effectExtent l="19050" t="19050" r="19050" b="19050"/>
            <wp:docPr id="20" name="image7.png" descr="SAGA.png"/>
            <wp:cNvGraphicFramePr/>
            <a:graphic xmlns:a="http://schemas.openxmlformats.org/drawingml/2006/main">
              <a:graphicData uri="http://schemas.openxmlformats.org/drawingml/2006/picture">
                <pic:pic xmlns:pic="http://schemas.openxmlformats.org/drawingml/2006/picture">
                  <pic:nvPicPr>
                    <pic:cNvPr id="0" name="image7.png" descr="SAGA.png"/>
                    <pic:cNvPicPr preferRelativeResize="0"/>
                  </pic:nvPicPr>
                  <pic:blipFill>
                    <a:blip r:embed="rId28"/>
                    <a:srcRect b="6138"/>
                    <a:stretch>
                      <a:fillRect/>
                    </a:stretch>
                  </pic:blipFill>
                  <pic:spPr>
                    <a:xfrm>
                      <a:off x="0" y="0"/>
                      <a:ext cx="4482880" cy="2369938"/>
                    </a:xfrm>
                    <a:prstGeom prst="rect">
                      <a:avLst/>
                    </a:prstGeom>
                    <a:ln w="19050">
                      <a:solidFill>
                        <a:srgbClr val="000000"/>
                      </a:solidFill>
                      <a:prstDash val="solid"/>
                    </a:ln>
                  </pic:spPr>
                </pic:pic>
              </a:graphicData>
            </a:graphic>
          </wp:inline>
        </w:drawing>
      </w:r>
    </w:p>
    <w:p w14:paraId="5E3F8846" w14:textId="77777777" w:rsidR="00F5091B" w:rsidRPr="0074183B" w:rsidRDefault="00FC4F0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r w:rsidRPr="0074183B">
        <w:rPr>
          <w:rFonts w:asciiTheme="minorHAnsi" w:eastAsia="Calibri" w:hAnsiTheme="minorHAnsi" w:cstheme="minorHAnsi"/>
          <w:color w:val="000000"/>
          <w:sz w:val="24"/>
          <w:szCs w:val="24"/>
        </w:rPr>
        <w:t>Mapa do SAGA – Sistema Aquífero Grande Amazônia</w:t>
      </w:r>
    </w:p>
    <w:p w14:paraId="465BDC6A" w14:textId="77777777" w:rsidR="00F5091B" w:rsidRPr="0074183B" w:rsidRDefault="00FC4F0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r w:rsidRPr="0074183B">
        <w:rPr>
          <w:rFonts w:asciiTheme="minorHAnsi" w:eastAsia="Calibri" w:hAnsiTheme="minorHAnsi" w:cstheme="minorHAnsi"/>
          <w:b/>
          <w:color w:val="000000"/>
          <w:sz w:val="24"/>
          <w:szCs w:val="24"/>
        </w:rPr>
        <w:t>Fonte</w:t>
      </w:r>
      <w:r w:rsidRPr="0074183B">
        <w:rPr>
          <w:rFonts w:asciiTheme="minorHAnsi" w:eastAsia="Calibri" w:hAnsiTheme="minorHAnsi" w:cstheme="minorHAnsi"/>
          <w:color w:val="000000"/>
          <w:sz w:val="24"/>
          <w:szCs w:val="24"/>
        </w:rPr>
        <w:t xml:space="preserve">: </w:t>
      </w:r>
      <w:hyperlink r:id="rId29">
        <w:r w:rsidRPr="0074183B">
          <w:rPr>
            <w:rFonts w:asciiTheme="minorHAnsi" w:eastAsia="Calibri" w:hAnsiTheme="minorHAnsi" w:cstheme="minorHAnsi"/>
            <w:color w:val="0000FF"/>
            <w:u w:val="single"/>
          </w:rPr>
          <w:t>https://www.bbc.com/portuguese/brasil-43164069</w:t>
        </w:r>
      </w:hyperlink>
      <w:r w:rsidRPr="0074183B">
        <w:rPr>
          <w:rFonts w:asciiTheme="minorHAnsi" w:eastAsia="Calibri" w:hAnsiTheme="minorHAnsi" w:cstheme="minorHAnsi"/>
          <w:color w:val="000000"/>
        </w:rPr>
        <w:t xml:space="preserve"> </w:t>
      </w:r>
    </w:p>
    <w:p w14:paraId="4D23B96E" w14:textId="77777777" w:rsidR="00F5091B" w:rsidRPr="0074183B" w:rsidRDefault="00F5091B">
      <w:pPr>
        <w:widowControl w:val="0"/>
        <w:pBdr>
          <w:top w:val="nil"/>
          <w:left w:val="nil"/>
          <w:bottom w:val="nil"/>
          <w:right w:val="nil"/>
          <w:between w:val="nil"/>
        </w:pBdr>
        <w:spacing w:after="0"/>
        <w:ind w:left="1440"/>
        <w:jc w:val="center"/>
        <w:rPr>
          <w:rFonts w:asciiTheme="minorHAnsi" w:eastAsia="Calibri" w:hAnsiTheme="minorHAnsi" w:cstheme="minorHAnsi"/>
          <w:color w:val="000000"/>
          <w:sz w:val="24"/>
          <w:szCs w:val="24"/>
        </w:rPr>
      </w:pPr>
    </w:p>
    <w:p w14:paraId="6E8D9284" w14:textId="77777777" w:rsidR="00F5091B" w:rsidRPr="0074183B" w:rsidRDefault="00FC4F0B">
      <w:pPr>
        <w:spacing w:after="0"/>
        <w:ind w:firstLine="720"/>
        <w:jc w:val="both"/>
        <w:rPr>
          <w:rFonts w:asciiTheme="minorHAnsi" w:eastAsia="Calibri" w:hAnsiTheme="minorHAnsi" w:cstheme="minorHAnsi"/>
          <w:sz w:val="24"/>
          <w:szCs w:val="24"/>
        </w:rPr>
      </w:pPr>
      <w:r w:rsidRPr="0074183B">
        <w:rPr>
          <w:rFonts w:asciiTheme="minorHAnsi" w:eastAsia="Calibri" w:hAnsiTheme="minorHAnsi" w:cstheme="minorHAnsi"/>
          <w:sz w:val="24"/>
          <w:szCs w:val="24"/>
        </w:rPr>
        <w:t xml:space="preserve">Para finalizar, solicite aos alunos que façam pesquisas sobre os dois sistemas apresentados: quais locais têm maior exploração das águas subterrâneas; qualidade dessas águas e qual a finalidade do uso (industrial, abastecimento urbano, agricultura, etc.). Tais informações serão enviadas através da Plataforma </w:t>
      </w:r>
      <w:r w:rsidRPr="0074183B">
        <w:rPr>
          <w:rFonts w:asciiTheme="minorHAnsi" w:eastAsia="Calibri" w:hAnsiTheme="minorHAnsi" w:cstheme="minorHAnsi"/>
          <w:i/>
          <w:sz w:val="24"/>
          <w:szCs w:val="24"/>
        </w:rPr>
        <w:t xml:space="preserve">Google </w:t>
      </w:r>
      <w:proofErr w:type="spellStart"/>
      <w:r w:rsidRPr="0074183B">
        <w:rPr>
          <w:rFonts w:asciiTheme="minorHAnsi" w:eastAsia="Calibri" w:hAnsiTheme="minorHAnsi" w:cstheme="minorHAnsi"/>
          <w:i/>
          <w:sz w:val="24"/>
          <w:szCs w:val="24"/>
        </w:rPr>
        <w:t>Classroom</w:t>
      </w:r>
      <w:proofErr w:type="spellEnd"/>
      <w:r w:rsidRPr="0074183B">
        <w:rPr>
          <w:rFonts w:asciiTheme="minorHAnsi" w:eastAsia="Calibri" w:hAnsiTheme="minorHAnsi" w:cstheme="minorHAnsi"/>
          <w:sz w:val="24"/>
          <w:szCs w:val="24"/>
        </w:rPr>
        <w:t xml:space="preserve">. </w:t>
      </w:r>
    </w:p>
    <w:p w14:paraId="483ABED3" w14:textId="77777777" w:rsidR="00F5091B" w:rsidRPr="0074183B" w:rsidRDefault="00F5091B">
      <w:pPr>
        <w:spacing w:after="0"/>
        <w:ind w:firstLine="720"/>
        <w:jc w:val="both"/>
        <w:rPr>
          <w:rFonts w:asciiTheme="minorHAnsi" w:eastAsia="Calibri" w:hAnsiTheme="minorHAnsi" w:cstheme="minorHAnsi"/>
          <w:sz w:val="24"/>
          <w:szCs w:val="24"/>
        </w:rPr>
      </w:pPr>
    </w:p>
    <w:p w14:paraId="10B77BA6" w14:textId="77777777" w:rsidR="00F5091B" w:rsidRPr="0074183B" w:rsidRDefault="00FC4F0B">
      <w:pPr>
        <w:keepNext/>
        <w:keepLines/>
        <w:spacing w:after="0"/>
        <w:ind w:left="709"/>
        <w:jc w:val="both"/>
        <w:rPr>
          <w:rFonts w:asciiTheme="minorHAnsi" w:eastAsia="Calibri" w:hAnsiTheme="minorHAnsi" w:cstheme="minorHAnsi"/>
          <w:b/>
          <w:color w:val="000000"/>
          <w:sz w:val="28"/>
          <w:szCs w:val="28"/>
        </w:rPr>
      </w:pPr>
      <w:r w:rsidRPr="0074183B">
        <w:rPr>
          <w:rFonts w:asciiTheme="minorHAnsi" w:eastAsia="Calibri" w:hAnsiTheme="minorHAnsi" w:cstheme="minorHAnsi"/>
          <w:b/>
          <w:color w:val="C00000"/>
          <w:sz w:val="28"/>
          <w:szCs w:val="28"/>
        </w:rPr>
        <w:t xml:space="preserve">5ª Etapa: </w:t>
      </w:r>
      <w:r w:rsidRPr="0074183B">
        <w:rPr>
          <w:rFonts w:asciiTheme="minorHAnsi" w:eastAsia="Calibri" w:hAnsiTheme="minorHAnsi" w:cstheme="minorHAnsi"/>
          <w:b/>
          <w:color w:val="000000"/>
          <w:sz w:val="28"/>
          <w:szCs w:val="28"/>
        </w:rPr>
        <w:t>Mão na Massa</w:t>
      </w:r>
    </w:p>
    <w:p w14:paraId="6A0F3E5B" w14:textId="77777777" w:rsidR="00F5091B" w:rsidRPr="0074183B" w:rsidRDefault="00F5091B">
      <w:pPr>
        <w:keepNext/>
        <w:keepLines/>
        <w:spacing w:after="0"/>
        <w:ind w:left="709"/>
        <w:jc w:val="both"/>
        <w:rPr>
          <w:rFonts w:asciiTheme="minorHAnsi" w:eastAsia="Calibri" w:hAnsiTheme="minorHAnsi" w:cstheme="minorHAnsi"/>
          <w:b/>
          <w:color w:val="000000"/>
          <w:sz w:val="28"/>
          <w:szCs w:val="28"/>
        </w:rPr>
      </w:pPr>
    </w:p>
    <w:p w14:paraId="65D82BF5" w14:textId="4A17051F" w:rsidR="00F5091B" w:rsidRPr="0074183B" w:rsidRDefault="00FC4F0B">
      <w:pPr>
        <w:spacing w:after="0"/>
        <w:ind w:firstLine="709"/>
        <w:jc w:val="both"/>
        <w:rPr>
          <w:rFonts w:asciiTheme="minorHAnsi" w:hAnsiTheme="minorHAnsi" w:cstheme="minorHAnsi"/>
          <w:sz w:val="24"/>
          <w:szCs w:val="24"/>
        </w:rPr>
      </w:pPr>
      <w:r w:rsidRPr="0074183B">
        <w:rPr>
          <w:rFonts w:asciiTheme="minorHAnsi" w:eastAsia="Calibri" w:hAnsiTheme="minorHAnsi" w:cstheme="minorHAnsi"/>
          <w:sz w:val="24"/>
          <w:szCs w:val="24"/>
        </w:rPr>
        <w:t>Professor</w:t>
      </w:r>
      <w:r w:rsidR="004F44F7">
        <w:rPr>
          <w:rFonts w:asciiTheme="minorHAnsi" w:eastAsia="Calibri" w:hAnsiTheme="minorHAnsi" w:cstheme="minorHAnsi"/>
          <w:sz w:val="24"/>
          <w:szCs w:val="24"/>
        </w:rPr>
        <w:t>(a)</w:t>
      </w:r>
      <w:r w:rsidRPr="0074183B">
        <w:rPr>
          <w:rFonts w:asciiTheme="minorHAnsi" w:eastAsia="Calibri" w:hAnsiTheme="minorHAnsi" w:cstheme="minorHAnsi"/>
          <w:sz w:val="24"/>
          <w:szCs w:val="24"/>
        </w:rPr>
        <w:t xml:space="preserve">, proponha aos alunos que façam uma maquete de um sistema aquífero, utilizando um recipiente transparente, que seja possível visualizar a ocupação do espaço da superfície, camadas geológicas e as águas subterrâneas. Essa atividade pode ser realizada em casa, com participação da família e com os materiais disponíveis. O compartilhamento online das maquetes poder ser realizado na plataforma </w:t>
      </w:r>
      <w:proofErr w:type="spellStart"/>
      <w:r w:rsidRPr="0074183B">
        <w:rPr>
          <w:rFonts w:asciiTheme="minorHAnsi" w:eastAsia="Calibri" w:hAnsiTheme="minorHAnsi" w:cstheme="minorHAnsi"/>
          <w:i/>
          <w:sz w:val="24"/>
          <w:szCs w:val="24"/>
        </w:rPr>
        <w:t>Jitsi</w:t>
      </w:r>
      <w:proofErr w:type="spellEnd"/>
      <w:r w:rsidRPr="0074183B">
        <w:rPr>
          <w:rFonts w:asciiTheme="minorHAnsi" w:eastAsia="Calibri" w:hAnsiTheme="minorHAnsi" w:cstheme="minorHAnsi"/>
          <w:i/>
          <w:sz w:val="24"/>
          <w:szCs w:val="24"/>
        </w:rPr>
        <w:t xml:space="preserve"> </w:t>
      </w:r>
      <w:proofErr w:type="spellStart"/>
      <w:r w:rsidRPr="0074183B">
        <w:rPr>
          <w:rFonts w:asciiTheme="minorHAnsi" w:eastAsia="Calibri" w:hAnsiTheme="minorHAnsi" w:cstheme="minorHAnsi"/>
          <w:i/>
          <w:sz w:val="24"/>
          <w:szCs w:val="24"/>
        </w:rPr>
        <w:t>meet</w:t>
      </w:r>
      <w:proofErr w:type="spellEnd"/>
      <w:r w:rsidRPr="0074183B">
        <w:rPr>
          <w:rFonts w:asciiTheme="minorHAnsi" w:eastAsia="Calibri" w:hAnsiTheme="minorHAnsi" w:cstheme="minorHAnsi"/>
          <w:sz w:val="24"/>
          <w:szCs w:val="24"/>
        </w:rPr>
        <w:t>, solicitando aos alunos que liguem suas câmeras e áudios para apresentarem seus trabalhos a toda turma, promovendo uma maior interação entre eles, mesmo que no ensino remoto.</w:t>
      </w:r>
    </w:p>
    <w:p w14:paraId="311B3C5B" w14:textId="77777777" w:rsidR="00F5091B" w:rsidRPr="0074183B" w:rsidRDefault="00F5091B">
      <w:pPr>
        <w:keepNext/>
        <w:keepLines/>
        <w:spacing w:after="0"/>
        <w:ind w:left="709"/>
        <w:jc w:val="both"/>
        <w:rPr>
          <w:rFonts w:asciiTheme="minorHAnsi" w:eastAsia="Calibri" w:hAnsiTheme="minorHAnsi" w:cstheme="minorHAnsi"/>
          <w:b/>
          <w:color w:val="323E4F"/>
          <w:sz w:val="28"/>
          <w:szCs w:val="28"/>
        </w:rPr>
      </w:pPr>
    </w:p>
    <w:p w14:paraId="7CE74D8A" w14:textId="77777777" w:rsidR="00F5091B" w:rsidRPr="0074183B" w:rsidRDefault="00F5091B">
      <w:pPr>
        <w:pBdr>
          <w:top w:val="nil"/>
          <w:left w:val="nil"/>
          <w:bottom w:val="nil"/>
          <w:right w:val="nil"/>
          <w:between w:val="nil"/>
        </w:pBdr>
        <w:spacing w:after="0"/>
        <w:jc w:val="both"/>
        <w:rPr>
          <w:rFonts w:asciiTheme="minorHAnsi" w:eastAsia="Calibri" w:hAnsiTheme="minorHAnsi" w:cstheme="minorHAnsi"/>
          <w:color w:val="000000"/>
          <w:sz w:val="24"/>
          <w:szCs w:val="24"/>
        </w:rPr>
      </w:pPr>
    </w:p>
    <w:p w14:paraId="5096A935" w14:textId="77777777" w:rsidR="00F5091B" w:rsidRPr="0074183B" w:rsidRDefault="00F5091B">
      <w:pPr>
        <w:pBdr>
          <w:top w:val="nil"/>
          <w:left w:val="nil"/>
          <w:bottom w:val="nil"/>
          <w:right w:val="nil"/>
          <w:between w:val="nil"/>
        </w:pBdr>
        <w:spacing w:after="0"/>
        <w:ind w:firstLine="720"/>
        <w:jc w:val="center"/>
        <w:rPr>
          <w:rFonts w:asciiTheme="minorHAnsi" w:eastAsia="Calibri" w:hAnsiTheme="minorHAnsi" w:cstheme="minorHAnsi"/>
          <w:color w:val="000000"/>
          <w:sz w:val="24"/>
          <w:szCs w:val="24"/>
        </w:rPr>
      </w:pPr>
    </w:p>
    <w:p w14:paraId="3EE63CAE" w14:textId="77777777" w:rsidR="00F5091B" w:rsidRPr="0074183B" w:rsidRDefault="00FC4F0B">
      <w:pPr>
        <w:jc w:val="right"/>
        <w:rPr>
          <w:rFonts w:asciiTheme="minorHAnsi" w:eastAsia="Calibri" w:hAnsiTheme="minorHAnsi" w:cstheme="minorHAnsi"/>
          <w:b/>
          <w:color w:val="000000"/>
          <w:sz w:val="24"/>
          <w:szCs w:val="24"/>
        </w:rPr>
      </w:pPr>
      <w:r w:rsidRPr="0074183B">
        <w:rPr>
          <w:rFonts w:asciiTheme="minorHAnsi" w:eastAsia="Calibri" w:hAnsiTheme="minorHAnsi" w:cstheme="minorHAnsi"/>
          <w:b/>
          <w:color w:val="000000"/>
          <w:sz w:val="24"/>
          <w:szCs w:val="24"/>
        </w:rPr>
        <w:t xml:space="preserve">Plano de aula elaborado pelo Professora Larissa B. </w:t>
      </w:r>
      <w:proofErr w:type="spellStart"/>
      <w:r w:rsidRPr="0074183B">
        <w:rPr>
          <w:rFonts w:asciiTheme="minorHAnsi" w:eastAsia="Calibri" w:hAnsiTheme="minorHAnsi" w:cstheme="minorHAnsi"/>
          <w:b/>
          <w:color w:val="000000"/>
          <w:sz w:val="24"/>
          <w:szCs w:val="24"/>
        </w:rPr>
        <w:t>Gallo</w:t>
      </w:r>
      <w:proofErr w:type="spellEnd"/>
      <w:r w:rsidRPr="0074183B">
        <w:rPr>
          <w:rFonts w:asciiTheme="minorHAnsi" w:eastAsia="Calibri" w:hAnsiTheme="minorHAnsi" w:cstheme="minorHAnsi"/>
          <w:b/>
          <w:color w:val="000000"/>
          <w:sz w:val="24"/>
          <w:szCs w:val="24"/>
        </w:rPr>
        <w:t xml:space="preserve"> </w:t>
      </w:r>
      <w:proofErr w:type="spellStart"/>
      <w:r w:rsidRPr="0074183B">
        <w:rPr>
          <w:rFonts w:asciiTheme="minorHAnsi" w:eastAsia="Calibri" w:hAnsiTheme="minorHAnsi" w:cstheme="minorHAnsi"/>
          <w:b/>
          <w:color w:val="000000"/>
          <w:sz w:val="24"/>
          <w:szCs w:val="24"/>
        </w:rPr>
        <w:t>Astolfi</w:t>
      </w:r>
      <w:proofErr w:type="spellEnd"/>
    </w:p>
    <w:p w14:paraId="21B2C4AB" w14:textId="27180F1C" w:rsidR="00F5091B" w:rsidRPr="00EE1A0D" w:rsidRDefault="00EE1A0D" w:rsidP="00EE1A0D">
      <w:pPr>
        <w:shd w:val="clear" w:color="auto" w:fill="FFFFFF"/>
        <w:spacing w:after="0"/>
        <w:ind w:firstLine="709"/>
        <w:jc w:val="right"/>
        <w:rPr>
          <w:rFonts w:asciiTheme="minorHAnsi" w:eastAsia="Calibri" w:hAnsiTheme="minorHAnsi" w:cstheme="minorHAnsi"/>
          <w:b/>
          <w:bCs/>
          <w:color w:val="CC0000"/>
          <w:sz w:val="24"/>
          <w:szCs w:val="24"/>
        </w:rPr>
      </w:pPr>
      <w:r w:rsidRPr="00EE1A0D">
        <w:rPr>
          <w:rFonts w:asciiTheme="minorHAnsi" w:eastAsia="Calibri" w:hAnsiTheme="minorHAnsi" w:cstheme="minorHAnsi"/>
          <w:b/>
          <w:bCs/>
          <w:color w:val="000000"/>
          <w:sz w:val="24"/>
          <w:szCs w:val="24"/>
        </w:rPr>
        <w:t xml:space="preserve">Adaptação para o ensino remoto elaborada pela Professora Doutora Nathalie </w:t>
      </w:r>
      <w:proofErr w:type="spellStart"/>
      <w:r w:rsidRPr="00EE1A0D">
        <w:rPr>
          <w:rFonts w:asciiTheme="minorHAnsi" w:eastAsia="Calibri" w:hAnsiTheme="minorHAnsi" w:cstheme="minorHAnsi"/>
          <w:b/>
          <w:bCs/>
          <w:color w:val="000000"/>
          <w:sz w:val="24"/>
          <w:szCs w:val="24"/>
        </w:rPr>
        <w:t>Lousan</w:t>
      </w:r>
      <w:proofErr w:type="spellEnd"/>
    </w:p>
    <w:p w14:paraId="622F8559" w14:textId="77777777" w:rsidR="00F5091B" w:rsidRPr="0074183B" w:rsidRDefault="00FC4F0B">
      <w:pPr>
        <w:tabs>
          <w:tab w:val="left" w:pos="3825"/>
          <w:tab w:val="left" w:pos="5715"/>
        </w:tabs>
        <w:rPr>
          <w:rFonts w:asciiTheme="minorHAnsi" w:eastAsia="Calibri" w:hAnsiTheme="minorHAnsi" w:cstheme="minorHAnsi"/>
          <w:sz w:val="24"/>
          <w:szCs w:val="24"/>
        </w:rPr>
      </w:pPr>
      <w:r w:rsidRPr="0074183B">
        <w:rPr>
          <w:rFonts w:asciiTheme="minorHAnsi" w:eastAsia="Calibri" w:hAnsiTheme="minorHAnsi" w:cstheme="minorHAnsi"/>
          <w:sz w:val="24"/>
          <w:szCs w:val="24"/>
        </w:rPr>
        <w:tab/>
      </w:r>
    </w:p>
    <w:sectPr w:rsidR="00F5091B" w:rsidRPr="0074183B">
      <w:headerReference w:type="even" r:id="rId30"/>
      <w:headerReference w:type="default" r:id="rId31"/>
      <w:footerReference w:type="default" r:id="rId32"/>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EC581" w14:textId="77777777" w:rsidR="00921D3F" w:rsidRDefault="00921D3F">
      <w:pPr>
        <w:spacing w:after="0" w:line="240" w:lineRule="auto"/>
      </w:pPr>
      <w:r>
        <w:separator/>
      </w:r>
    </w:p>
  </w:endnote>
  <w:endnote w:type="continuationSeparator" w:id="0">
    <w:p w14:paraId="79A4A41E" w14:textId="77777777" w:rsidR="00921D3F" w:rsidRDefault="0092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259B" w14:textId="77777777" w:rsidR="00F5091B" w:rsidRDefault="00FC4F0B">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Idealização </w:t>
    </w:r>
    <w:r>
      <w:rPr>
        <w:rFonts w:ascii="Calibri" w:eastAsia="Calibri" w:hAnsi="Calibri" w:cs="Calibri"/>
        <w:b/>
        <w:color w:val="000000"/>
        <w:sz w:val="20"/>
        <w:szCs w:val="20"/>
      </w:rPr>
      <w:t xml:space="preserve">Instituto Claro </w:t>
    </w:r>
    <w:r>
      <w:rPr>
        <w:rFonts w:ascii="Calibri" w:eastAsia="Calibri" w:hAnsi="Calibri" w:cs="Calibri"/>
        <w:color w:val="000000"/>
        <w:sz w:val="20"/>
        <w:szCs w:val="20"/>
      </w:rPr>
      <w:t xml:space="preserve">em parceria com a </w:t>
    </w:r>
    <w:r>
      <w:rPr>
        <w:rFonts w:ascii="Calibri" w:eastAsia="Calibri" w:hAnsi="Calibri" w:cs="Calibri"/>
        <w:b/>
        <w:color w:val="000000"/>
        <w:sz w:val="20"/>
        <w:szCs w:val="20"/>
      </w:rPr>
      <w:t>DirectorAdm</w:t>
    </w:r>
  </w:p>
  <w:p w14:paraId="4CE36E38" w14:textId="4032D75D" w:rsidR="00F5091B" w:rsidRDefault="00FC4F0B">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Plano de aula: Prof.ª Larissa B. Gallo Astolfi</w:t>
    </w:r>
  </w:p>
  <w:p w14:paraId="797CF448" w14:textId="1E099D90" w:rsidR="0074183B" w:rsidRDefault="0074183B">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Adaptação para o ensino remoto: Prof.ª Dr.ª Nathalie Lousan</w:t>
    </w:r>
  </w:p>
  <w:p w14:paraId="4C083C0D" w14:textId="77777777" w:rsidR="00F5091B" w:rsidRDefault="00FC4F0B">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B4347">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72F4932A" w14:textId="77777777" w:rsidR="00F5091B" w:rsidRDefault="00F5091B">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E8FB" w14:textId="77777777" w:rsidR="00921D3F" w:rsidRDefault="00921D3F">
      <w:pPr>
        <w:spacing w:after="0" w:line="240" w:lineRule="auto"/>
      </w:pPr>
      <w:r>
        <w:separator/>
      </w:r>
    </w:p>
  </w:footnote>
  <w:footnote w:type="continuationSeparator" w:id="0">
    <w:p w14:paraId="1C6CDBA1" w14:textId="77777777" w:rsidR="00921D3F" w:rsidRDefault="0092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F02C" w14:textId="77777777" w:rsidR="00F5091B" w:rsidRDefault="00FC4F0B">
    <w:pPr>
      <w:pBdr>
        <w:top w:val="nil"/>
        <w:left w:val="nil"/>
        <w:bottom w:val="nil"/>
        <w:right w:val="nil"/>
        <w:between w:val="nil"/>
      </w:pBdr>
      <w:tabs>
        <w:tab w:val="center" w:pos="4252"/>
        <w:tab w:val="right" w:pos="8504"/>
      </w:tabs>
      <w:spacing w:after="0" w:line="240" w:lineRule="auto"/>
      <w:rPr>
        <w:color w:val="000000"/>
      </w:rPr>
    </w:pPr>
    <w:r>
      <w:rPr>
        <w:b/>
        <w:noProof/>
        <w:color w:val="1F497D"/>
        <w:sz w:val="28"/>
        <w:szCs w:val="28"/>
      </w:rPr>
      <w:drawing>
        <wp:inline distT="0" distB="0" distL="0" distR="0" wp14:anchorId="3D63E78E" wp14:editId="3CB70D79">
          <wp:extent cx="5410200" cy="1438275"/>
          <wp:effectExtent l="0" t="0" r="0" b="0"/>
          <wp:docPr id="22" name="image6.jpg" descr="Description: Slide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preferRelativeResize="0"/>
                </pic:nvPicPr>
                <pic:blipFill>
                  <a:blip r:embed="rId1"/>
                  <a:srcRect/>
                  <a:stretch>
                    <a:fillRect/>
                  </a:stretch>
                </pic:blipFill>
                <pic:spPr>
                  <a:xfrm>
                    <a:off x="0" y="0"/>
                    <a:ext cx="5410200" cy="1438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0D82" w14:textId="77777777" w:rsidR="00F5091B" w:rsidRDefault="00FC4F0B">
    <w:pPr>
      <w:pStyle w:val="Ttulo3"/>
      <w:tabs>
        <w:tab w:val="right" w:pos="10206"/>
      </w:tabs>
      <w:spacing w:line="276" w:lineRule="auto"/>
      <w:rPr>
        <w:rFonts w:ascii="Calibri" w:eastAsia="Calibri" w:hAnsi="Calibri" w:cs="Calibri"/>
        <w:b w:val="0"/>
        <w:color w:val="C00000"/>
      </w:rPr>
    </w:pPr>
    <w:r>
      <w:rPr>
        <w:rFonts w:ascii="Calibri" w:eastAsia="Calibri" w:hAnsi="Calibri" w:cs="Calibri"/>
        <w:noProof/>
      </w:rPr>
      <w:drawing>
        <wp:inline distT="0" distB="0" distL="0" distR="0" wp14:anchorId="558CC175" wp14:editId="13E691EE">
          <wp:extent cx="1248732" cy="548383"/>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48732" cy="548383"/>
                  </a:xfrm>
                  <a:prstGeom prst="rect">
                    <a:avLst/>
                  </a:prstGeom>
                  <a:ln/>
                </pic:spPr>
              </pic:pic>
            </a:graphicData>
          </a:graphic>
        </wp:inline>
      </w:drawing>
    </w:r>
    <w:r>
      <w:rPr>
        <w:rFonts w:ascii="Calibri" w:eastAsia="Calibri" w:hAnsi="Calibri" w:cs="Calibri"/>
        <w:color w:val="000000"/>
      </w:rPr>
      <w:t xml:space="preserve">                                            PLANO DE AULA</w:t>
    </w:r>
  </w:p>
  <w:p w14:paraId="525123A5" w14:textId="77777777" w:rsidR="00F5091B" w:rsidRDefault="00FC4F0B">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F790492" wp14:editId="30B115DA">
              <wp:simplePos x="0" y="0"/>
              <wp:positionH relativeFrom="column">
                <wp:posOffset>-38099</wp:posOffset>
              </wp:positionH>
              <wp:positionV relativeFrom="paragraph">
                <wp:posOffset>0</wp:posOffset>
              </wp:positionV>
              <wp:extent cx="6569710" cy="12700"/>
              <wp:effectExtent l="0" t="0" r="0" b="0"/>
              <wp:wrapNone/>
              <wp:docPr id="13" name="Conector de Seta Reta 13"/>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569710" cy="12700"/>
              <wp:effectExtent b="0" l="0" r="0" t="0"/>
              <wp:wrapNone/>
              <wp:docPr id="13"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56971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28C6"/>
    <w:multiLevelType w:val="multilevel"/>
    <w:tmpl w:val="BCD6FA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B345AC"/>
    <w:multiLevelType w:val="multilevel"/>
    <w:tmpl w:val="129EAD9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797EB4"/>
    <w:multiLevelType w:val="multilevel"/>
    <w:tmpl w:val="089A742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 w15:restartNumberingAfterBreak="0">
    <w:nsid w:val="538E384A"/>
    <w:multiLevelType w:val="multilevel"/>
    <w:tmpl w:val="420290FC"/>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 w15:restartNumberingAfterBreak="0">
    <w:nsid w:val="56EB41F2"/>
    <w:multiLevelType w:val="multilevel"/>
    <w:tmpl w:val="38D0F20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67D2295"/>
    <w:multiLevelType w:val="multilevel"/>
    <w:tmpl w:val="E892B8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7CF420B"/>
    <w:multiLevelType w:val="multilevel"/>
    <w:tmpl w:val="C018E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1B"/>
    <w:rsid w:val="004F44F7"/>
    <w:rsid w:val="0074183B"/>
    <w:rsid w:val="00813D20"/>
    <w:rsid w:val="00921D3F"/>
    <w:rsid w:val="00AE5E67"/>
    <w:rsid w:val="00EE1A0D"/>
    <w:rsid w:val="00F5091B"/>
    <w:rsid w:val="00FB4347"/>
    <w:rsid w:val="00FC4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510D"/>
  <w15:docId w15:val="{E7566EF0-9609-44BC-AAD4-FF38A79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5A"/>
    <w:rPr>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unhideWhenUsed/>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unhideWhenUsed/>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semiHidden/>
    <w:unhideWhenUsed/>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semiHidden/>
    <w:unhideWhenUsed/>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semiHidden/>
    <w:unhideWhenUsed/>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Pr>
      <w:rFonts w:ascii="Calibri" w:eastAsia="Calibri" w:hAnsi="Calibri" w:cs="Calibri"/>
      <w:color w:val="265898"/>
      <w:sz w:val="32"/>
      <w:szCs w:val="32"/>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character" w:customStyle="1" w:styleId="MenoPendente3">
    <w:name w:val="Menção Pendente3"/>
    <w:basedOn w:val="Fontepargpadro"/>
    <w:uiPriority w:val="99"/>
    <w:semiHidden/>
    <w:unhideWhenUsed/>
    <w:rsid w:val="00E744F2"/>
    <w:rPr>
      <w:color w:val="605E5C"/>
      <w:shd w:val="clear" w:color="auto" w:fill="E1DFDD"/>
    </w:rPr>
  </w:style>
  <w:style w:type="character" w:styleId="MenoPendente">
    <w:name w:val="Unresolved Mention"/>
    <w:basedOn w:val="Fontepargpadro"/>
    <w:uiPriority w:val="99"/>
    <w:semiHidden/>
    <w:unhideWhenUsed/>
    <w:rsid w:val="002F3988"/>
    <w:rPr>
      <w:color w:val="605E5C"/>
      <w:shd w:val="clear" w:color="auto" w:fill="E1DFDD"/>
    </w:rPr>
  </w:style>
  <w:style w:type="numbering" w:customStyle="1" w:styleId="WWNum47">
    <w:name w:val="WWNum47"/>
    <w:basedOn w:val="Semlista"/>
    <w:rsid w:val="0040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youtube.com/watch?v=ro-5gvwiIhQ" TargetMode="External"/><Relationship Id="rId18" Type="http://schemas.openxmlformats.org/officeDocument/2006/relationships/image" Target="media/image2.jpg"/><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www.ciencias.seed.pr.gov.br/modules/galeria/detalhe.php?foto=1748&amp;evento=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8LvS62bmWNE" TargetMode="External"/><Relationship Id="rId17" Type="http://schemas.openxmlformats.org/officeDocument/2006/relationships/hyperlink" Target="https://www.sobregeologia.com.br/2017/10/petrologia-rochas-sedimentares-i.html" TargetMode="External"/><Relationship Id="rId25" Type="http://schemas.openxmlformats.org/officeDocument/2006/relationships/hyperlink" Target="https://ecoa.org.br/aquifero-guarani-como-se-formou-esse-imenso-oceano-que-esta-sob-nossos-p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hyperlink" Target="https://www.bbc.com/portuguese/brasil-431640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pt-br/article/gravar-uma-apresenta%C3%A7%C3%A3o-de-slides-com-os-intervalos-e-narra%C3%A7%C3%A3o-de-slide-0b9502c6-5f6c-40ae-b1e7-e47d8741161c" TargetMode="External"/><Relationship Id="rId24" Type="http://schemas.openxmlformats.org/officeDocument/2006/relationships/image" Target="media/image5.jp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ma.gov.br/estruturas/167/_publicacao/167_publicacao28012009044356.pdf" TargetMode="External"/><Relationship Id="rId23" Type="http://schemas.openxmlformats.org/officeDocument/2006/relationships/hyperlink" Target="http://igeologico.com.br/" TargetMode="External"/><Relationship Id="rId28" Type="http://schemas.openxmlformats.org/officeDocument/2006/relationships/image" Target="media/image7.png"/><Relationship Id="rId10" Type="http://schemas.openxmlformats.org/officeDocument/2006/relationships/hyperlink" Target="https://play.google.com/store/apps/details?id=org.jitsi.meet" TargetMode="External"/><Relationship Id="rId19" Type="http://schemas.openxmlformats.org/officeDocument/2006/relationships/hyperlink" Target="https://wikiciencias.casadasciencias.org/wiki/index.php/Rochas_magm%C3%A1ticas_ou_%C3%ADgnea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itsi.org/jitsi-meet/" TargetMode="External"/><Relationship Id="rId14" Type="http://schemas.openxmlformats.org/officeDocument/2006/relationships/hyperlink" Target="https://www.youtube.com/watch?v=embTw1Rq5DI" TargetMode="External"/><Relationship Id="rId22" Type="http://schemas.openxmlformats.org/officeDocument/2006/relationships/image" Target="media/image4.jpg"/><Relationship Id="rId27" Type="http://schemas.openxmlformats.org/officeDocument/2006/relationships/hyperlink" Target="https://brasilescola.uol.com.br/brasil/aquifero-alter-chao.htm" TargetMode="External"/><Relationship Id="rId30" Type="http://schemas.openxmlformats.org/officeDocument/2006/relationships/header" Target="header1.xml"/><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8QdACMtjJsbdEMsUuepzf3ShFA==">AMUW2mXs9H9x6BD6ETvkWVoQhhL54BxOVmgo+jhP3dU58f7b1JyMpkOs4aOHttTQmc2RWjNZhW6gGegW3M985gzbZGYrOFLDabP8oGrDfBxABphmtT0qEZQ=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2326</Words>
  <Characters>12565</Characters>
  <Application>Microsoft Office Word</Application>
  <DocSecurity>0</DocSecurity>
  <Lines>104</Lines>
  <Paragraphs>29</Paragraphs>
  <ScaleCrop>false</ScaleCrop>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Cris Marques</cp:lastModifiedBy>
  <cp:revision>6</cp:revision>
  <dcterms:created xsi:type="dcterms:W3CDTF">2020-07-26T16:36:00Z</dcterms:created>
  <dcterms:modified xsi:type="dcterms:W3CDTF">2020-09-03T19:08:00Z</dcterms:modified>
</cp:coreProperties>
</file>