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2B1A" w14:textId="77777777" w:rsidR="009A0608" w:rsidRPr="009A0608" w:rsidRDefault="007A4288" w:rsidP="00712AC3">
      <w:pPr>
        <w:keepNext/>
        <w:keepLines/>
        <w:spacing w:before="20" w:after="0" w:line="240" w:lineRule="auto"/>
        <w:ind w:firstLine="709"/>
        <w:rPr>
          <w:rFonts w:ascii="Calibri" w:hAnsi="Calibri" w:cs="Calibri"/>
          <w:sz w:val="28"/>
          <w:szCs w:val="28"/>
        </w:rPr>
      </w:pPr>
      <w:r w:rsidRPr="007A4288">
        <w:rPr>
          <w:rFonts w:ascii="Calibri" w:hAnsi="Calibri" w:cs="Calibri"/>
          <w:sz w:val="32"/>
          <w:szCs w:val="32"/>
        </w:rPr>
        <w:t>Ensino Médio</w:t>
      </w:r>
      <w:r w:rsidR="009A0608" w:rsidRPr="009A0608">
        <w:rPr>
          <w:rFonts w:ascii="Calibri" w:hAnsi="Calibri" w:cs="Calibri"/>
          <w:sz w:val="32"/>
          <w:szCs w:val="32"/>
        </w:rPr>
        <w:t xml:space="preserve"> </w:t>
      </w:r>
    </w:p>
    <w:p w14:paraId="4CCC5AE9" w14:textId="32243AF0" w:rsidR="002C0609" w:rsidRDefault="00853E61" w:rsidP="00712AC3">
      <w:pPr>
        <w:spacing w:before="20" w:after="0" w:line="240" w:lineRule="auto"/>
        <w:ind w:firstLine="709"/>
        <w:jc w:val="both"/>
        <w:rPr>
          <w:color w:val="CC0000"/>
        </w:rPr>
      </w:pPr>
      <w:r>
        <w:rPr>
          <w:noProof/>
          <w:color w:val="CC0000"/>
          <w:lang w:eastAsia="pt-BR"/>
        </w:rPr>
        <mc:AlternateContent>
          <mc:Choice Requires="wps">
            <w:drawing>
              <wp:anchor distT="0" distB="0" distL="114300" distR="114300" simplePos="0" relativeHeight="251657728" behindDoc="0" locked="0" layoutInCell="1" allowOverlap="1" wp14:anchorId="7C822993" wp14:editId="31AC1812">
                <wp:simplePos x="0" y="0"/>
                <wp:positionH relativeFrom="column">
                  <wp:posOffset>-41275</wp:posOffset>
                </wp:positionH>
                <wp:positionV relativeFrom="paragraph">
                  <wp:posOffset>488315</wp:posOffset>
                </wp:positionV>
                <wp:extent cx="6569710" cy="3175"/>
                <wp:effectExtent l="0" t="0" r="254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5BC078"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45pt" to="51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" strokecolor="#c00000">
                <o:lock v:ext="edit" shapetype="f"/>
              </v:line>
            </w:pict>
          </mc:Fallback>
        </mc:AlternateContent>
      </w:r>
      <w:r w:rsidR="00913C9E">
        <w:rPr>
          <w:rFonts w:ascii="Calibri" w:hAnsi="Calibri" w:cs="Calibri"/>
          <w:b/>
          <w:bCs/>
          <w:color w:val="CC0000"/>
          <w:sz w:val="32"/>
          <w:szCs w:val="32"/>
        </w:rPr>
        <w:t>O que é Reforma Agrária?</w:t>
      </w:r>
    </w:p>
    <w:p w14:paraId="56C88E03" w14:textId="77777777" w:rsidR="002E30A5" w:rsidRPr="002E30A5" w:rsidRDefault="002E30A5" w:rsidP="002E30A5">
      <w:pPr>
        <w:spacing w:before="20" w:after="0" w:line="240" w:lineRule="auto"/>
        <w:jc w:val="both"/>
        <w:rPr>
          <w:color w:val="CC0000"/>
        </w:rPr>
      </w:pPr>
    </w:p>
    <w:p w14:paraId="66FCDC1C" w14:textId="77777777" w:rsidR="00E05F88" w:rsidRPr="002F1DF1" w:rsidRDefault="00E05F88" w:rsidP="00BE6797">
      <w:pPr>
        <w:spacing w:after="0"/>
        <w:jc w:val="both"/>
        <w:rPr>
          <w:rFonts w:ascii="Calibri" w:hAnsi="Calibri"/>
          <w:b/>
          <w:color w:val="CC0000"/>
          <w:sz w:val="28"/>
          <w:szCs w:val="28"/>
          <w:lang w:eastAsia="pt-BR"/>
        </w:rPr>
      </w:pPr>
    </w:p>
    <w:p w14:paraId="0D9501E8" w14:textId="77777777"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2876CBB1" w14:textId="34B9C213" w:rsidR="009A0608" w:rsidRPr="009A0608" w:rsidRDefault="00185AC3" w:rsidP="00561697">
      <w:pPr>
        <w:spacing w:after="0"/>
        <w:ind w:firstLine="709"/>
        <w:jc w:val="both"/>
        <w:rPr>
          <w:rFonts w:ascii="Calibri" w:hAnsi="Calibri"/>
          <w:bCs/>
          <w:sz w:val="24"/>
          <w:szCs w:val="24"/>
          <w:lang w:eastAsia="pt-BR"/>
        </w:rPr>
      </w:pPr>
      <w:r>
        <w:rPr>
          <w:rFonts w:ascii="Calibri" w:hAnsi="Calibri"/>
          <w:bCs/>
          <w:sz w:val="24"/>
          <w:szCs w:val="24"/>
          <w:lang w:eastAsia="pt-BR"/>
        </w:rPr>
        <w:t>Geografia</w:t>
      </w:r>
      <w:r w:rsidR="00712AC3">
        <w:rPr>
          <w:rFonts w:ascii="Calibri" w:hAnsi="Calibri"/>
          <w:bCs/>
          <w:sz w:val="24"/>
          <w:szCs w:val="24"/>
          <w:lang w:eastAsia="pt-BR"/>
        </w:rPr>
        <w:t>.</w:t>
      </w:r>
      <w:r>
        <w:rPr>
          <w:rFonts w:ascii="Calibri" w:hAnsi="Calibri"/>
          <w:bCs/>
          <w:sz w:val="24"/>
          <w:szCs w:val="24"/>
          <w:lang w:eastAsia="pt-BR"/>
        </w:rPr>
        <w:t xml:space="preserve"> História</w:t>
      </w:r>
      <w:r w:rsidR="00712AC3">
        <w:rPr>
          <w:rFonts w:ascii="Calibri" w:hAnsi="Calibri"/>
          <w:bCs/>
          <w:sz w:val="24"/>
          <w:szCs w:val="24"/>
          <w:lang w:eastAsia="pt-BR"/>
        </w:rPr>
        <w:t>.</w:t>
      </w:r>
      <w:r w:rsidR="00D27AD1">
        <w:rPr>
          <w:rFonts w:ascii="Calibri" w:hAnsi="Calibri"/>
          <w:bCs/>
          <w:sz w:val="24"/>
          <w:szCs w:val="24"/>
          <w:lang w:eastAsia="pt-BR"/>
        </w:rPr>
        <w:t xml:space="preserve"> Sociologia.</w:t>
      </w:r>
    </w:p>
    <w:p w14:paraId="707117CB" w14:textId="77777777" w:rsidR="00E05F88" w:rsidRPr="002F1DF1" w:rsidRDefault="00E05F88" w:rsidP="00687A0C">
      <w:pPr>
        <w:spacing w:after="0"/>
        <w:jc w:val="both"/>
        <w:rPr>
          <w:color w:val="CC0000"/>
          <w:lang w:eastAsia="pt-BR"/>
        </w:rPr>
      </w:pPr>
    </w:p>
    <w:p w14:paraId="3DAAC66D" w14:textId="77777777" w:rsidR="00564B7B" w:rsidRPr="00923025" w:rsidRDefault="00511F9B" w:rsidP="00374ECA">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5B8B0ADA" w14:textId="77777777" w:rsidR="009A0608" w:rsidRPr="009A0608" w:rsidRDefault="009A0608" w:rsidP="009A0608">
      <w:pPr>
        <w:rPr>
          <w:lang w:eastAsia="pt-BR"/>
        </w:rPr>
      </w:pPr>
    </w:p>
    <w:p w14:paraId="002C4370" w14:textId="77777777" w:rsidR="003A6787" w:rsidRPr="004706C7" w:rsidRDefault="003A6787" w:rsidP="003A6787">
      <w:pPr>
        <w:numPr>
          <w:ilvl w:val="0"/>
          <w:numId w:val="1"/>
        </w:numPr>
        <w:pBdr>
          <w:top w:val="nil"/>
          <w:left w:val="nil"/>
          <w:bottom w:val="nil"/>
          <w:right w:val="nil"/>
          <w:between w:val="nil"/>
        </w:pBdr>
        <w:spacing w:after="0"/>
        <w:ind w:left="0" w:firstLine="709"/>
        <w:jc w:val="both"/>
        <w:rPr>
          <w:color w:val="000000" w:themeColor="text1"/>
          <w:sz w:val="24"/>
          <w:szCs w:val="24"/>
        </w:rPr>
      </w:pPr>
      <w:r w:rsidRPr="00D55B20">
        <w:rPr>
          <w:rFonts w:ascii="Calibri" w:hAnsi="Calibri" w:cs="Calibri"/>
          <w:sz w:val="24"/>
          <w:szCs w:val="24"/>
        </w:rPr>
        <w:t xml:space="preserve">Compreender </w:t>
      </w:r>
      <w:r w:rsidR="00D55B20">
        <w:rPr>
          <w:rFonts w:ascii="Calibri" w:hAnsi="Calibri" w:cs="Calibri"/>
          <w:sz w:val="24"/>
          <w:szCs w:val="24"/>
        </w:rPr>
        <w:t>o c</w:t>
      </w:r>
      <w:r w:rsidR="00B3660F">
        <w:rPr>
          <w:rFonts w:ascii="Calibri" w:hAnsi="Calibri" w:cs="Calibri"/>
          <w:sz w:val="24"/>
          <w:szCs w:val="24"/>
        </w:rPr>
        <w:t>onceito de reforma a</w:t>
      </w:r>
      <w:r w:rsidRPr="00D55B20">
        <w:rPr>
          <w:rFonts w:ascii="Calibri" w:hAnsi="Calibri" w:cs="Calibri"/>
          <w:sz w:val="24"/>
          <w:szCs w:val="24"/>
        </w:rPr>
        <w:t>grária;</w:t>
      </w:r>
    </w:p>
    <w:p w14:paraId="3D23C4ED" w14:textId="77777777" w:rsidR="004706C7" w:rsidRPr="004706C7" w:rsidRDefault="004706C7" w:rsidP="003A6787">
      <w:pPr>
        <w:numPr>
          <w:ilvl w:val="0"/>
          <w:numId w:val="1"/>
        </w:numPr>
        <w:pBdr>
          <w:top w:val="nil"/>
          <w:left w:val="nil"/>
          <w:bottom w:val="nil"/>
          <w:right w:val="nil"/>
          <w:between w:val="nil"/>
        </w:pBdr>
        <w:spacing w:after="0"/>
        <w:ind w:left="0" w:firstLine="709"/>
        <w:jc w:val="both"/>
        <w:rPr>
          <w:rFonts w:asciiTheme="minorHAnsi" w:hAnsiTheme="minorHAnsi"/>
          <w:color w:val="000000" w:themeColor="text1"/>
          <w:sz w:val="24"/>
          <w:szCs w:val="24"/>
        </w:rPr>
      </w:pPr>
      <w:r w:rsidRPr="004706C7">
        <w:rPr>
          <w:rFonts w:asciiTheme="minorHAnsi" w:hAnsiTheme="minorHAnsi"/>
          <w:color w:val="000000" w:themeColor="text1"/>
          <w:sz w:val="24"/>
          <w:szCs w:val="24"/>
        </w:rPr>
        <w:t xml:space="preserve">Analisar </w:t>
      </w:r>
      <w:r>
        <w:rPr>
          <w:rFonts w:asciiTheme="minorHAnsi" w:hAnsiTheme="minorHAnsi"/>
          <w:color w:val="000000" w:themeColor="text1"/>
          <w:sz w:val="24"/>
          <w:szCs w:val="24"/>
        </w:rPr>
        <w:t xml:space="preserve">os </w:t>
      </w:r>
      <w:r w:rsidR="00B3660F">
        <w:rPr>
          <w:rFonts w:asciiTheme="minorHAnsi" w:hAnsiTheme="minorHAnsi"/>
          <w:color w:val="000000" w:themeColor="text1"/>
          <w:sz w:val="24"/>
          <w:szCs w:val="24"/>
        </w:rPr>
        <w:t>aspectos acerca da reforma a</w:t>
      </w:r>
      <w:r w:rsidRPr="004706C7">
        <w:rPr>
          <w:rFonts w:asciiTheme="minorHAnsi" w:hAnsiTheme="minorHAnsi"/>
          <w:color w:val="000000" w:themeColor="text1"/>
          <w:sz w:val="24"/>
          <w:szCs w:val="24"/>
        </w:rPr>
        <w:t>grária brasileira</w:t>
      </w:r>
      <w:r>
        <w:rPr>
          <w:rFonts w:asciiTheme="minorHAnsi" w:hAnsiTheme="minorHAnsi"/>
          <w:color w:val="000000" w:themeColor="text1"/>
          <w:sz w:val="24"/>
          <w:szCs w:val="24"/>
        </w:rPr>
        <w:t>;</w:t>
      </w:r>
    </w:p>
    <w:p w14:paraId="20469C81" w14:textId="77777777" w:rsidR="00871FD5" w:rsidRPr="00D55B20" w:rsidRDefault="00871FD5" w:rsidP="00511AB3">
      <w:pPr>
        <w:numPr>
          <w:ilvl w:val="0"/>
          <w:numId w:val="1"/>
        </w:numPr>
        <w:pBdr>
          <w:top w:val="nil"/>
          <w:left w:val="nil"/>
          <w:bottom w:val="nil"/>
          <w:right w:val="nil"/>
          <w:between w:val="nil"/>
        </w:pBdr>
        <w:spacing w:after="0"/>
        <w:ind w:left="0" w:firstLine="709"/>
        <w:jc w:val="both"/>
        <w:rPr>
          <w:color w:val="000000" w:themeColor="text1"/>
          <w:sz w:val="24"/>
          <w:szCs w:val="24"/>
        </w:rPr>
      </w:pPr>
      <w:r w:rsidRPr="00D55B20">
        <w:rPr>
          <w:rFonts w:ascii="Calibri" w:hAnsi="Calibri" w:cs="Calibri"/>
          <w:sz w:val="24"/>
          <w:szCs w:val="24"/>
        </w:rPr>
        <w:t>C</w:t>
      </w:r>
      <w:r w:rsidR="009A0608" w:rsidRPr="00D55B20">
        <w:rPr>
          <w:rFonts w:ascii="Calibri" w:hAnsi="Calibri" w:cs="Calibri"/>
          <w:sz w:val="24"/>
          <w:szCs w:val="24"/>
        </w:rPr>
        <w:t>onhecer</w:t>
      </w:r>
      <w:r w:rsidR="00F71931" w:rsidRPr="00D55B20">
        <w:rPr>
          <w:rFonts w:ascii="Calibri" w:hAnsi="Calibri" w:cs="Calibri"/>
          <w:sz w:val="24"/>
          <w:szCs w:val="24"/>
        </w:rPr>
        <w:t xml:space="preserve"> o</w:t>
      </w:r>
      <w:r w:rsidR="003A6787" w:rsidRPr="00D55B20">
        <w:rPr>
          <w:rFonts w:ascii="Calibri" w:hAnsi="Calibri" w:cs="Calibri"/>
          <w:sz w:val="24"/>
          <w:szCs w:val="24"/>
        </w:rPr>
        <w:t>s</w:t>
      </w:r>
      <w:r w:rsidR="00F71931" w:rsidRPr="00D55B20">
        <w:rPr>
          <w:rFonts w:ascii="Calibri" w:hAnsi="Calibri" w:cs="Calibri"/>
          <w:sz w:val="24"/>
          <w:szCs w:val="24"/>
        </w:rPr>
        <w:t xml:space="preserve"> </w:t>
      </w:r>
      <w:r w:rsidR="003A6787" w:rsidRPr="00D55B20">
        <w:rPr>
          <w:rFonts w:ascii="Calibri" w:hAnsi="Calibri" w:cs="Calibri"/>
          <w:sz w:val="24"/>
          <w:szCs w:val="24"/>
        </w:rPr>
        <w:t>diferentes tipos de reforma agrária</w:t>
      </w:r>
      <w:r w:rsidR="00B3660F">
        <w:rPr>
          <w:rFonts w:ascii="Calibri" w:hAnsi="Calibri" w:cs="Calibri"/>
          <w:sz w:val="24"/>
          <w:szCs w:val="24"/>
        </w:rPr>
        <w:t xml:space="preserve"> proposta</w:t>
      </w:r>
      <w:r w:rsidR="00D55B20" w:rsidRPr="00D55B20">
        <w:rPr>
          <w:rFonts w:ascii="Calibri" w:hAnsi="Calibri" w:cs="Calibri"/>
          <w:sz w:val="24"/>
          <w:szCs w:val="24"/>
        </w:rPr>
        <w:t>s para o Brasil;</w:t>
      </w:r>
    </w:p>
    <w:p w14:paraId="4FEED203" w14:textId="77777777" w:rsidR="00D55B20" w:rsidRPr="00D55B20" w:rsidRDefault="00F71931" w:rsidP="00D55B20">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D55B20">
        <w:rPr>
          <w:rFonts w:ascii="Calibri" w:hAnsi="Calibri" w:cs="Calibri"/>
          <w:sz w:val="24"/>
          <w:szCs w:val="24"/>
        </w:rPr>
        <w:t xml:space="preserve">Entender </w:t>
      </w:r>
      <w:r w:rsidR="00B3660F">
        <w:rPr>
          <w:rFonts w:ascii="Calibri" w:hAnsi="Calibri" w:cs="Calibri"/>
          <w:sz w:val="24"/>
          <w:szCs w:val="24"/>
        </w:rPr>
        <w:t>o processo de realização da reforma a</w:t>
      </w:r>
      <w:r w:rsidR="00D55B20" w:rsidRPr="00D55B20">
        <w:rPr>
          <w:rFonts w:ascii="Calibri" w:hAnsi="Calibri" w:cs="Calibri"/>
          <w:sz w:val="24"/>
          <w:szCs w:val="24"/>
        </w:rPr>
        <w:t>grária pelo Mundo</w:t>
      </w:r>
      <w:r w:rsidR="00D55B20">
        <w:rPr>
          <w:rFonts w:ascii="Calibri" w:hAnsi="Calibri" w:cs="Calibri"/>
          <w:sz w:val="24"/>
          <w:szCs w:val="24"/>
        </w:rPr>
        <w:t>;</w:t>
      </w:r>
    </w:p>
    <w:p w14:paraId="17FB8C11" w14:textId="77777777" w:rsidR="00E530EF" w:rsidRPr="00D55B20" w:rsidRDefault="00D55B20" w:rsidP="00D55B20">
      <w:pPr>
        <w:numPr>
          <w:ilvl w:val="0"/>
          <w:numId w:val="1"/>
        </w:numPr>
        <w:pBdr>
          <w:top w:val="nil"/>
          <w:left w:val="nil"/>
          <w:bottom w:val="nil"/>
          <w:right w:val="nil"/>
          <w:between w:val="nil"/>
        </w:pBdr>
        <w:spacing w:after="0"/>
        <w:ind w:left="0" w:firstLine="709"/>
        <w:jc w:val="both"/>
        <w:rPr>
          <w:color w:val="000000" w:themeColor="text1"/>
          <w:sz w:val="24"/>
          <w:szCs w:val="24"/>
        </w:rPr>
      </w:pPr>
      <w:r w:rsidRPr="00D55B20">
        <w:rPr>
          <w:rFonts w:ascii="Calibri" w:hAnsi="Calibri" w:cs="Calibri"/>
          <w:sz w:val="24"/>
          <w:szCs w:val="24"/>
        </w:rPr>
        <w:t xml:space="preserve">Realizar um breve </w:t>
      </w:r>
      <w:r w:rsidRPr="00D55B20">
        <w:rPr>
          <w:rFonts w:ascii="Calibri" w:hAnsi="Calibri" w:cstheme="minorHAnsi"/>
          <w:color w:val="000000" w:themeColor="text1"/>
          <w:sz w:val="24"/>
          <w:szCs w:val="24"/>
        </w:rPr>
        <w:t>resgate histórico da realização da reforma agrária nos</w:t>
      </w:r>
      <w:r w:rsidRPr="00D55B20">
        <w:rPr>
          <w:rFonts w:ascii="Calibri" w:hAnsi="Calibri" w:cs="Calibri"/>
          <w:sz w:val="24"/>
          <w:szCs w:val="24"/>
        </w:rPr>
        <w:t xml:space="preserve"> </w:t>
      </w:r>
      <w:r w:rsidR="003A6787" w:rsidRPr="00D55B20">
        <w:rPr>
          <w:rFonts w:ascii="Calibri" w:hAnsi="Calibri" w:cs="Calibri"/>
          <w:sz w:val="24"/>
          <w:szCs w:val="24"/>
        </w:rPr>
        <w:t>EUA</w:t>
      </w:r>
      <w:r w:rsidRPr="00D55B20">
        <w:rPr>
          <w:rFonts w:ascii="Calibri" w:hAnsi="Calibri" w:cs="Calibri"/>
          <w:sz w:val="24"/>
          <w:szCs w:val="24"/>
        </w:rPr>
        <w:t xml:space="preserve">, Japão, China e México. </w:t>
      </w:r>
    </w:p>
    <w:p w14:paraId="28392CE3" w14:textId="77777777" w:rsidR="00EA760C" w:rsidRPr="00EA760C" w:rsidRDefault="00EA760C" w:rsidP="00EA760C"/>
    <w:p w14:paraId="347BC999" w14:textId="77777777" w:rsidR="009A0608" w:rsidRDefault="00617313" w:rsidP="007141E9">
      <w:pPr>
        <w:pStyle w:val="Ttulo2"/>
        <w:spacing w:before="0" w:line="274" w:lineRule="auto"/>
        <w:ind w:firstLine="709"/>
        <w:jc w:val="both"/>
        <w:rPr>
          <w:rFonts w:ascii="Calibri" w:hAnsi="Calibri" w:cs="Arial"/>
          <w:b/>
          <w:bCs w:val="0"/>
          <w:color w:val="CC0000"/>
          <w:sz w:val="28"/>
          <w:szCs w:val="28"/>
          <w:lang w:eastAsia="pt-BR"/>
        </w:rPr>
      </w:pPr>
      <w:r w:rsidRPr="00923025">
        <w:rPr>
          <w:rFonts w:ascii="Calibri" w:hAnsi="Calibri" w:cs="Arial"/>
          <w:b/>
          <w:bCs w:val="0"/>
          <w:color w:val="CC0000"/>
          <w:sz w:val="28"/>
          <w:szCs w:val="28"/>
          <w:lang w:eastAsia="pt-BR"/>
        </w:rPr>
        <w:t>Conteúdos:</w:t>
      </w:r>
    </w:p>
    <w:p w14:paraId="0BF1B0DA" w14:textId="77777777" w:rsidR="007141E9" w:rsidRPr="007141E9" w:rsidRDefault="007141E9" w:rsidP="007141E9">
      <w:pPr>
        <w:rPr>
          <w:lang w:eastAsia="pt-BR"/>
        </w:rPr>
      </w:pPr>
    </w:p>
    <w:p w14:paraId="521A4C7F" w14:textId="77777777" w:rsidR="003A6787" w:rsidRPr="003A6787" w:rsidRDefault="003A6787" w:rsidP="003A6787">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3A6787">
        <w:rPr>
          <w:rFonts w:ascii="Calibri" w:hAnsi="Calibri" w:cstheme="minorHAnsi"/>
          <w:color w:val="000000" w:themeColor="text1"/>
          <w:sz w:val="24"/>
          <w:szCs w:val="24"/>
        </w:rPr>
        <w:t>Definição do conceito de reforma agrária</w:t>
      </w:r>
      <w:r w:rsidR="00F9205D">
        <w:rPr>
          <w:rFonts w:ascii="Calibri" w:hAnsi="Calibri" w:cstheme="minorHAnsi"/>
          <w:color w:val="000000" w:themeColor="text1"/>
          <w:sz w:val="24"/>
          <w:szCs w:val="24"/>
        </w:rPr>
        <w:t>;</w:t>
      </w:r>
    </w:p>
    <w:p w14:paraId="55F591E8" w14:textId="77777777" w:rsidR="00D27AD1" w:rsidRDefault="00D55B20" w:rsidP="00D27AD1">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Pr>
          <w:rFonts w:ascii="Calibri" w:hAnsi="Calibri" w:cstheme="minorHAnsi"/>
          <w:color w:val="000000" w:themeColor="text1"/>
          <w:sz w:val="24"/>
          <w:szCs w:val="24"/>
        </w:rPr>
        <w:t>A</w:t>
      </w:r>
      <w:r w:rsidR="003A6787" w:rsidRPr="003A6787">
        <w:rPr>
          <w:rFonts w:ascii="Calibri" w:hAnsi="Calibri" w:cstheme="minorHAnsi"/>
          <w:color w:val="000000" w:themeColor="text1"/>
          <w:sz w:val="24"/>
          <w:szCs w:val="24"/>
        </w:rPr>
        <w:t xml:space="preserve">s diferentes </w:t>
      </w:r>
      <w:r>
        <w:rPr>
          <w:rFonts w:ascii="Calibri" w:hAnsi="Calibri" w:cstheme="minorHAnsi"/>
          <w:color w:val="000000" w:themeColor="text1"/>
          <w:sz w:val="24"/>
          <w:szCs w:val="24"/>
        </w:rPr>
        <w:t>proposições de</w:t>
      </w:r>
      <w:r w:rsidR="003A6787" w:rsidRPr="003A6787">
        <w:rPr>
          <w:rFonts w:ascii="Calibri" w:hAnsi="Calibri" w:cstheme="minorHAnsi"/>
          <w:color w:val="000000" w:themeColor="text1"/>
          <w:sz w:val="24"/>
          <w:szCs w:val="24"/>
        </w:rPr>
        <w:t xml:space="preserve"> reforma agrária</w:t>
      </w:r>
      <w:r>
        <w:rPr>
          <w:rFonts w:ascii="Calibri" w:hAnsi="Calibri" w:cstheme="minorHAnsi"/>
          <w:color w:val="000000" w:themeColor="text1"/>
          <w:sz w:val="24"/>
          <w:szCs w:val="24"/>
        </w:rPr>
        <w:t xml:space="preserve"> para o Brasil</w:t>
      </w:r>
      <w:r w:rsidR="00F9205D">
        <w:rPr>
          <w:rFonts w:ascii="Calibri" w:hAnsi="Calibri" w:cstheme="minorHAnsi"/>
          <w:color w:val="000000" w:themeColor="text1"/>
          <w:sz w:val="24"/>
          <w:szCs w:val="24"/>
        </w:rPr>
        <w:t>;</w:t>
      </w:r>
    </w:p>
    <w:p w14:paraId="48EB4F17" w14:textId="77777777" w:rsidR="003A6787" w:rsidRPr="00D27AD1" w:rsidRDefault="00D27AD1" w:rsidP="001F6FB6">
      <w:pPr>
        <w:rPr>
          <w:rFonts w:ascii="Calibri" w:hAnsi="Calibri" w:cstheme="minorHAnsi"/>
          <w:color w:val="000000" w:themeColor="text1"/>
          <w:sz w:val="24"/>
          <w:szCs w:val="24"/>
        </w:rPr>
      </w:pPr>
      <w:r w:rsidRPr="00D27AD1">
        <w:rPr>
          <w:rFonts w:ascii="Calibri" w:eastAsia="Times New Roman" w:hAnsi="Calibri" w:cs="Arial"/>
          <w:spacing w:val="5"/>
          <w:sz w:val="24"/>
          <w:szCs w:val="24"/>
          <w:lang w:eastAsia="pt-BR"/>
        </w:rPr>
        <w:t xml:space="preserve">A reforma agrária nos EUA: </w:t>
      </w:r>
      <w:proofErr w:type="spellStart"/>
      <w:r w:rsidRPr="00D27AD1">
        <w:rPr>
          <w:rFonts w:ascii="Calibri" w:eastAsia="Times New Roman" w:hAnsi="Calibri" w:cs="Arial"/>
          <w:i/>
          <w:spacing w:val="5"/>
          <w:sz w:val="24"/>
          <w:szCs w:val="24"/>
          <w:lang w:eastAsia="pt-BR"/>
        </w:rPr>
        <w:t>Homestead</w:t>
      </w:r>
      <w:proofErr w:type="spellEnd"/>
      <w:r w:rsidRPr="00D27AD1">
        <w:rPr>
          <w:rFonts w:ascii="Calibri" w:eastAsia="Times New Roman" w:hAnsi="Calibri" w:cs="Arial"/>
          <w:i/>
          <w:spacing w:val="5"/>
          <w:sz w:val="24"/>
          <w:szCs w:val="24"/>
          <w:lang w:eastAsia="pt-BR"/>
        </w:rPr>
        <w:t xml:space="preserve"> </w:t>
      </w:r>
      <w:proofErr w:type="spellStart"/>
      <w:r w:rsidRPr="00D27AD1">
        <w:rPr>
          <w:rFonts w:ascii="Calibri" w:eastAsia="Times New Roman" w:hAnsi="Calibri" w:cs="Arial"/>
          <w:i/>
          <w:spacing w:val="5"/>
          <w:sz w:val="24"/>
          <w:szCs w:val="24"/>
          <w:lang w:eastAsia="pt-BR"/>
        </w:rPr>
        <w:t>Act</w:t>
      </w:r>
      <w:proofErr w:type="spellEnd"/>
      <w:r w:rsidRPr="00D27AD1">
        <w:rPr>
          <w:rFonts w:ascii="Calibri" w:eastAsia="Times New Roman" w:hAnsi="Calibri" w:cs="Arial"/>
          <w:spacing w:val="5"/>
          <w:sz w:val="24"/>
          <w:szCs w:val="24"/>
          <w:lang w:eastAsia="pt-BR"/>
        </w:rPr>
        <w:t xml:space="preserve"> e a ocupação do Oeste Americano;</w:t>
      </w:r>
    </w:p>
    <w:p w14:paraId="06460F15" w14:textId="22C8F13C" w:rsidR="003A6787" w:rsidRPr="00F9205D" w:rsidRDefault="00D1413E" w:rsidP="003A6787">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Pr>
          <w:rFonts w:ascii="Calibri" w:hAnsi="Calibri" w:cstheme="minorHAnsi"/>
          <w:color w:val="000000" w:themeColor="text1"/>
          <w:sz w:val="24"/>
          <w:szCs w:val="24"/>
        </w:rPr>
        <w:t>A reforma agrária no Japão: a</w:t>
      </w:r>
      <w:r w:rsidR="0040284A" w:rsidRPr="0040284A">
        <w:rPr>
          <w:rFonts w:ascii="Calibri" w:hAnsi="Calibri" w:cstheme="minorHAnsi"/>
          <w:color w:val="000000" w:themeColor="text1"/>
          <w:sz w:val="24"/>
          <w:szCs w:val="24"/>
        </w:rPr>
        <w:t xml:space="preserve"> evolução da estr</w:t>
      </w:r>
      <w:r w:rsidR="000F4980">
        <w:rPr>
          <w:rFonts w:ascii="Calibri" w:hAnsi="Calibri" w:cstheme="minorHAnsi"/>
          <w:color w:val="000000" w:themeColor="text1"/>
          <w:sz w:val="24"/>
          <w:szCs w:val="24"/>
        </w:rPr>
        <w:t>utura agrária do regime feudal à</w:t>
      </w:r>
      <w:r w:rsidR="0040284A" w:rsidRPr="0040284A">
        <w:rPr>
          <w:rFonts w:ascii="Calibri" w:hAnsi="Calibri" w:cstheme="minorHAnsi"/>
          <w:color w:val="000000" w:themeColor="text1"/>
          <w:sz w:val="24"/>
          <w:szCs w:val="24"/>
        </w:rPr>
        <w:t xml:space="preserve"> Segunda Guerra Mu</w:t>
      </w:r>
      <w:r w:rsidR="00D27AD1">
        <w:rPr>
          <w:rFonts w:ascii="Calibri" w:hAnsi="Calibri" w:cstheme="minorHAnsi"/>
          <w:color w:val="000000" w:themeColor="text1"/>
          <w:sz w:val="24"/>
          <w:szCs w:val="24"/>
        </w:rPr>
        <w:t>ndial;</w:t>
      </w:r>
    </w:p>
    <w:p w14:paraId="48BD576B" w14:textId="77777777" w:rsidR="00F9205D" w:rsidRDefault="00AF3E5D" w:rsidP="00F9205D">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AF3E5D">
        <w:rPr>
          <w:rFonts w:ascii="Calibri" w:hAnsi="Calibri" w:cstheme="minorHAnsi"/>
          <w:color w:val="000000" w:themeColor="text1"/>
          <w:sz w:val="24"/>
          <w:szCs w:val="24"/>
        </w:rPr>
        <w:t>A reforma agrária na China enqua</w:t>
      </w:r>
      <w:r w:rsidR="00D27AD1">
        <w:rPr>
          <w:rFonts w:ascii="Calibri" w:hAnsi="Calibri" w:cstheme="minorHAnsi"/>
          <w:color w:val="000000" w:themeColor="text1"/>
          <w:sz w:val="24"/>
          <w:szCs w:val="24"/>
        </w:rPr>
        <w:t>nto uma experiência coletivista;</w:t>
      </w:r>
    </w:p>
    <w:p w14:paraId="22CF85F4" w14:textId="77777777" w:rsidR="00B606F9" w:rsidRPr="00F9205D" w:rsidRDefault="00D1413E" w:rsidP="00F9205D">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Pr>
          <w:rFonts w:ascii="Calibri" w:hAnsi="Calibri" w:cstheme="minorHAnsi"/>
          <w:color w:val="000000" w:themeColor="text1"/>
          <w:sz w:val="24"/>
          <w:szCs w:val="24"/>
        </w:rPr>
        <w:t xml:space="preserve">A </w:t>
      </w:r>
      <w:r w:rsidRPr="00D1413E">
        <w:rPr>
          <w:rFonts w:ascii="Calibri" w:hAnsi="Calibri" w:cstheme="minorHAnsi"/>
          <w:color w:val="000000" w:themeColor="text1"/>
          <w:sz w:val="24"/>
          <w:szCs w:val="24"/>
        </w:rPr>
        <w:t>América Latina e seus g</w:t>
      </w:r>
      <w:r>
        <w:rPr>
          <w:rFonts w:ascii="Calibri" w:hAnsi="Calibri" w:cstheme="minorHAnsi"/>
          <w:color w:val="000000" w:themeColor="text1"/>
          <w:sz w:val="24"/>
          <w:szCs w:val="24"/>
        </w:rPr>
        <w:t>overnos populares: a duradoura reforma a</w:t>
      </w:r>
      <w:r w:rsidRPr="00D1413E">
        <w:rPr>
          <w:rFonts w:ascii="Calibri" w:hAnsi="Calibri" w:cstheme="minorHAnsi"/>
          <w:color w:val="000000" w:themeColor="text1"/>
          <w:sz w:val="24"/>
          <w:szCs w:val="24"/>
        </w:rPr>
        <w:t>grária do México</w:t>
      </w:r>
      <w:r w:rsidR="00D27AD1">
        <w:rPr>
          <w:rFonts w:ascii="Calibri" w:hAnsi="Calibri" w:cstheme="minorHAnsi"/>
          <w:color w:val="000000" w:themeColor="text1"/>
          <w:sz w:val="24"/>
          <w:szCs w:val="24"/>
        </w:rPr>
        <w:t>.</w:t>
      </w:r>
    </w:p>
    <w:p w14:paraId="0E52B291" w14:textId="77777777" w:rsidR="009A0608" w:rsidRPr="009A0608" w:rsidRDefault="009A0608" w:rsidP="009A0608">
      <w:pPr>
        <w:ind w:firstLine="708"/>
        <w:rPr>
          <w:lang w:eastAsia="pt-BR"/>
        </w:rPr>
      </w:pPr>
    </w:p>
    <w:p w14:paraId="15991EC0"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2E3D5676" w14:textId="77777777" w:rsidR="009A0608" w:rsidRDefault="00F9205D" w:rsidP="009A0608">
      <w:pPr>
        <w:pBdr>
          <w:top w:val="nil"/>
          <w:left w:val="nil"/>
          <w:bottom w:val="nil"/>
          <w:right w:val="nil"/>
          <w:between w:val="nil"/>
        </w:pBdr>
        <w:spacing w:after="0"/>
        <w:ind w:left="709"/>
        <w:jc w:val="both"/>
        <w:rPr>
          <w:rFonts w:ascii="Calibri" w:hAnsi="Calibri" w:cs="Calibri"/>
          <w:sz w:val="24"/>
          <w:szCs w:val="24"/>
        </w:rPr>
      </w:pPr>
      <w:r>
        <w:rPr>
          <w:rFonts w:ascii="Calibri" w:hAnsi="Calibri" w:cs="Calibri"/>
          <w:sz w:val="24"/>
          <w:szCs w:val="24"/>
        </w:rPr>
        <w:t>Reforma A</w:t>
      </w:r>
      <w:r w:rsidRPr="00F9205D">
        <w:rPr>
          <w:rFonts w:ascii="Calibri" w:hAnsi="Calibri" w:cs="Calibri"/>
          <w:sz w:val="24"/>
          <w:szCs w:val="24"/>
        </w:rPr>
        <w:t>grária</w:t>
      </w:r>
      <w:r>
        <w:rPr>
          <w:rFonts w:ascii="Calibri" w:hAnsi="Calibri" w:cs="Calibri"/>
          <w:sz w:val="24"/>
          <w:szCs w:val="24"/>
        </w:rPr>
        <w:t xml:space="preserve">. Brasil. EUA. Japão. China. </w:t>
      </w:r>
      <w:r w:rsidRPr="00F9205D">
        <w:rPr>
          <w:rFonts w:ascii="Calibri" w:hAnsi="Calibri" w:cs="Calibri"/>
          <w:sz w:val="24"/>
          <w:szCs w:val="24"/>
        </w:rPr>
        <w:t>México.</w:t>
      </w:r>
    </w:p>
    <w:p w14:paraId="022AB4E1" w14:textId="77777777" w:rsidR="009A0608" w:rsidRPr="009A0608" w:rsidRDefault="009A0608" w:rsidP="009A0608">
      <w:pPr>
        <w:pBdr>
          <w:top w:val="nil"/>
          <w:left w:val="nil"/>
          <w:bottom w:val="nil"/>
          <w:right w:val="nil"/>
          <w:between w:val="nil"/>
        </w:pBdr>
        <w:spacing w:after="0"/>
        <w:ind w:left="709"/>
        <w:jc w:val="both"/>
        <w:rPr>
          <w:rFonts w:ascii="Calibri" w:hAnsi="Calibri" w:cs="Calibri"/>
          <w:sz w:val="24"/>
          <w:szCs w:val="24"/>
        </w:rPr>
      </w:pPr>
    </w:p>
    <w:p w14:paraId="3B69BE35"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62B2C003" w14:textId="26EA6752" w:rsidR="009A0608" w:rsidRDefault="00D27AD1" w:rsidP="009A0608">
      <w:pPr>
        <w:spacing w:after="0"/>
        <w:ind w:firstLine="709"/>
        <w:jc w:val="both"/>
        <w:rPr>
          <w:rFonts w:ascii="Calibri" w:hAnsi="Calibri" w:cs="Calibri"/>
          <w:sz w:val="24"/>
          <w:szCs w:val="24"/>
        </w:rPr>
      </w:pPr>
      <w:r>
        <w:rPr>
          <w:rFonts w:ascii="Calibri" w:hAnsi="Calibri" w:cs="Calibri"/>
          <w:sz w:val="24"/>
          <w:szCs w:val="24"/>
        </w:rPr>
        <w:t>5</w:t>
      </w:r>
      <w:r w:rsidR="000F4980">
        <w:rPr>
          <w:rFonts w:ascii="Calibri" w:hAnsi="Calibri" w:cs="Calibri"/>
          <w:sz w:val="24"/>
          <w:szCs w:val="24"/>
        </w:rPr>
        <w:t xml:space="preserve"> aulas (50 min/aula)</w:t>
      </w:r>
    </w:p>
    <w:p w14:paraId="7E7D0BE0" w14:textId="77777777" w:rsidR="00805BF8" w:rsidRPr="00C95817" w:rsidRDefault="00805BF8" w:rsidP="00805BF8">
      <w:pPr>
        <w:rPr>
          <w:lang w:eastAsia="pt-BR"/>
        </w:rPr>
      </w:pPr>
    </w:p>
    <w:p w14:paraId="1E3D99F2" w14:textId="77777777" w:rsidR="00A14956" w:rsidRDefault="00A14956" w:rsidP="00A14956">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Relacionados: </w:t>
      </w:r>
    </w:p>
    <w:p w14:paraId="3C479F46" w14:textId="77777777" w:rsidR="00A14956" w:rsidRPr="00C95817" w:rsidRDefault="00A14956" w:rsidP="00A14956">
      <w:pPr>
        <w:rPr>
          <w:lang w:eastAsia="pt-BR"/>
        </w:rPr>
      </w:pPr>
    </w:p>
    <w:p w14:paraId="22B60969" w14:textId="276D22CE" w:rsidR="00A14956" w:rsidRPr="007A36F1" w:rsidRDefault="00A14956" w:rsidP="00A14956">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7A36F1">
        <w:rPr>
          <w:rFonts w:cstheme="minorHAnsi"/>
          <w:sz w:val="24"/>
          <w:szCs w:val="24"/>
        </w:rPr>
        <w:t>O</w:t>
      </w:r>
      <w:r w:rsidR="001540B4">
        <w:rPr>
          <w:rFonts w:cstheme="minorHAnsi"/>
          <w:sz w:val="24"/>
          <w:szCs w:val="24"/>
        </w:rPr>
        <w:t>(A)</w:t>
      </w:r>
      <w:r w:rsidRPr="007A36F1">
        <w:rPr>
          <w:rFonts w:cstheme="minorHAnsi"/>
          <w:sz w:val="24"/>
          <w:szCs w:val="24"/>
        </w:rPr>
        <w:t xml:space="preserve"> professor</w:t>
      </w:r>
      <w:r w:rsidR="001540B4">
        <w:rPr>
          <w:rFonts w:cstheme="minorHAnsi"/>
          <w:sz w:val="24"/>
          <w:szCs w:val="24"/>
        </w:rPr>
        <w:t>(a)</w:t>
      </w:r>
      <w:r w:rsidRPr="007A36F1">
        <w:rPr>
          <w:rFonts w:cstheme="minorHAnsi"/>
          <w:sz w:val="24"/>
          <w:szCs w:val="24"/>
        </w:rPr>
        <w:t xml:space="preserve"> poderá recordar os conceitos fundamentais através dos seguintes sites: </w:t>
      </w:r>
    </w:p>
    <w:p w14:paraId="3C93D7D6" w14:textId="77777777" w:rsidR="00A14956" w:rsidRPr="00A32035" w:rsidRDefault="00A14956" w:rsidP="00A14956">
      <w:pPr>
        <w:pStyle w:val="PargrafodaLista"/>
        <w:pBdr>
          <w:top w:val="nil"/>
          <w:left w:val="nil"/>
          <w:bottom w:val="nil"/>
          <w:right w:val="nil"/>
          <w:between w:val="nil"/>
        </w:pBdr>
        <w:spacing w:after="60"/>
        <w:ind w:left="1069"/>
        <w:jc w:val="both"/>
        <w:rPr>
          <w:rFonts w:cstheme="minorHAnsi"/>
          <w:sz w:val="24"/>
          <w:szCs w:val="24"/>
          <w:highlight w:val="yellow"/>
        </w:rPr>
      </w:pPr>
    </w:p>
    <w:p w14:paraId="0ECC0CA7" w14:textId="57F8FD80" w:rsidR="001C1996" w:rsidRPr="00B3660F" w:rsidRDefault="00A14956" w:rsidP="00B3660F">
      <w:pPr>
        <w:pStyle w:val="PargrafodaLista"/>
        <w:pBdr>
          <w:top w:val="nil"/>
          <w:left w:val="nil"/>
          <w:bottom w:val="nil"/>
          <w:right w:val="nil"/>
          <w:between w:val="nil"/>
        </w:pBdr>
        <w:spacing w:after="60"/>
        <w:ind w:left="1069"/>
        <w:jc w:val="both"/>
        <w:rPr>
          <w:rFonts w:cstheme="minorHAnsi"/>
          <w:sz w:val="24"/>
          <w:szCs w:val="24"/>
        </w:rPr>
      </w:pPr>
      <w:r w:rsidRPr="007141E9">
        <w:rPr>
          <w:rFonts w:cstheme="minorHAnsi"/>
          <w:sz w:val="24"/>
          <w:szCs w:val="24"/>
        </w:rPr>
        <w:lastRenderedPageBreak/>
        <w:t xml:space="preserve">No site “Brasil Escola”, </w:t>
      </w:r>
      <w:r w:rsidR="007141E9">
        <w:rPr>
          <w:rFonts w:cstheme="minorHAnsi"/>
          <w:sz w:val="24"/>
          <w:szCs w:val="24"/>
        </w:rPr>
        <w:t>o</w:t>
      </w:r>
      <w:r w:rsidR="001540B4">
        <w:rPr>
          <w:rFonts w:cstheme="minorHAnsi"/>
          <w:sz w:val="24"/>
          <w:szCs w:val="24"/>
        </w:rPr>
        <w:t>(a)</w:t>
      </w:r>
      <w:r w:rsidR="007141E9">
        <w:rPr>
          <w:rFonts w:cstheme="minorHAnsi"/>
          <w:sz w:val="24"/>
          <w:szCs w:val="24"/>
        </w:rPr>
        <w:t xml:space="preserve"> professor</w:t>
      </w:r>
      <w:r w:rsidR="001540B4">
        <w:rPr>
          <w:rFonts w:cstheme="minorHAnsi"/>
          <w:sz w:val="24"/>
          <w:szCs w:val="24"/>
        </w:rPr>
        <w:t>(a)</w:t>
      </w:r>
      <w:r w:rsidR="007141E9">
        <w:rPr>
          <w:rFonts w:cstheme="minorHAnsi"/>
          <w:sz w:val="24"/>
          <w:szCs w:val="24"/>
        </w:rPr>
        <w:t xml:space="preserve"> encontrará </w:t>
      </w:r>
      <w:r w:rsidRPr="007141E9">
        <w:rPr>
          <w:rFonts w:cstheme="minorHAnsi"/>
          <w:sz w:val="24"/>
          <w:szCs w:val="24"/>
        </w:rPr>
        <w:t xml:space="preserve">alguns resumos </w:t>
      </w:r>
      <w:r w:rsidR="007141E9">
        <w:rPr>
          <w:rFonts w:cstheme="minorHAnsi"/>
          <w:sz w:val="24"/>
          <w:szCs w:val="24"/>
        </w:rPr>
        <w:t xml:space="preserve">sobre a temática que ajudará na compreensão dos conceitos </w:t>
      </w:r>
      <w:r w:rsidRPr="007141E9">
        <w:rPr>
          <w:rFonts w:cstheme="minorHAnsi"/>
          <w:sz w:val="24"/>
          <w:szCs w:val="24"/>
        </w:rPr>
        <w:t>e</w:t>
      </w:r>
      <w:r w:rsidR="007141E9">
        <w:rPr>
          <w:rFonts w:cstheme="minorHAnsi"/>
          <w:sz w:val="24"/>
          <w:szCs w:val="24"/>
        </w:rPr>
        <w:t xml:space="preserve"> dos assuntos abordados na aula.</w:t>
      </w:r>
    </w:p>
    <w:p w14:paraId="450E2953" w14:textId="098A8D22" w:rsidR="007141E9" w:rsidRPr="00B3660F" w:rsidRDefault="001C1996" w:rsidP="00B3660F">
      <w:pPr>
        <w:pStyle w:val="PargrafodaLista"/>
        <w:pBdr>
          <w:top w:val="nil"/>
          <w:left w:val="nil"/>
          <w:bottom w:val="nil"/>
          <w:right w:val="nil"/>
          <w:between w:val="nil"/>
        </w:pBdr>
        <w:spacing w:after="60"/>
        <w:ind w:left="1069"/>
        <w:jc w:val="both"/>
        <w:rPr>
          <w:rFonts w:cstheme="minorHAnsi"/>
          <w:sz w:val="24"/>
          <w:szCs w:val="24"/>
        </w:rPr>
      </w:pPr>
      <w:r>
        <w:rPr>
          <w:rFonts w:cstheme="minorHAnsi"/>
          <w:sz w:val="24"/>
          <w:szCs w:val="24"/>
        </w:rPr>
        <w:t>DANTAS, Tiago. "Reforma agrária</w:t>
      </w:r>
      <w:r w:rsidRPr="001C1996">
        <w:rPr>
          <w:rFonts w:cstheme="minorHAnsi"/>
          <w:sz w:val="24"/>
          <w:szCs w:val="24"/>
        </w:rPr>
        <w:t xml:space="preserve">"; Brasil Escola. Disponível em: </w:t>
      </w:r>
      <w:hyperlink r:id="rId8" w:history="1">
        <w:r w:rsidR="007141E9" w:rsidRPr="00353CD9">
          <w:rPr>
            <w:rStyle w:val="Hyperlink"/>
            <w:rFonts w:cstheme="minorHAnsi"/>
            <w:sz w:val="24"/>
            <w:szCs w:val="24"/>
          </w:rPr>
          <w:t>https://brasilescola.uol.com.br/brasil/reforma-agraria-1.htm</w:t>
        </w:r>
      </w:hyperlink>
      <w:r w:rsidR="007141E9">
        <w:rPr>
          <w:rFonts w:cstheme="minorHAnsi"/>
          <w:sz w:val="24"/>
          <w:szCs w:val="24"/>
        </w:rPr>
        <w:t xml:space="preserve">. </w:t>
      </w:r>
      <w:r w:rsidRPr="001C1996">
        <w:rPr>
          <w:rFonts w:cstheme="minorHAnsi"/>
          <w:sz w:val="24"/>
          <w:szCs w:val="24"/>
        </w:rPr>
        <w:t>Acesso em</w:t>
      </w:r>
      <w:r w:rsidR="000F4980">
        <w:rPr>
          <w:rFonts w:cstheme="minorHAnsi"/>
          <w:sz w:val="24"/>
          <w:szCs w:val="24"/>
        </w:rPr>
        <w:t>:</w:t>
      </w:r>
      <w:r w:rsidRPr="001C1996">
        <w:rPr>
          <w:rFonts w:cstheme="minorHAnsi"/>
          <w:sz w:val="24"/>
          <w:szCs w:val="24"/>
        </w:rPr>
        <w:t xml:space="preserve"> 18 de novembro de 2019.</w:t>
      </w:r>
    </w:p>
    <w:p w14:paraId="4B543A01" w14:textId="23550AC0" w:rsidR="007141E9" w:rsidRPr="00B3660F" w:rsidRDefault="00B133A2" w:rsidP="00B3660F">
      <w:pPr>
        <w:pStyle w:val="PargrafodaLista"/>
        <w:pBdr>
          <w:top w:val="nil"/>
          <w:left w:val="nil"/>
          <w:bottom w:val="nil"/>
          <w:right w:val="nil"/>
          <w:between w:val="nil"/>
        </w:pBdr>
        <w:spacing w:after="60"/>
        <w:ind w:left="1069"/>
        <w:jc w:val="both"/>
        <w:rPr>
          <w:rFonts w:cstheme="minorHAnsi"/>
          <w:sz w:val="24"/>
          <w:szCs w:val="24"/>
        </w:rPr>
      </w:pPr>
      <w:r w:rsidRPr="00B133A2">
        <w:rPr>
          <w:rFonts w:cstheme="minorHAnsi"/>
          <w:sz w:val="24"/>
          <w:szCs w:val="24"/>
        </w:rPr>
        <w:t xml:space="preserve">FRANCISCO, Wagner de </w:t>
      </w:r>
      <w:proofErr w:type="spellStart"/>
      <w:r w:rsidRPr="00B133A2">
        <w:rPr>
          <w:rFonts w:cstheme="minorHAnsi"/>
          <w:sz w:val="24"/>
          <w:szCs w:val="24"/>
        </w:rPr>
        <w:t>Cerqueria</w:t>
      </w:r>
      <w:proofErr w:type="spellEnd"/>
      <w:r w:rsidRPr="00B133A2">
        <w:rPr>
          <w:rFonts w:cstheme="minorHAnsi"/>
          <w:sz w:val="24"/>
          <w:szCs w:val="24"/>
        </w:rPr>
        <w:t xml:space="preserve"> e. "Reforma Agrária"; Brasil Escola. Disponível em: </w:t>
      </w:r>
      <w:hyperlink r:id="rId9" w:history="1">
        <w:r w:rsidR="007141E9" w:rsidRPr="00353CD9">
          <w:rPr>
            <w:rStyle w:val="Hyperlink"/>
            <w:rFonts w:cstheme="minorHAnsi"/>
            <w:sz w:val="24"/>
            <w:szCs w:val="24"/>
          </w:rPr>
          <w:t>https://brasilescola.uol.com.br/sociologia/reforma-agraria.htm</w:t>
        </w:r>
      </w:hyperlink>
      <w:r w:rsidRPr="007141E9">
        <w:rPr>
          <w:rFonts w:cstheme="minorHAnsi"/>
          <w:sz w:val="24"/>
          <w:szCs w:val="24"/>
        </w:rPr>
        <w:t>.</w:t>
      </w:r>
      <w:r w:rsidR="007141E9">
        <w:rPr>
          <w:rFonts w:cstheme="minorHAnsi"/>
          <w:sz w:val="24"/>
          <w:szCs w:val="24"/>
        </w:rPr>
        <w:t xml:space="preserve"> </w:t>
      </w:r>
      <w:r w:rsidRPr="007141E9">
        <w:rPr>
          <w:rFonts w:cstheme="minorHAnsi"/>
          <w:sz w:val="24"/>
          <w:szCs w:val="24"/>
        </w:rPr>
        <w:t>Acesso em</w:t>
      </w:r>
      <w:r w:rsidR="000F4980">
        <w:rPr>
          <w:rFonts w:cstheme="minorHAnsi"/>
          <w:sz w:val="24"/>
          <w:szCs w:val="24"/>
        </w:rPr>
        <w:t>:</w:t>
      </w:r>
      <w:r w:rsidRPr="007141E9">
        <w:rPr>
          <w:rFonts w:cstheme="minorHAnsi"/>
          <w:sz w:val="24"/>
          <w:szCs w:val="24"/>
        </w:rPr>
        <w:t xml:space="preserve"> 18 de novembro de 2019.</w:t>
      </w:r>
    </w:p>
    <w:p w14:paraId="798FC63A" w14:textId="682CA9D2" w:rsidR="007141E9" w:rsidRPr="000F4980" w:rsidRDefault="007141E9" w:rsidP="000F4980">
      <w:pPr>
        <w:pStyle w:val="PargrafodaLista"/>
        <w:ind w:left="1069"/>
        <w:rPr>
          <w:rFonts w:cstheme="minorHAnsi"/>
          <w:sz w:val="24"/>
          <w:szCs w:val="24"/>
        </w:rPr>
      </w:pPr>
      <w:r w:rsidRPr="007141E9">
        <w:rPr>
          <w:rFonts w:cstheme="minorHAnsi"/>
          <w:sz w:val="24"/>
          <w:szCs w:val="24"/>
        </w:rPr>
        <w:t xml:space="preserve">FREITAS, Eduardo de. "Aula sobre Reforma Agrária"; Brasil Escola. Disponível em: </w:t>
      </w:r>
      <w:hyperlink r:id="rId10" w:history="1">
        <w:r w:rsidRPr="007141E9">
          <w:rPr>
            <w:rStyle w:val="Hyperlink"/>
            <w:rFonts w:cstheme="minorHAnsi"/>
            <w:sz w:val="24"/>
            <w:szCs w:val="24"/>
          </w:rPr>
          <w:t>https://educador.brasilescola.uol.com.br/estrategias-ensino/aula-sobre-reforma-agraria.htm</w:t>
        </w:r>
      </w:hyperlink>
      <w:r w:rsidR="000F4980">
        <w:rPr>
          <w:rStyle w:val="Hyperlink"/>
          <w:rFonts w:cstheme="minorHAnsi"/>
          <w:color w:val="auto"/>
          <w:sz w:val="24"/>
          <w:szCs w:val="24"/>
          <w:u w:val="none"/>
        </w:rPr>
        <w:t xml:space="preserve">. </w:t>
      </w:r>
      <w:r w:rsidRPr="000F4980">
        <w:rPr>
          <w:rFonts w:cstheme="minorHAnsi"/>
          <w:sz w:val="24"/>
          <w:szCs w:val="24"/>
        </w:rPr>
        <w:t>Acesso em</w:t>
      </w:r>
      <w:r w:rsidR="000F4980">
        <w:rPr>
          <w:rFonts w:cstheme="minorHAnsi"/>
          <w:sz w:val="24"/>
          <w:szCs w:val="24"/>
        </w:rPr>
        <w:t>:</w:t>
      </w:r>
      <w:r w:rsidRPr="000F4980">
        <w:rPr>
          <w:rFonts w:cstheme="minorHAnsi"/>
          <w:sz w:val="24"/>
          <w:szCs w:val="24"/>
        </w:rPr>
        <w:t xml:space="preserve"> 18 de novembro de 2019.</w:t>
      </w:r>
    </w:p>
    <w:p w14:paraId="1BB4A45F" w14:textId="77777777" w:rsidR="007141E9" w:rsidRPr="007141E9" w:rsidRDefault="007141E9" w:rsidP="007141E9">
      <w:pPr>
        <w:pStyle w:val="PargrafodaLista"/>
        <w:ind w:left="1069"/>
        <w:rPr>
          <w:rFonts w:cstheme="minorHAnsi"/>
          <w:sz w:val="24"/>
          <w:szCs w:val="24"/>
        </w:rPr>
      </w:pPr>
    </w:p>
    <w:p w14:paraId="7C128961" w14:textId="2AFC45D2" w:rsidR="00A14956" w:rsidRPr="009C7351" w:rsidRDefault="00A14956" w:rsidP="00A14956">
      <w:pPr>
        <w:pStyle w:val="PargrafodaLista"/>
        <w:pBdr>
          <w:top w:val="nil"/>
          <w:left w:val="nil"/>
          <w:bottom w:val="nil"/>
          <w:right w:val="nil"/>
          <w:between w:val="nil"/>
        </w:pBdr>
        <w:spacing w:after="60"/>
        <w:ind w:left="1069"/>
        <w:jc w:val="both"/>
        <w:rPr>
          <w:sz w:val="24"/>
          <w:szCs w:val="24"/>
        </w:rPr>
      </w:pPr>
      <w:r w:rsidRPr="009C7351">
        <w:rPr>
          <w:sz w:val="24"/>
          <w:szCs w:val="24"/>
        </w:rPr>
        <w:t>No site “</w:t>
      </w:r>
      <w:proofErr w:type="spellStart"/>
      <w:r w:rsidRPr="009C7351">
        <w:rPr>
          <w:sz w:val="24"/>
          <w:szCs w:val="24"/>
        </w:rPr>
        <w:t>EducaBras</w:t>
      </w:r>
      <w:proofErr w:type="spellEnd"/>
      <w:r w:rsidRPr="009C7351">
        <w:rPr>
          <w:sz w:val="24"/>
          <w:szCs w:val="24"/>
        </w:rPr>
        <w:t xml:space="preserve">” está </w:t>
      </w:r>
      <w:r w:rsidR="00CA0FD6">
        <w:rPr>
          <w:sz w:val="24"/>
          <w:szCs w:val="24"/>
        </w:rPr>
        <w:t xml:space="preserve">disponível um texto intitulado </w:t>
      </w:r>
      <w:r w:rsidRPr="009C7351">
        <w:rPr>
          <w:sz w:val="24"/>
          <w:szCs w:val="24"/>
        </w:rPr>
        <w:t>“Estrutura Fundiária no Brasil – Reforma Agrária” que servirá de base para o</w:t>
      </w:r>
      <w:r w:rsidR="001540B4">
        <w:rPr>
          <w:sz w:val="24"/>
          <w:szCs w:val="24"/>
        </w:rPr>
        <w:t>(a)</w:t>
      </w:r>
      <w:r w:rsidRPr="009C7351">
        <w:rPr>
          <w:sz w:val="24"/>
          <w:szCs w:val="24"/>
        </w:rPr>
        <w:t xml:space="preserve"> professor</w:t>
      </w:r>
      <w:r w:rsidR="001540B4">
        <w:rPr>
          <w:sz w:val="24"/>
          <w:szCs w:val="24"/>
        </w:rPr>
        <w:t>(a)</w:t>
      </w:r>
      <w:r w:rsidRPr="009C7351">
        <w:rPr>
          <w:sz w:val="24"/>
          <w:szCs w:val="24"/>
        </w:rPr>
        <w:t xml:space="preserve"> relembrar alguns conceitos que </w:t>
      </w:r>
      <w:r w:rsidR="009C7351" w:rsidRPr="009C7351">
        <w:rPr>
          <w:sz w:val="24"/>
          <w:szCs w:val="24"/>
        </w:rPr>
        <w:t>permearam</w:t>
      </w:r>
      <w:r w:rsidRPr="009C7351">
        <w:rPr>
          <w:sz w:val="24"/>
          <w:szCs w:val="24"/>
        </w:rPr>
        <w:t xml:space="preserve"> essa </w:t>
      </w:r>
      <w:r w:rsidR="009C7351" w:rsidRPr="009C7351">
        <w:rPr>
          <w:sz w:val="24"/>
          <w:szCs w:val="24"/>
        </w:rPr>
        <w:t>aula</w:t>
      </w:r>
      <w:r w:rsidRPr="009C7351">
        <w:rPr>
          <w:sz w:val="24"/>
          <w:szCs w:val="24"/>
        </w:rPr>
        <w:t xml:space="preserve">, tais como: </w:t>
      </w:r>
      <w:r w:rsidR="009C7351" w:rsidRPr="009C7351">
        <w:rPr>
          <w:sz w:val="24"/>
          <w:szCs w:val="24"/>
        </w:rPr>
        <w:t xml:space="preserve">Reforma Agrária, </w:t>
      </w:r>
      <w:r w:rsidRPr="009C7351">
        <w:rPr>
          <w:sz w:val="24"/>
          <w:szCs w:val="24"/>
        </w:rPr>
        <w:t>Estrutura F</w:t>
      </w:r>
      <w:r w:rsidR="009C7351" w:rsidRPr="009C7351">
        <w:rPr>
          <w:sz w:val="24"/>
          <w:szCs w:val="24"/>
        </w:rPr>
        <w:t xml:space="preserve">undiária, Concentração Fundiária, </w:t>
      </w:r>
      <w:r w:rsidRPr="009C7351">
        <w:rPr>
          <w:sz w:val="24"/>
          <w:szCs w:val="24"/>
        </w:rPr>
        <w:t>Mode</w:t>
      </w:r>
      <w:r w:rsidR="009C7351" w:rsidRPr="009C7351">
        <w:rPr>
          <w:sz w:val="24"/>
          <w:szCs w:val="24"/>
        </w:rPr>
        <w:t xml:space="preserve">rnização do setor agropecuário, </w:t>
      </w:r>
      <w:r w:rsidRPr="009C7351">
        <w:rPr>
          <w:sz w:val="24"/>
          <w:szCs w:val="24"/>
        </w:rPr>
        <w:t xml:space="preserve">entre outros. Disponível em: </w:t>
      </w:r>
      <w:hyperlink r:id="rId11" w:history="1">
        <w:r w:rsidRPr="009C7351">
          <w:rPr>
            <w:rStyle w:val="Hyperlink"/>
            <w:sz w:val="24"/>
            <w:szCs w:val="24"/>
          </w:rPr>
          <w:t>https://www.educabras.com/enem/materia/geografia/agricultura/aulas/estrutura_fundiaria_do_brasil_reforma_agraria</w:t>
        </w:r>
      </w:hyperlink>
      <w:r w:rsidRPr="009C7351">
        <w:rPr>
          <w:sz w:val="24"/>
          <w:szCs w:val="24"/>
        </w:rPr>
        <w:t>. Acesso em</w:t>
      </w:r>
      <w:r w:rsidR="000F4980">
        <w:rPr>
          <w:sz w:val="24"/>
          <w:szCs w:val="24"/>
        </w:rPr>
        <w:t>: 17 de novembro de</w:t>
      </w:r>
      <w:r w:rsidRPr="009C7351">
        <w:rPr>
          <w:sz w:val="24"/>
          <w:szCs w:val="24"/>
        </w:rPr>
        <w:t xml:space="preserve"> 2019.</w:t>
      </w:r>
    </w:p>
    <w:p w14:paraId="6E2D4945" w14:textId="77777777" w:rsidR="008143CB" w:rsidRPr="002E30A5" w:rsidRDefault="008143CB" w:rsidP="002E30A5">
      <w:pPr>
        <w:pBdr>
          <w:top w:val="nil"/>
          <w:left w:val="nil"/>
          <w:bottom w:val="nil"/>
          <w:right w:val="nil"/>
          <w:between w:val="nil"/>
        </w:pBdr>
        <w:spacing w:after="60"/>
        <w:jc w:val="both"/>
        <w:rPr>
          <w:rFonts w:eastAsia="Times New Roman" w:cs="Arial"/>
          <w:spacing w:val="5"/>
          <w:sz w:val="24"/>
          <w:szCs w:val="24"/>
          <w:lang w:eastAsia="pt-BR"/>
        </w:rPr>
      </w:pPr>
    </w:p>
    <w:p w14:paraId="5A60BFCB" w14:textId="1A8725CE" w:rsidR="00E376EA" w:rsidRPr="00591AC4" w:rsidRDefault="008143CB" w:rsidP="00E376EA">
      <w:pPr>
        <w:pStyle w:val="PargrafodaLista"/>
        <w:pBdr>
          <w:top w:val="nil"/>
          <w:left w:val="nil"/>
          <w:bottom w:val="nil"/>
          <w:right w:val="nil"/>
          <w:between w:val="nil"/>
        </w:pBdr>
        <w:spacing w:after="60"/>
        <w:ind w:left="1069"/>
        <w:jc w:val="both"/>
        <w:rPr>
          <w:sz w:val="24"/>
          <w:szCs w:val="24"/>
        </w:rPr>
      </w:pPr>
      <w:r w:rsidRPr="00591AC4">
        <w:rPr>
          <w:rFonts w:eastAsia="Times New Roman" w:cs="Arial"/>
          <w:spacing w:val="5"/>
          <w:sz w:val="24"/>
          <w:szCs w:val="24"/>
          <w:lang w:eastAsia="pt-BR"/>
        </w:rPr>
        <w:t xml:space="preserve">SANTANA, Ana Lucia. “Era </w:t>
      </w:r>
      <w:proofErr w:type="spellStart"/>
      <w:r w:rsidRPr="00591AC4">
        <w:rPr>
          <w:rFonts w:eastAsia="Times New Roman" w:cs="Arial"/>
          <w:spacing w:val="5"/>
          <w:sz w:val="24"/>
          <w:szCs w:val="24"/>
          <w:lang w:eastAsia="pt-BR"/>
        </w:rPr>
        <w:t>Meiji</w:t>
      </w:r>
      <w:proofErr w:type="spellEnd"/>
      <w:r w:rsidRPr="00591AC4">
        <w:rPr>
          <w:rFonts w:eastAsia="Times New Roman" w:cs="Arial"/>
          <w:spacing w:val="5"/>
          <w:sz w:val="24"/>
          <w:szCs w:val="24"/>
          <w:lang w:eastAsia="pt-BR"/>
        </w:rPr>
        <w:t xml:space="preserve">”. </w:t>
      </w:r>
      <w:r w:rsidR="00E376EA" w:rsidRPr="00591AC4">
        <w:rPr>
          <w:rFonts w:eastAsia="Times New Roman" w:cs="Arial"/>
          <w:spacing w:val="5"/>
          <w:sz w:val="24"/>
          <w:szCs w:val="24"/>
          <w:lang w:eastAsia="pt-BR"/>
        </w:rPr>
        <w:t xml:space="preserve">Disponível em: </w:t>
      </w:r>
      <w:hyperlink r:id="rId12" w:history="1">
        <w:r w:rsidRPr="00591AC4">
          <w:rPr>
            <w:rStyle w:val="Hyperlink"/>
            <w:sz w:val="24"/>
            <w:szCs w:val="24"/>
          </w:rPr>
          <w:t>https://www.infoescola.com/japao/era-meiji/</w:t>
        </w:r>
      </w:hyperlink>
      <w:r w:rsidR="00E376EA" w:rsidRPr="00591AC4">
        <w:rPr>
          <w:sz w:val="24"/>
          <w:szCs w:val="24"/>
        </w:rPr>
        <w:t>. Acesso em</w:t>
      </w:r>
      <w:r w:rsidR="000F4980">
        <w:rPr>
          <w:sz w:val="24"/>
          <w:szCs w:val="24"/>
        </w:rPr>
        <w:t>: 19 de novembro de</w:t>
      </w:r>
      <w:r w:rsidR="00E376EA" w:rsidRPr="00591AC4">
        <w:rPr>
          <w:sz w:val="24"/>
          <w:szCs w:val="24"/>
        </w:rPr>
        <w:t xml:space="preserve"> 2019.</w:t>
      </w:r>
    </w:p>
    <w:p w14:paraId="4CAAC5F5" w14:textId="77777777" w:rsidR="00E376EA" w:rsidRPr="00591AC4" w:rsidRDefault="00E376EA" w:rsidP="00E376EA">
      <w:pPr>
        <w:pStyle w:val="PargrafodaLista"/>
        <w:pBdr>
          <w:top w:val="nil"/>
          <w:left w:val="nil"/>
          <w:bottom w:val="nil"/>
          <w:right w:val="nil"/>
          <w:between w:val="nil"/>
        </w:pBdr>
        <w:spacing w:after="60"/>
        <w:ind w:left="1069"/>
        <w:jc w:val="both"/>
        <w:rPr>
          <w:rFonts w:cstheme="minorHAnsi"/>
          <w:sz w:val="24"/>
          <w:szCs w:val="24"/>
        </w:rPr>
      </w:pPr>
    </w:p>
    <w:p w14:paraId="4E792178" w14:textId="47742659" w:rsidR="00A14956" w:rsidRPr="00591AC4" w:rsidRDefault="00E376EA" w:rsidP="001F6FB6">
      <w:pPr>
        <w:pStyle w:val="PargrafodaLista"/>
        <w:rPr>
          <w:sz w:val="24"/>
          <w:szCs w:val="24"/>
        </w:rPr>
      </w:pPr>
      <w:r w:rsidRPr="00591AC4">
        <w:rPr>
          <w:rFonts w:cstheme="minorHAnsi"/>
          <w:sz w:val="24"/>
          <w:szCs w:val="24"/>
        </w:rPr>
        <w:t>FELIPPI,</w:t>
      </w:r>
      <w:r w:rsidRPr="00591AC4">
        <w:rPr>
          <w:sz w:val="24"/>
          <w:szCs w:val="24"/>
        </w:rPr>
        <w:t xml:space="preserve"> </w:t>
      </w:r>
      <w:r w:rsidRPr="00591AC4">
        <w:rPr>
          <w:rFonts w:cstheme="minorHAnsi"/>
          <w:sz w:val="24"/>
          <w:szCs w:val="24"/>
        </w:rPr>
        <w:t xml:space="preserve">Eduardo Ernesto. Experiências internacionais de reforma agrária: entre socialismo e </w:t>
      </w:r>
      <w:proofErr w:type="gramStart"/>
      <w:r w:rsidRPr="00591AC4">
        <w:rPr>
          <w:rFonts w:cstheme="minorHAnsi"/>
          <w:sz w:val="24"/>
          <w:szCs w:val="24"/>
        </w:rPr>
        <w:t>populismo?.</w:t>
      </w:r>
      <w:proofErr w:type="gramEnd"/>
      <w:r w:rsidRPr="00591AC4">
        <w:rPr>
          <w:rFonts w:cstheme="minorHAnsi"/>
          <w:sz w:val="24"/>
          <w:szCs w:val="24"/>
        </w:rPr>
        <w:t xml:space="preserve"> 2006.  Disponível em: </w:t>
      </w:r>
      <w:hyperlink r:id="rId13" w:history="1">
        <w:r w:rsidRPr="00591AC4">
          <w:rPr>
            <w:rStyle w:val="Hyperlink"/>
            <w:sz w:val="24"/>
            <w:szCs w:val="24"/>
          </w:rPr>
          <w:t>https://www.researchgate.net/publication/255612527_Experiencias_internacionais_de_reforma_agraria_entre_socialismo_e_populismo_1</w:t>
        </w:r>
      </w:hyperlink>
      <w:r w:rsidRPr="00591AC4">
        <w:rPr>
          <w:sz w:val="24"/>
          <w:szCs w:val="24"/>
        </w:rPr>
        <w:t>. Acesso em</w:t>
      </w:r>
      <w:r w:rsidR="000F4980">
        <w:rPr>
          <w:sz w:val="24"/>
          <w:szCs w:val="24"/>
        </w:rPr>
        <w:t>: 19 de novembro de</w:t>
      </w:r>
      <w:r w:rsidRPr="00591AC4">
        <w:rPr>
          <w:sz w:val="24"/>
          <w:szCs w:val="24"/>
        </w:rPr>
        <w:t xml:space="preserve"> 2019.</w:t>
      </w:r>
    </w:p>
    <w:p w14:paraId="1805CDCA" w14:textId="77777777" w:rsidR="00234D82" w:rsidRPr="00591AC4" w:rsidRDefault="00234D82" w:rsidP="00E376EA">
      <w:pPr>
        <w:pStyle w:val="PargrafodaLista"/>
        <w:pBdr>
          <w:top w:val="nil"/>
          <w:left w:val="nil"/>
          <w:bottom w:val="nil"/>
          <w:right w:val="nil"/>
          <w:between w:val="nil"/>
        </w:pBdr>
        <w:spacing w:after="60"/>
        <w:ind w:left="1069"/>
        <w:jc w:val="both"/>
        <w:rPr>
          <w:rFonts w:cstheme="minorHAnsi"/>
          <w:sz w:val="24"/>
          <w:szCs w:val="24"/>
        </w:rPr>
      </w:pPr>
    </w:p>
    <w:p w14:paraId="31B48604" w14:textId="7F1462A9" w:rsidR="00234D82" w:rsidRPr="00591AC4" w:rsidRDefault="00234D82" w:rsidP="00234D82">
      <w:pPr>
        <w:pStyle w:val="PargrafodaLista"/>
        <w:pBdr>
          <w:top w:val="nil"/>
          <w:left w:val="nil"/>
          <w:bottom w:val="nil"/>
          <w:right w:val="nil"/>
          <w:between w:val="nil"/>
        </w:pBdr>
        <w:spacing w:after="60"/>
        <w:ind w:left="1069"/>
        <w:jc w:val="both"/>
        <w:rPr>
          <w:rFonts w:cstheme="minorHAnsi"/>
          <w:sz w:val="24"/>
          <w:szCs w:val="24"/>
        </w:rPr>
      </w:pPr>
      <w:r w:rsidRPr="00591AC4">
        <w:rPr>
          <w:rFonts w:cstheme="minorHAnsi"/>
          <w:sz w:val="24"/>
          <w:szCs w:val="24"/>
        </w:rPr>
        <w:t xml:space="preserve">CAVALCANTI. F. R. O exemplo </w:t>
      </w:r>
      <w:proofErr w:type="spellStart"/>
      <w:r w:rsidRPr="00591AC4">
        <w:rPr>
          <w:rFonts w:cstheme="minorHAnsi"/>
          <w:sz w:val="24"/>
          <w:szCs w:val="24"/>
        </w:rPr>
        <w:t>norteamericano</w:t>
      </w:r>
      <w:proofErr w:type="spellEnd"/>
      <w:r w:rsidRPr="00591AC4">
        <w:rPr>
          <w:rFonts w:cstheme="minorHAnsi"/>
          <w:sz w:val="24"/>
          <w:szCs w:val="24"/>
        </w:rPr>
        <w:t xml:space="preserve">: Terra para dividir. Disponível em: </w:t>
      </w:r>
      <w:hyperlink r:id="rId14" w:history="1">
        <w:r w:rsidRPr="00591AC4">
          <w:rPr>
            <w:rStyle w:val="Hyperlink"/>
            <w:sz w:val="24"/>
            <w:szCs w:val="24"/>
          </w:rPr>
          <w:t>http://doc.brazilia.jor.br/Historia-Projetos/Terra-EUA.shtml</w:t>
        </w:r>
      </w:hyperlink>
      <w:r w:rsidRPr="00591AC4">
        <w:rPr>
          <w:sz w:val="24"/>
          <w:szCs w:val="24"/>
        </w:rPr>
        <w:t>. Acesso em</w:t>
      </w:r>
      <w:r w:rsidR="000F4980">
        <w:rPr>
          <w:sz w:val="24"/>
          <w:szCs w:val="24"/>
        </w:rPr>
        <w:t>: 19 de novembro de</w:t>
      </w:r>
      <w:r w:rsidRPr="00591AC4">
        <w:rPr>
          <w:sz w:val="24"/>
          <w:szCs w:val="24"/>
        </w:rPr>
        <w:t xml:space="preserve"> 2019.</w:t>
      </w:r>
    </w:p>
    <w:p w14:paraId="758613CD" w14:textId="77777777" w:rsidR="00E376EA" w:rsidRPr="00E376EA" w:rsidRDefault="00E376EA" w:rsidP="00E376EA">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p>
    <w:p w14:paraId="33B2A333" w14:textId="56F80402" w:rsidR="00A14956" w:rsidRPr="009C7351" w:rsidRDefault="00A14956" w:rsidP="00A14956">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9C7351">
        <w:rPr>
          <w:rFonts w:cstheme="minorHAnsi"/>
          <w:sz w:val="24"/>
          <w:szCs w:val="24"/>
        </w:rPr>
        <w:t>O</w:t>
      </w:r>
      <w:r w:rsidR="001540B4">
        <w:rPr>
          <w:rFonts w:cstheme="minorHAnsi"/>
          <w:sz w:val="24"/>
          <w:szCs w:val="24"/>
        </w:rPr>
        <w:t>(A)</w:t>
      </w:r>
      <w:r w:rsidRPr="009C7351">
        <w:rPr>
          <w:rFonts w:cstheme="minorHAnsi"/>
          <w:sz w:val="24"/>
          <w:szCs w:val="24"/>
        </w:rPr>
        <w:t xml:space="preserve"> professor</w:t>
      </w:r>
      <w:r w:rsidR="001540B4">
        <w:rPr>
          <w:rFonts w:cstheme="minorHAnsi"/>
          <w:sz w:val="24"/>
          <w:szCs w:val="24"/>
        </w:rPr>
        <w:t>(a)</w:t>
      </w:r>
      <w:r w:rsidRPr="009C7351">
        <w:rPr>
          <w:rFonts w:cstheme="minorHAnsi"/>
          <w:sz w:val="24"/>
          <w:szCs w:val="24"/>
        </w:rPr>
        <w:t xml:space="preserve"> poderá também aprofundar o conteúdo através das seguintes obras/sites: </w:t>
      </w:r>
    </w:p>
    <w:p w14:paraId="672B9B97" w14:textId="77777777" w:rsidR="00A14956" w:rsidRPr="00A14956" w:rsidRDefault="00A14956" w:rsidP="00A14956">
      <w:pPr>
        <w:pBdr>
          <w:top w:val="nil"/>
          <w:left w:val="nil"/>
          <w:bottom w:val="nil"/>
          <w:right w:val="nil"/>
          <w:between w:val="nil"/>
        </w:pBdr>
        <w:spacing w:after="60"/>
        <w:jc w:val="both"/>
        <w:rPr>
          <w:rFonts w:cstheme="minorHAnsi"/>
          <w:sz w:val="24"/>
          <w:szCs w:val="24"/>
          <w:highlight w:val="green"/>
        </w:rPr>
      </w:pPr>
    </w:p>
    <w:p w14:paraId="0EFCD550" w14:textId="1271FCF9" w:rsidR="00A14956" w:rsidRPr="009C7351" w:rsidRDefault="00A14956" w:rsidP="009C7351">
      <w:pPr>
        <w:pStyle w:val="PargrafodaLista"/>
        <w:pBdr>
          <w:top w:val="nil"/>
          <w:left w:val="nil"/>
          <w:bottom w:val="nil"/>
          <w:right w:val="nil"/>
          <w:between w:val="nil"/>
        </w:pBdr>
        <w:spacing w:after="60"/>
        <w:ind w:left="1069"/>
        <w:jc w:val="both"/>
        <w:rPr>
          <w:rFonts w:cstheme="minorHAnsi"/>
          <w:sz w:val="24"/>
          <w:szCs w:val="24"/>
        </w:rPr>
      </w:pPr>
      <w:r w:rsidRPr="009C7351">
        <w:rPr>
          <w:rFonts w:cstheme="minorHAnsi"/>
          <w:sz w:val="24"/>
          <w:szCs w:val="24"/>
        </w:rPr>
        <w:t xml:space="preserve">No site “UNESP – Presidente Prudente” </w:t>
      </w:r>
      <w:r w:rsidR="009C7351" w:rsidRPr="009C7351">
        <w:rPr>
          <w:rFonts w:cstheme="minorHAnsi"/>
          <w:sz w:val="24"/>
          <w:szCs w:val="24"/>
        </w:rPr>
        <w:t xml:space="preserve">encontra-se disponível </w:t>
      </w:r>
      <w:r w:rsidRPr="009C7351">
        <w:rPr>
          <w:rFonts w:cstheme="minorHAnsi"/>
          <w:sz w:val="24"/>
          <w:szCs w:val="24"/>
        </w:rPr>
        <w:t>o “Atlas da questão agrária brasileira</w:t>
      </w:r>
      <w:r w:rsidRPr="009C7351">
        <w:rPr>
          <w:rFonts w:cstheme="minorHAnsi"/>
          <w:i/>
          <w:sz w:val="24"/>
          <w:szCs w:val="24"/>
        </w:rPr>
        <w:t>”</w:t>
      </w:r>
      <w:r w:rsidR="00906A25">
        <w:rPr>
          <w:rFonts w:cstheme="minorHAnsi"/>
          <w:i/>
          <w:sz w:val="24"/>
          <w:szCs w:val="24"/>
        </w:rPr>
        <w:t xml:space="preserve"> </w:t>
      </w:r>
      <w:r w:rsidRPr="009C7351">
        <w:rPr>
          <w:rFonts w:cstheme="minorHAnsi"/>
          <w:sz w:val="24"/>
          <w:szCs w:val="24"/>
        </w:rPr>
        <w:t xml:space="preserve">produzido pelo Professor Eduardo </w:t>
      </w:r>
      <w:proofErr w:type="spellStart"/>
      <w:r w:rsidRPr="009C7351">
        <w:rPr>
          <w:rFonts w:cstheme="minorHAnsi"/>
          <w:sz w:val="24"/>
          <w:szCs w:val="24"/>
        </w:rPr>
        <w:t>Paulon</w:t>
      </w:r>
      <w:proofErr w:type="spellEnd"/>
      <w:r w:rsidRPr="009C7351">
        <w:rPr>
          <w:rFonts w:cstheme="minorHAnsi"/>
          <w:sz w:val="24"/>
          <w:szCs w:val="24"/>
        </w:rPr>
        <w:t xml:space="preserve"> </w:t>
      </w:r>
      <w:proofErr w:type="spellStart"/>
      <w:r w:rsidRPr="009C7351">
        <w:rPr>
          <w:rFonts w:cstheme="minorHAnsi"/>
          <w:sz w:val="24"/>
          <w:szCs w:val="24"/>
        </w:rPr>
        <w:t>Girardi</w:t>
      </w:r>
      <w:proofErr w:type="spellEnd"/>
      <w:r w:rsidRPr="009C7351">
        <w:rPr>
          <w:rFonts w:cstheme="minorHAnsi"/>
          <w:sz w:val="24"/>
          <w:szCs w:val="24"/>
        </w:rPr>
        <w:t xml:space="preserve">. </w:t>
      </w:r>
      <w:r w:rsidR="009C7351" w:rsidRPr="009C7351">
        <w:rPr>
          <w:rFonts w:cstheme="minorHAnsi"/>
          <w:sz w:val="24"/>
          <w:szCs w:val="24"/>
        </w:rPr>
        <w:t>Com esse material</w:t>
      </w:r>
      <w:r w:rsidR="000F4980">
        <w:rPr>
          <w:rFonts w:cstheme="minorHAnsi"/>
          <w:sz w:val="24"/>
          <w:szCs w:val="24"/>
        </w:rPr>
        <w:t>,</w:t>
      </w:r>
      <w:r w:rsidR="009C7351" w:rsidRPr="009C7351">
        <w:rPr>
          <w:rFonts w:cstheme="minorHAnsi"/>
          <w:sz w:val="24"/>
          <w:szCs w:val="24"/>
        </w:rPr>
        <w:t xml:space="preserve"> o</w:t>
      </w:r>
      <w:r w:rsidR="001540B4">
        <w:rPr>
          <w:rFonts w:cstheme="minorHAnsi"/>
          <w:sz w:val="24"/>
          <w:szCs w:val="24"/>
        </w:rPr>
        <w:t>(a)</w:t>
      </w:r>
      <w:r w:rsidR="009C7351" w:rsidRPr="009C7351">
        <w:rPr>
          <w:rFonts w:cstheme="minorHAnsi"/>
          <w:sz w:val="24"/>
          <w:szCs w:val="24"/>
        </w:rPr>
        <w:t xml:space="preserve"> professor</w:t>
      </w:r>
      <w:r w:rsidR="001540B4">
        <w:rPr>
          <w:rFonts w:cstheme="minorHAnsi"/>
          <w:sz w:val="24"/>
          <w:szCs w:val="24"/>
        </w:rPr>
        <w:t>(a)</w:t>
      </w:r>
      <w:r w:rsidR="009C7351" w:rsidRPr="009C7351">
        <w:rPr>
          <w:rFonts w:cstheme="minorHAnsi"/>
          <w:sz w:val="24"/>
          <w:szCs w:val="24"/>
        </w:rPr>
        <w:t xml:space="preserve"> terá um excelente</w:t>
      </w:r>
      <w:r w:rsidRPr="009C7351">
        <w:rPr>
          <w:rFonts w:cstheme="minorHAnsi"/>
          <w:sz w:val="24"/>
          <w:szCs w:val="24"/>
        </w:rPr>
        <w:t xml:space="preserve"> </w:t>
      </w:r>
      <w:r w:rsidR="009C7351" w:rsidRPr="009C7351">
        <w:rPr>
          <w:rFonts w:cstheme="minorHAnsi"/>
          <w:sz w:val="24"/>
          <w:szCs w:val="24"/>
        </w:rPr>
        <w:t xml:space="preserve">apoio teórico para a temática. O material é composto de </w:t>
      </w:r>
      <w:r w:rsidRPr="009C7351">
        <w:rPr>
          <w:rFonts w:cstheme="minorHAnsi"/>
          <w:sz w:val="24"/>
          <w:szCs w:val="24"/>
        </w:rPr>
        <w:t>mapas, gráficos e tabelas com dados atualizados</w:t>
      </w:r>
      <w:r w:rsidR="009C7351" w:rsidRPr="009C7351">
        <w:rPr>
          <w:rFonts w:cstheme="minorHAnsi"/>
          <w:sz w:val="24"/>
          <w:szCs w:val="24"/>
        </w:rPr>
        <w:t xml:space="preserve"> anualmente, que podem ser utilizados pelo</w:t>
      </w:r>
      <w:r w:rsidR="001540B4">
        <w:rPr>
          <w:rFonts w:cstheme="minorHAnsi"/>
          <w:sz w:val="24"/>
          <w:szCs w:val="24"/>
        </w:rPr>
        <w:t>(a)</w:t>
      </w:r>
      <w:r w:rsidR="009C7351" w:rsidRPr="009C7351">
        <w:rPr>
          <w:rFonts w:cstheme="minorHAnsi"/>
          <w:sz w:val="24"/>
          <w:szCs w:val="24"/>
        </w:rPr>
        <w:t xml:space="preserve"> professor</w:t>
      </w:r>
      <w:r w:rsidR="001540B4">
        <w:rPr>
          <w:rFonts w:cstheme="minorHAnsi"/>
          <w:sz w:val="24"/>
          <w:szCs w:val="24"/>
        </w:rPr>
        <w:t>(a)</w:t>
      </w:r>
      <w:r w:rsidR="009C7351" w:rsidRPr="009C7351">
        <w:rPr>
          <w:rFonts w:cstheme="minorHAnsi"/>
          <w:sz w:val="24"/>
          <w:szCs w:val="24"/>
        </w:rPr>
        <w:t xml:space="preserve"> pa</w:t>
      </w:r>
      <w:r w:rsidR="000F4980">
        <w:rPr>
          <w:rFonts w:cstheme="minorHAnsi"/>
          <w:sz w:val="24"/>
          <w:szCs w:val="24"/>
        </w:rPr>
        <w:t>ra exemplificar a aula, ou torná</w:t>
      </w:r>
      <w:r w:rsidR="009C7351" w:rsidRPr="009C7351">
        <w:rPr>
          <w:rFonts w:cstheme="minorHAnsi"/>
          <w:sz w:val="24"/>
          <w:szCs w:val="24"/>
        </w:rPr>
        <w:t xml:space="preserve">-la mais dinâmica. </w:t>
      </w:r>
      <w:r w:rsidRPr="009C7351">
        <w:rPr>
          <w:rFonts w:cs="Calibri"/>
          <w:color w:val="000000" w:themeColor="text1"/>
          <w:sz w:val="24"/>
          <w:szCs w:val="24"/>
        </w:rPr>
        <w:t xml:space="preserve">Disponível em: </w:t>
      </w:r>
      <w:hyperlink r:id="rId15" w:history="1">
        <w:r w:rsidRPr="009C7351">
          <w:rPr>
            <w:rStyle w:val="Hyperlink"/>
            <w:sz w:val="24"/>
            <w:szCs w:val="24"/>
          </w:rPr>
          <w:t>http://www2.fct.unesp.br/nera/atlas/estrutura_fundiaria.htm</w:t>
        </w:r>
      </w:hyperlink>
      <w:r w:rsidRPr="009C7351">
        <w:rPr>
          <w:sz w:val="24"/>
          <w:szCs w:val="24"/>
        </w:rPr>
        <w:t xml:space="preserve">. </w:t>
      </w:r>
      <w:r w:rsidR="009C7351" w:rsidRPr="009C7351">
        <w:rPr>
          <w:rFonts w:cstheme="minorHAnsi"/>
          <w:sz w:val="24"/>
          <w:szCs w:val="24"/>
        </w:rPr>
        <w:t>Acesso em</w:t>
      </w:r>
      <w:r w:rsidR="000F4980">
        <w:rPr>
          <w:rFonts w:cstheme="minorHAnsi"/>
          <w:sz w:val="24"/>
          <w:szCs w:val="24"/>
        </w:rPr>
        <w:t>:</w:t>
      </w:r>
      <w:r w:rsidR="009C7351" w:rsidRPr="009C7351">
        <w:rPr>
          <w:rFonts w:cstheme="minorHAnsi"/>
          <w:sz w:val="24"/>
          <w:szCs w:val="24"/>
        </w:rPr>
        <w:t xml:space="preserve"> 16 de novembro</w:t>
      </w:r>
      <w:r w:rsidRPr="009C7351">
        <w:rPr>
          <w:rFonts w:cstheme="minorHAnsi"/>
          <w:sz w:val="24"/>
          <w:szCs w:val="24"/>
        </w:rPr>
        <w:t xml:space="preserve"> de 2019.</w:t>
      </w:r>
    </w:p>
    <w:p w14:paraId="14900F4B" w14:textId="77777777" w:rsidR="00A14956" w:rsidRPr="009C7351" w:rsidRDefault="00A14956" w:rsidP="00A14956">
      <w:pPr>
        <w:pBdr>
          <w:top w:val="nil"/>
          <w:left w:val="nil"/>
          <w:bottom w:val="nil"/>
          <w:right w:val="nil"/>
          <w:between w:val="nil"/>
        </w:pBdr>
        <w:spacing w:after="60"/>
        <w:jc w:val="both"/>
        <w:rPr>
          <w:sz w:val="24"/>
          <w:szCs w:val="24"/>
        </w:rPr>
      </w:pPr>
    </w:p>
    <w:p w14:paraId="75A770AE" w14:textId="5D1B73E5" w:rsidR="00A14956" w:rsidRPr="00A34FD8" w:rsidRDefault="009C7351" w:rsidP="00A34FD8">
      <w:pPr>
        <w:pStyle w:val="PargrafodaLista"/>
        <w:pBdr>
          <w:top w:val="nil"/>
          <w:left w:val="nil"/>
          <w:bottom w:val="nil"/>
          <w:right w:val="nil"/>
          <w:between w:val="nil"/>
        </w:pBdr>
        <w:spacing w:after="60"/>
        <w:ind w:left="1069"/>
        <w:jc w:val="both"/>
        <w:rPr>
          <w:sz w:val="24"/>
          <w:szCs w:val="24"/>
        </w:rPr>
      </w:pPr>
      <w:r>
        <w:rPr>
          <w:sz w:val="24"/>
          <w:szCs w:val="24"/>
        </w:rPr>
        <w:lastRenderedPageBreak/>
        <w:t>No site do “DATALUTA”</w:t>
      </w:r>
      <w:r w:rsidR="000F4980">
        <w:rPr>
          <w:sz w:val="24"/>
          <w:szCs w:val="24"/>
        </w:rPr>
        <w:t>,</w:t>
      </w:r>
      <w:r>
        <w:rPr>
          <w:sz w:val="24"/>
          <w:szCs w:val="24"/>
        </w:rPr>
        <w:t xml:space="preserve"> </w:t>
      </w:r>
      <w:r w:rsidRPr="009C7351">
        <w:rPr>
          <w:rFonts w:cstheme="minorHAnsi"/>
          <w:sz w:val="24"/>
          <w:szCs w:val="24"/>
        </w:rPr>
        <w:t>o</w:t>
      </w:r>
      <w:r w:rsidR="001540B4">
        <w:rPr>
          <w:rFonts w:cstheme="minorHAnsi"/>
          <w:sz w:val="24"/>
          <w:szCs w:val="24"/>
        </w:rPr>
        <w:t>(a)</w:t>
      </w:r>
      <w:r w:rsidRPr="009C7351">
        <w:rPr>
          <w:rFonts w:cstheme="minorHAnsi"/>
          <w:sz w:val="24"/>
          <w:szCs w:val="24"/>
        </w:rPr>
        <w:t xml:space="preserve"> professor</w:t>
      </w:r>
      <w:r w:rsidR="001540B4">
        <w:rPr>
          <w:rFonts w:cstheme="minorHAnsi"/>
          <w:sz w:val="24"/>
          <w:szCs w:val="24"/>
        </w:rPr>
        <w:t>(a)</w:t>
      </w:r>
      <w:r>
        <w:rPr>
          <w:rFonts w:cstheme="minorHAnsi"/>
          <w:sz w:val="24"/>
          <w:szCs w:val="24"/>
        </w:rPr>
        <w:t xml:space="preserve"> terá acesso a uma infinidade de materiais construídos através </w:t>
      </w:r>
      <w:r w:rsidR="00A34FD8">
        <w:rPr>
          <w:rFonts w:cstheme="minorHAnsi"/>
          <w:sz w:val="24"/>
          <w:szCs w:val="24"/>
        </w:rPr>
        <w:t xml:space="preserve">dos números da reforma agrária no Brasil. Esses dados anualmente são transformados em mapas e tabelas comparativas para que se possa visualizar o que tem sido realizado pelos </w:t>
      </w:r>
      <w:r w:rsidR="00591AC4">
        <w:rPr>
          <w:rFonts w:cstheme="minorHAnsi"/>
          <w:sz w:val="24"/>
          <w:szCs w:val="24"/>
        </w:rPr>
        <w:t>governos brasileiros relativos à</w:t>
      </w:r>
      <w:r w:rsidR="00A34FD8">
        <w:rPr>
          <w:rFonts w:cstheme="minorHAnsi"/>
          <w:sz w:val="24"/>
          <w:szCs w:val="24"/>
        </w:rPr>
        <w:t xml:space="preserve"> temática da reforma agrária. </w:t>
      </w:r>
      <w:r w:rsidR="00A14956" w:rsidRPr="00A34FD8">
        <w:rPr>
          <w:sz w:val="24"/>
          <w:szCs w:val="24"/>
        </w:rPr>
        <w:t xml:space="preserve">DATALUTA – Banco de Dados da Luta Pela Terra. </w:t>
      </w:r>
      <w:r w:rsidR="00A14956" w:rsidRPr="00A34FD8">
        <w:rPr>
          <w:b/>
          <w:sz w:val="24"/>
          <w:szCs w:val="24"/>
        </w:rPr>
        <w:t>RELATÓRIO DATALUTA BRASIL – 2017</w:t>
      </w:r>
      <w:r w:rsidR="00A14956" w:rsidRPr="00A34FD8">
        <w:rPr>
          <w:sz w:val="24"/>
          <w:szCs w:val="24"/>
        </w:rPr>
        <w:t xml:space="preserve">. NERA-FCT/ UNESP: Presidente Prudente, São Paulo. Dezembro de 2018. Disponível em: </w:t>
      </w:r>
      <w:hyperlink r:id="rId16" w:history="1">
        <w:r w:rsidR="00A14956" w:rsidRPr="00A34FD8">
          <w:rPr>
            <w:rStyle w:val="Hyperlink"/>
            <w:sz w:val="24"/>
            <w:szCs w:val="24"/>
          </w:rPr>
          <w:t>https://www.fct.unesp.br/Home/Pesquisa/dataluta4780/relatoriodataluta/relatorio_dataluta_2017_final.pdf</w:t>
        </w:r>
      </w:hyperlink>
      <w:r w:rsidR="00A14956" w:rsidRPr="00A34FD8">
        <w:rPr>
          <w:sz w:val="24"/>
          <w:szCs w:val="24"/>
        </w:rPr>
        <w:t xml:space="preserve">. </w:t>
      </w:r>
      <w:r w:rsidRPr="00A34FD8">
        <w:rPr>
          <w:sz w:val="24"/>
          <w:szCs w:val="24"/>
        </w:rPr>
        <w:t>Acesso em: 16 de nov</w:t>
      </w:r>
      <w:r w:rsidR="000F4980">
        <w:rPr>
          <w:sz w:val="24"/>
          <w:szCs w:val="24"/>
        </w:rPr>
        <w:t>embro de</w:t>
      </w:r>
      <w:r w:rsidR="00A14956" w:rsidRPr="00A34FD8">
        <w:rPr>
          <w:sz w:val="24"/>
          <w:szCs w:val="24"/>
        </w:rPr>
        <w:t xml:space="preserve"> 2019.</w:t>
      </w:r>
    </w:p>
    <w:p w14:paraId="339ACB82" w14:textId="77777777" w:rsidR="002E30A5" w:rsidRPr="002E30A5" w:rsidRDefault="002E30A5" w:rsidP="002E30A5">
      <w:pPr>
        <w:pStyle w:val="PargrafodaLista"/>
        <w:pBdr>
          <w:top w:val="nil"/>
          <w:left w:val="nil"/>
          <w:bottom w:val="nil"/>
          <w:right w:val="nil"/>
          <w:between w:val="nil"/>
        </w:pBdr>
        <w:spacing w:after="60"/>
        <w:ind w:left="1069"/>
        <w:jc w:val="both"/>
        <w:rPr>
          <w:rFonts w:cstheme="minorHAnsi"/>
          <w:sz w:val="24"/>
          <w:szCs w:val="24"/>
        </w:rPr>
      </w:pPr>
    </w:p>
    <w:p w14:paraId="547DFD49"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r w:rsidRPr="00465F61">
        <w:rPr>
          <w:rFonts w:cstheme="minorHAnsi"/>
          <w:sz w:val="24"/>
          <w:szCs w:val="24"/>
        </w:rPr>
        <w:t xml:space="preserve">BORGES, P. </w:t>
      </w:r>
      <w:r w:rsidRPr="00465F61">
        <w:rPr>
          <w:rFonts w:cstheme="minorHAnsi"/>
          <w:b/>
          <w:sz w:val="24"/>
          <w:szCs w:val="24"/>
        </w:rPr>
        <w:t>Os donos da terra e a luta pela Reforma Agrária.</w:t>
      </w:r>
      <w:r w:rsidRPr="00465F61">
        <w:rPr>
          <w:rFonts w:cstheme="minorHAnsi"/>
          <w:sz w:val="24"/>
          <w:szCs w:val="24"/>
        </w:rPr>
        <w:t xml:space="preserve"> Rio de Janeiro: CODECRI – IBASE, 1984. </w:t>
      </w:r>
    </w:p>
    <w:p w14:paraId="006AC92B"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p>
    <w:p w14:paraId="1BB41C76" w14:textId="77777777" w:rsid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r w:rsidRPr="00465F61">
        <w:rPr>
          <w:rFonts w:cstheme="minorHAnsi"/>
          <w:sz w:val="24"/>
          <w:szCs w:val="24"/>
        </w:rPr>
        <w:t xml:space="preserve">CANUTO, A. Agronegócio: a modernização conservadora que gera exclusão pela produtividade. </w:t>
      </w:r>
      <w:r w:rsidRPr="00465F61">
        <w:rPr>
          <w:rFonts w:cstheme="minorHAnsi"/>
          <w:b/>
          <w:sz w:val="24"/>
          <w:szCs w:val="24"/>
        </w:rPr>
        <w:t xml:space="preserve">Revista </w:t>
      </w:r>
      <w:proofErr w:type="spellStart"/>
      <w:r w:rsidRPr="00465F61">
        <w:rPr>
          <w:rFonts w:cstheme="minorHAnsi"/>
          <w:b/>
          <w:sz w:val="24"/>
          <w:szCs w:val="24"/>
        </w:rPr>
        <w:t>Nera</w:t>
      </w:r>
      <w:proofErr w:type="spellEnd"/>
      <w:r w:rsidRPr="00465F61">
        <w:rPr>
          <w:rFonts w:cstheme="minorHAnsi"/>
          <w:b/>
          <w:sz w:val="24"/>
          <w:szCs w:val="24"/>
        </w:rPr>
        <w:t>.</w:t>
      </w:r>
      <w:r w:rsidRPr="00465F61">
        <w:rPr>
          <w:rFonts w:cstheme="minorHAnsi"/>
          <w:sz w:val="24"/>
          <w:szCs w:val="24"/>
        </w:rPr>
        <w:t xml:space="preserve"> a. 7, n. 5 – </w:t>
      </w:r>
      <w:proofErr w:type="spellStart"/>
      <w:r w:rsidRPr="00465F61">
        <w:rPr>
          <w:rFonts w:cstheme="minorHAnsi"/>
          <w:sz w:val="24"/>
          <w:szCs w:val="24"/>
        </w:rPr>
        <w:t>ago</w:t>
      </w:r>
      <w:proofErr w:type="spellEnd"/>
      <w:r w:rsidRPr="00465F61">
        <w:rPr>
          <w:rFonts w:cstheme="minorHAnsi"/>
          <w:sz w:val="24"/>
          <w:szCs w:val="24"/>
        </w:rPr>
        <w:t>/dez de 2004.</w:t>
      </w:r>
    </w:p>
    <w:p w14:paraId="67B4AA4A" w14:textId="77777777" w:rsidR="002E30A5" w:rsidRPr="00465F61" w:rsidRDefault="002E30A5" w:rsidP="00465F61">
      <w:pPr>
        <w:pStyle w:val="PargrafodaLista"/>
        <w:pBdr>
          <w:top w:val="nil"/>
          <w:left w:val="nil"/>
          <w:bottom w:val="nil"/>
          <w:right w:val="nil"/>
          <w:between w:val="nil"/>
        </w:pBdr>
        <w:spacing w:after="60"/>
        <w:ind w:left="1069"/>
        <w:jc w:val="both"/>
        <w:rPr>
          <w:rFonts w:cstheme="minorHAnsi"/>
          <w:sz w:val="24"/>
          <w:szCs w:val="24"/>
        </w:rPr>
      </w:pPr>
    </w:p>
    <w:p w14:paraId="18F5D2E8"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r w:rsidRPr="00465F61">
        <w:rPr>
          <w:rFonts w:cstheme="minorHAnsi"/>
          <w:sz w:val="24"/>
          <w:szCs w:val="24"/>
        </w:rPr>
        <w:t xml:space="preserve">MARTINS, J. S. A questão agrária brasileira e o papel do MST. </w:t>
      </w:r>
      <w:r w:rsidRPr="00465F61">
        <w:rPr>
          <w:rFonts w:cstheme="minorHAnsi"/>
          <w:sz w:val="24"/>
          <w:szCs w:val="24"/>
          <w:lang w:val="en-US"/>
        </w:rPr>
        <w:t>In: STEDILE, J. P. (Org.) </w:t>
      </w:r>
      <w:r w:rsidRPr="00465F61">
        <w:rPr>
          <w:rFonts w:cstheme="minorHAnsi"/>
          <w:b/>
          <w:iCs/>
          <w:sz w:val="24"/>
          <w:szCs w:val="24"/>
        </w:rPr>
        <w:t>A reforma agrária e a luta do MST.</w:t>
      </w:r>
      <w:r w:rsidRPr="00465F61">
        <w:rPr>
          <w:rFonts w:cstheme="minorHAnsi"/>
          <w:iCs/>
          <w:sz w:val="24"/>
          <w:szCs w:val="24"/>
        </w:rPr>
        <w:t xml:space="preserve"> </w:t>
      </w:r>
      <w:r w:rsidRPr="00465F61">
        <w:rPr>
          <w:rFonts w:cstheme="minorHAnsi"/>
          <w:sz w:val="24"/>
          <w:szCs w:val="24"/>
        </w:rPr>
        <w:t>Rio de Janeiro: Vozes, 1997.</w:t>
      </w:r>
    </w:p>
    <w:p w14:paraId="29A8CD5F"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p>
    <w:p w14:paraId="4BDB8D1A" w14:textId="77777777" w:rsidR="00465F61" w:rsidRPr="00712AC3" w:rsidRDefault="00465F61" w:rsidP="00465F61">
      <w:pPr>
        <w:pStyle w:val="PargrafodaLista"/>
        <w:pBdr>
          <w:top w:val="nil"/>
          <w:left w:val="nil"/>
          <w:bottom w:val="nil"/>
          <w:right w:val="nil"/>
          <w:between w:val="nil"/>
        </w:pBdr>
        <w:spacing w:after="60"/>
        <w:ind w:left="1069"/>
        <w:jc w:val="both"/>
        <w:rPr>
          <w:rFonts w:cstheme="minorHAnsi"/>
          <w:sz w:val="24"/>
          <w:szCs w:val="24"/>
        </w:rPr>
      </w:pPr>
      <w:r w:rsidRPr="00465F61">
        <w:rPr>
          <w:rFonts w:cstheme="minorHAnsi"/>
          <w:sz w:val="24"/>
          <w:szCs w:val="24"/>
        </w:rPr>
        <w:t>______.</w:t>
      </w:r>
      <w:r w:rsidRPr="00465F61">
        <w:rPr>
          <w:rFonts w:cstheme="minorHAnsi"/>
          <w:bCs/>
          <w:sz w:val="24"/>
          <w:szCs w:val="24"/>
        </w:rPr>
        <w:t> Reforma agrária: o impossível diálogo sobre a História possível.</w:t>
      </w:r>
      <w:r w:rsidRPr="00465F61">
        <w:rPr>
          <w:rFonts w:cstheme="minorHAnsi"/>
          <w:i/>
          <w:iCs/>
          <w:sz w:val="24"/>
          <w:szCs w:val="24"/>
        </w:rPr>
        <w:t> </w:t>
      </w:r>
      <w:r w:rsidRPr="00465F61">
        <w:rPr>
          <w:rFonts w:cstheme="minorHAnsi"/>
          <w:b/>
          <w:iCs/>
          <w:sz w:val="24"/>
          <w:szCs w:val="24"/>
        </w:rPr>
        <w:t>Tempo soc.</w:t>
      </w:r>
      <w:r w:rsidRPr="00465F61">
        <w:rPr>
          <w:rFonts w:cstheme="minorHAnsi"/>
          <w:sz w:val="24"/>
          <w:szCs w:val="24"/>
        </w:rPr>
        <w:t> [online]</w:t>
      </w:r>
      <w:r w:rsidRPr="00712AC3">
        <w:rPr>
          <w:rFonts w:cstheme="minorHAnsi"/>
          <w:sz w:val="24"/>
          <w:szCs w:val="24"/>
        </w:rPr>
        <w:t xml:space="preserve"> v. 11, n. 2, p. 97-128, 1999.</w:t>
      </w:r>
    </w:p>
    <w:p w14:paraId="40C1053F" w14:textId="77777777" w:rsidR="002E30A5" w:rsidRPr="00712AC3" w:rsidRDefault="002E30A5" w:rsidP="00465F61">
      <w:pPr>
        <w:pStyle w:val="PargrafodaLista"/>
        <w:pBdr>
          <w:top w:val="nil"/>
          <w:left w:val="nil"/>
          <w:bottom w:val="nil"/>
          <w:right w:val="nil"/>
          <w:between w:val="nil"/>
        </w:pBdr>
        <w:spacing w:after="60"/>
        <w:ind w:left="1069"/>
        <w:jc w:val="both"/>
        <w:rPr>
          <w:rFonts w:cstheme="minorHAnsi"/>
          <w:sz w:val="24"/>
          <w:szCs w:val="24"/>
        </w:rPr>
      </w:pPr>
    </w:p>
    <w:p w14:paraId="47F323D1"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bCs/>
          <w:iCs/>
          <w:sz w:val="24"/>
          <w:szCs w:val="24"/>
        </w:rPr>
      </w:pPr>
      <w:r w:rsidRPr="00465F61">
        <w:rPr>
          <w:rFonts w:cstheme="minorHAnsi"/>
          <w:sz w:val="24"/>
          <w:szCs w:val="24"/>
        </w:rPr>
        <w:t xml:space="preserve">FERNANDES, B. M. </w:t>
      </w:r>
      <w:r w:rsidRPr="00465F61">
        <w:rPr>
          <w:rFonts w:cstheme="minorHAnsi"/>
          <w:bCs/>
          <w:iCs/>
          <w:sz w:val="24"/>
          <w:szCs w:val="24"/>
        </w:rPr>
        <w:t>Espaços agrários de inclusão e exclusão social:</w:t>
      </w:r>
      <w:r w:rsidRPr="00465F61">
        <w:rPr>
          <w:rFonts w:cstheme="minorHAnsi"/>
          <w:bCs/>
          <w:sz w:val="24"/>
          <w:szCs w:val="24"/>
        </w:rPr>
        <w:t xml:space="preserve"> novas configurações do campo brasileiro. </w:t>
      </w:r>
      <w:r w:rsidRPr="00465F61">
        <w:rPr>
          <w:rFonts w:cstheme="minorHAnsi"/>
          <w:b/>
          <w:sz w:val="24"/>
          <w:szCs w:val="24"/>
        </w:rPr>
        <w:t xml:space="preserve">Revista </w:t>
      </w:r>
      <w:r w:rsidRPr="00465F61">
        <w:rPr>
          <w:rFonts w:cstheme="minorHAnsi"/>
          <w:b/>
          <w:bCs/>
          <w:iCs/>
          <w:sz w:val="24"/>
          <w:szCs w:val="24"/>
        </w:rPr>
        <w:t>Currículo sem Fronteiras</w:t>
      </w:r>
      <w:r w:rsidRPr="00465F61">
        <w:rPr>
          <w:rFonts w:cstheme="minorHAnsi"/>
          <w:b/>
          <w:iCs/>
          <w:sz w:val="24"/>
          <w:szCs w:val="24"/>
        </w:rPr>
        <w:t>,</w:t>
      </w:r>
      <w:r w:rsidRPr="00465F61">
        <w:rPr>
          <w:rFonts w:cstheme="minorHAnsi"/>
          <w:sz w:val="24"/>
          <w:szCs w:val="24"/>
        </w:rPr>
        <w:t xml:space="preserve"> v. 3, n. 1, p. 11-27, jan./jun. 2003.</w:t>
      </w:r>
    </w:p>
    <w:p w14:paraId="55B1F246"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p>
    <w:p w14:paraId="26A8501B"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r w:rsidRPr="00465F61">
        <w:rPr>
          <w:rFonts w:cstheme="minorHAnsi"/>
          <w:sz w:val="24"/>
          <w:szCs w:val="24"/>
        </w:rPr>
        <w:t xml:space="preserve">DELGADO, G. Questão Agrária hoje In: Questão Agrária e Desigualdades no Brasil. </w:t>
      </w:r>
      <w:r w:rsidRPr="00465F61">
        <w:rPr>
          <w:rFonts w:cstheme="minorHAnsi"/>
          <w:b/>
          <w:sz w:val="24"/>
          <w:szCs w:val="24"/>
        </w:rPr>
        <w:t xml:space="preserve">Revista da Associação Brasileira de Reforma Agrária.  </w:t>
      </w:r>
      <w:r w:rsidRPr="00465F61">
        <w:rPr>
          <w:rFonts w:cstheme="minorHAnsi"/>
          <w:sz w:val="24"/>
          <w:szCs w:val="24"/>
        </w:rPr>
        <w:t xml:space="preserve">Ano 35 v. 01 n. 02, Out. 2014. </w:t>
      </w:r>
    </w:p>
    <w:p w14:paraId="2215EC22" w14:textId="77777777" w:rsidR="00465F61" w:rsidRPr="00465F61" w:rsidRDefault="00465F61" w:rsidP="00465F61">
      <w:pPr>
        <w:pStyle w:val="PargrafodaLista"/>
        <w:pBdr>
          <w:top w:val="nil"/>
          <w:left w:val="nil"/>
          <w:bottom w:val="nil"/>
          <w:right w:val="nil"/>
          <w:between w:val="nil"/>
        </w:pBdr>
        <w:spacing w:after="60"/>
        <w:ind w:left="1069"/>
        <w:jc w:val="both"/>
        <w:rPr>
          <w:rFonts w:cstheme="minorHAnsi"/>
          <w:sz w:val="24"/>
          <w:szCs w:val="24"/>
        </w:rPr>
      </w:pPr>
    </w:p>
    <w:p w14:paraId="3E10A367" w14:textId="77777777" w:rsidR="00465F61" w:rsidRDefault="00465F61" w:rsidP="00465F61">
      <w:pPr>
        <w:pStyle w:val="PargrafodaLista"/>
        <w:pBdr>
          <w:top w:val="nil"/>
          <w:left w:val="nil"/>
          <w:bottom w:val="nil"/>
          <w:right w:val="nil"/>
          <w:between w:val="nil"/>
        </w:pBdr>
        <w:spacing w:after="60"/>
        <w:ind w:left="1069"/>
        <w:jc w:val="both"/>
        <w:rPr>
          <w:rFonts w:cstheme="minorHAnsi"/>
          <w:sz w:val="24"/>
          <w:szCs w:val="24"/>
          <w:lang w:val="es-AR"/>
        </w:rPr>
      </w:pPr>
      <w:r w:rsidRPr="00465F61">
        <w:rPr>
          <w:rFonts w:cstheme="minorHAnsi"/>
          <w:sz w:val="24"/>
          <w:szCs w:val="24"/>
        </w:rPr>
        <w:t xml:space="preserve">ENGELMANN, Solange I. A questão agrária no Brasil: a política agrária do governo Lula e a relação com o MST. </w:t>
      </w:r>
      <w:r w:rsidRPr="00465F61">
        <w:rPr>
          <w:rFonts w:cstheme="minorHAnsi"/>
          <w:b/>
          <w:iCs/>
          <w:sz w:val="24"/>
          <w:szCs w:val="24"/>
        </w:rPr>
        <w:t xml:space="preserve">Revista Geográfica de América Central </w:t>
      </w:r>
      <w:r w:rsidRPr="00465F61">
        <w:rPr>
          <w:rFonts w:cstheme="minorHAnsi"/>
          <w:b/>
          <w:sz w:val="24"/>
          <w:szCs w:val="24"/>
        </w:rPr>
        <w:t>do V Congresso Brasileiro de Geografia</w:t>
      </w:r>
      <w:r w:rsidRPr="00465F61">
        <w:rPr>
          <w:rFonts w:cstheme="minorHAnsi"/>
          <w:sz w:val="24"/>
          <w:szCs w:val="24"/>
        </w:rPr>
        <w:t xml:space="preserve">. </w:t>
      </w:r>
      <w:r w:rsidRPr="00465F61">
        <w:rPr>
          <w:rFonts w:cstheme="minorHAnsi"/>
          <w:sz w:val="24"/>
          <w:szCs w:val="24"/>
          <w:lang w:val="es-AR"/>
        </w:rPr>
        <w:t xml:space="preserve">Curitiba: AGB, p. 206-214, 1994. </w:t>
      </w:r>
    </w:p>
    <w:p w14:paraId="1F597219" w14:textId="77777777" w:rsidR="002E30A5" w:rsidRDefault="002E30A5" w:rsidP="00465F61">
      <w:pPr>
        <w:pStyle w:val="PargrafodaLista"/>
        <w:pBdr>
          <w:top w:val="nil"/>
          <w:left w:val="nil"/>
          <w:bottom w:val="nil"/>
          <w:right w:val="nil"/>
          <w:between w:val="nil"/>
        </w:pBdr>
        <w:spacing w:after="60"/>
        <w:ind w:left="1069"/>
        <w:jc w:val="both"/>
        <w:rPr>
          <w:rFonts w:cstheme="minorHAnsi"/>
          <w:sz w:val="24"/>
          <w:szCs w:val="24"/>
          <w:lang w:val="es-AR"/>
        </w:rPr>
      </w:pPr>
    </w:p>
    <w:p w14:paraId="457AEE17" w14:textId="77777777" w:rsidR="002E30A5" w:rsidRPr="002E30A5" w:rsidRDefault="002E30A5" w:rsidP="002E30A5">
      <w:pPr>
        <w:pStyle w:val="PargrafodaLista"/>
        <w:pBdr>
          <w:top w:val="nil"/>
          <w:left w:val="nil"/>
          <w:bottom w:val="nil"/>
          <w:right w:val="nil"/>
          <w:between w:val="nil"/>
        </w:pBdr>
        <w:spacing w:after="60"/>
        <w:ind w:left="1069"/>
        <w:jc w:val="both"/>
        <w:rPr>
          <w:rFonts w:eastAsia="Times New Roman" w:cs="Arial"/>
          <w:spacing w:val="5"/>
          <w:sz w:val="24"/>
          <w:szCs w:val="24"/>
          <w:lang w:eastAsia="pt-BR"/>
        </w:rPr>
      </w:pPr>
      <w:r w:rsidRPr="00A14956">
        <w:rPr>
          <w:rFonts w:eastAsia="Times New Roman" w:cs="Arial"/>
          <w:spacing w:val="5"/>
          <w:sz w:val="24"/>
          <w:szCs w:val="24"/>
          <w:lang w:eastAsia="pt-BR"/>
        </w:rPr>
        <w:t xml:space="preserve">STÉDILE, João Pedro. </w:t>
      </w:r>
      <w:r w:rsidRPr="00A14956">
        <w:rPr>
          <w:rFonts w:eastAsia="Times New Roman" w:cs="Arial"/>
          <w:b/>
          <w:spacing w:val="5"/>
          <w:sz w:val="24"/>
          <w:szCs w:val="24"/>
          <w:lang w:eastAsia="pt-BR"/>
        </w:rPr>
        <w:t xml:space="preserve">Questão Agrária no Brasil. </w:t>
      </w:r>
      <w:r w:rsidRPr="00A14956">
        <w:rPr>
          <w:rFonts w:eastAsia="Times New Roman" w:cs="Arial"/>
          <w:spacing w:val="5"/>
          <w:sz w:val="24"/>
          <w:szCs w:val="24"/>
          <w:lang w:eastAsia="pt-BR"/>
        </w:rPr>
        <w:t>São Paulo: Atual, 2011.</w:t>
      </w:r>
    </w:p>
    <w:p w14:paraId="180CCD5D" w14:textId="77777777" w:rsidR="00465F61" w:rsidRDefault="00465F61" w:rsidP="004C6B65">
      <w:pPr>
        <w:pStyle w:val="PargrafodaLista"/>
        <w:pBdr>
          <w:top w:val="nil"/>
          <w:left w:val="nil"/>
          <w:bottom w:val="nil"/>
          <w:right w:val="nil"/>
          <w:between w:val="nil"/>
        </w:pBdr>
        <w:spacing w:after="60"/>
        <w:ind w:left="1069"/>
        <w:jc w:val="both"/>
        <w:rPr>
          <w:rFonts w:cstheme="minorHAnsi"/>
          <w:sz w:val="24"/>
          <w:szCs w:val="24"/>
        </w:rPr>
      </w:pPr>
    </w:p>
    <w:p w14:paraId="3E2F1691"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2F8191D7"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18C4C4CB" w14:textId="77777777" w:rsidR="0073155B" w:rsidRPr="00C236F4" w:rsidRDefault="009C50BB" w:rsidP="00C236F4">
      <w:pPr>
        <w:keepNext/>
        <w:keepLines/>
        <w:spacing w:after="0"/>
        <w:ind w:left="709"/>
        <w:jc w:val="both"/>
        <w:rPr>
          <w:rFonts w:ascii="Calibri" w:hAnsi="Calibri" w:cs="Calibri"/>
          <w:b/>
          <w:sz w:val="28"/>
          <w:szCs w:val="28"/>
          <w:highlight w:val="yellow"/>
        </w:rPr>
      </w:pPr>
      <w:r w:rsidRPr="00564716">
        <w:rPr>
          <w:rFonts w:ascii="Calibri" w:hAnsi="Calibri" w:cs="Calibri"/>
          <w:b/>
          <w:bCs/>
          <w:color w:val="CC0000"/>
          <w:sz w:val="28"/>
          <w:szCs w:val="28"/>
          <w:lang w:eastAsia="pt-BR"/>
        </w:rPr>
        <w:t>1</w:t>
      </w:r>
      <w:r w:rsidR="00F44F6F" w:rsidRPr="00564716">
        <w:rPr>
          <w:rFonts w:ascii="Calibri" w:hAnsi="Calibri" w:cs="Calibri"/>
          <w:b/>
          <w:bCs/>
          <w:color w:val="CC0000"/>
          <w:sz w:val="28"/>
          <w:szCs w:val="28"/>
          <w:lang w:eastAsia="pt-BR"/>
        </w:rPr>
        <w:t>ª Etapa</w:t>
      </w:r>
      <w:r w:rsidR="00E71505" w:rsidRPr="00564716">
        <w:rPr>
          <w:rFonts w:ascii="Calibri" w:hAnsi="Calibri" w:cs="Calibri"/>
          <w:b/>
          <w:bCs/>
          <w:color w:val="CC0000"/>
          <w:sz w:val="28"/>
          <w:szCs w:val="28"/>
          <w:lang w:eastAsia="pt-BR"/>
        </w:rPr>
        <w:t>:</w:t>
      </w:r>
      <w:r w:rsidR="00254685" w:rsidRPr="00564716">
        <w:rPr>
          <w:rFonts w:ascii="Calibri" w:hAnsi="Calibri" w:cs="Calibri"/>
          <w:b/>
          <w:bCs/>
          <w:color w:val="CC0000"/>
          <w:sz w:val="28"/>
          <w:szCs w:val="28"/>
          <w:lang w:eastAsia="pt-BR"/>
        </w:rPr>
        <w:t xml:space="preserve"> </w:t>
      </w:r>
      <w:r w:rsidR="00401475" w:rsidRPr="00C236F4">
        <w:rPr>
          <w:rFonts w:ascii="Calibri" w:hAnsi="Calibri" w:cs="Calibri"/>
          <w:b/>
          <w:bCs/>
          <w:color w:val="000000" w:themeColor="text1"/>
          <w:sz w:val="28"/>
          <w:szCs w:val="28"/>
        </w:rPr>
        <w:t>Introdução ao tema</w:t>
      </w:r>
      <w:r w:rsidR="00963C7B" w:rsidRPr="00C236F4">
        <w:rPr>
          <w:rFonts w:ascii="Calibri" w:hAnsi="Calibri" w:cs="Calibri"/>
          <w:b/>
          <w:bCs/>
          <w:color w:val="323E4F" w:themeColor="text2" w:themeShade="BF"/>
          <w:sz w:val="28"/>
          <w:szCs w:val="28"/>
        </w:rPr>
        <w:t xml:space="preserve"> </w:t>
      </w:r>
      <w:r w:rsidR="00C236F4" w:rsidRPr="00C236F4">
        <w:rPr>
          <w:rFonts w:ascii="Calibri" w:hAnsi="Calibri" w:cs="Calibri"/>
          <w:b/>
          <w:sz w:val="28"/>
          <w:szCs w:val="28"/>
        </w:rPr>
        <w:t>- Conceito</w:t>
      </w:r>
    </w:p>
    <w:p w14:paraId="4FBE517F" w14:textId="77777777" w:rsidR="00F97604" w:rsidRDefault="00F97604" w:rsidP="00C236F4">
      <w:pPr>
        <w:keepNext/>
        <w:keepLines/>
        <w:spacing w:after="0"/>
        <w:jc w:val="both"/>
        <w:rPr>
          <w:rFonts w:ascii="Calibri" w:eastAsia="Times New Roman" w:hAnsi="Calibri" w:cs="Arial"/>
          <w:b/>
          <w:spacing w:val="5"/>
          <w:sz w:val="24"/>
          <w:szCs w:val="24"/>
          <w:highlight w:val="yellow"/>
          <w:lang w:eastAsia="pt-BR"/>
        </w:rPr>
      </w:pPr>
    </w:p>
    <w:p w14:paraId="5349665A" w14:textId="744D819E" w:rsidR="00C236F4" w:rsidRDefault="00C236F4" w:rsidP="00A42608">
      <w:pPr>
        <w:pBdr>
          <w:top w:val="nil"/>
          <w:left w:val="nil"/>
          <w:bottom w:val="nil"/>
          <w:right w:val="nil"/>
          <w:between w:val="nil"/>
        </w:pBdr>
        <w:spacing w:after="0"/>
        <w:ind w:firstLine="708"/>
        <w:rPr>
          <w:rFonts w:ascii="Calibri" w:eastAsia="Times New Roman" w:hAnsi="Calibri" w:cs="Arial"/>
          <w:b/>
          <w:spacing w:val="5"/>
          <w:sz w:val="24"/>
          <w:szCs w:val="24"/>
          <w:lang w:eastAsia="pt-BR"/>
        </w:rPr>
      </w:pPr>
      <w:r w:rsidRPr="00C236F4">
        <w:rPr>
          <w:rFonts w:ascii="Calibri" w:eastAsia="Times New Roman" w:hAnsi="Calibri" w:cs="Arial"/>
          <w:b/>
          <w:spacing w:val="5"/>
          <w:sz w:val="24"/>
          <w:szCs w:val="24"/>
          <w:lang w:eastAsia="pt-BR"/>
        </w:rPr>
        <w:t>Definição</w:t>
      </w:r>
      <w:r w:rsidR="000F4980">
        <w:rPr>
          <w:rFonts w:ascii="Calibri" w:eastAsia="Times New Roman" w:hAnsi="Calibri" w:cs="Arial"/>
          <w:b/>
          <w:spacing w:val="5"/>
          <w:sz w:val="24"/>
          <w:szCs w:val="24"/>
          <w:lang w:eastAsia="pt-BR"/>
        </w:rPr>
        <w:t xml:space="preserve"> do conceito de reforma agrária</w:t>
      </w:r>
    </w:p>
    <w:p w14:paraId="41E87625" w14:textId="77777777" w:rsidR="00A42608" w:rsidRDefault="00A42608"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0E092F0E" w14:textId="486852C3" w:rsidR="00A42608" w:rsidRPr="00A42608" w:rsidRDefault="00591AC4"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Pr>
          <w:rFonts w:ascii="Calibri" w:eastAsia="Times New Roman" w:hAnsi="Calibri" w:cs="Arial"/>
          <w:spacing w:val="5"/>
          <w:sz w:val="24"/>
          <w:szCs w:val="24"/>
          <w:lang w:eastAsia="pt-BR"/>
        </w:rPr>
        <w:t xml:space="preserve">Um erro comum cometido em relação </w:t>
      </w:r>
      <w:r w:rsidR="004C6B65">
        <w:rPr>
          <w:rFonts w:ascii="Calibri" w:eastAsia="Times New Roman" w:hAnsi="Calibri" w:cs="Arial"/>
          <w:spacing w:val="5"/>
          <w:sz w:val="24"/>
          <w:szCs w:val="24"/>
          <w:lang w:eastAsia="pt-BR"/>
        </w:rPr>
        <w:t>à</w:t>
      </w:r>
      <w:r w:rsidR="00A42608" w:rsidRPr="00A42608">
        <w:rPr>
          <w:rFonts w:ascii="Calibri" w:eastAsia="Times New Roman" w:hAnsi="Calibri" w:cs="Arial"/>
          <w:spacing w:val="5"/>
          <w:sz w:val="24"/>
          <w:szCs w:val="24"/>
          <w:lang w:eastAsia="pt-BR"/>
        </w:rPr>
        <w:t xml:space="preserve"> temática da reforma agrária é </w:t>
      </w:r>
      <w:r>
        <w:rPr>
          <w:rFonts w:ascii="Calibri" w:eastAsia="Times New Roman" w:hAnsi="Calibri" w:cs="Arial"/>
          <w:spacing w:val="5"/>
          <w:sz w:val="24"/>
          <w:szCs w:val="24"/>
          <w:lang w:eastAsia="pt-BR"/>
        </w:rPr>
        <w:t xml:space="preserve">o </w:t>
      </w:r>
      <w:r w:rsidR="00A42608" w:rsidRPr="00A42608">
        <w:rPr>
          <w:rFonts w:ascii="Calibri" w:eastAsia="Times New Roman" w:hAnsi="Calibri" w:cs="Arial"/>
          <w:spacing w:val="5"/>
          <w:sz w:val="24"/>
          <w:szCs w:val="24"/>
          <w:lang w:eastAsia="pt-BR"/>
        </w:rPr>
        <w:t xml:space="preserve">de confundi-la com </w:t>
      </w:r>
      <w:r>
        <w:rPr>
          <w:rFonts w:ascii="Calibri" w:eastAsia="Times New Roman" w:hAnsi="Calibri" w:cs="Arial"/>
          <w:spacing w:val="5"/>
          <w:sz w:val="24"/>
          <w:szCs w:val="24"/>
          <w:lang w:eastAsia="pt-BR"/>
        </w:rPr>
        <w:t xml:space="preserve">o conceito de </w:t>
      </w:r>
      <w:r w:rsidR="00A42608" w:rsidRPr="00A42608">
        <w:rPr>
          <w:rFonts w:ascii="Calibri" w:eastAsia="Times New Roman" w:hAnsi="Calibri" w:cs="Arial"/>
          <w:spacing w:val="5"/>
          <w:sz w:val="24"/>
          <w:szCs w:val="24"/>
          <w:lang w:eastAsia="pt-BR"/>
        </w:rPr>
        <w:t>questão agrária ou até mesmo com diferentes proposta</w:t>
      </w:r>
      <w:r w:rsidR="004C6B65">
        <w:rPr>
          <w:rFonts w:ascii="Calibri" w:eastAsia="Times New Roman" w:hAnsi="Calibri" w:cs="Arial"/>
          <w:spacing w:val="5"/>
          <w:sz w:val="24"/>
          <w:szCs w:val="24"/>
          <w:lang w:eastAsia="pt-BR"/>
        </w:rPr>
        <w:t xml:space="preserve">s de reforma agrária que </w:t>
      </w:r>
      <w:r w:rsidR="004C6B65">
        <w:rPr>
          <w:rFonts w:ascii="Calibri" w:eastAsia="Times New Roman" w:hAnsi="Calibri" w:cs="Arial"/>
          <w:spacing w:val="5"/>
          <w:sz w:val="24"/>
          <w:szCs w:val="24"/>
          <w:lang w:eastAsia="pt-BR"/>
        </w:rPr>
        <w:lastRenderedPageBreak/>
        <w:t>podem i</w:t>
      </w:r>
      <w:r w:rsidR="00A42608" w:rsidRPr="00A42608">
        <w:rPr>
          <w:rFonts w:ascii="Calibri" w:eastAsia="Times New Roman" w:hAnsi="Calibri" w:cs="Arial"/>
          <w:spacing w:val="5"/>
          <w:sz w:val="24"/>
          <w:szCs w:val="24"/>
          <w:lang w:eastAsia="pt-BR"/>
        </w:rPr>
        <w:t xml:space="preserve">mergir em diversos cenários, inclusive nos anos eleitorais, onde a reforma agrária </w:t>
      </w:r>
      <w:r>
        <w:rPr>
          <w:rFonts w:ascii="Calibri" w:eastAsia="Times New Roman" w:hAnsi="Calibri" w:cs="Arial"/>
          <w:spacing w:val="5"/>
          <w:sz w:val="24"/>
          <w:szCs w:val="24"/>
          <w:lang w:eastAsia="pt-BR"/>
        </w:rPr>
        <w:t>apresenta-se como se fosse</w:t>
      </w:r>
      <w:r w:rsidR="00A42608" w:rsidRPr="00A42608">
        <w:rPr>
          <w:rFonts w:ascii="Calibri" w:eastAsia="Times New Roman" w:hAnsi="Calibri" w:cs="Arial"/>
          <w:spacing w:val="5"/>
          <w:sz w:val="24"/>
          <w:szCs w:val="24"/>
          <w:lang w:eastAsia="pt-BR"/>
        </w:rPr>
        <w:t xml:space="preserve"> </w:t>
      </w:r>
      <w:r>
        <w:rPr>
          <w:rFonts w:ascii="Calibri" w:eastAsia="Times New Roman" w:hAnsi="Calibri" w:cs="Arial"/>
          <w:spacing w:val="5"/>
          <w:sz w:val="24"/>
          <w:szCs w:val="24"/>
          <w:lang w:eastAsia="pt-BR"/>
        </w:rPr>
        <w:t>resolvida ao escolhermos entre as propostas apresentadas</w:t>
      </w:r>
      <w:r w:rsidR="00A42608" w:rsidRPr="00A42608">
        <w:rPr>
          <w:rFonts w:ascii="Calibri" w:eastAsia="Times New Roman" w:hAnsi="Calibri" w:cs="Arial"/>
          <w:spacing w:val="5"/>
          <w:sz w:val="24"/>
          <w:szCs w:val="24"/>
          <w:lang w:eastAsia="pt-BR"/>
        </w:rPr>
        <w:t>. Entretanto, também é um erro</w:t>
      </w:r>
      <w:r w:rsidR="000F4980">
        <w:rPr>
          <w:rFonts w:ascii="Calibri" w:eastAsia="Times New Roman" w:hAnsi="Calibri" w:cs="Arial"/>
          <w:spacing w:val="5"/>
          <w:sz w:val="24"/>
          <w:szCs w:val="24"/>
          <w:lang w:eastAsia="pt-BR"/>
        </w:rPr>
        <w:t>,</w:t>
      </w:r>
      <w:r w:rsidR="00A42608" w:rsidRPr="00A42608">
        <w:rPr>
          <w:rFonts w:ascii="Calibri" w:eastAsia="Times New Roman" w:hAnsi="Calibri" w:cs="Arial"/>
          <w:spacing w:val="5"/>
          <w:sz w:val="24"/>
          <w:szCs w:val="24"/>
          <w:lang w:eastAsia="pt-BR"/>
        </w:rPr>
        <w:t xml:space="preserve"> e não menos grave</w:t>
      </w:r>
      <w:r w:rsidR="000F4980">
        <w:rPr>
          <w:rFonts w:ascii="Calibri" w:eastAsia="Times New Roman" w:hAnsi="Calibri" w:cs="Arial"/>
          <w:spacing w:val="5"/>
          <w:sz w:val="24"/>
          <w:szCs w:val="24"/>
          <w:lang w:eastAsia="pt-BR"/>
        </w:rPr>
        <w:t>,</w:t>
      </w:r>
      <w:r w:rsidR="00A42608" w:rsidRPr="00A42608">
        <w:rPr>
          <w:rFonts w:ascii="Calibri" w:eastAsia="Times New Roman" w:hAnsi="Calibri" w:cs="Arial"/>
          <w:spacing w:val="5"/>
          <w:sz w:val="24"/>
          <w:szCs w:val="24"/>
          <w:lang w:eastAsia="pt-BR"/>
        </w:rPr>
        <w:t xml:space="preserve"> resumi-la a uma simples ação administrativa no âmbito fundiário. Porém, o mais grave </w:t>
      </w:r>
      <w:r w:rsidR="004C6B65">
        <w:rPr>
          <w:rFonts w:ascii="Calibri" w:eastAsia="Times New Roman" w:hAnsi="Calibri" w:cs="Arial"/>
          <w:spacing w:val="5"/>
          <w:sz w:val="24"/>
          <w:szCs w:val="24"/>
          <w:lang w:eastAsia="pt-BR"/>
        </w:rPr>
        <w:t>erro</w:t>
      </w:r>
      <w:r>
        <w:rPr>
          <w:rFonts w:ascii="Calibri" w:eastAsia="Times New Roman" w:hAnsi="Calibri" w:cs="Arial"/>
          <w:spacing w:val="5"/>
          <w:sz w:val="24"/>
          <w:szCs w:val="24"/>
          <w:lang w:eastAsia="pt-BR"/>
        </w:rPr>
        <w:t xml:space="preserve"> </w:t>
      </w:r>
      <w:r w:rsidR="000F4980">
        <w:rPr>
          <w:rFonts w:ascii="Calibri" w:eastAsia="Times New Roman" w:hAnsi="Calibri" w:cs="Arial"/>
          <w:spacing w:val="5"/>
          <w:sz w:val="24"/>
          <w:szCs w:val="24"/>
          <w:lang w:eastAsia="pt-BR"/>
        </w:rPr>
        <w:t>seria o de analisá</w:t>
      </w:r>
      <w:r w:rsidR="00A42608" w:rsidRPr="00A42608">
        <w:rPr>
          <w:rFonts w:ascii="Calibri" w:eastAsia="Times New Roman" w:hAnsi="Calibri" w:cs="Arial"/>
          <w:spacing w:val="5"/>
          <w:sz w:val="24"/>
          <w:szCs w:val="24"/>
          <w:lang w:eastAsia="pt-BR"/>
        </w:rPr>
        <w:t>-la fora da “[...] história, gênese e desdobramentos históricos, sociais e políticos, que marcam e demarcam seu lugar na história do presente” (MARTINS, 1999, p. 98).</w:t>
      </w:r>
    </w:p>
    <w:p w14:paraId="115ED5C0" w14:textId="77777777" w:rsidR="00A42608" w:rsidRPr="00A42608" w:rsidRDefault="00A42608" w:rsidP="00A42608">
      <w:pPr>
        <w:pBdr>
          <w:top w:val="nil"/>
          <w:left w:val="nil"/>
          <w:bottom w:val="nil"/>
          <w:right w:val="nil"/>
          <w:between w:val="nil"/>
        </w:pBdr>
        <w:spacing w:after="0"/>
        <w:ind w:left="2268"/>
        <w:jc w:val="both"/>
        <w:rPr>
          <w:rFonts w:ascii="Calibri" w:eastAsia="Times New Roman" w:hAnsi="Calibri" w:cs="Arial"/>
          <w:spacing w:val="5"/>
          <w:szCs w:val="24"/>
          <w:lang w:eastAsia="pt-BR"/>
        </w:rPr>
      </w:pPr>
      <w:r w:rsidRPr="00A42608">
        <w:rPr>
          <w:rFonts w:ascii="Calibri" w:eastAsia="Times New Roman" w:hAnsi="Calibri" w:cs="Arial"/>
          <w:spacing w:val="5"/>
          <w:szCs w:val="24"/>
          <w:lang w:eastAsia="pt-BR"/>
        </w:rPr>
        <w:t>É evidente que há no Brasil uma questão agrária. Mas, uma questão agrária que parece distanciada das condições históricas de sua solução definitiva, porque esta sociedade perdeu as poucas oportunidades históricas que teve para resolvê-la. Temos uma questão agrária administrada, sob controle, em grande parte porque, mesmo na máxima exacerbação da luta dos que reivindicam a reforma agrária, ela não se revela comprometedora para o funcionamento dos diferentes níveis do sistema econômico e do sistema político. Ela tende a aparecer residualmente como um problema social não referido a uma questão estrutural. (MARTINS, 1999, p. 102).</w:t>
      </w:r>
    </w:p>
    <w:p w14:paraId="7E3AD9EC" w14:textId="77777777" w:rsidR="00A42608" w:rsidRPr="00A42608" w:rsidRDefault="00A42608" w:rsidP="00A42608">
      <w:pPr>
        <w:pStyle w:val="Citao"/>
        <w:rPr>
          <w:sz w:val="8"/>
        </w:rPr>
      </w:pPr>
    </w:p>
    <w:p w14:paraId="32C73543" w14:textId="653BE72B" w:rsidR="00A42608" w:rsidRPr="00A42608" w:rsidRDefault="00A42608"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Em se tratando de reforma agrária devemos direcionar a discussão</w:t>
      </w:r>
      <w:r w:rsidR="000F4980">
        <w:rPr>
          <w:rFonts w:ascii="Calibri" w:eastAsia="Times New Roman" w:hAnsi="Calibri" w:cs="Arial"/>
          <w:spacing w:val="5"/>
          <w:sz w:val="24"/>
          <w:szCs w:val="24"/>
          <w:lang w:eastAsia="pt-BR"/>
        </w:rPr>
        <w:t>,</w:t>
      </w:r>
      <w:r w:rsidRPr="00A42608">
        <w:rPr>
          <w:rFonts w:ascii="Calibri" w:eastAsia="Times New Roman" w:hAnsi="Calibri" w:cs="Arial"/>
          <w:spacing w:val="5"/>
          <w:sz w:val="24"/>
          <w:szCs w:val="24"/>
          <w:lang w:eastAsia="pt-BR"/>
        </w:rPr>
        <w:t xml:space="preserve"> tendo como maior referência para tal fim o Estado, e não somente o governo atual e seus governantes, </w:t>
      </w:r>
      <w:r w:rsidR="004C6B65">
        <w:rPr>
          <w:rFonts w:ascii="Calibri" w:eastAsia="Times New Roman" w:hAnsi="Calibri" w:cs="Arial"/>
          <w:spacing w:val="5"/>
          <w:sz w:val="24"/>
          <w:szCs w:val="24"/>
          <w:lang w:eastAsia="pt-BR"/>
        </w:rPr>
        <w:t xml:space="preserve">pois </w:t>
      </w:r>
      <w:r w:rsidRPr="00A42608">
        <w:rPr>
          <w:rFonts w:ascii="Calibri" w:eastAsia="Times New Roman" w:hAnsi="Calibri" w:cs="Arial"/>
          <w:spacing w:val="5"/>
          <w:sz w:val="24"/>
          <w:szCs w:val="24"/>
          <w:lang w:eastAsia="pt-BR"/>
        </w:rPr>
        <w:t>“[...] o tempo da questão agrária é o tempo longo dos bloqueios, dificuldades e possibilidades a que o Estado faça uma revisão agrária de alcance histórico e estrutural, mais contida ou mais ousada” (MARTINS, 1999, p.101).</w:t>
      </w:r>
    </w:p>
    <w:p w14:paraId="1F530F01" w14:textId="77777777" w:rsidR="00A42608" w:rsidRPr="00A42608" w:rsidRDefault="00A42608"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Desta forma, podemos datar que foi em meados do século XIX que se teve início a questão agrária no Brasil, surgindo essa em virtude da, </w:t>
      </w:r>
    </w:p>
    <w:p w14:paraId="50734DAA" w14:textId="77777777" w:rsidR="00A42608" w:rsidRPr="00A42608" w:rsidRDefault="00A42608" w:rsidP="00A42608">
      <w:pPr>
        <w:pBdr>
          <w:top w:val="nil"/>
          <w:left w:val="nil"/>
          <w:bottom w:val="nil"/>
          <w:right w:val="nil"/>
          <w:between w:val="nil"/>
        </w:pBdr>
        <w:spacing w:after="0"/>
        <w:ind w:left="2268"/>
        <w:jc w:val="both"/>
        <w:rPr>
          <w:rFonts w:ascii="Calibri" w:eastAsia="Times New Roman" w:hAnsi="Calibri" w:cs="Arial"/>
          <w:spacing w:val="5"/>
          <w:szCs w:val="24"/>
          <w:lang w:eastAsia="pt-BR"/>
        </w:rPr>
      </w:pPr>
      <w:r w:rsidRPr="00A42608">
        <w:rPr>
          <w:rFonts w:ascii="Calibri" w:eastAsia="Times New Roman" w:hAnsi="Calibri" w:cs="Arial"/>
          <w:spacing w:val="5"/>
          <w:szCs w:val="24"/>
          <w:lang w:eastAsia="pt-BR"/>
        </w:rPr>
        <w:t xml:space="preserve">[...] propriedade da terra, ao invés de ser atenuada para viabilizar o livre fluxo e reprodução do capital, é enrijecida para viabilizar a sujeição do trabalhador livre ao capital proprietário de terra. Ela se torna instrumento da criação artificial de um exército de reserva, necessário para assegurar a exploração da força de trabalho e a acumulação. A questão agrária foi surgindo, foi ganhando visibilidade, à medida que escasseavam as alternativas de reinclusão dos expulsos da terra. (MARTINS, 1997, p. 12). </w:t>
      </w:r>
    </w:p>
    <w:p w14:paraId="7277445A" w14:textId="77777777" w:rsidR="001A439B" w:rsidRPr="00A42608" w:rsidRDefault="001A439B" w:rsidP="00A42608">
      <w:pPr>
        <w:rPr>
          <w:sz w:val="2"/>
          <w:lang w:eastAsia="pt-BR"/>
        </w:rPr>
      </w:pPr>
    </w:p>
    <w:p w14:paraId="6486297A" w14:textId="5E15302F" w:rsidR="005141D1" w:rsidRPr="00A42608" w:rsidRDefault="00A42608" w:rsidP="005141D1">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Assim sendo, a reforma agrária deve ser compreendida como um processo amplo de redistribuição de terras que as façam cumprirem sua função social, de modo a </w:t>
      </w:r>
      <w:r w:rsidR="004C6B65">
        <w:rPr>
          <w:rFonts w:ascii="Calibri" w:eastAsia="Times New Roman" w:hAnsi="Calibri" w:cs="Arial"/>
          <w:spacing w:val="5"/>
          <w:sz w:val="24"/>
          <w:szCs w:val="24"/>
          <w:lang w:eastAsia="pt-BR"/>
        </w:rPr>
        <w:t>dar acesso à</w:t>
      </w:r>
      <w:r w:rsidRPr="00A42608">
        <w:rPr>
          <w:rFonts w:ascii="Calibri" w:eastAsia="Times New Roman" w:hAnsi="Calibri" w:cs="Arial"/>
          <w:spacing w:val="5"/>
          <w:sz w:val="24"/>
          <w:szCs w:val="24"/>
          <w:lang w:eastAsia="pt-BR"/>
        </w:rPr>
        <w:t xml:space="preserve"> terra</w:t>
      </w:r>
      <w:r w:rsidR="000F4980">
        <w:rPr>
          <w:rFonts w:ascii="Calibri" w:eastAsia="Times New Roman" w:hAnsi="Calibri" w:cs="Arial"/>
          <w:spacing w:val="5"/>
          <w:sz w:val="24"/>
          <w:szCs w:val="24"/>
          <w:lang w:eastAsia="pt-BR"/>
        </w:rPr>
        <w:t xml:space="preserve"> para aqueles que não o tem mas</w:t>
      </w:r>
      <w:r w:rsidRPr="00A42608">
        <w:rPr>
          <w:rFonts w:ascii="Calibri" w:eastAsia="Times New Roman" w:hAnsi="Calibri" w:cs="Arial"/>
          <w:spacing w:val="5"/>
          <w:sz w:val="24"/>
          <w:szCs w:val="24"/>
          <w:lang w:eastAsia="pt-BR"/>
        </w:rPr>
        <w:t xml:space="preserve"> querem viver dela.</w:t>
      </w:r>
      <w:r w:rsidR="005141D1">
        <w:rPr>
          <w:rFonts w:ascii="Calibri" w:eastAsia="Times New Roman" w:hAnsi="Calibri" w:cs="Arial"/>
          <w:spacing w:val="5"/>
          <w:sz w:val="24"/>
          <w:szCs w:val="24"/>
          <w:lang w:eastAsia="pt-BR"/>
        </w:rPr>
        <w:t xml:space="preserve"> </w:t>
      </w:r>
      <w:r w:rsidR="005141D1" w:rsidRPr="00A42608">
        <w:rPr>
          <w:rFonts w:ascii="Calibri" w:eastAsia="Times New Roman" w:hAnsi="Calibri" w:cs="Arial"/>
          <w:spacing w:val="5"/>
          <w:sz w:val="24"/>
          <w:szCs w:val="24"/>
          <w:lang w:eastAsia="pt-BR"/>
        </w:rPr>
        <w:t xml:space="preserve">Eliminando, desta forma, a estrutura latifundiária existente e atingindo primeiramente as grandes propriedades </w:t>
      </w:r>
      <w:r w:rsidR="005141D1">
        <w:rPr>
          <w:rFonts w:ascii="Calibri" w:eastAsia="Times New Roman" w:hAnsi="Calibri" w:cs="Arial"/>
          <w:spacing w:val="5"/>
          <w:sz w:val="24"/>
          <w:szCs w:val="24"/>
          <w:lang w:eastAsia="pt-BR"/>
        </w:rPr>
        <w:t xml:space="preserve">e as propriedades improdutivas </w:t>
      </w:r>
      <w:r w:rsidR="005141D1" w:rsidRPr="00A42608">
        <w:rPr>
          <w:rFonts w:ascii="Calibri" w:eastAsia="Times New Roman" w:hAnsi="Calibri" w:cs="Arial"/>
          <w:spacing w:val="5"/>
          <w:sz w:val="24"/>
          <w:szCs w:val="24"/>
          <w:lang w:eastAsia="pt-BR"/>
        </w:rPr>
        <w:t xml:space="preserve">que </w:t>
      </w:r>
      <w:r w:rsidR="005141D1">
        <w:rPr>
          <w:rFonts w:ascii="Calibri" w:eastAsia="Times New Roman" w:hAnsi="Calibri" w:cs="Arial"/>
          <w:spacing w:val="5"/>
          <w:sz w:val="24"/>
          <w:szCs w:val="24"/>
          <w:lang w:eastAsia="pt-BR"/>
        </w:rPr>
        <w:t>estão em desacordo com a função social da terra.</w:t>
      </w:r>
    </w:p>
    <w:p w14:paraId="09F22609" w14:textId="77777777" w:rsidR="001A439B" w:rsidRPr="00A42608" w:rsidRDefault="005141D1" w:rsidP="00A42608">
      <w:pPr>
        <w:pBdr>
          <w:top w:val="nil"/>
          <w:left w:val="nil"/>
          <w:bottom w:val="nil"/>
          <w:right w:val="nil"/>
          <w:between w:val="nil"/>
        </w:pBdr>
        <w:spacing w:after="0"/>
        <w:ind w:firstLine="708"/>
        <w:jc w:val="both"/>
        <w:rPr>
          <w:rFonts w:ascii="Calibri" w:eastAsia="Times New Roman" w:hAnsi="Calibri" w:cs="Arial"/>
          <w:spacing w:val="5"/>
          <w:szCs w:val="24"/>
          <w:lang w:eastAsia="pt-BR"/>
        </w:rPr>
      </w:pPr>
      <w:r>
        <w:rPr>
          <w:rFonts w:ascii="Calibri" w:eastAsia="Times New Roman" w:hAnsi="Calibri" w:cs="Arial"/>
          <w:spacing w:val="5"/>
          <w:sz w:val="24"/>
          <w:szCs w:val="24"/>
          <w:lang w:eastAsia="pt-BR"/>
        </w:rPr>
        <w:t xml:space="preserve"> S</w:t>
      </w:r>
      <w:r w:rsidR="00A42608" w:rsidRPr="00A42608">
        <w:rPr>
          <w:rFonts w:ascii="Calibri" w:eastAsia="Times New Roman" w:hAnsi="Calibri" w:cs="Arial"/>
          <w:spacing w:val="5"/>
          <w:sz w:val="24"/>
          <w:szCs w:val="24"/>
          <w:lang w:eastAsia="pt-BR"/>
        </w:rPr>
        <w:t>egundo Pompeu Accioly Borges (1984), as condições fundamentais para a realização da reforma agrária no Brasil se baseia em 11 princípios básicos</w:t>
      </w:r>
      <w:r w:rsidR="00A42608">
        <w:rPr>
          <w:rFonts w:ascii="Calibri" w:eastAsia="Times New Roman" w:hAnsi="Calibri" w:cs="Arial"/>
          <w:spacing w:val="5"/>
          <w:sz w:val="24"/>
          <w:szCs w:val="24"/>
          <w:lang w:eastAsia="pt-BR"/>
        </w:rPr>
        <w:t>:</w:t>
      </w:r>
    </w:p>
    <w:p w14:paraId="29A9CC49" w14:textId="77777777" w:rsidR="00A42608" w:rsidRPr="00A42608" w:rsidRDefault="00A42608" w:rsidP="00A42608">
      <w:pPr>
        <w:numPr>
          <w:ilvl w:val="0"/>
          <w:numId w:val="7"/>
        </w:numPr>
        <w:pBdr>
          <w:top w:val="nil"/>
          <w:left w:val="nil"/>
          <w:bottom w:val="nil"/>
          <w:right w:val="nil"/>
          <w:between w:val="nil"/>
        </w:pBdr>
        <w:spacing w:after="0"/>
        <w:ind w:left="2268" w:firstLine="0"/>
        <w:jc w:val="both"/>
        <w:rPr>
          <w:rFonts w:ascii="Calibri" w:eastAsia="Times New Roman" w:hAnsi="Calibri" w:cs="Arial"/>
          <w:spacing w:val="5"/>
          <w:szCs w:val="24"/>
          <w:lang w:eastAsia="pt-BR"/>
        </w:rPr>
      </w:pPr>
      <w:r w:rsidRPr="00A42608">
        <w:rPr>
          <w:rFonts w:ascii="Calibri" w:eastAsia="Times New Roman" w:hAnsi="Calibri" w:cs="Arial"/>
          <w:spacing w:val="5"/>
          <w:szCs w:val="24"/>
          <w:lang w:eastAsia="pt-BR"/>
        </w:rPr>
        <w:t xml:space="preserve">a reforma agrária deve ser um processo amplo, geral e </w:t>
      </w:r>
      <w:proofErr w:type="spellStart"/>
      <w:r w:rsidRPr="00A42608">
        <w:rPr>
          <w:rFonts w:ascii="Calibri" w:eastAsia="Times New Roman" w:hAnsi="Calibri" w:cs="Arial"/>
          <w:spacing w:val="5"/>
          <w:szCs w:val="24"/>
          <w:lang w:eastAsia="pt-BR"/>
        </w:rPr>
        <w:t>macivo</w:t>
      </w:r>
      <w:proofErr w:type="spellEnd"/>
      <w:r w:rsidRPr="00A42608">
        <w:rPr>
          <w:rFonts w:ascii="Calibri" w:eastAsia="Times New Roman" w:hAnsi="Calibri" w:cs="Arial"/>
          <w:spacing w:val="5"/>
          <w:szCs w:val="24"/>
          <w:lang w:eastAsia="pt-BR"/>
        </w:rPr>
        <w:t xml:space="preserve"> de redistribuição dos direitos sobre as terras e as águas; (2) deve ser parte de um programa de desenvolvimento agrário e de um plano geral de desenvolvimento econômico e social nos quais; (3) deve ser planejada, coordenada e executada em todos os seus aspectos por um órgão ou entidade pública; (4) deve mobilizar todas as forças políticas existentes que representam a massa dos camponeses e demais trabalhadores interessados; (5) a reforma agrária deve ser executada em cada área prioritária </w:t>
      </w:r>
      <w:r w:rsidRPr="00A42608">
        <w:rPr>
          <w:rFonts w:ascii="Calibri" w:eastAsia="Times New Roman" w:hAnsi="Calibri" w:cs="Arial"/>
          <w:spacing w:val="5"/>
          <w:szCs w:val="24"/>
          <w:lang w:eastAsia="pt-BR"/>
        </w:rPr>
        <w:lastRenderedPageBreak/>
        <w:t xml:space="preserve">(território reformado) tendo como princípio fundamental os fatores sociais, políticos, econômicos, técnicos e institucionais específicos; (6) a reforma agrária deve incidir preferencialmente sobre as grandes propriedades que não cumprem a função social da terra e nas quais </w:t>
      </w:r>
      <w:proofErr w:type="spellStart"/>
      <w:r w:rsidRPr="00A42608">
        <w:rPr>
          <w:rFonts w:ascii="Calibri" w:eastAsia="Times New Roman" w:hAnsi="Calibri" w:cs="Arial"/>
          <w:spacing w:val="5"/>
          <w:szCs w:val="24"/>
          <w:lang w:eastAsia="pt-BR"/>
        </w:rPr>
        <w:t>existam</w:t>
      </w:r>
      <w:proofErr w:type="spellEnd"/>
      <w:r w:rsidRPr="00A42608">
        <w:rPr>
          <w:rFonts w:ascii="Calibri" w:eastAsia="Times New Roman" w:hAnsi="Calibri" w:cs="Arial"/>
          <w:spacing w:val="5"/>
          <w:szCs w:val="24"/>
          <w:lang w:eastAsia="pt-BR"/>
        </w:rPr>
        <w:t xml:space="preserve"> condições favoráveis de exploração; (7) a reforma agrária deve limitar ao mínimo o pagamento das indenizações pela desapropriação da terra, através de uma nova conceituação do que seja o ‘justo valor’; (8) a reforma agrária deve criar uma nova estrutura da propriedade fundiária, apoiada exclusivamente (I) na pequena propriedade familiar camponesa integrada ou não em cooperativa ou outra forma associativa de produção agrícola; e (II) em unidades de produção de camponeses baseadas no direito real de uso da terra de propriedade da União; (9) a reforma agrária deve modificar as relações de trabalho existentes no campo, de sorte à assegurar (I) mais justa distribuição de renda agrícola; (II) cumprimento integral da legislação pertinente; e (III) defesa dos direitos e garantias do trabalhador assalariado; (10) a reforma agrária deve adotar um sistema econômico de investimento que priorize a utilização dos camponeses e demais trabalhadores beneficiários da mesma; (11) a reforma agrária deve conservar e ampliar as áreas de proteção ambiental, bem como desenvolver um agricultura saudável que não comprometa o uso sustentável dos recursos naturais. (BORGES, 1984, apud OLIVEIRA, 2007, p. 69-70). </w:t>
      </w:r>
    </w:p>
    <w:p w14:paraId="720EDC04" w14:textId="77777777" w:rsidR="001A439B" w:rsidRPr="00A42608" w:rsidRDefault="001A439B" w:rsidP="00A42608">
      <w:pPr>
        <w:pBdr>
          <w:top w:val="nil"/>
          <w:left w:val="nil"/>
          <w:bottom w:val="nil"/>
          <w:right w:val="nil"/>
          <w:between w:val="nil"/>
        </w:pBdr>
        <w:spacing w:after="0"/>
        <w:ind w:firstLine="708"/>
        <w:jc w:val="both"/>
        <w:rPr>
          <w:rFonts w:ascii="Calibri" w:eastAsia="Times New Roman" w:hAnsi="Calibri" w:cs="Arial"/>
          <w:spacing w:val="5"/>
          <w:sz w:val="10"/>
          <w:szCs w:val="24"/>
          <w:lang w:eastAsia="pt-BR"/>
        </w:rPr>
      </w:pPr>
    </w:p>
    <w:p w14:paraId="3F1B7AF1" w14:textId="77777777" w:rsidR="00A42608" w:rsidRPr="00A42608" w:rsidRDefault="00A42608"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Com a reforma agrária conseguiríamos atingir maior democratização no campo, criando um novo modelo de estrutura agrária, apoiada em maior proporção, na pequena propriedade familiar camponesa. </w:t>
      </w:r>
    </w:p>
    <w:p w14:paraId="1C484233" w14:textId="77777777" w:rsidR="00A42608" w:rsidRPr="00A42608" w:rsidRDefault="00A42608"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Segundo Fernandes (2003), </w:t>
      </w:r>
    </w:p>
    <w:p w14:paraId="1B205F6B" w14:textId="77777777" w:rsidR="00A42608" w:rsidRPr="00A42608" w:rsidRDefault="00A42608" w:rsidP="00A42608">
      <w:pPr>
        <w:pBdr>
          <w:top w:val="nil"/>
          <w:left w:val="nil"/>
          <w:bottom w:val="nil"/>
          <w:right w:val="nil"/>
          <w:between w:val="nil"/>
        </w:pBdr>
        <w:spacing w:after="0"/>
        <w:ind w:left="226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A reforma agrária ao atingir a estrutura fundiária concentrada, democratizando o acesso à terra, modificará essa conjuntura. As famílias beneficiadas poderão ser tanto de origem rural quanto de origem urbana. Uma política de reforma agrária não pode deixar de atender a população urbana interessada em construir suas vidas no campo. Hoje, nos assentamentos há famílias assentadas que nunca tinham vivido como produtoras agrícolas. Por meio da luta, elas encontraram na terra uma possibilidade de reconstruir suas vidas com dignidade. Pela história de grilagem da terra do Brasil, não é aceitável uma política de mercantilização de terra. Reforma agrária é desapropriação É ação d Estado e não política de mercado. (FERNANDES, 2003, p. 25). </w:t>
      </w:r>
    </w:p>
    <w:p w14:paraId="43F94AE3" w14:textId="77777777" w:rsidR="001A439B" w:rsidRPr="00A42608" w:rsidRDefault="001A439B" w:rsidP="00A42608">
      <w:pPr>
        <w:pBdr>
          <w:top w:val="nil"/>
          <w:left w:val="nil"/>
          <w:bottom w:val="nil"/>
          <w:right w:val="nil"/>
          <w:between w:val="nil"/>
        </w:pBdr>
        <w:spacing w:after="0"/>
        <w:ind w:firstLine="708"/>
        <w:jc w:val="both"/>
        <w:rPr>
          <w:rFonts w:ascii="Calibri" w:eastAsia="Times New Roman" w:hAnsi="Calibri" w:cs="Arial"/>
          <w:spacing w:val="5"/>
          <w:sz w:val="4"/>
          <w:szCs w:val="24"/>
          <w:lang w:eastAsia="pt-BR"/>
        </w:rPr>
      </w:pPr>
    </w:p>
    <w:p w14:paraId="4DBAB716" w14:textId="77777777" w:rsidR="00A42608" w:rsidRPr="00A42608" w:rsidRDefault="005141D1"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Pr>
          <w:rFonts w:ascii="Calibri" w:eastAsia="Times New Roman" w:hAnsi="Calibri" w:cs="Arial"/>
          <w:spacing w:val="5"/>
          <w:sz w:val="24"/>
          <w:szCs w:val="24"/>
          <w:lang w:eastAsia="pt-BR"/>
        </w:rPr>
        <w:t xml:space="preserve"> V</w:t>
      </w:r>
      <w:r w:rsidR="00A42608" w:rsidRPr="00A42608">
        <w:rPr>
          <w:rFonts w:ascii="Calibri" w:eastAsia="Times New Roman" w:hAnsi="Calibri" w:cs="Arial"/>
          <w:spacing w:val="5"/>
          <w:sz w:val="24"/>
          <w:szCs w:val="24"/>
          <w:lang w:eastAsia="pt-BR"/>
        </w:rPr>
        <w:t xml:space="preserve">ale salientar </w:t>
      </w:r>
      <w:r>
        <w:rPr>
          <w:rFonts w:ascii="Calibri" w:eastAsia="Times New Roman" w:hAnsi="Calibri" w:cs="Arial"/>
          <w:spacing w:val="5"/>
          <w:sz w:val="24"/>
          <w:szCs w:val="24"/>
          <w:lang w:eastAsia="pt-BR"/>
        </w:rPr>
        <w:t xml:space="preserve">ainda </w:t>
      </w:r>
      <w:r w:rsidR="00A42608" w:rsidRPr="00A42608">
        <w:rPr>
          <w:rFonts w:ascii="Calibri" w:eastAsia="Times New Roman" w:hAnsi="Calibri" w:cs="Arial"/>
          <w:spacing w:val="5"/>
          <w:sz w:val="24"/>
          <w:szCs w:val="24"/>
          <w:lang w:eastAsia="pt-BR"/>
        </w:rPr>
        <w:t>que a reforma agrária “[...] um dos elementos da questão agrária. É uma política pública – de caráter institucional – da sociedade capitalista, cuja instituição competente para realizá-la é o Estado, no caso do Brasil: o governo federal” (FERNANDES, 2003, p. 23). Porém, nos</w:t>
      </w:r>
      <w:r>
        <w:rPr>
          <w:rFonts w:ascii="Calibri" w:eastAsia="Times New Roman" w:hAnsi="Calibri" w:cs="Arial"/>
          <w:spacing w:val="5"/>
          <w:sz w:val="24"/>
          <w:szCs w:val="24"/>
          <w:lang w:eastAsia="pt-BR"/>
        </w:rPr>
        <w:t xml:space="preserve"> é</w:t>
      </w:r>
      <w:r w:rsidR="00A42608" w:rsidRPr="00A42608">
        <w:rPr>
          <w:rFonts w:ascii="Calibri" w:eastAsia="Times New Roman" w:hAnsi="Calibri" w:cs="Arial"/>
          <w:spacing w:val="5"/>
          <w:sz w:val="24"/>
          <w:szCs w:val="24"/>
          <w:lang w:eastAsia="pt-BR"/>
        </w:rPr>
        <w:t xml:space="preserve"> claro que as políticas públicas que foram realizadas até hoje são fruto de uma história de luta por Reforma Agrária no país e a “[...] luta pela terra – que compreendemos como uma política pública de caráter popular – tem promovido nas últimas décadas</w:t>
      </w:r>
      <w:r>
        <w:rPr>
          <w:rFonts w:ascii="Calibri" w:eastAsia="Times New Roman" w:hAnsi="Calibri" w:cs="Arial"/>
          <w:spacing w:val="5"/>
          <w:sz w:val="24"/>
          <w:szCs w:val="24"/>
          <w:lang w:eastAsia="pt-BR"/>
        </w:rPr>
        <w:t>,</w:t>
      </w:r>
      <w:r w:rsidR="00A42608" w:rsidRPr="00A42608">
        <w:rPr>
          <w:rFonts w:ascii="Calibri" w:eastAsia="Times New Roman" w:hAnsi="Calibri" w:cs="Arial"/>
          <w:spacing w:val="5"/>
          <w:sz w:val="24"/>
          <w:szCs w:val="24"/>
          <w:lang w:eastAsia="pt-BR"/>
        </w:rPr>
        <w:t xml:space="preserve"> grande pressão para que diversos governos implantassem diferentes políticas de assentamentos rurais” (FERNANDES, 2003, p. 23). De forma que as políticas públicas de reforma agrária só surgiram graças às ações dos movimentos sociais de luta </w:t>
      </w:r>
      <w:r w:rsidR="00A42608" w:rsidRPr="00A42608">
        <w:rPr>
          <w:rFonts w:ascii="Calibri" w:eastAsia="Times New Roman" w:hAnsi="Calibri" w:cs="Arial"/>
          <w:spacing w:val="5"/>
          <w:sz w:val="24"/>
          <w:szCs w:val="24"/>
          <w:lang w:eastAsia="pt-BR"/>
        </w:rPr>
        <w:lastRenderedPageBreak/>
        <w:t xml:space="preserve">pela terra e </w:t>
      </w:r>
      <w:r>
        <w:rPr>
          <w:rFonts w:ascii="Calibri" w:eastAsia="Times New Roman" w:hAnsi="Calibri" w:cs="Arial"/>
          <w:spacing w:val="5"/>
          <w:sz w:val="24"/>
          <w:szCs w:val="24"/>
          <w:lang w:eastAsia="pt-BR"/>
        </w:rPr>
        <w:t xml:space="preserve">sua </w:t>
      </w:r>
      <w:r w:rsidR="00A42608" w:rsidRPr="00A42608">
        <w:rPr>
          <w:rFonts w:ascii="Calibri" w:eastAsia="Times New Roman" w:hAnsi="Calibri" w:cs="Arial"/>
          <w:spacing w:val="5"/>
          <w:sz w:val="24"/>
          <w:szCs w:val="24"/>
          <w:lang w:eastAsia="pt-BR"/>
        </w:rPr>
        <w:t>continuidade está inteiramente respaldada pela força polít</w:t>
      </w:r>
      <w:r>
        <w:rPr>
          <w:rFonts w:ascii="Calibri" w:eastAsia="Times New Roman" w:hAnsi="Calibri" w:cs="Arial"/>
          <w:spacing w:val="5"/>
          <w:sz w:val="24"/>
          <w:szCs w:val="24"/>
          <w:lang w:eastAsia="pt-BR"/>
        </w:rPr>
        <w:t>ica e conjuntura que envolva</w:t>
      </w:r>
      <w:r w:rsidR="00A42608" w:rsidRPr="00A42608">
        <w:rPr>
          <w:rFonts w:ascii="Calibri" w:eastAsia="Times New Roman" w:hAnsi="Calibri" w:cs="Arial"/>
          <w:spacing w:val="5"/>
          <w:sz w:val="24"/>
          <w:szCs w:val="24"/>
          <w:lang w:eastAsia="pt-BR"/>
        </w:rPr>
        <w:t xml:space="preserve"> tanto</w:t>
      </w:r>
      <w:r w:rsidR="00636FD4">
        <w:rPr>
          <w:rFonts w:ascii="Calibri" w:eastAsia="Times New Roman" w:hAnsi="Calibri" w:cs="Arial"/>
          <w:spacing w:val="5"/>
          <w:sz w:val="24"/>
          <w:szCs w:val="24"/>
          <w:lang w:eastAsia="pt-BR"/>
        </w:rPr>
        <w:t>s</w:t>
      </w:r>
      <w:r w:rsidR="00A42608" w:rsidRPr="00A42608">
        <w:rPr>
          <w:rFonts w:ascii="Calibri" w:eastAsia="Times New Roman" w:hAnsi="Calibri" w:cs="Arial"/>
          <w:spacing w:val="5"/>
          <w:sz w:val="24"/>
          <w:szCs w:val="24"/>
          <w:lang w:eastAsia="pt-BR"/>
        </w:rPr>
        <w:t xml:space="preserve"> os movimentos sociais</w:t>
      </w:r>
      <w:r>
        <w:rPr>
          <w:rFonts w:ascii="Calibri" w:eastAsia="Times New Roman" w:hAnsi="Calibri" w:cs="Arial"/>
          <w:spacing w:val="5"/>
          <w:sz w:val="24"/>
          <w:szCs w:val="24"/>
          <w:lang w:eastAsia="pt-BR"/>
        </w:rPr>
        <w:t>,</w:t>
      </w:r>
      <w:r w:rsidR="00A42608" w:rsidRPr="00A42608">
        <w:rPr>
          <w:rFonts w:ascii="Calibri" w:eastAsia="Times New Roman" w:hAnsi="Calibri" w:cs="Arial"/>
          <w:spacing w:val="5"/>
          <w:sz w:val="24"/>
          <w:szCs w:val="24"/>
          <w:lang w:eastAsia="pt-BR"/>
        </w:rPr>
        <w:t xml:space="preserve"> quanto o Estado. </w:t>
      </w:r>
    </w:p>
    <w:p w14:paraId="0F0EB1EB" w14:textId="38B3426A" w:rsidR="00A42608" w:rsidRPr="00A42608" w:rsidRDefault="00A42608" w:rsidP="00A42608">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A42608">
        <w:rPr>
          <w:rFonts w:ascii="Calibri" w:eastAsia="Times New Roman" w:hAnsi="Calibri" w:cs="Arial"/>
          <w:spacing w:val="5"/>
          <w:sz w:val="24"/>
          <w:szCs w:val="24"/>
          <w:lang w:eastAsia="pt-BR"/>
        </w:rPr>
        <w:t xml:space="preserve">Desta forma, </w:t>
      </w:r>
      <w:r w:rsidR="005141D1">
        <w:rPr>
          <w:rFonts w:ascii="Calibri" w:eastAsia="Times New Roman" w:hAnsi="Calibri" w:cs="Arial"/>
          <w:spacing w:val="5"/>
          <w:sz w:val="24"/>
          <w:szCs w:val="24"/>
          <w:lang w:eastAsia="pt-BR"/>
        </w:rPr>
        <w:t>ela se apresenta</w:t>
      </w:r>
      <w:r w:rsidRPr="00A42608">
        <w:rPr>
          <w:rFonts w:ascii="Calibri" w:eastAsia="Times New Roman" w:hAnsi="Calibri" w:cs="Arial"/>
          <w:spacing w:val="5"/>
          <w:sz w:val="24"/>
          <w:szCs w:val="24"/>
          <w:lang w:eastAsia="pt-BR"/>
        </w:rPr>
        <w:t xml:space="preserve"> hoje </w:t>
      </w:r>
      <w:r w:rsidR="000F4980">
        <w:rPr>
          <w:rFonts w:ascii="Calibri" w:eastAsia="Times New Roman" w:hAnsi="Calibri" w:cs="Arial"/>
          <w:spacing w:val="5"/>
          <w:sz w:val="24"/>
          <w:szCs w:val="24"/>
          <w:lang w:eastAsia="pt-BR"/>
        </w:rPr>
        <w:t xml:space="preserve">como </w:t>
      </w:r>
      <w:r w:rsidRPr="00A42608">
        <w:rPr>
          <w:rFonts w:ascii="Calibri" w:eastAsia="Times New Roman" w:hAnsi="Calibri" w:cs="Arial"/>
          <w:spacing w:val="5"/>
          <w:sz w:val="24"/>
          <w:szCs w:val="24"/>
          <w:lang w:eastAsia="pt-BR"/>
        </w:rPr>
        <w:t xml:space="preserve">um conjunto de pontas desatadas nesse longo e continuo processo histórico, tanto por parte dos governos, tanto pelos movimentos sociais e/ou opositores. É necessário confrontar as posições e possibilidades históricas para se concretizar a reforma agrária no Brasil. Sendo a Reforma Agrária “[...] todo ato tendente a desconcentrar a propriedade da terra quando esta representa ou cria um impasse histórico ao desenvolvimento social baseado nos interesses </w:t>
      </w:r>
      <w:proofErr w:type="spellStart"/>
      <w:r w:rsidRPr="00A42608">
        <w:rPr>
          <w:rFonts w:ascii="Calibri" w:eastAsia="Times New Roman" w:hAnsi="Calibri" w:cs="Arial"/>
          <w:spacing w:val="5"/>
          <w:sz w:val="24"/>
          <w:szCs w:val="24"/>
          <w:lang w:eastAsia="pt-BR"/>
        </w:rPr>
        <w:t>pactados</w:t>
      </w:r>
      <w:proofErr w:type="spellEnd"/>
      <w:r w:rsidRPr="00A42608">
        <w:rPr>
          <w:rFonts w:ascii="Calibri" w:eastAsia="Times New Roman" w:hAnsi="Calibri" w:cs="Arial"/>
          <w:spacing w:val="5"/>
          <w:sz w:val="24"/>
          <w:szCs w:val="24"/>
          <w:lang w:eastAsia="pt-BR"/>
        </w:rPr>
        <w:t xml:space="preserve"> da sociedade” (MARTINS, 1999, p. 107).</w:t>
      </w:r>
    </w:p>
    <w:p w14:paraId="41CC3F91" w14:textId="77777777" w:rsidR="00A42608" w:rsidRDefault="00A42608"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53AF642F" w14:textId="77777777" w:rsidR="00A42608" w:rsidRPr="00C236F4" w:rsidRDefault="00A42608"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0AA335FF" w14:textId="4FBAEABB" w:rsidR="00C236F4" w:rsidRPr="00C236F4" w:rsidRDefault="00A80CFD"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r>
        <w:rPr>
          <w:rFonts w:ascii="Calibri" w:eastAsia="Times New Roman" w:hAnsi="Calibri" w:cs="Arial"/>
          <w:b/>
          <w:spacing w:val="5"/>
          <w:sz w:val="24"/>
          <w:szCs w:val="24"/>
          <w:lang w:eastAsia="pt-BR"/>
        </w:rPr>
        <w:t xml:space="preserve">Breve histórico: </w:t>
      </w:r>
      <w:r w:rsidR="00C236F4" w:rsidRPr="00C236F4">
        <w:rPr>
          <w:rFonts w:ascii="Calibri" w:eastAsia="Times New Roman" w:hAnsi="Calibri" w:cs="Arial"/>
          <w:b/>
          <w:spacing w:val="5"/>
          <w:sz w:val="24"/>
          <w:szCs w:val="24"/>
          <w:lang w:eastAsia="pt-BR"/>
        </w:rPr>
        <w:t>As diferentes proposições de reforma agrária para o Bra</w:t>
      </w:r>
      <w:r w:rsidR="000F4980">
        <w:rPr>
          <w:rFonts w:ascii="Calibri" w:eastAsia="Times New Roman" w:hAnsi="Calibri" w:cs="Arial"/>
          <w:b/>
          <w:spacing w:val="5"/>
          <w:sz w:val="24"/>
          <w:szCs w:val="24"/>
          <w:lang w:eastAsia="pt-BR"/>
        </w:rPr>
        <w:t>sil</w:t>
      </w:r>
    </w:p>
    <w:p w14:paraId="325B1FB9" w14:textId="77777777" w:rsidR="00792A10" w:rsidRDefault="00792A10" w:rsidP="00792A10">
      <w:pPr>
        <w:pStyle w:val="TextoGeral"/>
        <w:rPr>
          <w:szCs w:val="28"/>
        </w:rPr>
      </w:pPr>
    </w:p>
    <w:p w14:paraId="6CDCDCDD" w14:textId="062F0F91" w:rsidR="00792A10" w:rsidRPr="00792A10" w:rsidRDefault="00792A10" w:rsidP="00792A10">
      <w:pPr>
        <w:pStyle w:val="TextoGeral"/>
        <w:ind w:firstLine="720"/>
        <w:rPr>
          <w:szCs w:val="28"/>
          <w:lang w:val="pt-BR"/>
        </w:rPr>
      </w:pPr>
      <w:r w:rsidRPr="00792A10">
        <w:rPr>
          <w:szCs w:val="28"/>
          <w:lang w:val="pt-BR"/>
        </w:rPr>
        <w:t xml:space="preserve">O debate sobre a questão agrária no Brasil surge no final da década de 1950, sendo voltado principalmente às questões econômicas e sociais. A década de 1960 se caracterizou por possuir uma política econômica de recessão, combater a inflação e instabilidade política de governos populistas e depois </w:t>
      </w:r>
      <w:r w:rsidR="000F4980">
        <w:rPr>
          <w:szCs w:val="28"/>
          <w:lang w:val="pt-BR"/>
        </w:rPr>
        <w:t>o regime militar, que procurou</w:t>
      </w:r>
      <w:r w:rsidRPr="00792A10">
        <w:rPr>
          <w:szCs w:val="28"/>
          <w:lang w:val="pt-BR"/>
        </w:rPr>
        <w:t xml:space="preserve"> negar a questão agrária brasileira. Nos anos da ditadura, apesar das organizações que representavam as trabalhadoras e trabalhadores rurais serem perseguidas, a luta pela terra não parou, e apesar de toda a repressão</w:t>
      </w:r>
      <w:r w:rsidR="000F4980">
        <w:rPr>
          <w:szCs w:val="28"/>
          <w:lang w:val="pt-BR"/>
        </w:rPr>
        <w:t>,</w:t>
      </w:r>
      <w:r w:rsidRPr="00792A10">
        <w:rPr>
          <w:szCs w:val="28"/>
          <w:lang w:val="pt-BR"/>
        </w:rPr>
        <w:t xml:space="preserve"> continuou crescendo. </w:t>
      </w:r>
    </w:p>
    <w:p w14:paraId="7011F043" w14:textId="50166D26" w:rsidR="00792A10" w:rsidRPr="00792A10" w:rsidRDefault="00792A10" w:rsidP="00792A10">
      <w:pPr>
        <w:pStyle w:val="TextoGeral"/>
        <w:ind w:firstLine="720"/>
        <w:rPr>
          <w:szCs w:val="28"/>
          <w:lang w:val="pt-BR"/>
        </w:rPr>
      </w:pPr>
      <w:r w:rsidRPr="00792A10">
        <w:rPr>
          <w:szCs w:val="28"/>
          <w:lang w:val="pt-BR"/>
        </w:rPr>
        <w:t>Segundo Delgado (2014, p. 33) “Em 1964 a reforma agrária é banida do cenário político ‘</w:t>
      </w:r>
      <w:proofErr w:type="spellStart"/>
      <w:r w:rsidRPr="00792A10">
        <w:rPr>
          <w:szCs w:val="28"/>
          <w:lang w:val="pt-BR"/>
        </w:rPr>
        <w:t>manu-mitari</w:t>
      </w:r>
      <w:proofErr w:type="spellEnd"/>
      <w:r w:rsidRPr="00792A10">
        <w:rPr>
          <w:szCs w:val="28"/>
          <w:lang w:val="pt-BR"/>
        </w:rPr>
        <w:t>’ pondo-se em seu lugar o projeto de ‘modernização conservadora’ da agricultura [...] mediante articulação dos complexos agroindustriais, mercado de terras e sistema de crédito público”. Desta maneira, tivemos o desenvolvimento da pro</w:t>
      </w:r>
      <w:r w:rsidR="000F4980">
        <w:rPr>
          <w:szCs w:val="28"/>
          <w:lang w:val="pt-BR"/>
        </w:rPr>
        <w:t xml:space="preserve">dutividade agropecuária, porém </w:t>
      </w:r>
      <w:r w:rsidRPr="00792A10">
        <w:rPr>
          <w:szCs w:val="28"/>
          <w:lang w:val="pt-BR"/>
        </w:rPr>
        <w:t xml:space="preserve">sem obter alteração alguma na estrutura agrária. Assim, nos é apresentado um modelo das atividades agrícolas de sucesso, representando a “moderna </w:t>
      </w:r>
      <w:r w:rsidR="000F4980">
        <w:rPr>
          <w:szCs w:val="28"/>
          <w:lang w:val="pt-BR"/>
        </w:rPr>
        <w:t>agricultura”, sendo sempre leva</w:t>
      </w:r>
      <w:r w:rsidRPr="00792A10">
        <w:rPr>
          <w:szCs w:val="28"/>
          <w:lang w:val="pt-BR"/>
        </w:rPr>
        <w:t>do à opinião pública como o modelo da modernização. “A isso tem se dado o nome de desenvolvimento. Mas tudo não passou do que podemos chamar de modernização conservadora” (CANUTO, 2004, p. 1), na medida em que este avanço não alterou a estru</w:t>
      </w:r>
      <w:r w:rsidR="000F4980">
        <w:rPr>
          <w:szCs w:val="28"/>
          <w:lang w:val="pt-BR"/>
        </w:rPr>
        <w:t>tura agrária brasileira. C</w:t>
      </w:r>
      <w:r w:rsidRPr="00792A10">
        <w:rPr>
          <w:szCs w:val="28"/>
          <w:lang w:val="pt-BR"/>
        </w:rPr>
        <w:t>om a modernização conservadora resolveu-se o problema da questão agrícola brasileira, mas em momento algum ela perpassou pela problemática da questão agrária que até hoje não foi resolvida em nosso país.</w:t>
      </w:r>
    </w:p>
    <w:p w14:paraId="7B3B1C6B" w14:textId="77777777" w:rsidR="00792A10" w:rsidRPr="00792A10" w:rsidRDefault="00792A10" w:rsidP="00792A10">
      <w:pPr>
        <w:pStyle w:val="TextoGeral"/>
        <w:ind w:firstLine="720"/>
        <w:rPr>
          <w:szCs w:val="28"/>
          <w:lang w:val="pt-BR"/>
        </w:rPr>
      </w:pPr>
      <w:r w:rsidRPr="00792A10">
        <w:rPr>
          <w:szCs w:val="28"/>
          <w:lang w:val="pt-BR"/>
        </w:rPr>
        <w:t>Nesse contexto, começou-se a organizar as primeiras ocupações de terra, não como um movimento organizado, mas sob principal influência da ala progressista da Igreja Católica, que resistia à ditadura. Em virtude desse contexto, em 1975 surge a Comissão Pastoral da Terra (CPT), como já foi explanado anteriormente.</w:t>
      </w:r>
    </w:p>
    <w:p w14:paraId="25BE2C3C" w14:textId="283909FB" w:rsidR="00792A10" w:rsidRPr="00792A10" w:rsidRDefault="000F4980" w:rsidP="00792A10">
      <w:pPr>
        <w:pStyle w:val="TextoGeral"/>
        <w:ind w:firstLine="720"/>
        <w:rPr>
          <w:szCs w:val="28"/>
          <w:lang w:val="pt-BR"/>
        </w:rPr>
      </w:pPr>
      <w:r>
        <w:rPr>
          <w:szCs w:val="28"/>
          <w:lang w:val="pt-BR"/>
        </w:rPr>
        <w:t xml:space="preserve">Na década de </w:t>
      </w:r>
      <w:r w:rsidR="00792A10" w:rsidRPr="00792A10">
        <w:rPr>
          <w:szCs w:val="28"/>
          <w:lang w:val="pt-BR"/>
        </w:rPr>
        <w:t>80, o Brasil vivia uma conjuntura de lutas pela abertura política, pelo fim da ditadura e de mobilizações operárias nas cidades. Fruto deste contexto, o MST realizou seu I Congresso Nacional, surgindo os lemas e palavras de ordem com ‘Terra para quem nela trabalha’ e ‘Ocupação é a única solução’</w:t>
      </w:r>
      <w:r>
        <w:rPr>
          <w:szCs w:val="28"/>
          <w:lang w:val="pt-BR"/>
        </w:rPr>
        <w:t>,</w:t>
      </w:r>
      <w:r w:rsidR="00792A10" w:rsidRPr="00792A10">
        <w:rPr>
          <w:szCs w:val="28"/>
          <w:lang w:val="pt-BR"/>
        </w:rPr>
        <w:t xml:space="preserve"> onde se reafirmou a necessidade das ocupações, sendo essas legítimas para os trabalhadores rurais. A partir daí, começaram a pensar </w:t>
      </w:r>
      <w:r>
        <w:rPr>
          <w:szCs w:val="28"/>
          <w:lang w:val="pt-BR"/>
        </w:rPr>
        <w:t xml:space="preserve">em </w:t>
      </w:r>
      <w:r w:rsidR="00792A10" w:rsidRPr="00792A10">
        <w:rPr>
          <w:szCs w:val="28"/>
          <w:lang w:val="pt-BR"/>
        </w:rPr>
        <w:t>um movimento com preocupação orgânica, com objeti</w:t>
      </w:r>
      <w:r w:rsidR="000633C5">
        <w:rPr>
          <w:szCs w:val="28"/>
          <w:lang w:val="pt-BR"/>
        </w:rPr>
        <w:t>vos e linhas políticas definidas</w:t>
      </w:r>
      <w:r w:rsidR="00792A10" w:rsidRPr="00792A10">
        <w:rPr>
          <w:szCs w:val="28"/>
          <w:lang w:val="pt-BR"/>
        </w:rPr>
        <w:t>. Com o fim do regime militar, e com a industrialização e modernização da agricultura brasileira, retomou-se o debate da reforma agrária, principalmente a partir do I Plano Nacional de Reforma Agrária</w:t>
      </w:r>
      <w:r>
        <w:rPr>
          <w:szCs w:val="28"/>
          <w:lang w:val="pt-BR"/>
        </w:rPr>
        <w:t>,</w:t>
      </w:r>
      <w:r w:rsidR="00792A10" w:rsidRPr="00792A10">
        <w:rPr>
          <w:szCs w:val="28"/>
          <w:lang w:val="pt-BR"/>
        </w:rPr>
        <w:t xml:space="preserve"> criado em 1985 pelo Governo José Sarney</w:t>
      </w:r>
      <w:r>
        <w:rPr>
          <w:szCs w:val="28"/>
          <w:lang w:val="pt-BR"/>
        </w:rPr>
        <w:t>,</w:t>
      </w:r>
      <w:r w:rsidR="00792A10" w:rsidRPr="00792A10">
        <w:rPr>
          <w:szCs w:val="28"/>
          <w:lang w:val="pt-BR"/>
        </w:rPr>
        <w:t xml:space="preserve"> e também através do II Plano Nacional de Reforma Agrária</w:t>
      </w:r>
      <w:r>
        <w:rPr>
          <w:szCs w:val="28"/>
          <w:lang w:val="pt-BR"/>
        </w:rPr>
        <w:t>,</w:t>
      </w:r>
      <w:r w:rsidR="00792A10" w:rsidRPr="00792A10">
        <w:rPr>
          <w:szCs w:val="28"/>
          <w:lang w:val="pt-BR"/>
        </w:rPr>
        <w:t xml:space="preserve"> criado em 2003 pelo Governo Lula (ENGELMANN, 2011). </w:t>
      </w:r>
    </w:p>
    <w:p w14:paraId="0BB3BAEA" w14:textId="7E3712EB" w:rsidR="00792A10" w:rsidRPr="00792A10" w:rsidRDefault="00792A10" w:rsidP="000633C5">
      <w:pPr>
        <w:pStyle w:val="TextoGeral"/>
        <w:ind w:firstLine="720"/>
        <w:rPr>
          <w:szCs w:val="28"/>
          <w:lang w:val="pt-BR"/>
        </w:rPr>
      </w:pPr>
      <w:r w:rsidRPr="00792A10">
        <w:rPr>
          <w:szCs w:val="28"/>
          <w:lang w:val="pt-BR"/>
        </w:rPr>
        <w:lastRenderedPageBreak/>
        <w:t>Desta forma, é inquestionável que a</w:t>
      </w:r>
      <w:r w:rsidR="000F4980">
        <w:rPr>
          <w:szCs w:val="28"/>
          <w:lang w:val="pt-BR"/>
        </w:rPr>
        <w:t xml:space="preserve"> questão agrária brasileira </w:t>
      </w:r>
      <w:r w:rsidRPr="00792A10">
        <w:rPr>
          <w:szCs w:val="28"/>
          <w:lang w:val="pt-BR"/>
        </w:rPr>
        <w:t>continu</w:t>
      </w:r>
      <w:r w:rsidR="000F4980">
        <w:rPr>
          <w:szCs w:val="28"/>
          <w:lang w:val="pt-BR"/>
        </w:rPr>
        <w:t xml:space="preserve">a sendo neste início de século </w:t>
      </w:r>
      <w:r w:rsidRPr="00792A10">
        <w:rPr>
          <w:szCs w:val="28"/>
          <w:lang w:val="pt-BR"/>
        </w:rPr>
        <w:t>um dos principais problemas político-econômico-sociais a serem resolvidos em nosso país. A complexidade existente para tal questão se justifica pela ampla diversidade de sujeitos sociais envolvid</w:t>
      </w:r>
      <w:r w:rsidR="000F4980">
        <w:rPr>
          <w:szCs w:val="28"/>
          <w:lang w:val="pt-BR"/>
        </w:rPr>
        <w:t xml:space="preserve">os ao longo da história, desde </w:t>
      </w:r>
      <w:r w:rsidRPr="00792A10">
        <w:rPr>
          <w:szCs w:val="28"/>
          <w:lang w:val="pt-BR"/>
        </w:rPr>
        <w:t>índios, trabalhadores escravizados, quilombolas, posseiros, agriculto</w:t>
      </w:r>
      <w:r w:rsidR="000F4980">
        <w:rPr>
          <w:szCs w:val="28"/>
          <w:lang w:val="pt-BR"/>
        </w:rPr>
        <w:t xml:space="preserve">res familiares, sem-terra, etc. </w:t>
      </w:r>
      <w:r w:rsidR="0063791D">
        <w:rPr>
          <w:szCs w:val="28"/>
          <w:lang w:val="pt-BR"/>
        </w:rPr>
        <w:t>Sabe-se que um</w:t>
      </w:r>
      <w:r w:rsidR="000633C5">
        <w:rPr>
          <w:szCs w:val="28"/>
          <w:lang w:val="pt-BR"/>
        </w:rPr>
        <w:t xml:space="preserve"> quinto de todo território nacional não pertence a quem</w:t>
      </w:r>
      <w:r w:rsidR="0063791D">
        <w:rPr>
          <w:szCs w:val="28"/>
          <w:lang w:val="pt-BR"/>
        </w:rPr>
        <w:t xml:space="preserve"> se intitula dono</w:t>
      </w:r>
      <w:r w:rsidR="000633C5">
        <w:rPr>
          <w:szCs w:val="28"/>
          <w:lang w:val="pt-BR"/>
        </w:rPr>
        <w:t xml:space="preserve">, são terras públicas que devem ser retomadas pelo Estado para serem destinadas à reforma agrária. De modo que o </w:t>
      </w:r>
      <w:r w:rsidRPr="00792A10">
        <w:rPr>
          <w:szCs w:val="28"/>
          <w:lang w:val="pt-BR"/>
        </w:rPr>
        <w:t xml:space="preserve">campo da Reforma Agrária é </w:t>
      </w:r>
      <w:r w:rsidR="000633C5">
        <w:rPr>
          <w:szCs w:val="28"/>
          <w:lang w:val="pt-BR"/>
        </w:rPr>
        <w:t>um território</w:t>
      </w:r>
      <w:r w:rsidRPr="00792A10">
        <w:rPr>
          <w:szCs w:val="28"/>
          <w:lang w:val="pt-BR"/>
        </w:rPr>
        <w:t xml:space="preserve"> de disputa de poder, onde os sujeitos sociais de acordo com a conjuntur</w:t>
      </w:r>
      <w:r w:rsidR="000633C5">
        <w:rPr>
          <w:szCs w:val="28"/>
          <w:lang w:val="pt-BR"/>
        </w:rPr>
        <w:t xml:space="preserve">a política, social e econômica </w:t>
      </w:r>
      <w:r w:rsidRPr="00792A10">
        <w:rPr>
          <w:szCs w:val="28"/>
          <w:lang w:val="pt-BR"/>
        </w:rPr>
        <w:t xml:space="preserve">recuam e avançam. São as correlações de forças existentes que traçam o destino para a realização ou não da reforma agrária </w:t>
      </w:r>
      <w:r>
        <w:rPr>
          <w:szCs w:val="28"/>
          <w:lang w:val="pt-BR"/>
        </w:rPr>
        <w:t xml:space="preserve">no Brasil, e </w:t>
      </w:r>
      <w:r w:rsidR="000633C5">
        <w:rPr>
          <w:szCs w:val="28"/>
          <w:lang w:val="pt-BR"/>
        </w:rPr>
        <w:t xml:space="preserve">inquestionavelmente não tem sido </w:t>
      </w:r>
      <w:r>
        <w:rPr>
          <w:szCs w:val="28"/>
          <w:lang w:val="pt-BR"/>
        </w:rPr>
        <w:t xml:space="preserve">favorável </w:t>
      </w:r>
      <w:r w:rsidR="000633C5">
        <w:rPr>
          <w:szCs w:val="28"/>
          <w:lang w:val="pt-BR"/>
        </w:rPr>
        <w:t>a ela na conjuntura atual.</w:t>
      </w:r>
    </w:p>
    <w:p w14:paraId="09165091" w14:textId="77777777" w:rsidR="00792A10" w:rsidRPr="00C10BD9" w:rsidRDefault="00792A10" w:rsidP="00C10BD9">
      <w:pPr>
        <w:pStyle w:val="TextoGeral"/>
        <w:ind w:firstLine="720"/>
        <w:rPr>
          <w:szCs w:val="28"/>
        </w:rPr>
      </w:pPr>
    </w:p>
    <w:p w14:paraId="381D8EF0" w14:textId="77777777" w:rsidR="00792A10" w:rsidRPr="000D4B63" w:rsidRDefault="00792A10" w:rsidP="00792A10">
      <w:pPr>
        <w:pStyle w:val="TextoGeral"/>
        <w:ind w:firstLine="720"/>
        <w:rPr>
          <w:rFonts w:asciiTheme="minorHAnsi" w:hAnsiTheme="minorHAnsi" w:cstheme="minorHAnsi"/>
          <w:i/>
          <w:szCs w:val="28"/>
        </w:rPr>
      </w:pPr>
      <w:r w:rsidRPr="000D4B63">
        <w:rPr>
          <w:rFonts w:asciiTheme="minorHAnsi" w:hAnsiTheme="minorHAnsi" w:cstheme="minorHAnsi"/>
          <w:szCs w:val="28"/>
        </w:rPr>
        <w:t xml:space="preserve">Texto baseado nas sugestões de leitura elencadas em </w:t>
      </w:r>
      <w:r w:rsidRPr="000D4B63">
        <w:rPr>
          <w:rFonts w:asciiTheme="minorHAnsi" w:hAnsiTheme="minorHAnsi" w:cstheme="minorHAnsi"/>
          <w:i/>
          <w:szCs w:val="28"/>
        </w:rPr>
        <w:t>Materiais Relacionados.</w:t>
      </w:r>
    </w:p>
    <w:p w14:paraId="610152DE" w14:textId="77777777" w:rsidR="00792A10" w:rsidRDefault="00792A10" w:rsidP="00792A10">
      <w:pPr>
        <w:pStyle w:val="TextoGeral"/>
        <w:ind w:firstLine="720"/>
        <w:rPr>
          <w:szCs w:val="28"/>
        </w:rPr>
      </w:pPr>
      <w:r w:rsidRPr="000D4B63">
        <w:rPr>
          <w:szCs w:val="28"/>
        </w:rPr>
        <w:t>O conteúdo presente neste texto pode ser trabalhado através de aulas expositivas.</w:t>
      </w:r>
    </w:p>
    <w:p w14:paraId="0AD50C02" w14:textId="77777777" w:rsidR="00C10BD9" w:rsidRPr="0073155B" w:rsidRDefault="00C10BD9" w:rsidP="0073155B">
      <w:pPr>
        <w:pStyle w:val="TextoGeral"/>
        <w:ind w:firstLine="720"/>
        <w:rPr>
          <w:highlight w:val="yellow"/>
        </w:rPr>
      </w:pPr>
    </w:p>
    <w:p w14:paraId="2A3A57C8" w14:textId="77777777" w:rsidR="00E05F88" w:rsidRPr="007A4288" w:rsidRDefault="00E05F88" w:rsidP="00E05F88">
      <w:pPr>
        <w:spacing w:after="0"/>
        <w:ind w:firstLine="709"/>
        <w:jc w:val="both"/>
        <w:rPr>
          <w:color w:val="CC0000"/>
          <w:highlight w:val="magenta"/>
          <w:lang w:eastAsia="pt-BR"/>
        </w:rPr>
      </w:pPr>
    </w:p>
    <w:p w14:paraId="1B467032" w14:textId="77777777" w:rsidR="00F71931" w:rsidRPr="00D27AD1" w:rsidRDefault="00272A8F" w:rsidP="00D27AD1">
      <w:pPr>
        <w:keepNext/>
        <w:keepLines/>
        <w:spacing w:after="0"/>
        <w:ind w:left="709"/>
        <w:jc w:val="both"/>
        <w:rPr>
          <w:rFonts w:ascii="Calibri" w:hAnsi="Calibri" w:cs="Calibri"/>
          <w:b/>
          <w:bCs/>
          <w:sz w:val="28"/>
          <w:szCs w:val="28"/>
        </w:rPr>
      </w:pPr>
      <w:r w:rsidRPr="00564716">
        <w:rPr>
          <w:rFonts w:ascii="Calibri" w:hAnsi="Calibri" w:cs="Calibri"/>
          <w:b/>
          <w:bCs/>
          <w:color w:val="CC0000"/>
          <w:sz w:val="28"/>
          <w:szCs w:val="28"/>
          <w:lang w:eastAsia="pt-BR"/>
        </w:rPr>
        <w:t>2ª Etapa</w:t>
      </w:r>
      <w:r w:rsidR="00DB4BC4" w:rsidRPr="00564716">
        <w:rPr>
          <w:rFonts w:ascii="Calibri" w:hAnsi="Calibri" w:cs="Calibri"/>
          <w:b/>
          <w:bCs/>
          <w:color w:val="CC0000"/>
          <w:sz w:val="28"/>
          <w:szCs w:val="28"/>
          <w:lang w:eastAsia="pt-BR"/>
        </w:rPr>
        <w:t>:</w:t>
      </w:r>
      <w:r w:rsidR="00401475" w:rsidRPr="00564716">
        <w:rPr>
          <w:rFonts w:ascii="Calibri" w:hAnsi="Calibri" w:cs="Calibri"/>
          <w:b/>
          <w:bCs/>
          <w:color w:val="323E4F"/>
          <w:sz w:val="28"/>
          <w:szCs w:val="28"/>
        </w:rPr>
        <w:t xml:space="preserve"> </w:t>
      </w:r>
      <w:r w:rsidR="00C236F4">
        <w:rPr>
          <w:rFonts w:ascii="Calibri" w:hAnsi="Calibri" w:cs="Calibri"/>
          <w:b/>
          <w:bCs/>
          <w:sz w:val="28"/>
          <w:szCs w:val="28"/>
        </w:rPr>
        <w:t>A Reforma Agrária pelo Mundo</w:t>
      </w:r>
    </w:p>
    <w:p w14:paraId="784AEE26" w14:textId="77777777" w:rsidR="0073155B" w:rsidRDefault="0073155B" w:rsidP="00C236F4">
      <w:pPr>
        <w:pStyle w:val="TextoGeral"/>
      </w:pPr>
    </w:p>
    <w:p w14:paraId="6D9F2CA6" w14:textId="404BF786" w:rsidR="00C236F4" w:rsidRPr="00D27AD1" w:rsidRDefault="00C236F4" w:rsidP="003E7FA6">
      <w:pPr>
        <w:pBdr>
          <w:top w:val="nil"/>
          <w:left w:val="nil"/>
          <w:bottom w:val="nil"/>
          <w:right w:val="nil"/>
          <w:between w:val="nil"/>
        </w:pBdr>
        <w:spacing w:after="0"/>
        <w:ind w:firstLine="708"/>
        <w:rPr>
          <w:rFonts w:ascii="Calibri" w:eastAsia="Times New Roman" w:hAnsi="Calibri" w:cs="Arial"/>
          <w:b/>
          <w:spacing w:val="5"/>
          <w:sz w:val="24"/>
          <w:szCs w:val="24"/>
          <w:lang w:eastAsia="pt-BR"/>
        </w:rPr>
      </w:pPr>
      <w:r w:rsidRPr="00D27AD1">
        <w:rPr>
          <w:rFonts w:ascii="Calibri" w:eastAsia="Times New Roman" w:hAnsi="Calibri" w:cs="Arial"/>
          <w:b/>
          <w:spacing w:val="5"/>
          <w:sz w:val="24"/>
          <w:szCs w:val="24"/>
          <w:lang w:eastAsia="pt-BR"/>
        </w:rPr>
        <w:t xml:space="preserve">A reforma agrária nos EUA: </w:t>
      </w:r>
      <w:proofErr w:type="spellStart"/>
      <w:r w:rsidR="00D27AD1" w:rsidRPr="00D27AD1">
        <w:rPr>
          <w:rFonts w:ascii="Calibri" w:eastAsia="Times New Roman" w:hAnsi="Calibri" w:cs="Arial"/>
          <w:b/>
          <w:i/>
          <w:spacing w:val="5"/>
          <w:sz w:val="24"/>
          <w:szCs w:val="24"/>
          <w:lang w:eastAsia="pt-BR"/>
        </w:rPr>
        <w:t>Homestead</w:t>
      </w:r>
      <w:proofErr w:type="spellEnd"/>
      <w:r w:rsidR="00D27AD1" w:rsidRPr="00D27AD1">
        <w:rPr>
          <w:rFonts w:ascii="Calibri" w:eastAsia="Times New Roman" w:hAnsi="Calibri" w:cs="Arial"/>
          <w:b/>
          <w:i/>
          <w:spacing w:val="5"/>
          <w:sz w:val="24"/>
          <w:szCs w:val="24"/>
          <w:lang w:eastAsia="pt-BR"/>
        </w:rPr>
        <w:t xml:space="preserve"> </w:t>
      </w:r>
      <w:proofErr w:type="spellStart"/>
      <w:r w:rsidR="00D27AD1" w:rsidRPr="00D27AD1">
        <w:rPr>
          <w:rFonts w:ascii="Calibri" w:eastAsia="Times New Roman" w:hAnsi="Calibri" w:cs="Arial"/>
          <w:b/>
          <w:i/>
          <w:spacing w:val="5"/>
          <w:sz w:val="24"/>
          <w:szCs w:val="24"/>
          <w:lang w:eastAsia="pt-BR"/>
        </w:rPr>
        <w:t>Act</w:t>
      </w:r>
      <w:proofErr w:type="spellEnd"/>
      <w:r w:rsidR="00D27AD1" w:rsidRPr="00D27AD1">
        <w:rPr>
          <w:rFonts w:ascii="Calibri" w:eastAsia="Times New Roman" w:hAnsi="Calibri" w:cs="Arial"/>
          <w:b/>
          <w:spacing w:val="5"/>
          <w:sz w:val="24"/>
          <w:szCs w:val="24"/>
          <w:lang w:eastAsia="pt-BR"/>
        </w:rPr>
        <w:t xml:space="preserve"> e a</w:t>
      </w:r>
      <w:r w:rsidR="00701FB9" w:rsidRPr="00D27AD1">
        <w:rPr>
          <w:rFonts w:ascii="Calibri" w:eastAsia="Times New Roman" w:hAnsi="Calibri" w:cs="Arial"/>
          <w:b/>
          <w:spacing w:val="5"/>
          <w:sz w:val="24"/>
          <w:szCs w:val="24"/>
          <w:lang w:eastAsia="pt-BR"/>
        </w:rPr>
        <w:t xml:space="preserve"> ocupação </w:t>
      </w:r>
      <w:r w:rsidR="00D27AD1" w:rsidRPr="00D27AD1">
        <w:rPr>
          <w:rFonts w:ascii="Calibri" w:eastAsia="Times New Roman" w:hAnsi="Calibri" w:cs="Arial"/>
          <w:b/>
          <w:spacing w:val="5"/>
          <w:sz w:val="24"/>
          <w:szCs w:val="24"/>
          <w:lang w:eastAsia="pt-BR"/>
        </w:rPr>
        <w:t xml:space="preserve">do </w:t>
      </w:r>
      <w:r w:rsidR="00931602">
        <w:rPr>
          <w:rFonts w:ascii="Calibri" w:eastAsia="Times New Roman" w:hAnsi="Calibri" w:cs="Arial"/>
          <w:b/>
          <w:spacing w:val="5"/>
          <w:sz w:val="24"/>
          <w:szCs w:val="24"/>
          <w:lang w:eastAsia="pt-BR"/>
        </w:rPr>
        <w:t>Oeste Americano</w:t>
      </w:r>
    </w:p>
    <w:p w14:paraId="0E80DE75" w14:textId="77777777" w:rsidR="006D0CE0" w:rsidRDefault="006D0CE0" w:rsidP="006D0CE0">
      <w:pPr>
        <w:pBdr>
          <w:top w:val="nil"/>
          <w:left w:val="nil"/>
          <w:bottom w:val="nil"/>
          <w:right w:val="nil"/>
          <w:between w:val="nil"/>
        </w:pBdr>
        <w:spacing w:after="0"/>
        <w:rPr>
          <w:rFonts w:ascii="Calibri" w:eastAsia="Times New Roman" w:hAnsi="Calibri" w:cs="Arial"/>
          <w:spacing w:val="5"/>
          <w:sz w:val="24"/>
          <w:szCs w:val="24"/>
          <w:lang w:eastAsia="pt-BR"/>
        </w:rPr>
      </w:pPr>
    </w:p>
    <w:p w14:paraId="00E2F59D" w14:textId="00ACFE7C" w:rsidR="006D0CE0" w:rsidRPr="006D0CE0" w:rsidRDefault="006D0CE0" w:rsidP="006D0CE0">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6D0CE0">
        <w:rPr>
          <w:rFonts w:ascii="Calibri" w:eastAsia="Times New Roman" w:hAnsi="Calibri" w:cs="Arial"/>
          <w:spacing w:val="5"/>
          <w:sz w:val="24"/>
          <w:szCs w:val="24"/>
          <w:lang w:eastAsia="pt-BR"/>
        </w:rPr>
        <w:t>No ano de 1787, o presidente dos EUA</w:t>
      </w:r>
      <w:r w:rsidR="00931602">
        <w:rPr>
          <w:rFonts w:ascii="Calibri" w:eastAsia="Times New Roman" w:hAnsi="Calibri" w:cs="Arial"/>
          <w:spacing w:val="5"/>
          <w:sz w:val="24"/>
          <w:szCs w:val="24"/>
          <w:lang w:eastAsia="pt-BR"/>
        </w:rPr>
        <w:t>,</w:t>
      </w:r>
      <w:r w:rsidRPr="006D0CE0">
        <w:rPr>
          <w:rFonts w:ascii="Calibri" w:eastAsia="Times New Roman" w:hAnsi="Calibri" w:cs="Arial"/>
          <w:spacing w:val="5"/>
          <w:sz w:val="24"/>
          <w:szCs w:val="24"/>
          <w:lang w:eastAsia="pt-BR"/>
        </w:rPr>
        <w:t xml:space="preserve"> George Washington</w:t>
      </w:r>
      <w:r w:rsidR="00931602">
        <w:rPr>
          <w:rFonts w:ascii="Calibri" w:eastAsia="Times New Roman" w:hAnsi="Calibri" w:cs="Arial"/>
          <w:spacing w:val="5"/>
          <w:sz w:val="24"/>
          <w:szCs w:val="24"/>
          <w:lang w:eastAsia="pt-BR"/>
        </w:rPr>
        <w:t>,</w:t>
      </w:r>
      <w:r w:rsidRPr="006D0CE0">
        <w:rPr>
          <w:rFonts w:ascii="Calibri" w:eastAsia="Times New Roman" w:hAnsi="Calibri" w:cs="Arial"/>
          <w:spacing w:val="5"/>
          <w:sz w:val="24"/>
          <w:szCs w:val="24"/>
          <w:lang w:eastAsia="pt-BR"/>
        </w:rPr>
        <w:t xml:space="preserve"> já observava que existia a necessidade </w:t>
      </w:r>
      <w:proofErr w:type="gramStart"/>
      <w:r w:rsidRPr="006D0CE0">
        <w:rPr>
          <w:rFonts w:ascii="Calibri" w:eastAsia="Times New Roman" w:hAnsi="Calibri" w:cs="Arial"/>
          <w:spacing w:val="5"/>
          <w:sz w:val="24"/>
          <w:szCs w:val="24"/>
          <w:lang w:eastAsia="pt-BR"/>
        </w:rPr>
        <w:t>do</w:t>
      </w:r>
      <w:proofErr w:type="gramEnd"/>
      <w:r w:rsidRPr="006D0CE0">
        <w:rPr>
          <w:rFonts w:ascii="Calibri" w:eastAsia="Times New Roman" w:hAnsi="Calibri" w:cs="Arial"/>
          <w:spacing w:val="5"/>
          <w:sz w:val="24"/>
          <w:szCs w:val="24"/>
          <w:lang w:eastAsia="pt-BR"/>
        </w:rPr>
        <w:t xml:space="preserve"> </w:t>
      </w:r>
      <w:r w:rsidR="000633C5">
        <w:rPr>
          <w:rFonts w:ascii="Calibri" w:eastAsia="Times New Roman" w:hAnsi="Calibri" w:cs="Arial"/>
          <w:spacing w:val="5"/>
          <w:sz w:val="24"/>
          <w:szCs w:val="24"/>
          <w:lang w:eastAsia="pt-BR"/>
        </w:rPr>
        <w:t>país crescer em direção ao</w:t>
      </w:r>
      <w:r w:rsidRPr="006D0CE0">
        <w:rPr>
          <w:rFonts w:ascii="Calibri" w:eastAsia="Times New Roman" w:hAnsi="Calibri" w:cs="Arial"/>
          <w:spacing w:val="5"/>
          <w:sz w:val="24"/>
          <w:szCs w:val="24"/>
          <w:lang w:eastAsia="pt-BR"/>
        </w:rPr>
        <w:t xml:space="preserve"> Oeste, processo que foi denominado “Marcha para o Oeste”. Porém, foi em 20 de maio de 1862</w:t>
      </w:r>
      <w:r w:rsidR="00931602">
        <w:rPr>
          <w:rFonts w:ascii="Calibri" w:eastAsia="Times New Roman" w:hAnsi="Calibri" w:cs="Arial"/>
          <w:spacing w:val="5"/>
          <w:sz w:val="24"/>
          <w:szCs w:val="24"/>
          <w:lang w:eastAsia="pt-BR"/>
        </w:rPr>
        <w:t>,</w:t>
      </w:r>
      <w:r w:rsidRPr="006D0CE0">
        <w:rPr>
          <w:rFonts w:ascii="Calibri" w:eastAsia="Times New Roman" w:hAnsi="Calibri" w:cs="Arial"/>
          <w:spacing w:val="5"/>
          <w:sz w:val="24"/>
          <w:szCs w:val="24"/>
          <w:lang w:eastAsia="pt-BR"/>
        </w:rPr>
        <w:t xml:space="preserve"> pelas mãos do presidente Abraham Lincoln</w:t>
      </w:r>
      <w:r w:rsidR="00931602">
        <w:rPr>
          <w:rFonts w:ascii="Calibri" w:eastAsia="Times New Roman" w:hAnsi="Calibri" w:cs="Arial"/>
          <w:spacing w:val="5"/>
          <w:sz w:val="24"/>
          <w:szCs w:val="24"/>
          <w:lang w:eastAsia="pt-BR"/>
        </w:rPr>
        <w:t>,</w:t>
      </w:r>
      <w:r w:rsidRPr="006D0CE0">
        <w:rPr>
          <w:rFonts w:ascii="Calibri" w:eastAsia="Times New Roman" w:hAnsi="Calibri" w:cs="Arial"/>
          <w:spacing w:val="5"/>
          <w:sz w:val="24"/>
          <w:szCs w:val="24"/>
          <w:lang w:eastAsia="pt-BR"/>
        </w:rPr>
        <w:t xml:space="preserve"> que esse processo se instaurou através da promulgação do </w:t>
      </w:r>
      <w:proofErr w:type="spellStart"/>
      <w:r w:rsidRPr="006D0CE0">
        <w:rPr>
          <w:rFonts w:ascii="Calibri" w:eastAsia="Times New Roman" w:hAnsi="Calibri" w:cs="Arial"/>
          <w:spacing w:val="5"/>
          <w:sz w:val="24"/>
          <w:szCs w:val="24"/>
          <w:lang w:eastAsia="pt-BR"/>
        </w:rPr>
        <w:t>Homestead</w:t>
      </w:r>
      <w:proofErr w:type="spellEnd"/>
      <w:r w:rsidRPr="006D0CE0">
        <w:rPr>
          <w:rFonts w:ascii="Calibri" w:eastAsia="Times New Roman" w:hAnsi="Calibri" w:cs="Arial"/>
          <w:spacing w:val="5"/>
          <w:sz w:val="24"/>
          <w:szCs w:val="24"/>
          <w:lang w:eastAsia="pt-BR"/>
        </w:rPr>
        <w:t xml:space="preserve"> </w:t>
      </w:r>
      <w:proofErr w:type="spellStart"/>
      <w:r w:rsidRPr="006D0CE0">
        <w:rPr>
          <w:rFonts w:ascii="Calibri" w:eastAsia="Times New Roman" w:hAnsi="Calibri" w:cs="Arial"/>
          <w:spacing w:val="5"/>
          <w:sz w:val="24"/>
          <w:szCs w:val="24"/>
          <w:lang w:eastAsia="pt-BR"/>
        </w:rPr>
        <w:t>Act</w:t>
      </w:r>
      <w:proofErr w:type="spellEnd"/>
      <w:r w:rsidRPr="006D0CE0">
        <w:rPr>
          <w:rFonts w:ascii="Calibri" w:eastAsia="Times New Roman" w:hAnsi="Calibri" w:cs="Arial"/>
          <w:spacing w:val="5"/>
          <w:sz w:val="24"/>
          <w:szCs w:val="24"/>
          <w:lang w:eastAsia="pt-BR"/>
        </w:rPr>
        <w:t xml:space="preserve"> – Ato de Propriedade Rural. </w:t>
      </w:r>
    </w:p>
    <w:p w14:paraId="1DF549F9" w14:textId="31508994" w:rsidR="006D0CE0" w:rsidRPr="006D0CE0" w:rsidRDefault="006D0CE0" w:rsidP="0047152E">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6D0CE0">
        <w:rPr>
          <w:rFonts w:ascii="Calibri" w:eastAsia="Times New Roman" w:hAnsi="Calibri" w:cs="Arial"/>
          <w:spacing w:val="5"/>
          <w:sz w:val="24"/>
          <w:szCs w:val="24"/>
          <w:lang w:eastAsia="pt-BR"/>
        </w:rPr>
        <w:t xml:space="preserve">O </w:t>
      </w:r>
      <w:proofErr w:type="spellStart"/>
      <w:r w:rsidRPr="006D0CE0">
        <w:rPr>
          <w:rFonts w:ascii="Calibri" w:eastAsia="Times New Roman" w:hAnsi="Calibri" w:cs="Arial"/>
          <w:spacing w:val="5"/>
          <w:sz w:val="24"/>
          <w:szCs w:val="24"/>
          <w:lang w:eastAsia="pt-BR"/>
        </w:rPr>
        <w:t>Homestead</w:t>
      </w:r>
      <w:proofErr w:type="spellEnd"/>
      <w:r w:rsidRPr="006D0CE0">
        <w:rPr>
          <w:rFonts w:ascii="Calibri" w:eastAsia="Times New Roman" w:hAnsi="Calibri" w:cs="Arial"/>
          <w:spacing w:val="5"/>
          <w:sz w:val="24"/>
          <w:szCs w:val="24"/>
          <w:lang w:eastAsia="pt-BR"/>
        </w:rPr>
        <w:t xml:space="preserve"> </w:t>
      </w:r>
      <w:proofErr w:type="spellStart"/>
      <w:r w:rsidRPr="006D0CE0">
        <w:rPr>
          <w:rFonts w:ascii="Calibri" w:eastAsia="Times New Roman" w:hAnsi="Calibri" w:cs="Arial"/>
          <w:spacing w:val="5"/>
          <w:sz w:val="24"/>
          <w:szCs w:val="24"/>
          <w:lang w:eastAsia="pt-BR"/>
        </w:rPr>
        <w:t>Act</w:t>
      </w:r>
      <w:proofErr w:type="spellEnd"/>
      <w:r w:rsidRPr="006D0CE0">
        <w:rPr>
          <w:rFonts w:ascii="Calibri" w:eastAsia="Times New Roman" w:hAnsi="Calibri" w:cs="Arial"/>
          <w:spacing w:val="5"/>
          <w:sz w:val="24"/>
          <w:szCs w:val="24"/>
          <w:lang w:eastAsia="pt-BR"/>
        </w:rPr>
        <w:t xml:space="preserve"> foi o marco histórico da ocupação do oeste norte-americano por colonos </w:t>
      </w:r>
      <w:r w:rsidR="0047152E" w:rsidRPr="006D0CE0">
        <w:rPr>
          <w:rFonts w:ascii="Calibri" w:eastAsia="Times New Roman" w:hAnsi="Calibri" w:cs="Arial"/>
          <w:spacing w:val="5"/>
          <w:sz w:val="24"/>
          <w:szCs w:val="24"/>
          <w:lang w:eastAsia="pt-BR"/>
        </w:rPr>
        <w:t>migrantes norte-americanos e imigrantes vindos da Europa</w:t>
      </w:r>
      <w:r w:rsidR="00931602">
        <w:rPr>
          <w:rFonts w:ascii="Calibri" w:eastAsia="Times New Roman" w:hAnsi="Calibri" w:cs="Arial"/>
          <w:spacing w:val="5"/>
          <w:sz w:val="24"/>
          <w:szCs w:val="24"/>
          <w:lang w:eastAsia="pt-BR"/>
        </w:rPr>
        <w:t xml:space="preserve">, </w:t>
      </w:r>
      <w:r w:rsidR="0047152E">
        <w:rPr>
          <w:rFonts w:ascii="Calibri" w:eastAsia="Times New Roman" w:hAnsi="Calibri" w:cs="Arial"/>
          <w:spacing w:val="5"/>
          <w:sz w:val="24"/>
          <w:szCs w:val="24"/>
          <w:lang w:eastAsia="pt-BR"/>
        </w:rPr>
        <w:t>e que</w:t>
      </w:r>
      <w:r w:rsidR="0047152E" w:rsidRPr="006D0CE0">
        <w:rPr>
          <w:rFonts w:ascii="Calibri" w:eastAsia="Times New Roman" w:hAnsi="Calibri" w:cs="Arial"/>
          <w:spacing w:val="5"/>
          <w:sz w:val="24"/>
          <w:szCs w:val="24"/>
          <w:lang w:eastAsia="pt-BR"/>
        </w:rPr>
        <w:t xml:space="preserve"> manifestaram interesse em conquistar terras mais a Oeste</w:t>
      </w:r>
      <w:r w:rsidR="0047152E">
        <w:rPr>
          <w:rFonts w:ascii="Calibri" w:eastAsia="Times New Roman" w:hAnsi="Calibri" w:cs="Arial"/>
          <w:spacing w:val="5"/>
          <w:sz w:val="24"/>
          <w:szCs w:val="24"/>
          <w:lang w:eastAsia="pt-BR"/>
        </w:rPr>
        <w:t xml:space="preserve">. </w:t>
      </w:r>
      <w:r w:rsidRPr="006D0CE0">
        <w:rPr>
          <w:rFonts w:ascii="Calibri" w:eastAsia="Times New Roman" w:hAnsi="Calibri" w:cs="Arial"/>
          <w:spacing w:val="5"/>
          <w:sz w:val="24"/>
          <w:szCs w:val="24"/>
          <w:lang w:eastAsia="pt-BR"/>
        </w:rPr>
        <w:t>Ele foi um programa desenvolvido por vias democráticas com o intuito de disponibilizar o acesso</w:t>
      </w:r>
      <w:r w:rsidR="0047152E">
        <w:rPr>
          <w:rFonts w:ascii="Calibri" w:eastAsia="Times New Roman" w:hAnsi="Calibri" w:cs="Arial"/>
          <w:spacing w:val="5"/>
          <w:sz w:val="24"/>
          <w:szCs w:val="24"/>
          <w:lang w:eastAsia="pt-BR"/>
        </w:rPr>
        <w:t xml:space="preserve"> às</w:t>
      </w:r>
      <w:r w:rsidRPr="006D0CE0">
        <w:rPr>
          <w:rFonts w:ascii="Calibri" w:eastAsia="Times New Roman" w:hAnsi="Calibri" w:cs="Arial"/>
          <w:spacing w:val="5"/>
          <w:sz w:val="24"/>
          <w:szCs w:val="24"/>
          <w:lang w:eastAsia="pt-BR"/>
        </w:rPr>
        <w:t xml:space="preserve"> terras públicas a pequenos fazendeiros. A lei decretava que todo chefe de família que tivesse mais de 21 anos e que se interessasse poderia receber 160 acres (65 hectares), entretanto</w:t>
      </w:r>
      <w:r w:rsidR="0047152E">
        <w:rPr>
          <w:rFonts w:ascii="Calibri" w:eastAsia="Times New Roman" w:hAnsi="Calibri" w:cs="Arial"/>
          <w:spacing w:val="5"/>
          <w:sz w:val="24"/>
          <w:szCs w:val="24"/>
          <w:lang w:eastAsia="pt-BR"/>
        </w:rPr>
        <w:t xml:space="preserve">, era necessário </w:t>
      </w:r>
      <w:r w:rsidRPr="006D0CE0">
        <w:rPr>
          <w:rFonts w:ascii="Calibri" w:eastAsia="Times New Roman" w:hAnsi="Calibri" w:cs="Arial"/>
          <w:spacing w:val="5"/>
          <w:sz w:val="24"/>
          <w:szCs w:val="24"/>
          <w:lang w:eastAsia="pt-BR"/>
        </w:rPr>
        <w:t xml:space="preserve">morar e trabalhar nas terras adquiridas por no mínimo cinco anos, pagando apenas uma pequena taxa administrativa para o governo. </w:t>
      </w:r>
    </w:p>
    <w:p w14:paraId="6623A94D" w14:textId="77777777" w:rsidR="0047152E" w:rsidRDefault="006D0CE0" w:rsidP="006D0CE0">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6D0CE0">
        <w:rPr>
          <w:rFonts w:ascii="Calibri" w:eastAsia="Times New Roman" w:hAnsi="Calibri" w:cs="Arial"/>
          <w:spacing w:val="5"/>
          <w:sz w:val="24"/>
          <w:szCs w:val="24"/>
          <w:lang w:eastAsia="pt-BR"/>
        </w:rPr>
        <w:t>Esse processo criou as condições de produzir, comercializar e estimular a economia nacional, além do expressivo desenvolvim</w:t>
      </w:r>
      <w:r w:rsidR="0047152E">
        <w:rPr>
          <w:rFonts w:ascii="Calibri" w:eastAsia="Times New Roman" w:hAnsi="Calibri" w:cs="Arial"/>
          <w:spacing w:val="5"/>
          <w:sz w:val="24"/>
          <w:szCs w:val="24"/>
          <w:lang w:eastAsia="pt-BR"/>
        </w:rPr>
        <w:t xml:space="preserve">ento da </w:t>
      </w:r>
      <w:proofErr w:type="spellStart"/>
      <w:r w:rsidR="0047152E">
        <w:rPr>
          <w:rFonts w:ascii="Calibri" w:eastAsia="Times New Roman" w:hAnsi="Calibri" w:cs="Arial"/>
          <w:spacing w:val="5"/>
          <w:sz w:val="24"/>
          <w:szCs w:val="24"/>
          <w:lang w:eastAsia="pt-BR"/>
        </w:rPr>
        <w:t>infra-estrutura</w:t>
      </w:r>
      <w:proofErr w:type="spellEnd"/>
      <w:r w:rsidR="0047152E">
        <w:rPr>
          <w:rFonts w:ascii="Calibri" w:eastAsia="Times New Roman" w:hAnsi="Calibri" w:cs="Arial"/>
          <w:spacing w:val="5"/>
          <w:sz w:val="24"/>
          <w:szCs w:val="24"/>
          <w:lang w:eastAsia="pt-BR"/>
        </w:rPr>
        <w:t xml:space="preserve"> do país</w:t>
      </w:r>
      <w:r w:rsidRPr="006D0CE0">
        <w:rPr>
          <w:rFonts w:ascii="Calibri" w:eastAsia="Times New Roman" w:hAnsi="Calibri" w:cs="Arial"/>
          <w:spacing w:val="5"/>
          <w:sz w:val="24"/>
          <w:szCs w:val="24"/>
          <w:lang w:eastAsia="pt-BR"/>
        </w:rPr>
        <w:t xml:space="preserve"> que garantiu uma mudança substancial na vida de milhões de indivíduos que viram nos Estados Unidos a chance de realizarem seus so</w:t>
      </w:r>
      <w:r w:rsidR="0047152E">
        <w:rPr>
          <w:rFonts w:ascii="Calibri" w:eastAsia="Times New Roman" w:hAnsi="Calibri" w:cs="Arial"/>
          <w:spacing w:val="5"/>
          <w:sz w:val="24"/>
          <w:szCs w:val="24"/>
          <w:lang w:eastAsia="pt-BR"/>
        </w:rPr>
        <w:t>nhos através da conquista de um pedaço de</w:t>
      </w:r>
      <w:r w:rsidRPr="006D0CE0">
        <w:rPr>
          <w:rFonts w:ascii="Calibri" w:eastAsia="Times New Roman" w:hAnsi="Calibri" w:cs="Arial"/>
          <w:spacing w:val="5"/>
          <w:sz w:val="24"/>
          <w:szCs w:val="24"/>
          <w:lang w:eastAsia="pt-BR"/>
        </w:rPr>
        <w:t xml:space="preserve"> terra. </w:t>
      </w:r>
    </w:p>
    <w:p w14:paraId="0122DE22" w14:textId="79BABC7E" w:rsidR="006D0CE0" w:rsidRDefault="006D0CE0" w:rsidP="00FB6D75">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6D0CE0">
        <w:rPr>
          <w:rFonts w:ascii="Calibri" w:eastAsia="Times New Roman" w:hAnsi="Calibri" w:cs="Arial"/>
          <w:spacing w:val="5"/>
          <w:sz w:val="24"/>
          <w:szCs w:val="24"/>
          <w:lang w:eastAsia="pt-BR"/>
        </w:rPr>
        <w:t>Essa política foi responsável por consolidar a ocupação territorial norte-americana, ocasionando o maior fluxo de povoamento da história americana. No começo do século XIX</w:t>
      </w:r>
      <w:r w:rsidR="00931602">
        <w:rPr>
          <w:rFonts w:ascii="Calibri" w:eastAsia="Times New Roman" w:hAnsi="Calibri" w:cs="Arial"/>
          <w:spacing w:val="5"/>
          <w:sz w:val="24"/>
          <w:szCs w:val="24"/>
          <w:lang w:eastAsia="pt-BR"/>
        </w:rPr>
        <w:t>,</w:t>
      </w:r>
      <w:r w:rsidRPr="006D0CE0">
        <w:rPr>
          <w:rFonts w:ascii="Calibri" w:eastAsia="Times New Roman" w:hAnsi="Calibri" w:cs="Arial"/>
          <w:spacing w:val="5"/>
          <w:sz w:val="24"/>
          <w:szCs w:val="24"/>
          <w:lang w:eastAsia="pt-BR"/>
        </w:rPr>
        <w:t xml:space="preserve"> a estimativa populacional dos EUA era de cerca de 5 milhões de habitantes, em meados de 1860, este número já superava os 30 milhões de habitantes, e 100 anos após, chegou-se </w:t>
      </w:r>
      <w:proofErr w:type="gramStart"/>
      <w:r w:rsidRPr="006D0CE0">
        <w:rPr>
          <w:rFonts w:ascii="Calibri" w:eastAsia="Times New Roman" w:hAnsi="Calibri" w:cs="Arial"/>
          <w:spacing w:val="5"/>
          <w:sz w:val="24"/>
          <w:szCs w:val="24"/>
          <w:lang w:eastAsia="pt-BR"/>
        </w:rPr>
        <w:t>a</w:t>
      </w:r>
      <w:proofErr w:type="gramEnd"/>
      <w:r w:rsidRPr="006D0CE0">
        <w:rPr>
          <w:rFonts w:ascii="Calibri" w:eastAsia="Times New Roman" w:hAnsi="Calibri" w:cs="Arial"/>
          <w:spacing w:val="5"/>
          <w:sz w:val="24"/>
          <w:szCs w:val="24"/>
          <w:lang w:eastAsia="pt-BR"/>
        </w:rPr>
        <w:t xml:space="preserve">  marca de 70 milhões de habitantes. É necessário enfatizar que as terras que foram ocupadas pelos colonos eram originalmente ocupadas por povos indígenas, que no decorrer desses processos foram dizimados pelos novos ocupantes desse território.</w:t>
      </w:r>
    </w:p>
    <w:p w14:paraId="31B07068" w14:textId="77777777" w:rsidR="0063791D" w:rsidRDefault="0063791D" w:rsidP="00FB6D75">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p>
    <w:p w14:paraId="58D50625" w14:textId="77777777" w:rsidR="0063791D" w:rsidRPr="00FB6D75" w:rsidRDefault="0063791D" w:rsidP="00FB6D75">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p>
    <w:p w14:paraId="7F599FE7" w14:textId="640FB327" w:rsidR="00C236F4" w:rsidRDefault="00C236F4" w:rsidP="00234D82">
      <w:pPr>
        <w:pBdr>
          <w:top w:val="nil"/>
          <w:left w:val="nil"/>
          <w:bottom w:val="nil"/>
          <w:right w:val="nil"/>
          <w:between w:val="nil"/>
        </w:pBdr>
        <w:spacing w:after="0"/>
        <w:ind w:firstLine="708"/>
        <w:rPr>
          <w:rFonts w:ascii="Calibri" w:eastAsia="Times New Roman" w:hAnsi="Calibri" w:cs="Arial"/>
          <w:b/>
          <w:spacing w:val="5"/>
          <w:sz w:val="24"/>
          <w:szCs w:val="24"/>
          <w:lang w:eastAsia="pt-BR"/>
        </w:rPr>
      </w:pPr>
      <w:r w:rsidRPr="00C236F4">
        <w:rPr>
          <w:rFonts w:ascii="Calibri" w:eastAsia="Times New Roman" w:hAnsi="Calibri" w:cs="Arial"/>
          <w:b/>
          <w:spacing w:val="5"/>
          <w:sz w:val="24"/>
          <w:szCs w:val="24"/>
          <w:lang w:eastAsia="pt-BR"/>
        </w:rPr>
        <w:t>A reforma agrá</w:t>
      </w:r>
      <w:r w:rsidR="0040284A">
        <w:rPr>
          <w:rFonts w:ascii="Calibri" w:eastAsia="Times New Roman" w:hAnsi="Calibri" w:cs="Arial"/>
          <w:b/>
          <w:spacing w:val="5"/>
          <w:sz w:val="24"/>
          <w:szCs w:val="24"/>
          <w:lang w:eastAsia="pt-BR"/>
        </w:rPr>
        <w:t>ria no Japão: A e</w:t>
      </w:r>
      <w:r w:rsidRPr="00C236F4">
        <w:rPr>
          <w:rFonts w:ascii="Calibri" w:eastAsia="Times New Roman" w:hAnsi="Calibri" w:cs="Arial"/>
          <w:b/>
          <w:spacing w:val="5"/>
          <w:sz w:val="24"/>
          <w:szCs w:val="24"/>
          <w:lang w:eastAsia="pt-BR"/>
        </w:rPr>
        <w:t>voluç</w:t>
      </w:r>
      <w:r w:rsidR="00701FB9">
        <w:rPr>
          <w:rFonts w:ascii="Calibri" w:eastAsia="Times New Roman" w:hAnsi="Calibri" w:cs="Arial"/>
          <w:b/>
          <w:spacing w:val="5"/>
          <w:sz w:val="24"/>
          <w:szCs w:val="24"/>
          <w:lang w:eastAsia="pt-BR"/>
        </w:rPr>
        <w:t>ão da estrutura agrária</w:t>
      </w:r>
      <w:r w:rsidR="0040284A">
        <w:rPr>
          <w:rFonts w:ascii="Calibri" w:eastAsia="Times New Roman" w:hAnsi="Calibri" w:cs="Arial"/>
          <w:b/>
          <w:spacing w:val="5"/>
          <w:sz w:val="24"/>
          <w:szCs w:val="24"/>
          <w:lang w:eastAsia="pt-BR"/>
        </w:rPr>
        <w:t xml:space="preserve"> do regime </w:t>
      </w:r>
      <w:r w:rsidR="00931602">
        <w:rPr>
          <w:rFonts w:ascii="Calibri" w:eastAsia="Times New Roman" w:hAnsi="Calibri" w:cs="Arial"/>
          <w:b/>
          <w:spacing w:val="5"/>
          <w:sz w:val="24"/>
          <w:szCs w:val="24"/>
          <w:lang w:eastAsia="pt-BR"/>
        </w:rPr>
        <w:t>feudal a Segunda Guerra Mundial</w:t>
      </w:r>
    </w:p>
    <w:p w14:paraId="2C585D00" w14:textId="77777777" w:rsidR="0040284A" w:rsidRDefault="0040284A" w:rsidP="00234D82">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54F49B0C" w14:textId="4E09698B" w:rsidR="0040284A" w:rsidRPr="0040284A" w:rsidRDefault="0040284A" w:rsidP="00234D82">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40284A">
        <w:rPr>
          <w:rFonts w:ascii="Calibri" w:eastAsia="Times New Roman" w:hAnsi="Calibri" w:cs="Arial"/>
          <w:spacing w:val="5"/>
          <w:sz w:val="24"/>
          <w:szCs w:val="24"/>
          <w:lang w:eastAsia="pt-BR"/>
        </w:rPr>
        <w:t xml:space="preserve">O Japão viveu 700 anos mergulhado no </w:t>
      </w:r>
      <w:r w:rsidRPr="00FB6D75">
        <w:rPr>
          <w:rFonts w:ascii="Calibri" w:eastAsia="Times New Roman" w:hAnsi="Calibri" w:cs="Arial"/>
          <w:i/>
          <w:spacing w:val="5"/>
          <w:sz w:val="24"/>
          <w:szCs w:val="24"/>
          <w:lang w:eastAsia="pt-BR"/>
        </w:rPr>
        <w:t>Xogunato</w:t>
      </w:r>
      <w:r w:rsidR="00931602">
        <w:rPr>
          <w:rFonts w:ascii="Calibri" w:eastAsia="Times New Roman" w:hAnsi="Calibri" w:cs="Arial"/>
          <w:spacing w:val="5"/>
          <w:sz w:val="24"/>
          <w:szCs w:val="24"/>
          <w:lang w:eastAsia="pt-BR"/>
        </w:rPr>
        <w:t xml:space="preserve">, </w:t>
      </w:r>
      <w:r w:rsidR="00FB6D75">
        <w:rPr>
          <w:rFonts w:ascii="Calibri" w:eastAsia="Times New Roman" w:hAnsi="Calibri" w:cs="Arial"/>
          <w:spacing w:val="5"/>
          <w:sz w:val="24"/>
          <w:szCs w:val="24"/>
          <w:lang w:eastAsia="pt-BR"/>
        </w:rPr>
        <w:t xml:space="preserve">o </w:t>
      </w:r>
      <w:r w:rsidRPr="0040284A">
        <w:rPr>
          <w:rFonts w:ascii="Calibri" w:eastAsia="Times New Roman" w:hAnsi="Calibri" w:cs="Arial"/>
          <w:spacing w:val="5"/>
          <w:sz w:val="24"/>
          <w:szCs w:val="24"/>
          <w:lang w:eastAsia="pt-BR"/>
        </w:rPr>
        <w:t xml:space="preserve">regime feudal </w:t>
      </w:r>
      <w:r>
        <w:rPr>
          <w:rFonts w:ascii="Calibri" w:eastAsia="Times New Roman" w:hAnsi="Calibri" w:cs="Arial"/>
          <w:spacing w:val="5"/>
          <w:sz w:val="24"/>
          <w:szCs w:val="24"/>
          <w:lang w:eastAsia="pt-BR"/>
        </w:rPr>
        <w:t xml:space="preserve">dominado pelos </w:t>
      </w:r>
      <w:r w:rsidRPr="0040284A">
        <w:rPr>
          <w:rFonts w:ascii="Calibri" w:eastAsia="Times New Roman" w:hAnsi="Calibri" w:cs="Arial"/>
          <w:spacing w:val="5"/>
          <w:sz w:val="24"/>
          <w:szCs w:val="24"/>
          <w:lang w:eastAsia="pt-BR"/>
        </w:rPr>
        <w:t>militares</w:t>
      </w:r>
      <w:r w:rsidR="00931602">
        <w:rPr>
          <w:rFonts w:ascii="Calibri" w:eastAsia="Times New Roman" w:hAnsi="Calibri" w:cs="Arial"/>
          <w:spacing w:val="5"/>
          <w:sz w:val="24"/>
          <w:szCs w:val="24"/>
          <w:lang w:eastAsia="pt-BR"/>
        </w:rPr>
        <w:t xml:space="preserve"> </w:t>
      </w:r>
      <w:r w:rsidR="00FB6D75">
        <w:rPr>
          <w:rFonts w:ascii="Calibri" w:eastAsia="Times New Roman" w:hAnsi="Calibri" w:cs="Arial"/>
          <w:spacing w:val="5"/>
          <w:sz w:val="24"/>
          <w:szCs w:val="24"/>
          <w:lang w:eastAsia="pt-BR"/>
        </w:rPr>
        <w:t xml:space="preserve">e </w:t>
      </w:r>
      <w:r w:rsidRPr="0040284A">
        <w:rPr>
          <w:rFonts w:ascii="Calibri" w:eastAsia="Times New Roman" w:hAnsi="Calibri" w:cs="Arial"/>
          <w:spacing w:val="5"/>
          <w:sz w:val="24"/>
          <w:szCs w:val="24"/>
          <w:lang w:eastAsia="pt-BR"/>
        </w:rPr>
        <w:t xml:space="preserve">exercido pelos samurais em nome </w:t>
      </w:r>
      <w:r>
        <w:rPr>
          <w:rFonts w:ascii="Calibri" w:eastAsia="Times New Roman" w:hAnsi="Calibri" w:cs="Arial"/>
          <w:spacing w:val="5"/>
          <w:sz w:val="24"/>
          <w:szCs w:val="24"/>
          <w:lang w:eastAsia="pt-BR"/>
        </w:rPr>
        <w:t>do</w:t>
      </w:r>
      <w:r w:rsidRPr="0040284A">
        <w:rPr>
          <w:rFonts w:ascii="Calibri" w:eastAsia="Times New Roman" w:hAnsi="Calibri" w:cs="Arial"/>
          <w:spacing w:val="5"/>
          <w:sz w:val="24"/>
          <w:szCs w:val="24"/>
          <w:lang w:eastAsia="pt-BR"/>
        </w:rPr>
        <w:t xml:space="preserve"> Imperador. </w:t>
      </w:r>
    </w:p>
    <w:p w14:paraId="46ECF13A" w14:textId="3313E8CE" w:rsidR="0040284A" w:rsidRPr="0040284A" w:rsidRDefault="0040284A" w:rsidP="00234D82">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40284A">
        <w:rPr>
          <w:rFonts w:ascii="Calibri" w:eastAsia="Times New Roman" w:hAnsi="Calibri" w:cs="Arial"/>
          <w:spacing w:val="5"/>
          <w:sz w:val="24"/>
          <w:szCs w:val="24"/>
          <w:lang w:eastAsia="pt-BR"/>
        </w:rPr>
        <w:t>A partir de 1853</w:t>
      </w:r>
      <w:r>
        <w:rPr>
          <w:rFonts w:ascii="Calibri" w:eastAsia="Times New Roman" w:hAnsi="Calibri" w:cs="Arial"/>
          <w:spacing w:val="5"/>
          <w:sz w:val="24"/>
          <w:szCs w:val="24"/>
          <w:lang w:eastAsia="pt-BR"/>
        </w:rPr>
        <w:t>,</w:t>
      </w:r>
      <w:r w:rsidRPr="0040284A">
        <w:rPr>
          <w:rFonts w:ascii="Calibri" w:eastAsia="Times New Roman" w:hAnsi="Calibri" w:cs="Arial"/>
          <w:spacing w:val="5"/>
          <w:sz w:val="24"/>
          <w:szCs w:val="24"/>
          <w:lang w:eastAsia="pt-BR"/>
        </w:rPr>
        <w:t xml:space="preserve"> com a chegada do almirante Matthew </w:t>
      </w:r>
      <w:proofErr w:type="spellStart"/>
      <w:r w:rsidRPr="0040284A">
        <w:rPr>
          <w:rFonts w:ascii="Calibri" w:eastAsia="Times New Roman" w:hAnsi="Calibri" w:cs="Arial"/>
          <w:spacing w:val="5"/>
          <w:sz w:val="24"/>
          <w:szCs w:val="24"/>
          <w:lang w:eastAsia="pt-BR"/>
        </w:rPr>
        <w:t>Calbraith</w:t>
      </w:r>
      <w:proofErr w:type="spellEnd"/>
      <w:r w:rsidRPr="0040284A">
        <w:rPr>
          <w:rFonts w:ascii="Calibri" w:eastAsia="Times New Roman" w:hAnsi="Calibri" w:cs="Arial"/>
          <w:spacing w:val="5"/>
          <w:sz w:val="24"/>
          <w:szCs w:val="24"/>
          <w:lang w:eastAsia="pt-BR"/>
        </w:rPr>
        <w:t xml:space="preserve"> Perry,</w:t>
      </w:r>
      <w:r w:rsidR="00931602">
        <w:rPr>
          <w:rFonts w:ascii="Calibri" w:eastAsia="Times New Roman" w:hAnsi="Calibri" w:cs="Arial"/>
          <w:spacing w:val="5"/>
          <w:sz w:val="24"/>
          <w:szCs w:val="24"/>
          <w:lang w:eastAsia="pt-BR"/>
        </w:rPr>
        <w:t xml:space="preserve"> representante norte-americano n</w:t>
      </w:r>
      <w:r w:rsidRPr="0040284A">
        <w:rPr>
          <w:rFonts w:ascii="Calibri" w:eastAsia="Times New Roman" w:hAnsi="Calibri" w:cs="Arial"/>
          <w:spacing w:val="5"/>
          <w:sz w:val="24"/>
          <w:szCs w:val="24"/>
          <w:lang w:eastAsia="pt-BR"/>
        </w:rPr>
        <w:t xml:space="preserve">o país, eles foram obrigados a abrirem seus portos ao intercâmbio com outros países. Tal medida fez com que o regime que imperava no Japão entrasse em colapso, de forma que o </w:t>
      </w:r>
      <w:r w:rsidRPr="00FB6D75">
        <w:rPr>
          <w:rFonts w:ascii="Calibri" w:eastAsia="Times New Roman" w:hAnsi="Calibri" w:cs="Arial"/>
          <w:i/>
          <w:spacing w:val="5"/>
          <w:sz w:val="24"/>
          <w:szCs w:val="24"/>
          <w:lang w:eastAsia="pt-BR"/>
        </w:rPr>
        <w:t>Xogum</w:t>
      </w:r>
      <w:r w:rsidRPr="0040284A">
        <w:rPr>
          <w:rFonts w:ascii="Calibri" w:eastAsia="Times New Roman" w:hAnsi="Calibri" w:cs="Arial"/>
          <w:spacing w:val="5"/>
          <w:sz w:val="24"/>
          <w:szCs w:val="24"/>
          <w:lang w:eastAsia="pt-BR"/>
        </w:rPr>
        <w:t xml:space="preserve"> da era </w:t>
      </w:r>
      <w:r w:rsidRPr="00FB6D75">
        <w:rPr>
          <w:rFonts w:ascii="Calibri" w:eastAsia="Times New Roman" w:hAnsi="Calibri" w:cs="Arial"/>
          <w:i/>
          <w:spacing w:val="5"/>
          <w:sz w:val="24"/>
          <w:szCs w:val="24"/>
          <w:lang w:eastAsia="pt-BR"/>
        </w:rPr>
        <w:t>Tokugawa</w:t>
      </w:r>
      <w:r w:rsidRPr="0040284A">
        <w:rPr>
          <w:rFonts w:ascii="Calibri" w:eastAsia="Times New Roman" w:hAnsi="Calibri" w:cs="Arial"/>
          <w:spacing w:val="5"/>
          <w:sz w:val="24"/>
          <w:szCs w:val="24"/>
          <w:lang w:eastAsia="pt-BR"/>
        </w:rPr>
        <w:t>, dinastia que governou por 260 anos, restituiu o poder à corte do Império. Assim, após a restauração imperial (1868)</w:t>
      </w:r>
      <w:r w:rsidR="00931602">
        <w:rPr>
          <w:rFonts w:ascii="Calibri" w:eastAsia="Times New Roman" w:hAnsi="Calibri" w:cs="Arial"/>
          <w:spacing w:val="5"/>
          <w:sz w:val="24"/>
          <w:szCs w:val="24"/>
          <w:lang w:eastAsia="pt-BR"/>
        </w:rPr>
        <w:t>,</w:t>
      </w:r>
      <w:r w:rsidRPr="0040284A">
        <w:rPr>
          <w:rFonts w:ascii="Calibri" w:eastAsia="Times New Roman" w:hAnsi="Calibri" w:cs="Arial"/>
          <w:spacing w:val="5"/>
          <w:sz w:val="24"/>
          <w:szCs w:val="24"/>
          <w:lang w:eastAsia="pt-BR"/>
        </w:rPr>
        <w:t xml:space="preserve"> que foi liderada </w:t>
      </w:r>
      <w:r w:rsidR="00931602">
        <w:rPr>
          <w:rFonts w:ascii="Calibri" w:eastAsia="Times New Roman" w:hAnsi="Calibri" w:cs="Arial"/>
          <w:spacing w:val="5"/>
          <w:sz w:val="24"/>
          <w:szCs w:val="24"/>
          <w:lang w:eastAsia="pt-BR"/>
        </w:rPr>
        <w:t xml:space="preserve">por </w:t>
      </w:r>
      <w:proofErr w:type="spellStart"/>
      <w:r w:rsidR="00931602">
        <w:rPr>
          <w:rFonts w:ascii="Calibri" w:eastAsia="Times New Roman" w:hAnsi="Calibri" w:cs="Arial"/>
          <w:spacing w:val="5"/>
          <w:sz w:val="24"/>
          <w:szCs w:val="24"/>
          <w:lang w:eastAsia="pt-BR"/>
        </w:rPr>
        <w:t>Mutsuhiro</w:t>
      </w:r>
      <w:proofErr w:type="spellEnd"/>
      <w:r w:rsidR="00931602">
        <w:rPr>
          <w:rFonts w:ascii="Calibri" w:eastAsia="Times New Roman" w:hAnsi="Calibri" w:cs="Arial"/>
          <w:spacing w:val="5"/>
          <w:sz w:val="24"/>
          <w:szCs w:val="24"/>
          <w:lang w:eastAsia="pt-BR"/>
        </w:rPr>
        <w:t xml:space="preserve"> e ficou conhecida</w:t>
      </w:r>
      <w:r w:rsidRPr="0040284A">
        <w:rPr>
          <w:rFonts w:ascii="Calibri" w:eastAsia="Times New Roman" w:hAnsi="Calibri" w:cs="Arial"/>
          <w:spacing w:val="5"/>
          <w:sz w:val="24"/>
          <w:szCs w:val="24"/>
          <w:lang w:eastAsia="pt-BR"/>
        </w:rPr>
        <w:t xml:space="preserve"> como restauração </w:t>
      </w:r>
      <w:proofErr w:type="spellStart"/>
      <w:r w:rsidRPr="0040284A">
        <w:rPr>
          <w:rFonts w:ascii="Calibri" w:eastAsia="Times New Roman" w:hAnsi="Calibri" w:cs="Arial"/>
          <w:spacing w:val="5"/>
          <w:sz w:val="24"/>
          <w:szCs w:val="24"/>
          <w:lang w:eastAsia="pt-BR"/>
        </w:rPr>
        <w:t>Meiji</w:t>
      </w:r>
      <w:proofErr w:type="spellEnd"/>
      <w:r w:rsidRPr="0040284A">
        <w:rPr>
          <w:rFonts w:ascii="Calibri" w:eastAsia="Times New Roman" w:hAnsi="Calibri" w:cs="Arial"/>
          <w:spacing w:val="5"/>
          <w:sz w:val="24"/>
          <w:szCs w:val="24"/>
          <w:lang w:eastAsia="pt-BR"/>
        </w:rPr>
        <w:t xml:space="preserve"> </w:t>
      </w:r>
      <w:proofErr w:type="spellStart"/>
      <w:r w:rsidRPr="0040284A">
        <w:rPr>
          <w:rFonts w:ascii="Calibri" w:eastAsia="Times New Roman" w:hAnsi="Calibri" w:cs="Arial"/>
          <w:spacing w:val="5"/>
          <w:sz w:val="24"/>
          <w:szCs w:val="24"/>
          <w:lang w:eastAsia="pt-BR"/>
        </w:rPr>
        <w:t>Tenno</w:t>
      </w:r>
      <w:proofErr w:type="spellEnd"/>
      <w:r w:rsidRPr="0040284A">
        <w:rPr>
          <w:rFonts w:ascii="Calibri" w:eastAsia="Times New Roman" w:hAnsi="Calibri" w:cs="Arial"/>
          <w:spacing w:val="5"/>
          <w:sz w:val="24"/>
          <w:szCs w:val="24"/>
          <w:lang w:eastAsia="pt-BR"/>
        </w:rPr>
        <w:t xml:space="preserve">, o Japão passou a ter um sistema centralizado de poder. </w:t>
      </w:r>
    </w:p>
    <w:p w14:paraId="0AEF1E0F" w14:textId="49DC0A25" w:rsidR="0040284A" w:rsidRPr="0040284A" w:rsidRDefault="0040284A" w:rsidP="00234D82">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40284A">
        <w:rPr>
          <w:rFonts w:ascii="Calibri" w:eastAsia="Times New Roman" w:hAnsi="Calibri" w:cs="Arial"/>
          <w:spacing w:val="5"/>
          <w:sz w:val="24"/>
          <w:szCs w:val="24"/>
          <w:lang w:eastAsia="pt-BR"/>
        </w:rPr>
        <w:t xml:space="preserve">Deste modo, o monarca </w:t>
      </w:r>
      <w:proofErr w:type="spellStart"/>
      <w:r w:rsidRPr="0040284A">
        <w:rPr>
          <w:rFonts w:ascii="Calibri" w:eastAsia="Times New Roman" w:hAnsi="Calibri" w:cs="Arial"/>
          <w:spacing w:val="5"/>
          <w:sz w:val="24"/>
          <w:szCs w:val="24"/>
          <w:lang w:eastAsia="pt-BR"/>
        </w:rPr>
        <w:t>Mutsuhito</w:t>
      </w:r>
      <w:proofErr w:type="spellEnd"/>
      <w:r w:rsidRPr="0040284A">
        <w:rPr>
          <w:rFonts w:ascii="Calibri" w:eastAsia="Times New Roman" w:hAnsi="Calibri" w:cs="Arial"/>
          <w:spacing w:val="5"/>
          <w:sz w:val="24"/>
          <w:szCs w:val="24"/>
          <w:lang w:eastAsia="pt-BR"/>
        </w:rPr>
        <w:t xml:space="preserve"> decretou o fim do Feudalismo japonê</w:t>
      </w:r>
      <w:r w:rsidR="00931602">
        <w:rPr>
          <w:rFonts w:ascii="Calibri" w:eastAsia="Times New Roman" w:hAnsi="Calibri" w:cs="Arial"/>
          <w:spacing w:val="5"/>
          <w:sz w:val="24"/>
          <w:szCs w:val="24"/>
          <w:lang w:eastAsia="pt-BR"/>
        </w:rPr>
        <w:t xml:space="preserve">s, subiu ao trono com 16 anos, </w:t>
      </w:r>
      <w:r w:rsidRPr="0040284A">
        <w:rPr>
          <w:rFonts w:ascii="Calibri" w:eastAsia="Times New Roman" w:hAnsi="Calibri" w:cs="Arial"/>
          <w:spacing w:val="5"/>
          <w:sz w:val="24"/>
          <w:szCs w:val="24"/>
          <w:lang w:eastAsia="pt-BR"/>
        </w:rPr>
        <w:t xml:space="preserve">sendo o 122º imperador, porém, ele assumira de fato o país, e </w:t>
      </w:r>
      <w:r w:rsidR="00FB6D75">
        <w:rPr>
          <w:rFonts w:ascii="Calibri" w:eastAsia="Times New Roman" w:hAnsi="Calibri" w:cs="Arial"/>
          <w:spacing w:val="5"/>
          <w:sz w:val="24"/>
          <w:szCs w:val="24"/>
          <w:lang w:eastAsia="pt-BR"/>
        </w:rPr>
        <w:t>nã</w:t>
      </w:r>
      <w:r w:rsidRPr="0040284A">
        <w:rPr>
          <w:rFonts w:ascii="Calibri" w:eastAsia="Times New Roman" w:hAnsi="Calibri" w:cs="Arial"/>
          <w:spacing w:val="5"/>
          <w:sz w:val="24"/>
          <w:szCs w:val="24"/>
          <w:lang w:eastAsia="pt-BR"/>
        </w:rPr>
        <w:t>o seria apenas uma figura ilustrativa</w:t>
      </w:r>
      <w:r w:rsidR="00FB6D75">
        <w:rPr>
          <w:rFonts w:ascii="Calibri" w:eastAsia="Times New Roman" w:hAnsi="Calibri" w:cs="Arial"/>
          <w:spacing w:val="5"/>
          <w:sz w:val="24"/>
          <w:szCs w:val="24"/>
          <w:lang w:eastAsia="pt-BR"/>
        </w:rPr>
        <w:t xml:space="preserve"> daquele cargo</w:t>
      </w:r>
      <w:r w:rsidRPr="0040284A">
        <w:rPr>
          <w:rFonts w:ascii="Calibri" w:eastAsia="Times New Roman" w:hAnsi="Calibri" w:cs="Arial"/>
          <w:spacing w:val="5"/>
          <w:sz w:val="24"/>
          <w:szCs w:val="24"/>
          <w:lang w:eastAsia="pt-BR"/>
        </w:rPr>
        <w:t>. Assim, a Era</w:t>
      </w:r>
      <w:r w:rsidRPr="00FB6D75">
        <w:rPr>
          <w:rFonts w:ascii="Calibri" w:eastAsia="Times New Roman" w:hAnsi="Calibri" w:cs="Arial"/>
          <w:i/>
          <w:spacing w:val="5"/>
          <w:sz w:val="24"/>
          <w:szCs w:val="24"/>
          <w:lang w:eastAsia="pt-BR"/>
        </w:rPr>
        <w:t xml:space="preserve"> </w:t>
      </w:r>
      <w:proofErr w:type="spellStart"/>
      <w:r w:rsidRPr="00FB6D75">
        <w:rPr>
          <w:rFonts w:ascii="Calibri" w:eastAsia="Times New Roman" w:hAnsi="Calibri" w:cs="Arial"/>
          <w:i/>
          <w:spacing w:val="5"/>
          <w:sz w:val="24"/>
          <w:szCs w:val="24"/>
          <w:lang w:eastAsia="pt-BR"/>
        </w:rPr>
        <w:t>Meiji</w:t>
      </w:r>
      <w:proofErr w:type="spellEnd"/>
      <w:r w:rsidRPr="00FB6D75">
        <w:rPr>
          <w:rFonts w:ascii="Calibri" w:eastAsia="Times New Roman" w:hAnsi="Calibri" w:cs="Arial"/>
          <w:i/>
          <w:spacing w:val="5"/>
          <w:sz w:val="24"/>
          <w:szCs w:val="24"/>
          <w:lang w:eastAsia="pt-BR"/>
        </w:rPr>
        <w:t xml:space="preserve"> </w:t>
      </w:r>
      <w:r w:rsidRPr="0040284A">
        <w:rPr>
          <w:rFonts w:ascii="Calibri" w:eastAsia="Times New Roman" w:hAnsi="Calibri" w:cs="Arial"/>
          <w:spacing w:val="5"/>
          <w:sz w:val="24"/>
          <w:szCs w:val="24"/>
          <w:lang w:eastAsia="pt-BR"/>
        </w:rPr>
        <w:t xml:space="preserve">ou Regime </w:t>
      </w:r>
      <w:r>
        <w:rPr>
          <w:rFonts w:ascii="Calibri" w:eastAsia="Times New Roman" w:hAnsi="Calibri" w:cs="Arial"/>
          <w:spacing w:val="5"/>
          <w:sz w:val="24"/>
          <w:szCs w:val="24"/>
          <w:lang w:eastAsia="pt-BR"/>
        </w:rPr>
        <w:t>Iluminado, durou 45 anos</w:t>
      </w:r>
      <w:r w:rsidR="00931602">
        <w:rPr>
          <w:rFonts w:ascii="Calibri" w:eastAsia="Times New Roman" w:hAnsi="Calibri" w:cs="Arial"/>
          <w:spacing w:val="5"/>
          <w:sz w:val="24"/>
          <w:szCs w:val="24"/>
          <w:lang w:eastAsia="pt-BR"/>
        </w:rPr>
        <w:t xml:space="preserve"> (de </w:t>
      </w:r>
      <w:r w:rsidRPr="0040284A">
        <w:rPr>
          <w:rFonts w:ascii="Calibri" w:eastAsia="Times New Roman" w:hAnsi="Calibri" w:cs="Arial"/>
          <w:spacing w:val="5"/>
          <w:sz w:val="24"/>
          <w:szCs w:val="24"/>
          <w:lang w:eastAsia="pt-BR"/>
        </w:rPr>
        <w:t>8 de setembr</w:t>
      </w:r>
      <w:r w:rsidR="00931602">
        <w:rPr>
          <w:rFonts w:ascii="Calibri" w:eastAsia="Times New Roman" w:hAnsi="Calibri" w:cs="Arial"/>
          <w:spacing w:val="5"/>
          <w:sz w:val="24"/>
          <w:szCs w:val="24"/>
          <w:lang w:eastAsia="pt-BR"/>
        </w:rPr>
        <w:t xml:space="preserve">o de 1868 a 30 de julho de 1912). </w:t>
      </w:r>
    </w:p>
    <w:p w14:paraId="1260CCB7" w14:textId="2B0C2FB1" w:rsidR="0040284A" w:rsidRPr="0040284A" w:rsidRDefault="00FB6D75" w:rsidP="00234D82">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Pr>
          <w:rFonts w:ascii="Calibri" w:eastAsia="Times New Roman" w:hAnsi="Calibri" w:cs="Arial"/>
          <w:spacing w:val="5"/>
          <w:sz w:val="24"/>
          <w:szCs w:val="24"/>
          <w:lang w:eastAsia="pt-BR"/>
        </w:rPr>
        <w:t>A</w:t>
      </w:r>
      <w:r w:rsidR="0040284A" w:rsidRPr="0040284A">
        <w:rPr>
          <w:rFonts w:ascii="Calibri" w:eastAsia="Times New Roman" w:hAnsi="Calibri" w:cs="Arial"/>
          <w:spacing w:val="5"/>
          <w:sz w:val="24"/>
          <w:szCs w:val="24"/>
          <w:lang w:eastAsia="pt-BR"/>
        </w:rPr>
        <w:t xml:space="preserve"> Era </w:t>
      </w:r>
      <w:proofErr w:type="spellStart"/>
      <w:r w:rsidR="0040284A" w:rsidRPr="00FB6D75">
        <w:rPr>
          <w:rFonts w:ascii="Calibri" w:eastAsia="Times New Roman" w:hAnsi="Calibri" w:cs="Arial"/>
          <w:i/>
          <w:spacing w:val="5"/>
          <w:sz w:val="24"/>
          <w:szCs w:val="24"/>
          <w:lang w:eastAsia="pt-BR"/>
        </w:rPr>
        <w:t>Meiji</w:t>
      </w:r>
      <w:proofErr w:type="spellEnd"/>
      <w:r w:rsidR="0040284A" w:rsidRPr="0040284A">
        <w:rPr>
          <w:rFonts w:ascii="Calibri" w:eastAsia="Times New Roman" w:hAnsi="Calibri" w:cs="Arial"/>
          <w:spacing w:val="5"/>
          <w:sz w:val="24"/>
          <w:szCs w:val="24"/>
          <w:lang w:eastAsia="pt-BR"/>
        </w:rPr>
        <w:t xml:space="preserve"> é atribuída a realização da primeira fase de reforma agrária do país (1871), na qual os títulos das terras, outrora pertencentes a senhores feudais (os </w:t>
      </w:r>
      <w:proofErr w:type="spellStart"/>
      <w:r w:rsidR="0040284A" w:rsidRPr="0040284A">
        <w:rPr>
          <w:rFonts w:ascii="Calibri" w:eastAsia="Times New Roman" w:hAnsi="Calibri" w:cs="Arial"/>
          <w:spacing w:val="5"/>
          <w:sz w:val="24"/>
          <w:szCs w:val="24"/>
          <w:lang w:eastAsia="pt-BR"/>
        </w:rPr>
        <w:t>daimio</w:t>
      </w:r>
      <w:proofErr w:type="spellEnd"/>
      <w:r w:rsidR="0040284A" w:rsidRPr="0040284A">
        <w:rPr>
          <w:rFonts w:ascii="Calibri" w:eastAsia="Times New Roman" w:hAnsi="Calibri" w:cs="Arial"/>
          <w:spacing w:val="5"/>
          <w:sz w:val="24"/>
          <w:szCs w:val="24"/>
          <w:lang w:eastAsia="pt-BR"/>
        </w:rPr>
        <w:t>), foram transferidos aos servos. Ap</w:t>
      </w:r>
      <w:r w:rsidR="00DD0416">
        <w:rPr>
          <w:rFonts w:ascii="Calibri" w:eastAsia="Times New Roman" w:hAnsi="Calibri" w:cs="Arial"/>
          <w:spacing w:val="5"/>
          <w:sz w:val="24"/>
          <w:szCs w:val="24"/>
          <w:lang w:eastAsia="pt-BR"/>
        </w:rPr>
        <w:t xml:space="preserve">ós a desapropriação dos </w:t>
      </w:r>
      <w:proofErr w:type="spellStart"/>
      <w:r w:rsidR="00DD0416">
        <w:rPr>
          <w:rFonts w:ascii="Calibri" w:eastAsia="Times New Roman" w:hAnsi="Calibri" w:cs="Arial"/>
          <w:spacing w:val="5"/>
          <w:sz w:val="24"/>
          <w:szCs w:val="24"/>
          <w:lang w:eastAsia="pt-BR"/>
        </w:rPr>
        <w:t>daimio</w:t>
      </w:r>
      <w:proofErr w:type="spellEnd"/>
      <w:r w:rsidR="00DD0416">
        <w:rPr>
          <w:rFonts w:ascii="Calibri" w:eastAsia="Times New Roman" w:hAnsi="Calibri" w:cs="Arial"/>
          <w:spacing w:val="5"/>
          <w:sz w:val="24"/>
          <w:szCs w:val="24"/>
          <w:lang w:eastAsia="pt-BR"/>
        </w:rPr>
        <w:t xml:space="preserve">, </w:t>
      </w:r>
      <w:proofErr w:type="spellStart"/>
      <w:r w:rsidR="0040284A" w:rsidRPr="0040284A">
        <w:rPr>
          <w:rFonts w:ascii="Calibri" w:eastAsia="Times New Roman" w:hAnsi="Calibri" w:cs="Arial"/>
          <w:spacing w:val="5"/>
          <w:sz w:val="24"/>
          <w:szCs w:val="24"/>
          <w:lang w:eastAsia="pt-BR"/>
        </w:rPr>
        <w:t>Meiji</w:t>
      </w:r>
      <w:proofErr w:type="spellEnd"/>
      <w:r w:rsidR="0040284A" w:rsidRPr="0040284A">
        <w:rPr>
          <w:rFonts w:ascii="Calibri" w:eastAsia="Times New Roman" w:hAnsi="Calibri" w:cs="Arial"/>
          <w:spacing w:val="5"/>
          <w:sz w:val="24"/>
          <w:szCs w:val="24"/>
          <w:lang w:eastAsia="pt-BR"/>
        </w:rPr>
        <w:t xml:space="preserve"> instaurou a medida de realizar o pagamento do imposto rural não mais em arr</w:t>
      </w:r>
      <w:r w:rsidR="00931602">
        <w:rPr>
          <w:rFonts w:ascii="Calibri" w:eastAsia="Times New Roman" w:hAnsi="Calibri" w:cs="Arial"/>
          <w:spacing w:val="5"/>
          <w:sz w:val="24"/>
          <w:szCs w:val="24"/>
          <w:lang w:eastAsia="pt-BR"/>
        </w:rPr>
        <w:t>oz, e sim através de moeda. Esta</w:t>
      </w:r>
      <w:r w:rsidR="0040284A" w:rsidRPr="0040284A">
        <w:rPr>
          <w:rFonts w:ascii="Calibri" w:eastAsia="Times New Roman" w:hAnsi="Calibri" w:cs="Arial"/>
          <w:spacing w:val="5"/>
          <w:sz w:val="24"/>
          <w:szCs w:val="24"/>
          <w:lang w:eastAsia="pt-BR"/>
        </w:rPr>
        <w:t xml:space="preserve"> medida favoreceu os agricul</w:t>
      </w:r>
      <w:r w:rsidR="00931602">
        <w:rPr>
          <w:rFonts w:ascii="Calibri" w:eastAsia="Times New Roman" w:hAnsi="Calibri" w:cs="Arial"/>
          <w:spacing w:val="5"/>
          <w:sz w:val="24"/>
          <w:szCs w:val="24"/>
          <w:lang w:eastAsia="pt-BR"/>
        </w:rPr>
        <w:t xml:space="preserve">tores mais capitalizados, pois </w:t>
      </w:r>
      <w:r w:rsidR="0040284A" w:rsidRPr="0040284A">
        <w:rPr>
          <w:rFonts w:ascii="Calibri" w:eastAsia="Times New Roman" w:hAnsi="Calibri" w:cs="Arial"/>
          <w:spacing w:val="5"/>
          <w:sz w:val="24"/>
          <w:szCs w:val="24"/>
          <w:lang w:eastAsia="pt-BR"/>
        </w:rPr>
        <w:t>esses conseguiam negociar e comprar a produção agrícola dos produtores menos capitalizados. Essas m</w:t>
      </w:r>
      <w:r w:rsidR="00931602">
        <w:rPr>
          <w:rFonts w:ascii="Calibri" w:eastAsia="Times New Roman" w:hAnsi="Calibri" w:cs="Arial"/>
          <w:spacing w:val="5"/>
          <w:sz w:val="24"/>
          <w:szCs w:val="24"/>
          <w:lang w:eastAsia="pt-BR"/>
        </w:rPr>
        <w:t xml:space="preserve">edidas fizeram o Japão </w:t>
      </w:r>
      <w:r w:rsidR="001E0076">
        <w:rPr>
          <w:rFonts w:ascii="Calibri" w:eastAsia="Times New Roman" w:hAnsi="Calibri" w:cs="Arial"/>
          <w:spacing w:val="5"/>
          <w:sz w:val="24"/>
          <w:szCs w:val="24"/>
          <w:lang w:eastAsia="pt-BR"/>
        </w:rPr>
        <w:t>dar iní</w:t>
      </w:r>
      <w:r w:rsidR="00931602">
        <w:rPr>
          <w:rFonts w:ascii="Calibri" w:eastAsia="Times New Roman" w:hAnsi="Calibri" w:cs="Arial"/>
          <w:spacing w:val="5"/>
          <w:sz w:val="24"/>
          <w:szCs w:val="24"/>
          <w:lang w:eastAsia="pt-BR"/>
        </w:rPr>
        <w:t>cio a</w:t>
      </w:r>
      <w:r w:rsidR="0040284A" w:rsidRPr="0040284A">
        <w:rPr>
          <w:rFonts w:ascii="Calibri" w:eastAsia="Times New Roman" w:hAnsi="Calibri" w:cs="Arial"/>
          <w:spacing w:val="5"/>
          <w:sz w:val="24"/>
          <w:szCs w:val="24"/>
          <w:lang w:eastAsia="pt-BR"/>
        </w:rPr>
        <w:t xml:space="preserve"> um veloz processo de modernização, que desembocou ao longo dos anos na transformação deste país em potência planetária. </w:t>
      </w:r>
    </w:p>
    <w:p w14:paraId="269A42DA" w14:textId="08716621" w:rsidR="0040284A" w:rsidRPr="0040284A" w:rsidRDefault="0040284A" w:rsidP="00234D82">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sidRPr="0040284A">
        <w:rPr>
          <w:rFonts w:ascii="Calibri" w:eastAsia="Times New Roman" w:hAnsi="Calibri" w:cs="Arial"/>
          <w:spacing w:val="5"/>
          <w:sz w:val="24"/>
          <w:szCs w:val="24"/>
          <w:lang w:eastAsia="pt-BR"/>
        </w:rPr>
        <w:t xml:space="preserve">A segunda fase do processo de realização da reforma agrária ocorreu entre 1947 e 1949, </w:t>
      </w:r>
      <w:r w:rsidR="001E0076">
        <w:rPr>
          <w:rFonts w:ascii="Calibri" w:eastAsia="Times New Roman" w:hAnsi="Calibri" w:cs="Arial"/>
          <w:spacing w:val="5"/>
          <w:sz w:val="24"/>
          <w:szCs w:val="24"/>
          <w:lang w:eastAsia="pt-BR"/>
        </w:rPr>
        <w:t xml:space="preserve">e </w:t>
      </w:r>
      <w:r w:rsidRPr="0040284A">
        <w:rPr>
          <w:rFonts w:ascii="Calibri" w:eastAsia="Times New Roman" w:hAnsi="Calibri" w:cs="Arial"/>
          <w:spacing w:val="5"/>
          <w:sz w:val="24"/>
          <w:szCs w:val="24"/>
          <w:lang w:eastAsia="pt-BR"/>
        </w:rPr>
        <w:t>foi composto das reformas políticas, econômicas e sociais, entretanto, nesse período</w:t>
      </w:r>
      <w:r w:rsidR="00DD0416">
        <w:rPr>
          <w:rFonts w:ascii="Calibri" w:eastAsia="Times New Roman" w:hAnsi="Calibri" w:cs="Arial"/>
          <w:spacing w:val="5"/>
          <w:sz w:val="24"/>
          <w:szCs w:val="24"/>
          <w:lang w:eastAsia="pt-BR"/>
        </w:rPr>
        <w:t>,</w:t>
      </w:r>
      <w:r w:rsidRPr="0040284A">
        <w:rPr>
          <w:rFonts w:ascii="Calibri" w:eastAsia="Times New Roman" w:hAnsi="Calibri" w:cs="Arial"/>
          <w:spacing w:val="5"/>
          <w:sz w:val="24"/>
          <w:szCs w:val="24"/>
          <w:lang w:eastAsia="pt-BR"/>
        </w:rPr>
        <w:t xml:space="preserve"> essas já estavam sob controle do governador norte-americano, o general </w:t>
      </w:r>
      <w:proofErr w:type="spellStart"/>
      <w:r w:rsidRPr="0040284A">
        <w:rPr>
          <w:rFonts w:ascii="Calibri" w:eastAsia="Times New Roman" w:hAnsi="Calibri" w:cs="Arial"/>
          <w:spacing w:val="5"/>
          <w:sz w:val="24"/>
          <w:szCs w:val="24"/>
          <w:lang w:eastAsia="pt-BR"/>
        </w:rPr>
        <w:t>MacArthur</w:t>
      </w:r>
      <w:proofErr w:type="spellEnd"/>
      <w:r w:rsidRPr="0040284A">
        <w:rPr>
          <w:rFonts w:ascii="Calibri" w:eastAsia="Times New Roman" w:hAnsi="Calibri" w:cs="Arial"/>
          <w:spacing w:val="5"/>
          <w:sz w:val="24"/>
          <w:szCs w:val="24"/>
          <w:lang w:eastAsia="pt-BR"/>
        </w:rPr>
        <w:t>, que se revestiu do poder após à derrota do J</w:t>
      </w:r>
      <w:r w:rsidR="00DD0416">
        <w:rPr>
          <w:rFonts w:ascii="Calibri" w:eastAsia="Times New Roman" w:hAnsi="Calibri" w:cs="Arial"/>
          <w:spacing w:val="5"/>
          <w:sz w:val="24"/>
          <w:szCs w:val="24"/>
          <w:lang w:eastAsia="pt-BR"/>
        </w:rPr>
        <w:t xml:space="preserve">apão na Segunda Grande Guerra. </w:t>
      </w:r>
      <w:r w:rsidRPr="0040284A">
        <w:rPr>
          <w:rFonts w:ascii="Calibri" w:eastAsia="Times New Roman" w:hAnsi="Calibri" w:cs="Arial"/>
          <w:spacing w:val="5"/>
          <w:sz w:val="24"/>
          <w:szCs w:val="24"/>
          <w:lang w:eastAsia="pt-BR"/>
        </w:rPr>
        <w:t>Ness</w:t>
      </w:r>
      <w:r w:rsidR="00DD0416">
        <w:rPr>
          <w:rFonts w:ascii="Calibri" w:eastAsia="Times New Roman" w:hAnsi="Calibri" w:cs="Arial"/>
          <w:spacing w:val="5"/>
          <w:sz w:val="24"/>
          <w:szCs w:val="24"/>
          <w:lang w:eastAsia="pt-BR"/>
        </w:rPr>
        <w:t xml:space="preserve">a etapa, a </w:t>
      </w:r>
      <w:r w:rsidR="001E0076">
        <w:rPr>
          <w:rFonts w:ascii="Calibri" w:eastAsia="Times New Roman" w:hAnsi="Calibri" w:cs="Arial"/>
          <w:spacing w:val="5"/>
          <w:sz w:val="24"/>
          <w:szCs w:val="24"/>
          <w:lang w:eastAsia="pt-BR"/>
        </w:rPr>
        <w:t>reforma agrária foi reavaliada</w:t>
      </w:r>
      <w:r w:rsidRPr="0040284A">
        <w:rPr>
          <w:rFonts w:ascii="Calibri" w:eastAsia="Times New Roman" w:hAnsi="Calibri" w:cs="Arial"/>
          <w:spacing w:val="5"/>
          <w:sz w:val="24"/>
          <w:szCs w:val="24"/>
          <w:lang w:eastAsia="pt-BR"/>
        </w:rPr>
        <w:t xml:space="preserve"> e melhor</w:t>
      </w:r>
      <w:r w:rsidR="001E0076">
        <w:rPr>
          <w:rFonts w:ascii="Calibri" w:eastAsia="Times New Roman" w:hAnsi="Calibri" w:cs="Arial"/>
          <w:spacing w:val="5"/>
          <w:sz w:val="24"/>
          <w:szCs w:val="24"/>
          <w:lang w:eastAsia="pt-BR"/>
        </w:rPr>
        <w:t>ou-se</w:t>
      </w:r>
      <w:r w:rsidRPr="0040284A">
        <w:rPr>
          <w:rFonts w:ascii="Calibri" w:eastAsia="Times New Roman" w:hAnsi="Calibri" w:cs="Arial"/>
          <w:spacing w:val="5"/>
          <w:sz w:val="24"/>
          <w:szCs w:val="24"/>
          <w:lang w:eastAsia="pt-BR"/>
        </w:rPr>
        <w:t xml:space="preserve"> alguns dos me</w:t>
      </w:r>
      <w:r w:rsidR="00DD0416">
        <w:rPr>
          <w:rFonts w:ascii="Calibri" w:eastAsia="Times New Roman" w:hAnsi="Calibri" w:cs="Arial"/>
          <w:spacing w:val="5"/>
          <w:sz w:val="24"/>
          <w:szCs w:val="24"/>
          <w:lang w:eastAsia="pt-BR"/>
        </w:rPr>
        <w:t>canismos de acesso à terra, poré</w:t>
      </w:r>
      <w:r w:rsidRPr="0040284A">
        <w:rPr>
          <w:rFonts w:ascii="Calibri" w:eastAsia="Times New Roman" w:hAnsi="Calibri" w:cs="Arial"/>
          <w:spacing w:val="5"/>
          <w:sz w:val="24"/>
          <w:szCs w:val="24"/>
          <w:lang w:eastAsia="pt-BR"/>
        </w:rPr>
        <w:t>m, concomitante a isso, o Japão transferia mão de obra agrícola para os centros urbanos e industriais, pois</w:t>
      </w:r>
      <w:r w:rsidR="00DD0416">
        <w:rPr>
          <w:rFonts w:ascii="Calibri" w:eastAsia="Times New Roman" w:hAnsi="Calibri" w:cs="Arial"/>
          <w:spacing w:val="5"/>
          <w:sz w:val="24"/>
          <w:szCs w:val="24"/>
          <w:lang w:eastAsia="pt-BR"/>
        </w:rPr>
        <w:t xml:space="preserve"> </w:t>
      </w:r>
      <w:r w:rsidRPr="0040284A">
        <w:rPr>
          <w:rFonts w:ascii="Calibri" w:eastAsia="Times New Roman" w:hAnsi="Calibri" w:cs="Arial"/>
          <w:spacing w:val="5"/>
          <w:sz w:val="24"/>
          <w:szCs w:val="24"/>
          <w:lang w:eastAsia="pt-BR"/>
        </w:rPr>
        <w:t>era preciso reconstruir a destrui</w:t>
      </w:r>
      <w:r w:rsidR="00DD0416">
        <w:rPr>
          <w:rFonts w:ascii="Calibri" w:eastAsia="Times New Roman" w:hAnsi="Calibri" w:cs="Arial"/>
          <w:spacing w:val="5"/>
          <w:sz w:val="24"/>
          <w:szCs w:val="24"/>
          <w:lang w:eastAsia="pt-BR"/>
        </w:rPr>
        <w:t xml:space="preserve">ção que havia sido deixada </w:t>
      </w:r>
      <w:r w:rsidRPr="0040284A">
        <w:rPr>
          <w:rFonts w:ascii="Calibri" w:eastAsia="Times New Roman" w:hAnsi="Calibri" w:cs="Arial"/>
          <w:spacing w:val="5"/>
          <w:sz w:val="24"/>
          <w:szCs w:val="24"/>
          <w:lang w:eastAsia="pt-BR"/>
        </w:rPr>
        <w:t>pós-guerra.</w:t>
      </w:r>
    </w:p>
    <w:p w14:paraId="07036BC8" w14:textId="312ECC6E" w:rsidR="0040284A" w:rsidRPr="0040284A" w:rsidRDefault="00DD0416" w:rsidP="0040284A">
      <w:pPr>
        <w:pBdr>
          <w:top w:val="nil"/>
          <w:left w:val="nil"/>
          <w:bottom w:val="nil"/>
          <w:right w:val="nil"/>
          <w:between w:val="nil"/>
        </w:pBdr>
        <w:spacing w:after="0"/>
        <w:ind w:firstLine="708"/>
        <w:jc w:val="both"/>
        <w:rPr>
          <w:rFonts w:ascii="Calibri" w:eastAsia="Times New Roman" w:hAnsi="Calibri" w:cs="Arial"/>
          <w:spacing w:val="5"/>
          <w:sz w:val="24"/>
          <w:szCs w:val="24"/>
          <w:lang w:eastAsia="pt-BR"/>
        </w:rPr>
      </w:pPr>
      <w:r>
        <w:rPr>
          <w:rFonts w:ascii="Calibri" w:eastAsia="Times New Roman" w:hAnsi="Calibri" w:cs="Arial"/>
          <w:spacing w:val="5"/>
          <w:sz w:val="24"/>
          <w:szCs w:val="24"/>
          <w:lang w:eastAsia="pt-BR"/>
        </w:rPr>
        <w:t>Atualmente, c</w:t>
      </w:r>
      <w:r w:rsidR="0040284A">
        <w:rPr>
          <w:rFonts w:ascii="Calibri" w:eastAsia="Times New Roman" w:hAnsi="Calibri" w:cs="Arial"/>
          <w:spacing w:val="5"/>
          <w:sz w:val="24"/>
          <w:szCs w:val="24"/>
          <w:lang w:eastAsia="pt-BR"/>
        </w:rPr>
        <w:t>onclui-se</w:t>
      </w:r>
      <w:r>
        <w:rPr>
          <w:rFonts w:ascii="Calibri" w:eastAsia="Times New Roman" w:hAnsi="Calibri" w:cs="Arial"/>
          <w:spacing w:val="5"/>
          <w:sz w:val="24"/>
          <w:szCs w:val="24"/>
          <w:lang w:eastAsia="pt-BR"/>
        </w:rPr>
        <w:t xml:space="preserve"> que </w:t>
      </w:r>
      <w:r w:rsidR="0040284A" w:rsidRPr="0040284A">
        <w:rPr>
          <w:rFonts w:ascii="Calibri" w:eastAsia="Times New Roman" w:hAnsi="Calibri" w:cs="Arial"/>
          <w:spacing w:val="5"/>
          <w:sz w:val="24"/>
          <w:szCs w:val="24"/>
          <w:lang w:eastAsia="pt-BR"/>
        </w:rPr>
        <w:t>o Japão é uma das maiores nações industriais do planeta, de forma que esse d</w:t>
      </w:r>
      <w:r w:rsidR="001E0076">
        <w:rPr>
          <w:rFonts w:ascii="Calibri" w:eastAsia="Times New Roman" w:hAnsi="Calibri" w:cs="Arial"/>
          <w:spacing w:val="5"/>
          <w:sz w:val="24"/>
          <w:szCs w:val="24"/>
          <w:lang w:eastAsia="pt-BR"/>
        </w:rPr>
        <w:t>esenvolvimento se deu tanto pela</w:t>
      </w:r>
      <w:r>
        <w:rPr>
          <w:rFonts w:ascii="Calibri" w:eastAsia="Times New Roman" w:hAnsi="Calibri" w:cs="Arial"/>
          <w:spacing w:val="5"/>
          <w:sz w:val="24"/>
          <w:szCs w:val="24"/>
          <w:lang w:eastAsia="pt-BR"/>
        </w:rPr>
        <w:t xml:space="preserve"> dissolução do regime feudal, quanto </w:t>
      </w:r>
      <w:r w:rsidR="0040284A" w:rsidRPr="0040284A">
        <w:rPr>
          <w:rFonts w:ascii="Calibri" w:eastAsia="Times New Roman" w:hAnsi="Calibri" w:cs="Arial"/>
          <w:spacing w:val="5"/>
          <w:sz w:val="24"/>
          <w:szCs w:val="24"/>
          <w:lang w:eastAsia="pt-BR"/>
        </w:rPr>
        <w:t>pela construção de novas relações no mundo rural.</w:t>
      </w:r>
    </w:p>
    <w:p w14:paraId="294A8F2E" w14:textId="77777777" w:rsidR="00C236F4" w:rsidRDefault="00C236F4"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2C63A20B" w14:textId="77777777" w:rsidR="00A572C3" w:rsidRPr="00C236F4" w:rsidRDefault="00A572C3"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p>
    <w:p w14:paraId="054C3AAB" w14:textId="2C95251D" w:rsidR="00C236F4" w:rsidRDefault="00C236F4" w:rsidP="00C236F4">
      <w:pPr>
        <w:pBdr>
          <w:top w:val="nil"/>
          <w:left w:val="nil"/>
          <w:bottom w:val="nil"/>
          <w:right w:val="nil"/>
          <w:between w:val="nil"/>
        </w:pBdr>
        <w:spacing w:after="0"/>
        <w:ind w:firstLine="708"/>
        <w:rPr>
          <w:rFonts w:ascii="Calibri" w:eastAsia="Times New Roman" w:hAnsi="Calibri" w:cs="Arial"/>
          <w:b/>
          <w:spacing w:val="5"/>
          <w:sz w:val="24"/>
          <w:szCs w:val="24"/>
          <w:lang w:eastAsia="pt-BR"/>
        </w:rPr>
      </w:pPr>
      <w:r w:rsidRPr="00C236F4">
        <w:rPr>
          <w:rFonts w:ascii="Calibri" w:eastAsia="Times New Roman" w:hAnsi="Calibri" w:cs="Arial"/>
          <w:b/>
          <w:spacing w:val="5"/>
          <w:sz w:val="24"/>
          <w:szCs w:val="24"/>
          <w:lang w:eastAsia="pt-BR"/>
        </w:rPr>
        <w:t>A reforma agrária na China</w:t>
      </w:r>
      <w:r w:rsidR="00AF3E5D">
        <w:rPr>
          <w:rFonts w:ascii="Calibri" w:eastAsia="Times New Roman" w:hAnsi="Calibri" w:cs="Arial"/>
          <w:b/>
          <w:spacing w:val="5"/>
          <w:sz w:val="24"/>
          <w:szCs w:val="24"/>
          <w:lang w:eastAsia="pt-BR"/>
        </w:rPr>
        <w:t xml:space="preserve"> enquanto uma</w:t>
      </w:r>
      <w:r w:rsidRPr="00C236F4">
        <w:rPr>
          <w:rFonts w:ascii="Calibri" w:eastAsia="Times New Roman" w:hAnsi="Calibri" w:cs="Arial"/>
          <w:b/>
          <w:spacing w:val="5"/>
          <w:sz w:val="24"/>
          <w:szCs w:val="24"/>
          <w:lang w:eastAsia="pt-BR"/>
        </w:rPr>
        <w:t xml:space="preserve"> experiência</w:t>
      </w:r>
      <w:r w:rsidR="00DD0416">
        <w:rPr>
          <w:rFonts w:ascii="Calibri" w:eastAsia="Times New Roman" w:hAnsi="Calibri" w:cs="Arial"/>
          <w:b/>
          <w:spacing w:val="5"/>
          <w:sz w:val="24"/>
          <w:szCs w:val="24"/>
          <w:lang w:eastAsia="pt-BR"/>
        </w:rPr>
        <w:t xml:space="preserve"> coletivista</w:t>
      </w:r>
    </w:p>
    <w:p w14:paraId="58736E36" w14:textId="77777777" w:rsidR="00191AE1" w:rsidRDefault="00191AE1" w:rsidP="002126EE">
      <w:pPr>
        <w:autoSpaceDE w:val="0"/>
        <w:autoSpaceDN w:val="0"/>
        <w:adjustRightInd w:val="0"/>
        <w:spacing w:after="0" w:line="240" w:lineRule="auto"/>
        <w:rPr>
          <w:rFonts w:ascii="Times New Roman" w:hAnsi="Times New Roman"/>
          <w:sz w:val="24"/>
          <w:szCs w:val="24"/>
        </w:rPr>
      </w:pPr>
    </w:p>
    <w:p w14:paraId="5F580161" w14:textId="70BD93C9" w:rsidR="002126EE" w:rsidRPr="00AF3E5D" w:rsidRDefault="00191AE1" w:rsidP="00AF3E5D">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sz w:val="24"/>
          <w:szCs w:val="24"/>
        </w:rPr>
        <w:t>Para compreender a reforma agr</w:t>
      </w:r>
      <w:r w:rsidR="004E0D86">
        <w:rPr>
          <w:rFonts w:ascii="Calibri" w:hAnsi="Calibri"/>
          <w:sz w:val="24"/>
          <w:szCs w:val="24"/>
        </w:rPr>
        <w:t xml:space="preserve">ária na China </w:t>
      </w:r>
      <w:r w:rsidRPr="00AF3E5D">
        <w:rPr>
          <w:rFonts w:ascii="Calibri" w:hAnsi="Calibri"/>
          <w:sz w:val="24"/>
          <w:szCs w:val="24"/>
        </w:rPr>
        <w:t xml:space="preserve">devemos ter clareza que ela parte de um </w:t>
      </w:r>
      <w:r w:rsidR="002126EE" w:rsidRPr="00AF3E5D">
        <w:rPr>
          <w:rFonts w:ascii="Calibri" w:hAnsi="Calibri" w:cs="Times-Roman"/>
          <w:sz w:val="24"/>
          <w:szCs w:val="24"/>
        </w:rPr>
        <w:t xml:space="preserve">modelo coletivista de reforma </w:t>
      </w:r>
      <w:r w:rsidRPr="00AF3E5D">
        <w:rPr>
          <w:rFonts w:ascii="Calibri" w:hAnsi="Calibri" w:cs="Times-Roman"/>
          <w:sz w:val="24"/>
          <w:szCs w:val="24"/>
        </w:rPr>
        <w:t xml:space="preserve">que colaborou com enormes </w:t>
      </w:r>
      <w:r w:rsidR="002126EE" w:rsidRPr="00AF3E5D">
        <w:rPr>
          <w:rFonts w:ascii="Calibri" w:hAnsi="Calibri" w:cs="Times-Roman"/>
          <w:sz w:val="24"/>
          <w:szCs w:val="24"/>
        </w:rPr>
        <w:t>mudanças institucionais e socioeconômicas</w:t>
      </w:r>
      <w:r w:rsidR="00DD0416">
        <w:rPr>
          <w:rFonts w:ascii="Calibri" w:hAnsi="Calibri" w:cs="Times-Roman"/>
          <w:sz w:val="24"/>
          <w:szCs w:val="24"/>
        </w:rPr>
        <w:t>,</w:t>
      </w:r>
      <w:r w:rsidR="002126EE" w:rsidRPr="00AF3E5D">
        <w:rPr>
          <w:rFonts w:ascii="Calibri" w:hAnsi="Calibri" w:cs="Times-Roman"/>
          <w:sz w:val="24"/>
          <w:szCs w:val="24"/>
        </w:rPr>
        <w:t xml:space="preserve"> </w:t>
      </w:r>
      <w:r w:rsidRPr="00AF3E5D">
        <w:rPr>
          <w:rFonts w:ascii="Calibri" w:hAnsi="Calibri" w:cs="Times-Roman"/>
          <w:sz w:val="24"/>
          <w:szCs w:val="24"/>
        </w:rPr>
        <w:t>frutos d</w:t>
      </w:r>
      <w:r w:rsidR="002126EE" w:rsidRPr="00AF3E5D">
        <w:rPr>
          <w:rFonts w:ascii="Calibri" w:hAnsi="Calibri" w:cs="Times-Roman"/>
          <w:sz w:val="24"/>
          <w:szCs w:val="24"/>
        </w:rPr>
        <w:t>as revoluções socialistas</w:t>
      </w:r>
      <w:r w:rsidRPr="00AF3E5D">
        <w:rPr>
          <w:rFonts w:ascii="Calibri" w:hAnsi="Calibri" w:cs="Times-Roman"/>
          <w:sz w:val="24"/>
          <w:szCs w:val="24"/>
        </w:rPr>
        <w:t xml:space="preserve"> que beneficiaram toda população</w:t>
      </w:r>
      <w:r w:rsidR="004E0D86">
        <w:rPr>
          <w:rFonts w:ascii="Calibri" w:hAnsi="Calibri" w:cs="Times-Roman"/>
          <w:sz w:val="24"/>
          <w:szCs w:val="24"/>
        </w:rPr>
        <w:t>,</w:t>
      </w:r>
      <w:r w:rsidRPr="00AF3E5D">
        <w:rPr>
          <w:rFonts w:ascii="Calibri" w:hAnsi="Calibri" w:cs="Times-Roman"/>
          <w:sz w:val="24"/>
          <w:szCs w:val="24"/>
        </w:rPr>
        <w:t xml:space="preserve"> especialmente a </w:t>
      </w:r>
      <w:r w:rsidR="002126EE" w:rsidRPr="00AF3E5D">
        <w:rPr>
          <w:rFonts w:ascii="Calibri" w:hAnsi="Calibri" w:cs="Times-Roman"/>
          <w:sz w:val="24"/>
          <w:szCs w:val="24"/>
        </w:rPr>
        <w:t>classe camponesa</w:t>
      </w:r>
      <w:r w:rsidRPr="00AF3E5D">
        <w:rPr>
          <w:rFonts w:ascii="Calibri" w:hAnsi="Calibri" w:cs="Times-Roman"/>
          <w:sz w:val="24"/>
          <w:szCs w:val="24"/>
        </w:rPr>
        <w:t>.</w:t>
      </w:r>
    </w:p>
    <w:p w14:paraId="1C30C6E9" w14:textId="6E364E28" w:rsidR="00191AE1" w:rsidRPr="00DD0416" w:rsidRDefault="00191AE1" w:rsidP="00DD0416">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cs="Times-Roman"/>
          <w:sz w:val="24"/>
          <w:szCs w:val="24"/>
        </w:rPr>
        <w:t>Dois acontecimentos foram de fundamental importância para que a reforma agrária chinesa acontec</w:t>
      </w:r>
      <w:r w:rsidR="00DD0416">
        <w:rPr>
          <w:rFonts w:ascii="Calibri" w:hAnsi="Calibri" w:cs="Times-Roman"/>
          <w:sz w:val="24"/>
          <w:szCs w:val="24"/>
        </w:rPr>
        <w:t xml:space="preserve">esse, sendo eles </w:t>
      </w:r>
      <w:r w:rsidRPr="00AF3E5D">
        <w:rPr>
          <w:rFonts w:ascii="Calibri" w:hAnsi="Calibri" w:cs="Times-Roman"/>
          <w:sz w:val="24"/>
          <w:szCs w:val="24"/>
        </w:rPr>
        <w:t xml:space="preserve">a </w:t>
      </w:r>
      <w:r w:rsidR="002126EE" w:rsidRPr="00AF3E5D">
        <w:rPr>
          <w:rFonts w:ascii="Calibri" w:hAnsi="Calibri" w:cs="Times-Roman"/>
          <w:sz w:val="24"/>
          <w:szCs w:val="24"/>
        </w:rPr>
        <w:t xml:space="preserve">Revolução Nacionalista (1911), que </w:t>
      </w:r>
      <w:r w:rsidRPr="00AF3E5D">
        <w:rPr>
          <w:rFonts w:ascii="Calibri" w:hAnsi="Calibri" w:cs="Times-Roman"/>
          <w:sz w:val="24"/>
          <w:szCs w:val="24"/>
        </w:rPr>
        <w:t xml:space="preserve">pôs fim ao modelo imperial de governo, e </w:t>
      </w:r>
      <w:r w:rsidRPr="00AF3E5D">
        <w:rPr>
          <w:rFonts w:ascii="Calibri" w:hAnsi="Calibri" w:cs="Times-Roman"/>
          <w:sz w:val="24"/>
          <w:szCs w:val="24"/>
        </w:rPr>
        <w:lastRenderedPageBreak/>
        <w:t xml:space="preserve">também a </w:t>
      </w:r>
      <w:r w:rsidR="002126EE" w:rsidRPr="00AF3E5D">
        <w:rPr>
          <w:rFonts w:ascii="Calibri" w:hAnsi="Calibri" w:cs="Times-Roman"/>
          <w:sz w:val="24"/>
          <w:szCs w:val="24"/>
        </w:rPr>
        <w:t>a</w:t>
      </w:r>
      <w:r w:rsidRPr="00AF3E5D">
        <w:rPr>
          <w:rFonts w:ascii="Calibri" w:hAnsi="Calibri" w:cs="Times-Roman"/>
          <w:sz w:val="24"/>
          <w:szCs w:val="24"/>
        </w:rPr>
        <w:t>scensão de Ma</w:t>
      </w:r>
      <w:r w:rsidR="00DD0416">
        <w:rPr>
          <w:rFonts w:ascii="Calibri" w:hAnsi="Calibri" w:cs="Times-Roman"/>
          <w:sz w:val="24"/>
          <w:szCs w:val="24"/>
        </w:rPr>
        <w:t xml:space="preserve">o Tse-Tung (1949), de modo que </w:t>
      </w:r>
      <w:r w:rsidRPr="00AF3E5D">
        <w:rPr>
          <w:rFonts w:ascii="Calibri" w:hAnsi="Calibri" w:cs="Times-Roman"/>
          <w:sz w:val="24"/>
          <w:szCs w:val="24"/>
        </w:rPr>
        <w:t xml:space="preserve">a economia tradicional camponesa </w:t>
      </w:r>
      <w:r w:rsidR="004E0D86">
        <w:rPr>
          <w:rFonts w:ascii="Calibri" w:hAnsi="Calibri" w:cs="Times-Roman"/>
          <w:sz w:val="24"/>
          <w:szCs w:val="24"/>
        </w:rPr>
        <w:t>da China</w:t>
      </w:r>
      <w:r w:rsidRPr="00AF3E5D">
        <w:rPr>
          <w:rFonts w:ascii="Calibri" w:hAnsi="Calibri" w:cs="Times-Roman"/>
          <w:sz w:val="24"/>
          <w:szCs w:val="24"/>
        </w:rPr>
        <w:t xml:space="preserve"> passou a ser tutelada pelo Estado. Podemos ainda dividir a </w:t>
      </w:r>
      <w:r w:rsidR="008D3979" w:rsidRPr="00AF3E5D">
        <w:rPr>
          <w:rFonts w:ascii="Calibri" w:hAnsi="Calibri" w:cs="Times-Roman"/>
          <w:sz w:val="24"/>
          <w:szCs w:val="24"/>
        </w:rPr>
        <w:t>execução</w:t>
      </w:r>
      <w:r w:rsidRPr="00AF3E5D">
        <w:rPr>
          <w:rFonts w:ascii="Calibri" w:hAnsi="Calibri" w:cs="Times-Roman"/>
          <w:sz w:val="24"/>
          <w:szCs w:val="24"/>
        </w:rPr>
        <w:t xml:space="preserve"> dessa reforma agrária nos seguintes</w:t>
      </w:r>
      <w:r w:rsidR="008D3979" w:rsidRPr="00AF3E5D">
        <w:rPr>
          <w:rFonts w:ascii="Calibri" w:hAnsi="Calibri" w:cs="Times-Roman"/>
          <w:sz w:val="24"/>
          <w:szCs w:val="24"/>
        </w:rPr>
        <w:t xml:space="preserve"> </w:t>
      </w:r>
      <w:r w:rsidRPr="00AF3E5D">
        <w:rPr>
          <w:rFonts w:ascii="Calibri" w:hAnsi="Calibri" w:cs="Times-Roman"/>
          <w:sz w:val="24"/>
          <w:szCs w:val="24"/>
        </w:rPr>
        <w:t>períodos, sendo eles</w:t>
      </w:r>
      <w:r>
        <w:rPr>
          <w:rFonts w:ascii="Times-Roman" w:hAnsi="Times-Roman" w:cs="Times-Roman"/>
          <w:sz w:val="23"/>
          <w:szCs w:val="23"/>
        </w:rPr>
        <w:t>:</w:t>
      </w:r>
    </w:p>
    <w:p w14:paraId="164B8F0C" w14:textId="77777777" w:rsidR="008D3979" w:rsidRDefault="008D3979" w:rsidP="002126EE">
      <w:pPr>
        <w:autoSpaceDE w:val="0"/>
        <w:autoSpaceDN w:val="0"/>
        <w:adjustRightInd w:val="0"/>
        <w:spacing w:after="0" w:line="240" w:lineRule="auto"/>
        <w:rPr>
          <w:rFonts w:ascii="Times-Roman" w:hAnsi="Times-Roman" w:cs="Times-Roman"/>
          <w:sz w:val="23"/>
          <w:szCs w:val="23"/>
        </w:rPr>
      </w:pPr>
    </w:p>
    <w:p w14:paraId="6BBB6DE3" w14:textId="77777777" w:rsidR="00191AE1" w:rsidRPr="00AF3E5D" w:rsidRDefault="00191AE1" w:rsidP="00AF3E5D">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cs="Times-Roman"/>
          <w:b/>
          <w:sz w:val="24"/>
          <w:szCs w:val="24"/>
        </w:rPr>
        <w:t>1947-1952:</w:t>
      </w:r>
      <w:r w:rsidRPr="00AF3E5D">
        <w:rPr>
          <w:rFonts w:ascii="Calibri" w:hAnsi="Calibri" w:cs="Times-Roman"/>
          <w:sz w:val="24"/>
          <w:szCs w:val="24"/>
        </w:rPr>
        <w:t xml:space="preserve"> Onde ocorreu a</w:t>
      </w:r>
      <w:r w:rsidR="002126EE" w:rsidRPr="00AF3E5D">
        <w:rPr>
          <w:rFonts w:ascii="Calibri" w:hAnsi="Calibri" w:cs="Times-Roman"/>
          <w:sz w:val="24"/>
          <w:szCs w:val="24"/>
        </w:rPr>
        <w:t xml:space="preserve"> preservação da classe agrária rica.</w:t>
      </w:r>
      <w:r w:rsidRPr="00AF3E5D">
        <w:rPr>
          <w:rFonts w:ascii="Calibri" w:hAnsi="Calibri" w:cs="Times-Roman"/>
          <w:sz w:val="24"/>
          <w:szCs w:val="24"/>
        </w:rPr>
        <w:t xml:space="preserve"> </w:t>
      </w:r>
    </w:p>
    <w:p w14:paraId="107395F4" w14:textId="77777777" w:rsidR="00AF3E5D" w:rsidRDefault="00AF3E5D" w:rsidP="00AF3E5D">
      <w:pPr>
        <w:autoSpaceDE w:val="0"/>
        <w:autoSpaceDN w:val="0"/>
        <w:adjustRightInd w:val="0"/>
        <w:spacing w:after="0" w:line="240" w:lineRule="auto"/>
        <w:ind w:firstLine="708"/>
        <w:jc w:val="both"/>
        <w:rPr>
          <w:rFonts w:ascii="Calibri" w:hAnsi="Calibri" w:cs="Times-Roman"/>
          <w:b/>
          <w:sz w:val="24"/>
          <w:szCs w:val="24"/>
        </w:rPr>
      </w:pPr>
    </w:p>
    <w:p w14:paraId="3D4C681D" w14:textId="77777777" w:rsidR="002126EE" w:rsidRPr="00AF3E5D" w:rsidRDefault="00191AE1" w:rsidP="00AF3E5D">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cs="Times-Roman"/>
          <w:b/>
          <w:sz w:val="24"/>
          <w:szCs w:val="24"/>
        </w:rPr>
        <w:t>1952-1955:</w:t>
      </w:r>
      <w:r w:rsidRPr="00AF3E5D">
        <w:rPr>
          <w:rFonts w:ascii="Calibri" w:hAnsi="Calibri" w:cs="Times-Roman"/>
          <w:sz w:val="24"/>
          <w:szCs w:val="24"/>
        </w:rPr>
        <w:t xml:space="preserve"> É o ano em que o </w:t>
      </w:r>
      <w:r w:rsidR="002126EE" w:rsidRPr="00AF3E5D">
        <w:rPr>
          <w:rFonts w:ascii="Calibri" w:hAnsi="Calibri" w:cs="Times-Roman"/>
          <w:sz w:val="24"/>
          <w:szCs w:val="24"/>
        </w:rPr>
        <w:t xml:space="preserve">Partido Comunista Chinês </w:t>
      </w:r>
      <w:r w:rsidRPr="00AF3E5D">
        <w:rPr>
          <w:rFonts w:ascii="Calibri" w:hAnsi="Calibri" w:cs="Times-Roman"/>
          <w:sz w:val="24"/>
          <w:szCs w:val="24"/>
        </w:rPr>
        <w:t>estruturou a r</w:t>
      </w:r>
      <w:r w:rsidR="002126EE" w:rsidRPr="00AF3E5D">
        <w:rPr>
          <w:rFonts w:ascii="Calibri" w:hAnsi="Calibri" w:cs="Times-Roman"/>
          <w:sz w:val="24"/>
          <w:szCs w:val="24"/>
        </w:rPr>
        <w:t>eforma agrária com bases em parcelamento da terra e assentamento de um modelo de agricultura familiar.</w:t>
      </w:r>
    </w:p>
    <w:p w14:paraId="3742FC66" w14:textId="77777777" w:rsidR="00AF3E5D" w:rsidRDefault="00AF3E5D" w:rsidP="00AF3E5D">
      <w:pPr>
        <w:autoSpaceDE w:val="0"/>
        <w:autoSpaceDN w:val="0"/>
        <w:adjustRightInd w:val="0"/>
        <w:spacing w:after="0" w:line="240" w:lineRule="auto"/>
        <w:ind w:firstLine="708"/>
        <w:jc w:val="both"/>
        <w:rPr>
          <w:rFonts w:ascii="Calibri" w:hAnsi="Calibri" w:cs="Times-Roman"/>
          <w:b/>
          <w:sz w:val="24"/>
          <w:szCs w:val="24"/>
        </w:rPr>
      </w:pPr>
    </w:p>
    <w:p w14:paraId="1FD9A30F" w14:textId="77777777" w:rsidR="002126EE" w:rsidRPr="00AF3E5D" w:rsidRDefault="008D3979" w:rsidP="00AF3E5D">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cs="Times-Roman"/>
          <w:b/>
          <w:sz w:val="24"/>
          <w:szCs w:val="24"/>
        </w:rPr>
        <w:t>1955-1956:</w:t>
      </w:r>
      <w:r w:rsidRPr="00AF3E5D">
        <w:rPr>
          <w:rFonts w:ascii="Calibri" w:hAnsi="Calibri" w:cs="Times-Roman"/>
          <w:sz w:val="24"/>
          <w:szCs w:val="24"/>
        </w:rPr>
        <w:t xml:space="preserve"> Nesse período as fazendas coletivas passam a ganhar destaque enquanto método de se realizar a reforma agrária. </w:t>
      </w:r>
    </w:p>
    <w:p w14:paraId="7B512D4B" w14:textId="77777777" w:rsidR="00AF3E5D" w:rsidRDefault="00AF3E5D" w:rsidP="00AF3E5D">
      <w:pPr>
        <w:autoSpaceDE w:val="0"/>
        <w:autoSpaceDN w:val="0"/>
        <w:adjustRightInd w:val="0"/>
        <w:spacing w:after="0" w:line="240" w:lineRule="auto"/>
        <w:ind w:firstLine="708"/>
        <w:jc w:val="both"/>
        <w:rPr>
          <w:rFonts w:ascii="Calibri" w:hAnsi="Calibri" w:cs="Times-Roman"/>
          <w:b/>
          <w:sz w:val="24"/>
          <w:szCs w:val="24"/>
        </w:rPr>
      </w:pPr>
    </w:p>
    <w:p w14:paraId="744394F2" w14:textId="7F694A8D" w:rsidR="002126EE" w:rsidRPr="00AF3E5D" w:rsidRDefault="002126EE" w:rsidP="00AF3E5D">
      <w:pPr>
        <w:autoSpaceDE w:val="0"/>
        <w:autoSpaceDN w:val="0"/>
        <w:adjustRightInd w:val="0"/>
        <w:spacing w:after="0" w:line="240" w:lineRule="auto"/>
        <w:ind w:firstLine="708"/>
        <w:jc w:val="both"/>
        <w:rPr>
          <w:rFonts w:ascii="Calibri" w:hAnsi="Calibri" w:cs="Times-Roman"/>
          <w:sz w:val="24"/>
          <w:szCs w:val="24"/>
        </w:rPr>
      </w:pPr>
      <w:r w:rsidRPr="00AF3E5D">
        <w:rPr>
          <w:rFonts w:ascii="Calibri" w:hAnsi="Calibri" w:cs="Times-Roman"/>
          <w:b/>
          <w:sz w:val="24"/>
          <w:szCs w:val="24"/>
        </w:rPr>
        <w:t>1981-1983</w:t>
      </w:r>
      <w:r w:rsidR="008D3979" w:rsidRPr="00AF3E5D">
        <w:rPr>
          <w:rFonts w:ascii="Calibri" w:hAnsi="Calibri" w:cs="Times-Roman"/>
          <w:b/>
          <w:sz w:val="24"/>
          <w:szCs w:val="24"/>
        </w:rPr>
        <w:t>:</w:t>
      </w:r>
      <w:r w:rsidRPr="00AF3E5D">
        <w:rPr>
          <w:rFonts w:ascii="Calibri" w:hAnsi="Calibri" w:cs="Times-Roman"/>
          <w:sz w:val="24"/>
          <w:szCs w:val="24"/>
        </w:rPr>
        <w:t xml:space="preserve"> </w:t>
      </w:r>
      <w:r w:rsidR="008D3979" w:rsidRPr="00AF3E5D">
        <w:rPr>
          <w:rFonts w:ascii="Calibri" w:hAnsi="Calibri" w:cs="Times-Roman"/>
          <w:sz w:val="24"/>
          <w:szCs w:val="24"/>
        </w:rPr>
        <w:t>Período em que se destacou o</w:t>
      </w:r>
      <w:r w:rsidRPr="00AF3E5D">
        <w:rPr>
          <w:rFonts w:ascii="Calibri" w:hAnsi="Calibri" w:cs="Times-Roman"/>
          <w:sz w:val="24"/>
          <w:szCs w:val="24"/>
        </w:rPr>
        <w:t xml:space="preserve"> segun</w:t>
      </w:r>
      <w:r w:rsidR="008D3979" w:rsidRPr="00AF3E5D">
        <w:rPr>
          <w:rFonts w:ascii="Calibri" w:hAnsi="Calibri" w:cs="Times-Roman"/>
          <w:sz w:val="24"/>
          <w:szCs w:val="24"/>
        </w:rPr>
        <w:t>do programa de reforma agrária, que pôs fim</w:t>
      </w:r>
      <w:r w:rsidRPr="00AF3E5D">
        <w:rPr>
          <w:rFonts w:ascii="Calibri" w:hAnsi="Calibri" w:cs="Times-Roman"/>
          <w:sz w:val="24"/>
          <w:szCs w:val="24"/>
        </w:rPr>
        <w:t xml:space="preserve"> ao modelo de coletivização</w:t>
      </w:r>
      <w:r w:rsidR="008D3979" w:rsidRPr="00AF3E5D">
        <w:rPr>
          <w:rFonts w:ascii="Calibri" w:hAnsi="Calibri" w:cs="Times-Roman"/>
          <w:sz w:val="24"/>
          <w:szCs w:val="24"/>
        </w:rPr>
        <w:t xml:space="preserve"> que já havia sido implemen</w:t>
      </w:r>
      <w:r w:rsidR="00DD0416">
        <w:rPr>
          <w:rFonts w:ascii="Calibri" w:hAnsi="Calibri" w:cs="Times-Roman"/>
          <w:sz w:val="24"/>
          <w:szCs w:val="24"/>
        </w:rPr>
        <w:t>tado há</w:t>
      </w:r>
      <w:r w:rsidR="008D3979" w:rsidRPr="00AF3E5D">
        <w:rPr>
          <w:rFonts w:ascii="Calibri" w:hAnsi="Calibri" w:cs="Times-Roman"/>
          <w:sz w:val="24"/>
          <w:szCs w:val="24"/>
        </w:rPr>
        <w:t xml:space="preserve"> três décadas. Com a implementação desse programa, no ano de </w:t>
      </w:r>
      <w:r w:rsidRPr="00AF3E5D">
        <w:rPr>
          <w:rFonts w:ascii="Calibri" w:hAnsi="Calibri" w:cs="Times-Roman"/>
          <w:sz w:val="24"/>
          <w:szCs w:val="24"/>
        </w:rPr>
        <w:t>1983</w:t>
      </w:r>
      <w:r w:rsidR="00DD0416">
        <w:rPr>
          <w:rFonts w:ascii="Calibri" w:hAnsi="Calibri" w:cs="Times-Roman"/>
          <w:sz w:val="24"/>
          <w:szCs w:val="24"/>
        </w:rPr>
        <w:t>,</w:t>
      </w:r>
      <w:r w:rsidRPr="00AF3E5D">
        <w:rPr>
          <w:rFonts w:ascii="Calibri" w:hAnsi="Calibri" w:cs="Times-Roman"/>
          <w:sz w:val="24"/>
          <w:szCs w:val="24"/>
        </w:rPr>
        <w:t xml:space="preserve"> </w:t>
      </w:r>
      <w:r w:rsidR="004E0D86">
        <w:rPr>
          <w:rFonts w:ascii="Calibri" w:hAnsi="Calibri" w:cs="Times-Roman"/>
          <w:sz w:val="24"/>
          <w:szCs w:val="24"/>
        </w:rPr>
        <w:t xml:space="preserve">em média </w:t>
      </w:r>
      <w:r w:rsidRPr="00AF3E5D">
        <w:rPr>
          <w:rFonts w:ascii="Calibri" w:hAnsi="Calibri" w:cs="Times-Roman"/>
          <w:sz w:val="24"/>
          <w:szCs w:val="24"/>
        </w:rPr>
        <w:t>94% dos estabelecimentos coletivizados haviam retornado ao modelo de agricultura familiar do início da década de 1950.</w:t>
      </w:r>
    </w:p>
    <w:p w14:paraId="5FB60E1C" w14:textId="77777777" w:rsidR="002126EE" w:rsidRDefault="002126EE" w:rsidP="002126EE">
      <w:pPr>
        <w:autoSpaceDE w:val="0"/>
        <w:autoSpaceDN w:val="0"/>
        <w:adjustRightInd w:val="0"/>
        <w:spacing w:after="0" w:line="240" w:lineRule="auto"/>
        <w:rPr>
          <w:rFonts w:ascii="Times-Roman" w:hAnsi="Times-Roman" w:cs="Times-Roman"/>
          <w:sz w:val="23"/>
          <w:szCs w:val="23"/>
        </w:rPr>
      </w:pPr>
    </w:p>
    <w:p w14:paraId="66482E4C" w14:textId="77777777" w:rsidR="002126EE" w:rsidRDefault="002126EE" w:rsidP="002126EE">
      <w:pPr>
        <w:autoSpaceDE w:val="0"/>
        <w:autoSpaceDN w:val="0"/>
        <w:adjustRightInd w:val="0"/>
        <w:spacing w:after="0" w:line="240" w:lineRule="auto"/>
        <w:rPr>
          <w:rFonts w:ascii="Times-Roman" w:hAnsi="Times-Roman" w:cs="Times-Roman"/>
          <w:sz w:val="23"/>
          <w:szCs w:val="23"/>
        </w:rPr>
      </w:pPr>
    </w:p>
    <w:p w14:paraId="7A25098D" w14:textId="77777777" w:rsidR="00C236F4" w:rsidRDefault="00D1413E" w:rsidP="00AF3E5D">
      <w:pPr>
        <w:autoSpaceDE w:val="0"/>
        <w:autoSpaceDN w:val="0"/>
        <w:adjustRightInd w:val="0"/>
        <w:spacing w:after="0" w:line="240" w:lineRule="auto"/>
        <w:ind w:firstLine="708"/>
        <w:rPr>
          <w:rFonts w:ascii="Calibri" w:eastAsia="Times New Roman" w:hAnsi="Calibri" w:cs="Arial"/>
          <w:b/>
          <w:spacing w:val="5"/>
          <w:sz w:val="24"/>
          <w:szCs w:val="24"/>
          <w:lang w:eastAsia="pt-BR"/>
        </w:rPr>
      </w:pPr>
      <w:r>
        <w:rPr>
          <w:rFonts w:ascii="Calibri" w:eastAsia="Times New Roman" w:hAnsi="Calibri" w:cs="Arial"/>
          <w:b/>
          <w:spacing w:val="5"/>
          <w:sz w:val="24"/>
          <w:szCs w:val="24"/>
          <w:lang w:eastAsia="pt-BR"/>
        </w:rPr>
        <w:t xml:space="preserve">A América Latina e seus governos populares: A duradoura Reforma Agrária no México </w:t>
      </w:r>
    </w:p>
    <w:p w14:paraId="79EC4E4B" w14:textId="77777777" w:rsidR="002126EE" w:rsidRPr="002126EE" w:rsidRDefault="002126EE" w:rsidP="002126EE">
      <w:pPr>
        <w:autoSpaceDE w:val="0"/>
        <w:autoSpaceDN w:val="0"/>
        <w:adjustRightInd w:val="0"/>
        <w:spacing w:after="0" w:line="240" w:lineRule="auto"/>
        <w:rPr>
          <w:rFonts w:ascii="Times-Roman" w:hAnsi="Times-Roman" w:cs="Times-Roman"/>
          <w:sz w:val="23"/>
          <w:szCs w:val="23"/>
        </w:rPr>
      </w:pPr>
    </w:p>
    <w:p w14:paraId="79849EFC" w14:textId="6D6B9432" w:rsidR="00636FD4" w:rsidRPr="0018676F" w:rsidRDefault="00636FD4" w:rsidP="0018676F">
      <w:pPr>
        <w:autoSpaceDE w:val="0"/>
        <w:autoSpaceDN w:val="0"/>
        <w:adjustRightInd w:val="0"/>
        <w:spacing w:after="0" w:line="240" w:lineRule="auto"/>
        <w:ind w:firstLine="708"/>
        <w:jc w:val="both"/>
        <w:rPr>
          <w:rFonts w:ascii="Calibri" w:hAnsi="Calibri" w:cs="Times-Roman"/>
          <w:sz w:val="24"/>
          <w:szCs w:val="23"/>
        </w:rPr>
      </w:pPr>
      <w:r w:rsidRPr="0018676F">
        <w:rPr>
          <w:rFonts w:ascii="Calibri" w:hAnsi="Calibri" w:cs="Times-Roman"/>
          <w:sz w:val="24"/>
          <w:szCs w:val="23"/>
        </w:rPr>
        <w:t xml:space="preserve">Em toda a </w:t>
      </w:r>
      <w:r w:rsidR="004E0D86">
        <w:rPr>
          <w:rFonts w:ascii="Calibri" w:hAnsi="Calibri" w:cs="Times-Roman"/>
          <w:sz w:val="24"/>
          <w:szCs w:val="23"/>
        </w:rPr>
        <w:t xml:space="preserve">América Latina </w:t>
      </w:r>
      <w:r w:rsidR="00A572C3" w:rsidRPr="0018676F">
        <w:rPr>
          <w:rFonts w:ascii="Calibri" w:hAnsi="Calibri" w:cs="Times-Roman"/>
          <w:sz w:val="24"/>
          <w:szCs w:val="23"/>
        </w:rPr>
        <w:t>os processos de reforma agrária</w:t>
      </w:r>
      <w:r w:rsidRPr="0018676F">
        <w:rPr>
          <w:rFonts w:ascii="Calibri" w:hAnsi="Calibri" w:cs="Times-Roman"/>
          <w:sz w:val="24"/>
          <w:szCs w:val="23"/>
        </w:rPr>
        <w:t xml:space="preserve"> são compostos de elementos do </w:t>
      </w:r>
      <w:r w:rsidR="00A572C3" w:rsidRPr="0018676F">
        <w:rPr>
          <w:rFonts w:ascii="Calibri" w:hAnsi="Calibri" w:cs="Times-Italic"/>
          <w:i/>
          <w:iCs/>
          <w:sz w:val="24"/>
          <w:szCs w:val="23"/>
        </w:rPr>
        <w:t>populismo</w:t>
      </w:r>
      <w:r w:rsidRPr="0018676F">
        <w:rPr>
          <w:rFonts w:ascii="Calibri" w:hAnsi="Calibri" w:cs="Times-Italic"/>
          <w:i/>
          <w:iCs/>
          <w:sz w:val="24"/>
          <w:szCs w:val="23"/>
        </w:rPr>
        <w:t>,</w:t>
      </w:r>
      <w:r w:rsidRPr="004E0D86">
        <w:rPr>
          <w:rFonts w:ascii="Calibri" w:hAnsi="Calibri" w:cs="Times-Italic"/>
          <w:iCs/>
          <w:sz w:val="24"/>
          <w:szCs w:val="23"/>
        </w:rPr>
        <w:t xml:space="preserve"> que </w:t>
      </w:r>
      <w:r w:rsidR="004E0D86">
        <w:rPr>
          <w:rFonts w:ascii="Calibri" w:hAnsi="Calibri" w:cs="Times-Italic"/>
          <w:iCs/>
          <w:sz w:val="24"/>
          <w:szCs w:val="23"/>
        </w:rPr>
        <w:t>se unificam</w:t>
      </w:r>
      <w:r w:rsidR="00A572C3" w:rsidRPr="0018676F">
        <w:rPr>
          <w:rFonts w:ascii="Calibri" w:hAnsi="Calibri" w:cs="Times-Italic"/>
          <w:i/>
          <w:iCs/>
          <w:sz w:val="24"/>
          <w:szCs w:val="23"/>
        </w:rPr>
        <w:t xml:space="preserve"> </w:t>
      </w:r>
      <w:r w:rsidR="004E0D86">
        <w:rPr>
          <w:rFonts w:ascii="Calibri" w:hAnsi="Calibri" w:cs="Times-Roman"/>
          <w:sz w:val="24"/>
          <w:szCs w:val="23"/>
        </w:rPr>
        <w:t>com e</w:t>
      </w:r>
      <w:r w:rsidR="00A572C3" w:rsidRPr="0018676F">
        <w:rPr>
          <w:rFonts w:ascii="Calibri" w:hAnsi="Calibri" w:cs="Times-Roman"/>
          <w:sz w:val="24"/>
          <w:szCs w:val="23"/>
        </w:rPr>
        <w:t xml:space="preserve">lementos locais que </w:t>
      </w:r>
      <w:r w:rsidR="00DD0416">
        <w:rPr>
          <w:rFonts w:ascii="Calibri" w:hAnsi="Calibri" w:cs="Times-Roman"/>
          <w:sz w:val="24"/>
          <w:szCs w:val="23"/>
        </w:rPr>
        <w:t xml:space="preserve">se </w:t>
      </w:r>
      <w:r w:rsidRPr="0018676F">
        <w:rPr>
          <w:rFonts w:ascii="Calibri" w:hAnsi="Calibri" w:cs="Times-Roman"/>
          <w:sz w:val="24"/>
          <w:szCs w:val="23"/>
        </w:rPr>
        <w:t xml:space="preserve">assemelham ao </w:t>
      </w:r>
      <w:r w:rsidR="00A572C3" w:rsidRPr="0018676F">
        <w:rPr>
          <w:rFonts w:ascii="Calibri" w:hAnsi="Calibri" w:cs="Times-Roman"/>
          <w:sz w:val="24"/>
          <w:szCs w:val="23"/>
        </w:rPr>
        <w:t>socialismo real.</w:t>
      </w:r>
      <w:r w:rsidRPr="0018676F">
        <w:rPr>
          <w:rFonts w:ascii="Calibri" w:hAnsi="Calibri" w:cs="Times-Roman"/>
          <w:sz w:val="24"/>
          <w:szCs w:val="23"/>
        </w:rPr>
        <w:t xml:space="preserve"> Esse modelo de populismo identificado na </w:t>
      </w:r>
      <w:r w:rsidR="004E0D86">
        <w:rPr>
          <w:rFonts w:ascii="Calibri" w:hAnsi="Calibri" w:cs="Times-Roman"/>
          <w:sz w:val="24"/>
          <w:szCs w:val="23"/>
        </w:rPr>
        <w:t>América L</w:t>
      </w:r>
      <w:r w:rsidRPr="0018676F">
        <w:rPr>
          <w:rFonts w:ascii="Calibri" w:hAnsi="Calibri" w:cs="Times-Roman"/>
          <w:sz w:val="24"/>
          <w:szCs w:val="23"/>
        </w:rPr>
        <w:t>atina sempre chamou muita atenção dos EUA</w:t>
      </w:r>
      <w:r w:rsidR="00DD0416">
        <w:rPr>
          <w:rFonts w:ascii="Calibri" w:hAnsi="Calibri" w:cs="Times-Roman"/>
          <w:sz w:val="24"/>
          <w:szCs w:val="23"/>
        </w:rPr>
        <w:t>,</w:t>
      </w:r>
      <w:r w:rsidRPr="0018676F">
        <w:rPr>
          <w:rFonts w:ascii="Calibri" w:hAnsi="Calibri" w:cs="Times-Roman"/>
          <w:sz w:val="24"/>
          <w:szCs w:val="23"/>
        </w:rPr>
        <w:t xml:space="preserve"> na medida em que o</w:t>
      </w:r>
      <w:r w:rsidR="004E0D86">
        <w:rPr>
          <w:rFonts w:ascii="Calibri" w:hAnsi="Calibri" w:cs="Times-Roman"/>
          <w:sz w:val="24"/>
          <w:szCs w:val="23"/>
        </w:rPr>
        <w:t xml:space="preserve"> populismo </w:t>
      </w:r>
      <w:r w:rsidRPr="0018676F">
        <w:rPr>
          <w:rFonts w:ascii="Calibri" w:hAnsi="Calibri" w:cs="Times-Roman"/>
          <w:sz w:val="24"/>
          <w:szCs w:val="23"/>
        </w:rPr>
        <w:t>é responsável por eleger governos populares</w:t>
      </w:r>
      <w:r w:rsidR="00DD0416">
        <w:rPr>
          <w:rFonts w:ascii="Calibri" w:hAnsi="Calibri" w:cs="Times-Roman"/>
          <w:sz w:val="24"/>
          <w:szCs w:val="23"/>
        </w:rPr>
        <w:t>, que governem com</w:t>
      </w:r>
      <w:r w:rsidR="004E0D86">
        <w:rPr>
          <w:rFonts w:ascii="Calibri" w:hAnsi="Calibri" w:cs="Times-Roman"/>
          <w:sz w:val="24"/>
          <w:szCs w:val="23"/>
        </w:rPr>
        <w:t xml:space="preserve"> suas ações mais atreladas a população</w:t>
      </w:r>
      <w:r w:rsidRPr="0018676F">
        <w:rPr>
          <w:rFonts w:ascii="Calibri" w:hAnsi="Calibri" w:cs="Times-Roman"/>
          <w:sz w:val="24"/>
          <w:szCs w:val="23"/>
        </w:rPr>
        <w:t>, e</w:t>
      </w:r>
      <w:r w:rsidR="004E0D86">
        <w:rPr>
          <w:rFonts w:ascii="Calibri" w:hAnsi="Calibri" w:cs="Times-Roman"/>
          <w:sz w:val="24"/>
          <w:szCs w:val="23"/>
        </w:rPr>
        <w:t xml:space="preserve"> isso, na maioria das vezes</w:t>
      </w:r>
      <w:r w:rsidR="00DD0416">
        <w:rPr>
          <w:rFonts w:ascii="Calibri" w:hAnsi="Calibri" w:cs="Times-Roman"/>
          <w:sz w:val="24"/>
          <w:szCs w:val="23"/>
        </w:rPr>
        <w:t>,</w:t>
      </w:r>
      <w:r w:rsidRPr="0018676F">
        <w:rPr>
          <w:rFonts w:ascii="Calibri" w:hAnsi="Calibri" w:cs="Times-Roman"/>
          <w:sz w:val="24"/>
          <w:szCs w:val="23"/>
        </w:rPr>
        <w:t xml:space="preserve"> não co</w:t>
      </w:r>
      <w:r w:rsidR="00DD0416">
        <w:rPr>
          <w:rFonts w:ascii="Calibri" w:hAnsi="Calibri" w:cs="Times-Roman"/>
          <w:sz w:val="24"/>
          <w:szCs w:val="23"/>
        </w:rPr>
        <w:t>mpactua</w:t>
      </w:r>
      <w:r w:rsidRPr="0018676F">
        <w:rPr>
          <w:rFonts w:ascii="Calibri" w:hAnsi="Calibri" w:cs="Times-Roman"/>
          <w:sz w:val="24"/>
          <w:szCs w:val="23"/>
        </w:rPr>
        <w:t xml:space="preserve"> com os ordenamentos apre</w:t>
      </w:r>
      <w:r w:rsidR="004E0D86">
        <w:rPr>
          <w:rFonts w:ascii="Calibri" w:hAnsi="Calibri" w:cs="Times-Roman"/>
          <w:sz w:val="24"/>
          <w:szCs w:val="23"/>
        </w:rPr>
        <w:t>sentados pelos EUA. Podemos diz</w:t>
      </w:r>
      <w:r w:rsidRPr="0018676F">
        <w:rPr>
          <w:rFonts w:ascii="Calibri" w:hAnsi="Calibri" w:cs="Times-Roman"/>
          <w:sz w:val="24"/>
          <w:szCs w:val="23"/>
        </w:rPr>
        <w:t>er que é em virtud</w:t>
      </w:r>
      <w:r w:rsidR="00DD0416">
        <w:rPr>
          <w:rFonts w:ascii="Calibri" w:hAnsi="Calibri" w:cs="Times-Roman"/>
          <w:sz w:val="24"/>
          <w:szCs w:val="23"/>
        </w:rPr>
        <w:t>e desse fato que ocorreram, e até</w:t>
      </w:r>
      <w:r w:rsidRPr="0018676F">
        <w:rPr>
          <w:rFonts w:ascii="Calibri" w:hAnsi="Calibri" w:cs="Times-Roman"/>
          <w:sz w:val="24"/>
          <w:szCs w:val="23"/>
        </w:rPr>
        <w:t xml:space="preserve"> hoje ocorrem</w:t>
      </w:r>
      <w:r w:rsidR="00DD0416">
        <w:rPr>
          <w:rFonts w:ascii="Calibri" w:hAnsi="Calibri" w:cs="Times-Roman"/>
          <w:sz w:val="24"/>
          <w:szCs w:val="23"/>
        </w:rPr>
        <w:t>,</w:t>
      </w:r>
      <w:r w:rsidRPr="0018676F">
        <w:rPr>
          <w:rFonts w:ascii="Calibri" w:hAnsi="Calibri" w:cs="Times-Roman"/>
          <w:sz w:val="24"/>
          <w:szCs w:val="23"/>
        </w:rPr>
        <w:t xml:space="preserve"> sucessivos golpes de Estado na América Latina</w:t>
      </w:r>
      <w:r w:rsidR="00DD0416">
        <w:rPr>
          <w:rFonts w:ascii="Calibri" w:hAnsi="Calibri" w:cs="Times-Roman"/>
          <w:sz w:val="24"/>
          <w:szCs w:val="23"/>
        </w:rPr>
        <w:t>,</w:t>
      </w:r>
      <w:r w:rsidRPr="0018676F">
        <w:rPr>
          <w:rFonts w:ascii="Calibri" w:hAnsi="Calibri" w:cs="Times-Roman"/>
          <w:sz w:val="24"/>
          <w:szCs w:val="23"/>
        </w:rPr>
        <w:t xml:space="preserve"> encampados pelos </w:t>
      </w:r>
      <w:r w:rsidR="00A572C3" w:rsidRPr="0018676F">
        <w:rPr>
          <w:rFonts w:ascii="Calibri" w:hAnsi="Calibri" w:cs="Times-Roman"/>
          <w:sz w:val="24"/>
          <w:szCs w:val="23"/>
        </w:rPr>
        <w:t>governos norte-americanos</w:t>
      </w:r>
      <w:r w:rsidRPr="0018676F">
        <w:rPr>
          <w:rFonts w:ascii="Calibri" w:hAnsi="Calibri" w:cs="Times-Roman"/>
          <w:sz w:val="24"/>
          <w:szCs w:val="23"/>
        </w:rPr>
        <w:t>.</w:t>
      </w:r>
    </w:p>
    <w:p w14:paraId="6FD4209B" w14:textId="53212F7C" w:rsidR="00A572C3" w:rsidRDefault="00636FD4" w:rsidP="0018676F">
      <w:pPr>
        <w:autoSpaceDE w:val="0"/>
        <w:autoSpaceDN w:val="0"/>
        <w:adjustRightInd w:val="0"/>
        <w:spacing w:after="0" w:line="240" w:lineRule="auto"/>
        <w:jc w:val="both"/>
        <w:rPr>
          <w:rFonts w:ascii="Calibri" w:hAnsi="Calibri" w:cs="Times-Roman"/>
          <w:sz w:val="24"/>
          <w:szCs w:val="23"/>
        </w:rPr>
      </w:pPr>
      <w:r w:rsidRPr="0018676F">
        <w:rPr>
          <w:rFonts w:ascii="Calibri" w:hAnsi="Calibri" w:cs="Times-Roman"/>
          <w:sz w:val="24"/>
          <w:szCs w:val="23"/>
        </w:rPr>
        <w:t xml:space="preserve"> </w:t>
      </w:r>
      <w:r w:rsidR="0018676F">
        <w:rPr>
          <w:rFonts w:ascii="Calibri" w:hAnsi="Calibri" w:cs="Times-Roman"/>
          <w:sz w:val="24"/>
          <w:szCs w:val="23"/>
        </w:rPr>
        <w:tab/>
      </w:r>
      <w:r w:rsidR="0018676F" w:rsidRPr="0018676F">
        <w:rPr>
          <w:rFonts w:ascii="Calibri" w:hAnsi="Calibri" w:cs="Times-Roman"/>
          <w:sz w:val="24"/>
          <w:szCs w:val="23"/>
        </w:rPr>
        <w:t xml:space="preserve">Ao longo da história, a </w:t>
      </w:r>
      <w:r w:rsidR="004E0D86">
        <w:rPr>
          <w:rFonts w:ascii="Calibri" w:hAnsi="Calibri" w:cs="Times-Roman"/>
          <w:sz w:val="24"/>
          <w:szCs w:val="23"/>
        </w:rPr>
        <w:t>Amé</w:t>
      </w:r>
      <w:r w:rsidRPr="0018676F">
        <w:rPr>
          <w:rFonts w:ascii="Calibri" w:hAnsi="Calibri" w:cs="Times-Roman"/>
          <w:sz w:val="24"/>
          <w:szCs w:val="23"/>
        </w:rPr>
        <w:t xml:space="preserve">rica Latina </w:t>
      </w:r>
      <w:r w:rsidR="0018676F" w:rsidRPr="0018676F">
        <w:rPr>
          <w:rFonts w:ascii="Calibri" w:hAnsi="Calibri" w:cs="Times-Roman"/>
          <w:sz w:val="24"/>
          <w:szCs w:val="23"/>
        </w:rPr>
        <w:t>foi caracterizada por possuir uma</w:t>
      </w:r>
      <w:r w:rsidRPr="0018676F">
        <w:rPr>
          <w:rFonts w:ascii="Calibri" w:hAnsi="Calibri" w:cs="Times-Roman"/>
          <w:sz w:val="24"/>
          <w:szCs w:val="23"/>
        </w:rPr>
        <w:t xml:space="preserve"> </w:t>
      </w:r>
      <w:r w:rsidR="00A572C3" w:rsidRPr="0018676F">
        <w:rPr>
          <w:rFonts w:ascii="Calibri" w:hAnsi="Calibri" w:cs="Times-Roman"/>
          <w:sz w:val="24"/>
          <w:szCs w:val="23"/>
        </w:rPr>
        <w:t>estrutura social oligárquica e a concentração de terras nas mãos de poucos proprietários</w:t>
      </w:r>
      <w:r w:rsidR="0018676F" w:rsidRPr="0018676F">
        <w:rPr>
          <w:rFonts w:ascii="Calibri" w:hAnsi="Calibri" w:cs="Times-Roman"/>
          <w:sz w:val="24"/>
          <w:szCs w:val="23"/>
        </w:rPr>
        <w:t>. De forma que</w:t>
      </w:r>
      <w:r w:rsidR="00DD0416">
        <w:rPr>
          <w:rFonts w:ascii="Calibri" w:hAnsi="Calibri" w:cs="Times-Roman"/>
          <w:sz w:val="24"/>
          <w:szCs w:val="23"/>
        </w:rPr>
        <w:t>,</w:t>
      </w:r>
      <w:r w:rsidR="0018676F" w:rsidRPr="0018676F">
        <w:rPr>
          <w:rFonts w:ascii="Calibri" w:hAnsi="Calibri" w:cs="Times-Roman"/>
          <w:sz w:val="24"/>
          <w:szCs w:val="23"/>
        </w:rPr>
        <w:t xml:space="preserve"> com a realização da reforma agrária, os países conquistaram importantes </w:t>
      </w:r>
      <w:r w:rsidR="00A572C3" w:rsidRPr="0018676F">
        <w:rPr>
          <w:rFonts w:ascii="Calibri" w:hAnsi="Calibri" w:cs="Times-Roman"/>
          <w:sz w:val="24"/>
          <w:szCs w:val="23"/>
        </w:rPr>
        <w:t>transformações sociais</w:t>
      </w:r>
      <w:r w:rsidR="0018676F" w:rsidRPr="0018676F">
        <w:rPr>
          <w:rFonts w:ascii="Calibri" w:hAnsi="Calibri" w:cs="Times-Roman"/>
          <w:sz w:val="24"/>
          <w:szCs w:val="23"/>
        </w:rPr>
        <w:t xml:space="preserve"> e econômicas.</w:t>
      </w:r>
    </w:p>
    <w:p w14:paraId="37F3CC46" w14:textId="0F355649" w:rsidR="00E376EA" w:rsidRDefault="0018676F" w:rsidP="006F1040">
      <w:pPr>
        <w:autoSpaceDE w:val="0"/>
        <w:autoSpaceDN w:val="0"/>
        <w:adjustRightInd w:val="0"/>
        <w:spacing w:after="0" w:line="240" w:lineRule="auto"/>
        <w:jc w:val="both"/>
        <w:rPr>
          <w:rFonts w:asciiTheme="minorHAnsi" w:hAnsiTheme="minorHAnsi" w:cs="Times-Roman"/>
          <w:sz w:val="24"/>
          <w:szCs w:val="24"/>
        </w:rPr>
      </w:pPr>
      <w:r>
        <w:rPr>
          <w:rFonts w:ascii="Calibri" w:hAnsi="Calibri" w:cs="Times-Roman"/>
          <w:sz w:val="24"/>
          <w:szCs w:val="23"/>
        </w:rPr>
        <w:tab/>
      </w:r>
      <w:r w:rsidR="004E0D86">
        <w:rPr>
          <w:rFonts w:asciiTheme="minorHAnsi" w:hAnsiTheme="minorHAnsi" w:cs="Times-Roman"/>
          <w:sz w:val="24"/>
          <w:szCs w:val="24"/>
        </w:rPr>
        <w:t>Em 1915</w:t>
      </w:r>
      <w:r w:rsidR="00DD0416">
        <w:rPr>
          <w:rFonts w:asciiTheme="minorHAnsi" w:hAnsiTheme="minorHAnsi" w:cs="Times-Roman"/>
          <w:sz w:val="24"/>
          <w:szCs w:val="24"/>
        </w:rPr>
        <w:t>,</w:t>
      </w:r>
      <w:r w:rsidR="004E0D86">
        <w:rPr>
          <w:rFonts w:asciiTheme="minorHAnsi" w:hAnsiTheme="minorHAnsi" w:cs="Times-Roman"/>
          <w:sz w:val="24"/>
          <w:szCs w:val="24"/>
        </w:rPr>
        <w:t xml:space="preserve"> deu-se iní</w:t>
      </w:r>
      <w:r w:rsidRPr="006F1040">
        <w:rPr>
          <w:rFonts w:asciiTheme="minorHAnsi" w:hAnsiTheme="minorHAnsi" w:cs="Times-Roman"/>
          <w:sz w:val="24"/>
          <w:szCs w:val="24"/>
        </w:rPr>
        <w:t>cio a r</w:t>
      </w:r>
      <w:r w:rsidR="00A572C3" w:rsidRPr="006F1040">
        <w:rPr>
          <w:rFonts w:asciiTheme="minorHAnsi" w:hAnsiTheme="minorHAnsi" w:cs="Times-Roman"/>
          <w:sz w:val="24"/>
          <w:szCs w:val="24"/>
        </w:rPr>
        <w:t>eforma agrária me</w:t>
      </w:r>
      <w:r w:rsidRPr="006F1040">
        <w:rPr>
          <w:rFonts w:asciiTheme="minorHAnsi" w:hAnsiTheme="minorHAnsi" w:cs="Times-Roman"/>
          <w:sz w:val="24"/>
          <w:szCs w:val="24"/>
        </w:rPr>
        <w:t xml:space="preserve">xicana, que foi </w:t>
      </w:r>
      <w:r w:rsidR="00A572C3" w:rsidRPr="006F1040">
        <w:rPr>
          <w:rFonts w:asciiTheme="minorHAnsi" w:hAnsiTheme="minorHAnsi" w:cs="Times-Roman"/>
          <w:sz w:val="24"/>
          <w:szCs w:val="24"/>
        </w:rPr>
        <w:t>desmantelada em 1991</w:t>
      </w:r>
      <w:r w:rsidR="006F1040">
        <w:rPr>
          <w:rFonts w:asciiTheme="minorHAnsi" w:hAnsiTheme="minorHAnsi" w:cs="Times-Roman"/>
          <w:sz w:val="24"/>
          <w:szCs w:val="24"/>
        </w:rPr>
        <w:t>,</w:t>
      </w:r>
      <w:r w:rsidR="00A572C3" w:rsidRPr="006F1040">
        <w:rPr>
          <w:rFonts w:asciiTheme="minorHAnsi" w:hAnsiTheme="minorHAnsi" w:cs="Times-Roman"/>
          <w:sz w:val="24"/>
          <w:szCs w:val="24"/>
        </w:rPr>
        <w:t xml:space="preserve"> pelo</w:t>
      </w:r>
      <w:r w:rsidR="006F1040">
        <w:rPr>
          <w:rFonts w:asciiTheme="minorHAnsi" w:hAnsiTheme="minorHAnsi" w:cs="Times-Roman"/>
          <w:sz w:val="24"/>
          <w:szCs w:val="24"/>
        </w:rPr>
        <w:t xml:space="preserve"> </w:t>
      </w:r>
      <w:r w:rsidR="00A572C3" w:rsidRPr="006F1040">
        <w:rPr>
          <w:rFonts w:asciiTheme="minorHAnsi" w:hAnsiTheme="minorHAnsi" w:cs="Times-Roman"/>
          <w:sz w:val="24"/>
          <w:szCs w:val="24"/>
        </w:rPr>
        <w:t xml:space="preserve">presidente Carlos Salinas de Gortari </w:t>
      </w:r>
      <w:r w:rsidRPr="006F1040">
        <w:rPr>
          <w:rFonts w:asciiTheme="minorHAnsi" w:hAnsiTheme="minorHAnsi" w:cs="Times-Roman"/>
          <w:sz w:val="24"/>
          <w:szCs w:val="24"/>
        </w:rPr>
        <w:t>através de uma</w:t>
      </w:r>
      <w:r w:rsidR="006F1040">
        <w:rPr>
          <w:rFonts w:asciiTheme="minorHAnsi" w:hAnsiTheme="minorHAnsi" w:cs="Times-Roman"/>
          <w:sz w:val="24"/>
          <w:szCs w:val="24"/>
        </w:rPr>
        <w:t xml:space="preserve"> nova legislação denominada de </w:t>
      </w:r>
      <w:r w:rsidRPr="006F1040">
        <w:rPr>
          <w:rFonts w:asciiTheme="minorHAnsi" w:hAnsiTheme="minorHAnsi" w:cs="Times-Roman"/>
          <w:sz w:val="24"/>
          <w:szCs w:val="24"/>
        </w:rPr>
        <w:t>“Nova lei agrária”. Entretanto, vale salientar que a reforma agrária mexic</w:t>
      </w:r>
      <w:r w:rsidR="00AF3E5D">
        <w:rPr>
          <w:rFonts w:asciiTheme="minorHAnsi" w:hAnsiTheme="minorHAnsi" w:cs="Times-Roman"/>
          <w:sz w:val="24"/>
          <w:szCs w:val="24"/>
        </w:rPr>
        <w:t>ana foi a que atingiu o maior nú</w:t>
      </w:r>
      <w:r w:rsidRPr="006F1040">
        <w:rPr>
          <w:rFonts w:asciiTheme="minorHAnsi" w:hAnsiTheme="minorHAnsi" w:cs="Times-Roman"/>
          <w:sz w:val="24"/>
          <w:szCs w:val="24"/>
        </w:rPr>
        <w:t>mero de famílias</w:t>
      </w:r>
      <w:r w:rsidR="006F1040">
        <w:rPr>
          <w:rFonts w:asciiTheme="minorHAnsi" w:hAnsiTheme="minorHAnsi" w:cs="Times-Roman"/>
          <w:sz w:val="24"/>
          <w:szCs w:val="24"/>
        </w:rPr>
        <w:t xml:space="preserve"> beneficiadas, sendo a</w:t>
      </w:r>
      <w:r w:rsidRPr="006F1040">
        <w:rPr>
          <w:rFonts w:asciiTheme="minorHAnsi" w:hAnsiTheme="minorHAnsi" w:cs="Times-Roman"/>
          <w:sz w:val="24"/>
          <w:szCs w:val="24"/>
        </w:rPr>
        <w:t xml:space="preserve"> mais importante e durado</w:t>
      </w:r>
      <w:r w:rsidR="00DD0416">
        <w:rPr>
          <w:rFonts w:asciiTheme="minorHAnsi" w:hAnsiTheme="minorHAnsi" w:cs="Times-Roman"/>
          <w:sz w:val="24"/>
          <w:szCs w:val="24"/>
        </w:rPr>
        <w:t>u</w:t>
      </w:r>
      <w:r w:rsidRPr="006F1040">
        <w:rPr>
          <w:rFonts w:asciiTheme="minorHAnsi" w:hAnsiTheme="minorHAnsi" w:cs="Times-Roman"/>
          <w:sz w:val="24"/>
          <w:szCs w:val="24"/>
        </w:rPr>
        <w:t>ra que já existiu em t</w:t>
      </w:r>
      <w:r w:rsidR="00DD0416">
        <w:rPr>
          <w:rFonts w:asciiTheme="minorHAnsi" w:hAnsiTheme="minorHAnsi" w:cs="Times-Roman"/>
          <w:sz w:val="24"/>
          <w:szCs w:val="24"/>
        </w:rPr>
        <w:t>oda a América Latina. Porém</w:t>
      </w:r>
      <w:r w:rsidRPr="006F1040">
        <w:rPr>
          <w:rFonts w:asciiTheme="minorHAnsi" w:hAnsiTheme="minorHAnsi" w:cs="Times-Roman"/>
          <w:sz w:val="24"/>
          <w:szCs w:val="24"/>
        </w:rPr>
        <w:t>, para se compreender a reforma agrária no México, é necessário que tenhamos o</w:t>
      </w:r>
      <w:r w:rsidR="00DD0416">
        <w:rPr>
          <w:rFonts w:asciiTheme="minorHAnsi" w:hAnsiTheme="minorHAnsi" w:cs="Times-Roman"/>
          <w:sz w:val="24"/>
          <w:szCs w:val="24"/>
        </w:rPr>
        <w:t>s</w:t>
      </w:r>
      <w:r w:rsidRPr="006F1040">
        <w:rPr>
          <w:rFonts w:asciiTheme="minorHAnsi" w:hAnsiTheme="minorHAnsi" w:cs="Times-Roman"/>
          <w:sz w:val="24"/>
          <w:szCs w:val="24"/>
        </w:rPr>
        <w:t xml:space="preserve"> parâmetro</w:t>
      </w:r>
      <w:r w:rsidR="00DD0416">
        <w:rPr>
          <w:rFonts w:asciiTheme="minorHAnsi" w:hAnsiTheme="minorHAnsi" w:cs="Times-Roman"/>
          <w:sz w:val="24"/>
          <w:szCs w:val="24"/>
        </w:rPr>
        <w:t>s</w:t>
      </w:r>
      <w:r w:rsidRPr="006F1040">
        <w:rPr>
          <w:rFonts w:asciiTheme="minorHAnsi" w:hAnsiTheme="minorHAnsi" w:cs="Times-Roman"/>
          <w:sz w:val="24"/>
          <w:szCs w:val="24"/>
        </w:rPr>
        <w:t xml:space="preserve"> sobre quais foram </w:t>
      </w:r>
      <w:r w:rsidR="00DD0416">
        <w:rPr>
          <w:rFonts w:asciiTheme="minorHAnsi" w:hAnsiTheme="minorHAnsi" w:cs="Times-Roman"/>
          <w:sz w:val="24"/>
          <w:szCs w:val="24"/>
        </w:rPr>
        <w:t>a</w:t>
      </w:r>
      <w:r w:rsidR="004E0D86" w:rsidRPr="006F1040">
        <w:rPr>
          <w:rFonts w:asciiTheme="minorHAnsi" w:hAnsiTheme="minorHAnsi" w:cs="Times-Roman"/>
          <w:sz w:val="24"/>
          <w:szCs w:val="24"/>
        </w:rPr>
        <w:t>s</w:t>
      </w:r>
      <w:r w:rsidRPr="006F1040">
        <w:rPr>
          <w:rFonts w:asciiTheme="minorHAnsi" w:hAnsiTheme="minorHAnsi" w:cs="Times-Roman"/>
          <w:sz w:val="24"/>
          <w:szCs w:val="24"/>
        </w:rPr>
        <w:t xml:space="preserve"> </w:t>
      </w:r>
      <w:r w:rsidR="006F1040">
        <w:rPr>
          <w:rFonts w:asciiTheme="minorHAnsi" w:hAnsiTheme="minorHAnsi" w:cs="Times-Roman"/>
          <w:sz w:val="24"/>
          <w:szCs w:val="24"/>
        </w:rPr>
        <w:t>causas e consequ</w:t>
      </w:r>
      <w:r w:rsidR="00A572C3" w:rsidRPr="006F1040">
        <w:rPr>
          <w:rFonts w:asciiTheme="minorHAnsi" w:hAnsiTheme="minorHAnsi" w:cs="Times-Roman"/>
          <w:sz w:val="24"/>
          <w:szCs w:val="24"/>
        </w:rPr>
        <w:t>ências da “Revolução Mexicana”</w:t>
      </w:r>
      <w:r w:rsidR="00E376EA" w:rsidRPr="006F1040">
        <w:rPr>
          <w:rFonts w:asciiTheme="minorHAnsi" w:hAnsiTheme="minorHAnsi" w:cs="Times-Roman"/>
          <w:sz w:val="24"/>
          <w:szCs w:val="24"/>
        </w:rPr>
        <w:t>.</w:t>
      </w:r>
    </w:p>
    <w:p w14:paraId="1EF07DE9" w14:textId="77777777" w:rsidR="006F1040" w:rsidRPr="006F1040" w:rsidRDefault="006F1040" w:rsidP="006F1040">
      <w:pPr>
        <w:autoSpaceDE w:val="0"/>
        <w:autoSpaceDN w:val="0"/>
        <w:adjustRightInd w:val="0"/>
        <w:spacing w:after="0" w:line="240" w:lineRule="auto"/>
        <w:jc w:val="both"/>
        <w:rPr>
          <w:rFonts w:asciiTheme="minorHAnsi" w:hAnsiTheme="minorHAnsi" w:cs="Times-Roman"/>
          <w:sz w:val="12"/>
          <w:szCs w:val="24"/>
        </w:rPr>
      </w:pPr>
    </w:p>
    <w:p w14:paraId="0B1B1D61" w14:textId="77777777" w:rsidR="00A572C3" w:rsidRPr="00B363FB" w:rsidRDefault="00A572C3" w:rsidP="00B363FB">
      <w:pPr>
        <w:autoSpaceDE w:val="0"/>
        <w:autoSpaceDN w:val="0"/>
        <w:adjustRightInd w:val="0"/>
        <w:spacing w:after="0" w:line="240" w:lineRule="auto"/>
        <w:ind w:left="2268"/>
        <w:jc w:val="both"/>
        <w:rPr>
          <w:rFonts w:asciiTheme="minorHAnsi" w:hAnsiTheme="minorHAnsi" w:cs="Times-Roman"/>
        </w:rPr>
      </w:pPr>
      <w:r w:rsidRPr="00B363FB">
        <w:rPr>
          <w:rFonts w:asciiTheme="minorHAnsi" w:hAnsiTheme="minorHAnsi" w:cs="Times-Roman"/>
        </w:rPr>
        <w:t xml:space="preserve">Dentre as causas da revolução encontra-se a resistência à ditadura imposta pelo General Porfírio Díaz que, de 1876 a 1911, governou o México com mão-de-ferro. O chamado </w:t>
      </w:r>
      <w:proofErr w:type="spellStart"/>
      <w:r w:rsidRPr="00B363FB">
        <w:rPr>
          <w:rFonts w:asciiTheme="minorHAnsi" w:hAnsiTheme="minorHAnsi" w:cs="Times-Italic"/>
          <w:i/>
          <w:iCs/>
        </w:rPr>
        <w:t>porfiriato</w:t>
      </w:r>
      <w:proofErr w:type="spellEnd"/>
      <w:r w:rsidRPr="00B363FB">
        <w:rPr>
          <w:rFonts w:asciiTheme="minorHAnsi" w:hAnsiTheme="minorHAnsi" w:cs="Times-Italic"/>
          <w:i/>
          <w:iCs/>
        </w:rPr>
        <w:t xml:space="preserve"> </w:t>
      </w:r>
      <w:r w:rsidRPr="00B363FB">
        <w:rPr>
          <w:rFonts w:asciiTheme="minorHAnsi" w:hAnsiTheme="minorHAnsi" w:cs="Times-Roman"/>
        </w:rPr>
        <w:t>consistia na proteção político-institucional da elite agrária do México independente, composta essencialmente de latifundiários brancos (de origem espanhola).</w:t>
      </w:r>
      <w:r w:rsidR="00B363FB" w:rsidRPr="00B363FB">
        <w:rPr>
          <w:rFonts w:asciiTheme="minorHAnsi" w:hAnsiTheme="minorHAnsi" w:cs="Times-Roman"/>
        </w:rPr>
        <w:t xml:space="preserve"> </w:t>
      </w:r>
      <w:r w:rsidRPr="00B363FB">
        <w:rPr>
          <w:rFonts w:asciiTheme="minorHAnsi" w:hAnsiTheme="minorHAnsi" w:cs="Times-Roman"/>
        </w:rPr>
        <w:t xml:space="preserve">Em um país majoritariamente constituído por uma população camponesa com fortes raízes indígenas e mestiças, a resistência ao </w:t>
      </w:r>
      <w:proofErr w:type="spellStart"/>
      <w:r w:rsidRPr="00B363FB">
        <w:rPr>
          <w:rFonts w:asciiTheme="minorHAnsi" w:hAnsiTheme="minorHAnsi" w:cs="Times-Italic"/>
          <w:i/>
          <w:iCs/>
        </w:rPr>
        <w:t>porfiriato</w:t>
      </w:r>
      <w:proofErr w:type="spellEnd"/>
      <w:r w:rsidRPr="00B363FB">
        <w:rPr>
          <w:rFonts w:asciiTheme="minorHAnsi" w:hAnsiTheme="minorHAnsi" w:cs="Times-Italic"/>
          <w:i/>
          <w:iCs/>
        </w:rPr>
        <w:t xml:space="preserve"> </w:t>
      </w:r>
      <w:r w:rsidRPr="00B363FB">
        <w:rPr>
          <w:rFonts w:asciiTheme="minorHAnsi" w:hAnsiTheme="minorHAnsi" w:cs="Times-Roman"/>
        </w:rPr>
        <w:t xml:space="preserve">foi uma constante até a eclosão da rebelião camponesa na década de 1910. Emiliano Zapata, Francisco </w:t>
      </w:r>
      <w:r w:rsidRPr="00B363FB">
        <w:rPr>
          <w:rFonts w:asciiTheme="minorHAnsi" w:hAnsiTheme="minorHAnsi" w:cs="Times-Italic"/>
          <w:i/>
          <w:iCs/>
        </w:rPr>
        <w:t xml:space="preserve">Pancho </w:t>
      </w:r>
      <w:r w:rsidRPr="00B363FB">
        <w:rPr>
          <w:rFonts w:asciiTheme="minorHAnsi" w:hAnsiTheme="minorHAnsi" w:cs="Times-Roman"/>
        </w:rPr>
        <w:t>Villa, o advento da</w:t>
      </w:r>
      <w:r w:rsidR="00B363FB" w:rsidRPr="00B363FB">
        <w:rPr>
          <w:rFonts w:asciiTheme="minorHAnsi" w:hAnsiTheme="minorHAnsi" w:cs="Times-Roman"/>
        </w:rPr>
        <w:t xml:space="preserve"> </w:t>
      </w:r>
      <w:r w:rsidRPr="00B363FB">
        <w:rPr>
          <w:rFonts w:asciiTheme="minorHAnsi" w:hAnsiTheme="minorHAnsi" w:cs="Times-Roman"/>
        </w:rPr>
        <w:t xml:space="preserve">Constituição de 1917 e o governo de </w:t>
      </w:r>
      <w:proofErr w:type="spellStart"/>
      <w:r w:rsidRPr="00B363FB">
        <w:rPr>
          <w:rFonts w:asciiTheme="minorHAnsi" w:hAnsiTheme="minorHAnsi" w:cs="Times-Roman"/>
        </w:rPr>
        <w:t>Venustiano</w:t>
      </w:r>
      <w:proofErr w:type="spellEnd"/>
      <w:r w:rsidRPr="00B363FB">
        <w:rPr>
          <w:rFonts w:asciiTheme="minorHAnsi" w:hAnsiTheme="minorHAnsi" w:cs="Times-Roman"/>
        </w:rPr>
        <w:t xml:space="preserve"> </w:t>
      </w:r>
      <w:proofErr w:type="spellStart"/>
      <w:r w:rsidRPr="00B363FB">
        <w:rPr>
          <w:rFonts w:asciiTheme="minorHAnsi" w:hAnsiTheme="minorHAnsi" w:cs="Times-Roman"/>
        </w:rPr>
        <w:t>Carranza</w:t>
      </w:r>
      <w:proofErr w:type="spellEnd"/>
      <w:r w:rsidRPr="00B363FB">
        <w:rPr>
          <w:rFonts w:asciiTheme="minorHAnsi" w:hAnsiTheme="minorHAnsi" w:cs="Times-Roman"/>
        </w:rPr>
        <w:t xml:space="preserve"> são personagens e eventos que sustentaram a luta popular até a concretização da reforma agrária mexicana. Coube a </w:t>
      </w:r>
      <w:proofErr w:type="spellStart"/>
      <w:r w:rsidRPr="00B363FB">
        <w:rPr>
          <w:rFonts w:asciiTheme="minorHAnsi" w:hAnsiTheme="minorHAnsi" w:cs="Times-Roman"/>
        </w:rPr>
        <w:t>Venustiano</w:t>
      </w:r>
      <w:proofErr w:type="spellEnd"/>
      <w:r w:rsidRPr="00B363FB">
        <w:rPr>
          <w:rFonts w:asciiTheme="minorHAnsi" w:hAnsiTheme="minorHAnsi" w:cs="Times-Roman"/>
        </w:rPr>
        <w:t xml:space="preserve"> </w:t>
      </w:r>
      <w:proofErr w:type="spellStart"/>
      <w:r w:rsidRPr="00B363FB">
        <w:rPr>
          <w:rFonts w:asciiTheme="minorHAnsi" w:hAnsiTheme="minorHAnsi" w:cs="Times-Roman"/>
        </w:rPr>
        <w:t>Carranza</w:t>
      </w:r>
      <w:proofErr w:type="spellEnd"/>
      <w:r w:rsidRPr="00B363FB">
        <w:rPr>
          <w:rFonts w:asciiTheme="minorHAnsi" w:hAnsiTheme="minorHAnsi" w:cs="Times-Roman"/>
        </w:rPr>
        <w:t xml:space="preserve"> a desapropriação das grandes </w:t>
      </w:r>
      <w:proofErr w:type="spellStart"/>
      <w:r w:rsidRPr="00B363FB">
        <w:rPr>
          <w:rFonts w:asciiTheme="minorHAnsi" w:hAnsiTheme="minorHAnsi" w:cs="Times-Italic"/>
          <w:i/>
          <w:iCs/>
        </w:rPr>
        <w:t>haciendas</w:t>
      </w:r>
      <w:proofErr w:type="spellEnd"/>
      <w:r w:rsidRPr="00B363FB">
        <w:rPr>
          <w:rFonts w:asciiTheme="minorHAnsi" w:hAnsiTheme="minorHAnsi" w:cs="Times-Roman"/>
        </w:rPr>
        <w:t xml:space="preserve">, e </w:t>
      </w:r>
      <w:r w:rsidR="00B363FB" w:rsidRPr="00B363FB">
        <w:rPr>
          <w:rFonts w:asciiTheme="minorHAnsi" w:hAnsiTheme="minorHAnsi" w:cs="Times-Roman"/>
        </w:rPr>
        <w:t xml:space="preserve">a consequente </w:t>
      </w:r>
      <w:r w:rsidRPr="00B363FB">
        <w:rPr>
          <w:rFonts w:asciiTheme="minorHAnsi" w:hAnsiTheme="minorHAnsi" w:cs="Times-Roman"/>
        </w:rPr>
        <w:t xml:space="preserve">distribuição                                                                                                                                                                                                                                                        </w:t>
      </w:r>
      <w:r w:rsidR="00B363FB" w:rsidRPr="00B363FB">
        <w:rPr>
          <w:rFonts w:asciiTheme="minorHAnsi" w:hAnsiTheme="minorHAnsi" w:cs="Times-Roman"/>
        </w:rPr>
        <w:t xml:space="preserve">                             </w:t>
      </w:r>
      <w:r w:rsidRPr="00B363FB">
        <w:rPr>
          <w:rFonts w:asciiTheme="minorHAnsi" w:hAnsiTheme="minorHAnsi" w:cs="Times-Roman"/>
        </w:rPr>
        <w:lastRenderedPageBreak/>
        <w:t>entre os trabalhadores rurais – com proibição de venda e/ou hipoteca -, propriedade dos adversários da Revolução Mexicana.</w:t>
      </w:r>
      <w:r w:rsidR="00E376EA" w:rsidRPr="00B363FB">
        <w:rPr>
          <w:rFonts w:asciiTheme="minorHAnsi" w:hAnsiTheme="minorHAnsi" w:cs="Times-Roman"/>
        </w:rPr>
        <w:t xml:space="preserve"> (</w:t>
      </w:r>
      <w:r w:rsidR="00E376EA" w:rsidRPr="00B363FB">
        <w:rPr>
          <w:rFonts w:asciiTheme="minorHAnsi" w:hAnsiTheme="minorHAnsi" w:cs="Times-Roman"/>
          <w:lang w:eastAsia="pt-BR"/>
        </w:rPr>
        <w:t>FILIPPI, 2006. p.12).</w:t>
      </w:r>
    </w:p>
    <w:p w14:paraId="2A42BB87" w14:textId="77777777" w:rsidR="00E376EA" w:rsidRPr="006F1040" w:rsidRDefault="00E376EA" w:rsidP="00E376EA">
      <w:pPr>
        <w:autoSpaceDE w:val="0"/>
        <w:autoSpaceDN w:val="0"/>
        <w:adjustRightInd w:val="0"/>
        <w:spacing w:after="0" w:line="240" w:lineRule="auto"/>
        <w:ind w:left="2268"/>
        <w:jc w:val="both"/>
        <w:rPr>
          <w:rFonts w:ascii="Calibri" w:hAnsi="Calibri" w:cs="Times-Roman"/>
          <w:sz w:val="10"/>
        </w:rPr>
      </w:pPr>
    </w:p>
    <w:p w14:paraId="5D20E0BD" w14:textId="00D5C277" w:rsidR="00B76C4D" w:rsidRPr="006F1040" w:rsidRDefault="00A572C3" w:rsidP="006F1040">
      <w:pPr>
        <w:autoSpaceDE w:val="0"/>
        <w:autoSpaceDN w:val="0"/>
        <w:adjustRightInd w:val="0"/>
        <w:spacing w:after="0" w:line="240" w:lineRule="auto"/>
        <w:ind w:firstLine="708"/>
        <w:jc w:val="both"/>
        <w:rPr>
          <w:rFonts w:asciiTheme="minorHAnsi" w:hAnsiTheme="minorHAnsi" w:cs="Times-Roman"/>
          <w:sz w:val="24"/>
          <w:szCs w:val="24"/>
        </w:rPr>
      </w:pPr>
      <w:r w:rsidRPr="006F1040">
        <w:rPr>
          <w:rFonts w:asciiTheme="minorHAnsi" w:hAnsiTheme="minorHAnsi" w:cs="Times-Roman"/>
          <w:sz w:val="24"/>
          <w:szCs w:val="24"/>
        </w:rPr>
        <w:t>Em 1915,</w:t>
      </w:r>
      <w:r w:rsidR="00B76C4D" w:rsidRPr="006F1040">
        <w:rPr>
          <w:rFonts w:asciiTheme="minorHAnsi" w:hAnsiTheme="minorHAnsi" w:cs="Times-Roman"/>
          <w:sz w:val="24"/>
          <w:szCs w:val="24"/>
        </w:rPr>
        <w:t xml:space="preserve"> o governo revolucionário decretou a </w:t>
      </w:r>
      <w:r w:rsidRPr="006F1040">
        <w:rPr>
          <w:rFonts w:asciiTheme="minorHAnsi" w:hAnsiTheme="minorHAnsi" w:cs="Times-Roman"/>
          <w:sz w:val="24"/>
          <w:szCs w:val="24"/>
        </w:rPr>
        <w:t>Reforma Agrár</w:t>
      </w:r>
      <w:r w:rsidR="00B76C4D" w:rsidRPr="006F1040">
        <w:rPr>
          <w:rFonts w:asciiTheme="minorHAnsi" w:hAnsiTheme="minorHAnsi" w:cs="Times-Roman"/>
          <w:sz w:val="24"/>
          <w:szCs w:val="24"/>
        </w:rPr>
        <w:t>ia</w:t>
      </w:r>
      <w:r w:rsidR="007803CB">
        <w:rPr>
          <w:rFonts w:asciiTheme="minorHAnsi" w:hAnsiTheme="minorHAnsi" w:cs="Times-Roman"/>
          <w:sz w:val="24"/>
          <w:szCs w:val="24"/>
        </w:rPr>
        <w:t xml:space="preserve"> </w:t>
      </w:r>
      <w:r w:rsidR="00B76C4D" w:rsidRPr="006F1040">
        <w:rPr>
          <w:rFonts w:asciiTheme="minorHAnsi" w:hAnsiTheme="minorHAnsi" w:cs="Times-Roman"/>
          <w:sz w:val="24"/>
          <w:szCs w:val="24"/>
        </w:rPr>
        <w:t>e a “Lei</w:t>
      </w:r>
      <w:r w:rsidR="00B363FB">
        <w:rPr>
          <w:rFonts w:asciiTheme="minorHAnsi" w:hAnsiTheme="minorHAnsi" w:cs="Times-Roman"/>
          <w:sz w:val="24"/>
          <w:szCs w:val="24"/>
        </w:rPr>
        <w:t xml:space="preserve"> </w:t>
      </w:r>
      <w:r w:rsidR="00B76C4D" w:rsidRPr="006F1040">
        <w:rPr>
          <w:rFonts w:asciiTheme="minorHAnsi" w:hAnsiTheme="minorHAnsi" w:cs="Times-Roman"/>
          <w:sz w:val="24"/>
          <w:szCs w:val="24"/>
        </w:rPr>
        <w:t xml:space="preserve">dos </w:t>
      </w:r>
      <w:proofErr w:type="spellStart"/>
      <w:r w:rsidR="00B76C4D" w:rsidRPr="006F1040">
        <w:rPr>
          <w:rFonts w:asciiTheme="minorHAnsi" w:hAnsiTheme="minorHAnsi" w:cs="Times-Italic"/>
          <w:i/>
          <w:iCs/>
          <w:sz w:val="24"/>
          <w:szCs w:val="24"/>
        </w:rPr>
        <w:t>ejidos</w:t>
      </w:r>
      <w:proofErr w:type="spellEnd"/>
      <w:r w:rsidR="007803CB">
        <w:rPr>
          <w:rFonts w:asciiTheme="minorHAnsi" w:hAnsiTheme="minorHAnsi" w:cs="Times-Roman"/>
          <w:sz w:val="24"/>
          <w:szCs w:val="24"/>
        </w:rPr>
        <w:t xml:space="preserve">”; </w:t>
      </w:r>
      <w:r w:rsidR="00B76C4D" w:rsidRPr="006F1040">
        <w:rPr>
          <w:rFonts w:asciiTheme="minorHAnsi" w:hAnsiTheme="minorHAnsi" w:cs="Times-Roman"/>
          <w:sz w:val="24"/>
          <w:szCs w:val="24"/>
        </w:rPr>
        <w:t>em 1920</w:t>
      </w:r>
      <w:r w:rsidR="007803CB">
        <w:rPr>
          <w:rFonts w:asciiTheme="minorHAnsi" w:hAnsiTheme="minorHAnsi" w:cs="Times-Roman"/>
          <w:sz w:val="24"/>
          <w:szCs w:val="24"/>
        </w:rPr>
        <w:t>,</w:t>
      </w:r>
      <w:r w:rsidR="00B76C4D" w:rsidRPr="006F1040">
        <w:rPr>
          <w:rFonts w:asciiTheme="minorHAnsi" w:hAnsiTheme="minorHAnsi" w:cs="Times-Roman"/>
          <w:sz w:val="24"/>
          <w:szCs w:val="24"/>
        </w:rPr>
        <w:t xml:space="preserve"> </w:t>
      </w:r>
      <w:r w:rsidR="00AF3E5D" w:rsidRPr="006F1040">
        <w:rPr>
          <w:rFonts w:asciiTheme="minorHAnsi" w:hAnsiTheme="minorHAnsi" w:cs="Times-Roman"/>
          <w:sz w:val="24"/>
          <w:szCs w:val="24"/>
        </w:rPr>
        <w:t>declarou</w:t>
      </w:r>
      <w:r w:rsidR="00B76C4D" w:rsidRPr="006F1040">
        <w:rPr>
          <w:rFonts w:asciiTheme="minorHAnsi" w:hAnsiTheme="minorHAnsi" w:cs="Times-Roman"/>
          <w:sz w:val="24"/>
          <w:szCs w:val="24"/>
        </w:rPr>
        <w:t xml:space="preserve"> também a</w:t>
      </w:r>
      <w:r w:rsidRPr="006F1040">
        <w:rPr>
          <w:rFonts w:asciiTheme="minorHAnsi" w:hAnsiTheme="minorHAnsi" w:cs="Times-Roman"/>
          <w:sz w:val="24"/>
          <w:szCs w:val="24"/>
        </w:rPr>
        <w:t xml:space="preserve"> reformulação</w:t>
      </w:r>
      <w:r w:rsidR="00B76C4D" w:rsidRPr="006F1040">
        <w:rPr>
          <w:rFonts w:asciiTheme="minorHAnsi" w:hAnsiTheme="minorHAnsi" w:cs="Times-Roman"/>
          <w:sz w:val="24"/>
          <w:szCs w:val="24"/>
        </w:rPr>
        <w:t xml:space="preserve"> </w:t>
      </w:r>
      <w:r w:rsidRPr="006F1040">
        <w:rPr>
          <w:rFonts w:asciiTheme="minorHAnsi" w:hAnsiTheme="minorHAnsi" w:cs="Times-Roman"/>
          <w:sz w:val="24"/>
          <w:szCs w:val="24"/>
        </w:rPr>
        <w:t xml:space="preserve">e reconstrução dos </w:t>
      </w:r>
      <w:proofErr w:type="spellStart"/>
      <w:r w:rsidRPr="006F1040">
        <w:rPr>
          <w:rFonts w:asciiTheme="minorHAnsi" w:hAnsiTheme="minorHAnsi" w:cs="Times-Italic"/>
          <w:i/>
          <w:iCs/>
          <w:sz w:val="24"/>
          <w:szCs w:val="24"/>
        </w:rPr>
        <w:t>ejidos</w:t>
      </w:r>
      <w:proofErr w:type="spellEnd"/>
      <w:r w:rsidRPr="006F1040">
        <w:rPr>
          <w:rFonts w:asciiTheme="minorHAnsi" w:hAnsiTheme="minorHAnsi" w:cs="Times-Italic"/>
          <w:i/>
          <w:iCs/>
          <w:sz w:val="24"/>
          <w:szCs w:val="24"/>
        </w:rPr>
        <w:t xml:space="preserve"> </w:t>
      </w:r>
      <w:r w:rsidRPr="006F1040">
        <w:rPr>
          <w:rFonts w:asciiTheme="minorHAnsi" w:hAnsiTheme="minorHAnsi" w:cs="Times-Roman"/>
          <w:sz w:val="24"/>
          <w:szCs w:val="24"/>
        </w:rPr>
        <w:t>e sua doação aos antigos núcleos coloniais</w:t>
      </w:r>
      <w:r w:rsidR="00B76C4D" w:rsidRPr="006F1040">
        <w:rPr>
          <w:rFonts w:asciiTheme="minorHAnsi" w:hAnsiTheme="minorHAnsi" w:cs="Times-Roman"/>
          <w:sz w:val="24"/>
          <w:szCs w:val="24"/>
        </w:rPr>
        <w:t xml:space="preserve">, de forma que as terras passaram a adquirir </w:t>
      </w:r>
      <w:r w:rsidRPr="006F1040">
        <w:rPr>
          <w:rFonts w:asciiTheme="minorHAnsi" w:hAnsiTheme="minorHAnsi" w:cs="Times-Roman"/>
          <w:sz w:val="24"/>
          <w:szCs w:val="24"/>
        </w:rPr>
        <w:t>um senso jurídico único</w:t>
      </w:r>
      <w:r w:rsidR="007803CB">
        <w:rPr>
          <w:rFonts w:asciiTheme="minorHAnsi" w:hAnsiTheme="minorHAnsi" w:cs="Times-Roman"/>
          <w:sz w:val="24"/>
          <w:szCs w:val="24"/>
        </w:rPr>
        <w:t>,</w:t>
      </w:r>
      <w:r w:rsidRPr="006F1040">
        <w:rPr>
          <w:rFonts w:asciiTheme="minorHAnsi" w:hAnsiTheme="minorHAnsi" w:cs="Times-Roman"/>
          <w:sz w:val="24"/>
          <w:szCs w:val="24"/>
        </w:rPr>
        <w:t xml:space="preserve"> </w:t>
      </w:r>
      <w:r w:rsidR="00B76C4D" w:rsidRPr="006F1040">
        <w:rPr>
          <w:rFonts w:asciiTheme="minorHAnsi" w:hAnsiTheme="minorHAnsi" w:cs="Times-Roman"/>
          <w:sz w:val="24"/>
          <w:szCs w:val="24"/>
        </w:rPr>
        <w:t xml:space="preserve">resguardando-as enquanto uma </w:t>
      </w:r>
      <w:r w:rsidRPr="006F1040">
        <w:rPr>
          <w:rFonts w:asciiTheme="minorHAnsi" w:hAnsiTheme="minorHAnsi" w:cs="Times-Roman"/>
          <w:sz w:val="24"/>
          <w:szCs w:val="24"/>
        </w:rPr>
        <w:t xml:space="preserve">“propriedade social”. </w:t>
      </w:r>
    </w:p>
    <w:p w14:paraId="515AA36D" w14:textId="605DAF95" w:rsidR="00B76C4D" w:rsidRPr="006F1040" w:rsidRDefault="00B76C4D" w:rsidP="006F1040">
      <w:pPr>
        <w:autoSpaceDE w:val="0"/>
        <w:autoSpaceDN w:val="0"/>
        <w:adjustRightInd w:val="0"/>
        <w:spacing w:after="0" w:line="240" w:lineRule="auto"/>
        <w:ind w:firstLine="708"/>
        <w:jc w:val="both"/>
        <w:rPr>
          <w:rFonts w:asciiTheme="minorHAnsi" w:hAnsiTheme="minorHAnsi" w:cs="Times-Roman"/>
          <w:sz w:val="24"/>
          <w:szCs w:val="24"/>
        </w:rPr>
      </w:pPr>
      <w:r w:rsidRPr="006F1040">
        <w:rPr>
          <w:rFonts w:asciiTheme="minorHAnsi" w:hAnsiTheme="minorHAnsi" w:cs="Times-Roman"/>
          <w:sz w:val="24"/>
          <w:szCs w:val="24"/>
        </w:rPr>
        <w:t>Na execução da Reforma Agrária mexicana, os latifúndios foram fracionados e entregue</w:t>
      </w:r>
      <w:r w:rsidR="00AF3E5D">
        <w:rPr>
          <w:rFonts w:asciiTheme="minorHAnsi" w:hAnsiTheme="minorHAnsi" w:cs="Times-Roman"/>
          <w:sz w:val="24"/>
          <w:szCs w:val="24"/>
        </w:rPr>
        <w:t>s</w:t>
      </w:r>
      <w:r w:rsidR="007803CB">
        <w:rPr>
          <w:rFonts w:asciiTheme="minorHAnsi" w:hAnsiTheme="minorHAnsi" w:cs="Times-Roman"/>
          <w:sz w:val="24"/>
          <w:szCs w:val="24"/>
        </w:rPr>
        <w:t xml:space="preserve"> à</w:t>
      </w:r>
      <w:r w:rsidRPr="006F1040">
        <w:rPr>
          <w:rFonts w:asciiTheme="minorHAnsi" w:hAnsiTheme="minorHAnsi" w:cs="Times-Roman"/>
          <w:sz w:val="24"/>
          <w:szCs w:val="24"/>
        </w:rPr>
        <w:t xml:space="preserve">s famílias camponesas. Vale destacar que apesar das terras possuírem </w:t>
      </w:r>
      <w:r w:rsidR="00A572C3" w:rsidRPr="006F1040">
        <w:rPr>
          <w:rFonts w:asciiTheme="minorHAnsi" w:hAnsiTheme="minorHAnsi" w:cs="Times-Roman"/>
          <w:sz w:val="24"/>
          <w:szCs w:val="24"/>
        </w:rPr>
        <w:t xml:space="preserve">direito à herança, </w:t>
      </w:r>
      <w:r w:rsidRPr="006F1040">
        <w:rPr>
          <w:rFonts w:asciiTheme="minorHAnsi" w:hAnsiTheme="minorHAnsi" w:cs="Times-Roman"/>
          <w:sz w:val="24"/>
          <w:szCs w:val="24"/>
        </w:rPr>
        <w:t xml:space="preserve">sendo passadas de pais para filhos, </w:t>
      </w:r>
      <w:r w:rsidR="00AF3E5D" w:rsidRPr="006F1040">
        <w:rPr>
          <w:rFonts w:asciiTheme="minorHAnsi" w:hAnsiTheme="minorHAnsi" w:cs="Times-Roman"/>
          <w:sz w:val="24"/>
          <w:szCs w:val="24"/>
        </w:rPr>
        <w:t>incide</w:t>
      </w:r>
      <w:r w:rsidRPr="006F1040">
        <w:rPr>
          <w:rFonts w:asciiTheme="minorHAnsi" w:hAnsiTheme="minorHAnsi" w:cs="Times-Roman"/>
          <w:sz w:val="24"/>
          <w:szCs w:val="24"/>
        </w:rPr>
        <w:t xml:space="preserve"> sobre elas a proibição de venda.  </w:t>
      </w:r>
    </w:p>
    <w:p w14:paraId="1D3C749A" w14:textId="77777777" w:rsidR="00E376EA" w:rsidRPr="00B363FB" w:rsidRDefault="00B76C4D" w:rsidP="00B76C4D">
      <w:pPr>
        <w:autoSpaceDE w:val="0"/>
        <w:autoSpaceDN w:val="0"/>
        <w:adjustRightInd w:val="0"/>
        <w:spacing w:after="0" w:line="240" w:lineRule="auto"/>
        <w:rPr>
          <w:rFonts w:ascii="Calibri" w:hAnsi="Calibri" w:cs="Times-Roman"/>
          <w:sz w:val="13"/>
        </w:rPr>
      </w:pPr>
      <w:r>
        <w:rPr>
          <w:rFonts w:ascii="Times-Roman" w:hAnsi="Times-Roman" w:cs="Times-Roman"/>
          <w:sz w:val="23"/>
          <w:szCs w:val="23"/>
        </w:rPr>
        <w:t xml:space="preserve">  </w:t>
      </w:r>
    </w:p>
    <w:p w14:paraId="3351EFEB" w14:textId="77777777" w:rsidR="00A572C3" w:rsidRPr="00B76C4D" w:rsidRDefault="00A572C3" w:rsidP="00B76C4D">
      <w:pPr>
        <w:autoSpaceDE w:val="0"/>
        <w:autoSpaceDN w:val="0"/>
        <w:adjustRightInd w:val="0"/>
        <w:spacing w:after="0" w:line="240" w:lineRule="auto"/>
        <w:ind w:left="2268"/>
        <w:jc w:val="both"/>
        <w:rPr>
          <w:rFonts w:ascii="Calibri" w:hAnsi="Calibri" w:cs="Times-Roman"/>
        </w:rPr>
      </w:pPr>
      <w:r w:rsidRPr="00B76C4D">
        <w:rPr>
          <w:rFonts w:ascii="Calibri" w:hAnsi="Calibri" w:cs="Times-Roman"/>
        </w:rPr>
        <w:t>A dimensão da reforma agrária mexicana pode ser medida pela quantidade de terras</w:t>
      </w:r>
      <w:r w:rsidR="00B76C4D" w:rsidRPr="00B76C4D">
        <w:rPr>
          <w:rFonts w:ascii="Calibri" w:hAnsi="Calibri" w:cs="Times-Roman"/>
        </w:rPr>
        <w:t xml:space="preserve"> </w:t>
      </w:r>
      <w:r w:rsidRPr="00B76C4D">
        <w:rPr>
          <w:rFonts w:ascii="Calibri" w:hAnsi="Calibri" w:cs="Times-Roman"/>
        </w:rPr>
        <w:t>distribuídas e legalizadas. Entre 1915 e 1920 foram distribuídos cerca de 380.000 ha.</w:t>
      </w:r>
    </w:p>
    <w:p w14:paraId="696DD825" w14:textId="77777777" w:rsidR="00A572C3" w:rsidRDefault="00A572C3" w:rsidP="00B76C4D">
      <w:pPr>
        <w:autoSpaceDE w:val="0"/>
        <w:autoSpaceDN w:val="0"/>
        <w:adjustRightInd w:val="0"/>
        <w:spacing w:after="0" w:line="240" w:lineRule="auto"/>
        <w:ind w:left="2268"/>
        <w:jc w:val="both"/>
        <w:rPr>
          <w:rFonts w:ascii="Calibri" w:hAnsi="Calibri" w:cs="Times-Roman"/>
          <w:lang w:eastAsia="pt-BR"/>
        </w:rPr>
      </w:pPr>
      <w:r w:rsidRPr="00B76C4D">
        <w:rPr>
          <w:rFonts w:ascii="Calibri" w:hAnsi="Calibri" w:cs="Times-Roman"/>
        </w:rPr>
        <w:t xml:space="preserve">Durante o governo seguinte, do presidente </w:t>
      </w:r>
      <w:proofErr w:type="spellStart"/>
      <w:r w:rsidRPr="00B76C4D">
        <w:rPr>
          <w:rFonts w:ascii="Calibri" w:hAnsi="Calibri" w:cs="Times-Roman"/>
        </w:rPr>
        <w:t>Obregon</w:t>
      </w:r>
      <w:proofErr w:type="spellEnd"/>
      <w:r w:rsidRPr="00B76C4D">
        <w:rPr>
          <w:rFonts w:ascii="Calibri" w:hAnsi="Calibri" w:cs="Times-Roman"/>
        </w:rPr>
        <w:t xml:space="preserve">, a reforma abrangeu pouco mais de 1,5milhão ha, chegando, na segunda metade dos anos 1920, a cerca de 300.000. Em 1935, já sob a presidência de Lázaro Cárdenas, foram distribuídos e regularizados 17 milhões </w:t>
      </w:r>
      <w:proofErr w:type="spellStart"/>
      <w:r w:rsidRPr="00B76C4D">
        <w:rPr>
          <w:rFonts w:ascii="Calibri" w:hAnsi="Calibri" w:cs="Times-Roman"/>
        </w:rPr>
        <w:t>ha</w:t>
      </w:r>
      <w:proofErr w:type="spellEnd"/>
      <w:r w:rsidRPr="00B76C4D">
        <w:rPr>
          <w:rFonts w:ascii="Calibri" w:hAnsi="Calibri" w:cs="Times-Roman"/>
        </w:rPr>
        <w:t xml:space="preserve"> sob</w:t>
      </w:r>
      <w:r w:rsidR="00B76C4D">
        <w:rPr>
          <w:rFonts w:ascii="Calibri" w:hAnsi="Calibri" w:cs="Times-Roman"/>
        </w:rPr>
        <w:t xml:space="preserve"> </w:t>
      </w:r>
      <w:r w:rsidRPr="00B76C4D">
        <w:rPr>
          <w:rFonts w:ascii="Calibri" w:hAnsi="Calibri" w:cs="Times-Roman"/>
        </w:rPr>
        <w:t xml:space="preserve">a forma de </w:t>
      </w:r>
      <w:proofErr w:type="spellStart"/>
      <w:r w:rsidRPr="00B76C4D">
        <w:rPr>
          <w:rFonts w:ascii="Calibri" w:hAnsi="Calibri" w:cs="Times-Italic"/>
          <w:i/>
          <w:iCs/>
        </w:rPr>
        <w:t>ejidos</w:t>
      </w:r>
      <w:proofErr w:type="spellEnd"/>
      <w:r w:rsidRPr="00B76C4D">
        <w:rPr>
          <w:rFonts w:ascii="Calibri" w:hAnsi="Calibri" w:cs="Times-Italic"/>
          <w:i/>
          <w:iCs/>
        </w:rPr>
        <w:t xml:space="preserve"> </w:t>
      </w:r>
      <w:r w:rsidRPr="00B76C4D">
        <w:rPr>
          <w:rFonts w:ascii="Calibri" w:hAnsi="Calibri" w:cs="Times-Roman"/>
        </w:rPr>
        <w:t>para 770.000 camponeses (Herzog, 1977).</w:t>
      </w:r>
      <w:r w:rsidR="00B76C4D" w:rsidRPr="00B76C4D">
        <w:rPr>
          <w:rFonts w:ascii="Calibri" w:hAnsi="Calibri" w:cs="Times-Roman"/>
        </w:rPr>
        <w:t xml:space="preserve"> (</w:t>
      </w:r>
      <w:r w:rsidR="00B76C4D" w:rsidRPr="00B76C4D">
        <w:rPr>
          <w:rFonts w:ascii="Calibri" w:hAnsi="Calibri" w:cs="Times-Roman"/>
          <w:lang w:eastAsia="pt-BR"/>
        </w:rPr>
        <w:t>FILIPPI, 2006. p.12-13).</w:t>
      </w:r>
    </w:p>
    <w:p w14:paraId="17E54393" w14:textId="77777777" w:rsidR="007803CB" w:rsidRPr="00B76C4D" w:rsidRDefault="007803CB" w:rsidP="00B76C4D">
      <w:pPr>
        <w:autoSpaceDE w:val="0"/>
        <w:autoSpaceDN w:val="0"/>
        <w:adjustRightInd w:val="0"/>
        <w:spacing w:after="0" w:line="240" w:lineRule="auto"/>
        <w:ind w:left="2268"/>
        <w:jc w:val="both"/>
        <w:rPr>
          <w:rFonts w:ascii="Calibri" w:hAnsi="Calibri" w:cs="Times-Roman"/>
        </w:rPr>
      </w:pPr>
    </w:p>
    <w:p w14:paraId="3609F21D" w14:textId="48A4798E" w:rsidR="00F71931" w:rsidRPr="00CB1CA3" w:rsidRDefault="00A572C3" w:rsidP="00CB1CA3">
      <w:pPr>
        <w:autoSpaceDE w:val="0"/>
        <w:autoSpaceDN w:val="0"/>
        <w:adjustRightInd w:val="0"/>
        <w:spacing w:after="0" w:line="240" w:lineRule="auto"/>
        <w:ind w:firstLine="708"/>
        <w:jc w:val="both"/>
        <w:rPr>
          <w:rFonts w:asciiTheme="minorHAnsi" w:hAnsiTheme="minorHAnsi" w:cs="Times-Roman"/>
          <w:sz w:val="24"/>
          <w:szCs w:val="24"/>
        </w:rPr>
      </w:pPr>
      <w:r w:rsidRPr="006F1040">
        <w:rPr>
          <w:rFonts w:asciiTheme="minorHAnsi" w:hAnsiTheme="minorHAnsi" w:cs="Times-Roman"/>
          <w:sz w:val="24"/>
          <w:szCs w:val="24"/>
        </w:rPr>
        <w:t xml:space="preserve">Em 1960, </w:t>
      </w:r>
      <w:r w:rsidR="00693BBF" w:rsidRPr="006F1040">
        <w:rPr>
          <w:rFonts w:asciiTheme="minorHAnsi" w:hAnsiTheme="minorHAnsi" w:cs="Times-Roman"/>
          <w:sz w:val="24"/>
          <w:szCs w:val="24"/>
        </w:rPr>
        <w:t xml:space="preserve">o </w:t>
      </w:r>
      <w:r w:rsidR="00AF3E5D" w:rsidRPr="006F1040">
        <w:rPr>
          <w:rFonts w:asciiTheme="minorHAnsi" w:hAnsiTheme="minorHAnsi" w:cs="Times-Roman"/>
          <w:sz w:val="24"/>
          <w:szCs w:val="24"/>
        </w:rPr>
        <w:t>México</w:t>
      </w:r>
      <w:r w:rsidR="00693BBF" w:rsidRPr="006F1040">
        <w:rPr>
          <w:rFonts w:asciiTheme="minorHAnsi" w:hAnsiTheme="minorHAnsi" w:cs="Times-Roman"/>
          <w:sz w:val="24"/>
          <w:szCs w:val="24"/>
        </w:rPr>
        <w:t xml:space="preserve"> </w:t>
      </w:r>
      <w:r w:rsidR="00B363FB">
        <w:rPr>
          <w:rFonts w:asciiTheme="minorHAnsi" w:hAnsiTheme="minorHAnsi" w:cs="Times-Roman"/>
          <w:sz w:val="24"/>
          <w:szCs w:val="24"/>
        </w:rPr>
        <w:t xml:space="preserve">atingiu </w:t>
      </w:r>
      <w:r w:rsidR="00693BBF" w:rsidRPr="006F1040">
        <w:rPr>
          <w:rFonts w:asciiTheme="minorHAnsi" w:hAnsiTheme="minorHAnsi" w:cs="Times-Roman"/>
          <w:sz w:val="24"/>
          <w:szCs w:val="24"/>
        </w:rPr>
        <w:t xml:space="preserve">excelentes números relacionados a reforma agrária, onde </w:t>
      </w:r>
      <w:r w:rsidR="00B363FB">
        <w:rPr>
          <w:rFonts w:asciiTheme="minorHAnsi" w:hAnsiTheme="minorHAnsi" w:cs="Times-Roman"/>
          <w:sz w:val="24"/>
          <w:szCs w:val="24"/>
        </w:rPr>
        <w:t>47</w:t>
      </w:r>
      <w:r w:rsidRPr="006F1040">
        <w:rPr>
          <w:rFonts w:asciiTheme="minorHAnsi" w:hAnsiTheme="minorHAnsi" w:cs="Times-Roman"/>
          <w:sz w:val="24"/>
          <w:szCs w:val="24"/>
        </w:rPr>
        <w:t>% dos estabelecimentos agrícolas pertenc</w:t>
      </w:r>
      <w:r w:rsidR="00B363FB">
        <w:rPr>
          <w:rFonts w:asciiTheme="minorHAnsi" w:hAnsiTheme="minorHAnsi" w:cs="Times-Roman"/>
          <w:sz w:val="24"/>
          <w:szCs w:val="24"/>
        </w:rPr>
        <w:t>iam</w:t>
      </w:r>
      <w:r w:rsidRPr="006F1040">
        <w:rPr>
          <w:rFonts w:asciiTheme="minorHAnsi" w:hAnsiTheme="minorHAnsi" w:cs="Times-Roman"/>
          <w:sz w:val="24"/>
          <w:szCs w:val="24"/>
        </w:rPr>
        <w:t xml:space="preserve"> a</w:t>
      </w:r>
      <w:r w:rsidR="007803CB">
        <w:rPr>
          <w:rFonts w:asciiTheme="minorHAnsi" w:hAnsiTheme="minorHAnsi" w:cs="Times-Roman"/>
          <w:sz w:val="24"/>
          <w:szCs w:val="24"/>
        </w:rPr>
        <w:t>os</w:t>
      </w:r>
      <w:r w:rsidR="00B363FB">
        <w:rPr>
          <w:rFonts w:asciiTheme="minorHAnsi" w:hAnsiTheme="minorHAnsi" w:cs="Times-Roman"/>
          <w:sz w:val="24"/>
          <w:szCs w:val="24"/>
        </w:rPr>
        <w:t xml:space="preserve"> produtores privados que ocupavam 57% das terras aráveis e 69</w:t>
      </w:r>
      <w:r w:rsidRPr="006F1040">
        <w:rPr>
          <w:rFonts w:asciiTheme="minorHAnsi" w:hAnsiTheme="minorHAnsi" w:cs="Times-Roman"/>
          <w:sz w:val="24"/>
          <w:szCs w:val="24"/>
        </w:rPr>
        <w:t>% das terras irrigadas</w:t>
      </w:r>
      <w:r w:rsidR="00B363FB">
        <w:rPr>
          <w:rFonts w:asciiTheme="minorHAnsi" w:hAnsiTheme="minorHAnsi" w:cs="Times-Roman"/>
          <w:sz w:val="24"/>
          <w:szCs w:val="24"/>
        </w:rPr>
        <w:t xml:space="preserve"> do país</w:t>
      </w:r>
      <w:r w:rsidRPr="006F1040">
        <w:rPr>
          <w:rFonts w:asciiTheme="minorHAnsi" w:hAnsiTheme="minorHAnsi" w:cs="Times-Roman"/>
          <w:sz w:val="24"/>
          <w:szCs w:val="24"/>
        </w:rPr>
        <w:t xml:space="preserve">. </w:t>
      </w:r>
      <w:r w:rsidR="00693BBF" w:rsidRPr="006F1040">
        <w:rPr>
          <w:rFonts w:asciiTheme="minorHAnsi" w:hAnsiTheme="minorHAnsi" w:cs="Times-Roman"/>
          <w:sz w:val="24"/>
          <w:szCs w:val="24"/>
        </w:rPr>
        <w:t>Porém, com o processo de modernização</w:t>
      </w:r>
      <w:r w:rsidR="00AF3E5D">
        <w:rPr>
          <w:rFonts w:asciiTheme="minorHAnsi" w:hAnsiTheme="minorHAnsi" w:cs="Times-Roman"/>
          <w:sz w:val="24"/>
          <w:szCs w:val="24"/>
        </w:rPr>
        <w:t xml:space="preserve"> e indus</w:t>
      </w:r>
      <w:r w:rsidR="00693BBF" w:rsidRPr="006F1040">
        <w:rPr>
          <w:rFonts w:asciiTheme="minorHAnsi" w:hAnsiTheme="minorHAnsi" w:cs="Times-Roman"/>
          <w:sz w:val="24"/>
          <w:szCs w:val="24"/>
        </w:rPr>
        <w:t xml:space="preserve">trialização que aconteceu por toda a América Latina, os </w:t>
      </w:r>
      <w:r w:rsidR="00AF3E5D" w:rsidRPr="006F1040">
        <w:rPr>
          <w:rFonts w:asciiTheme="minorHAnsi" w:hAnsiTheme="minorHAnsi" w:cs="Times-Roman"/>
          <w:sz w:val="24"/>
          <w:szCs w:val="24"/>
        </w:rPr>
        <w:t>incentivos</w:t>
      </w:r>
      <w:r w:rsidR="00B363FB">
        <w:rPr>
          <w:rFonts w:asciiTheme="minorHAnsi" w:hAnsiTheme="minorHAnsi" w:cs="Times-Roman"/>
          <w:sz w:val="24"/>
          <w:szCs w:val="24"/>
        </w:rPr>
        <w:t xml:space="preserve"> do governo e cré</w:t>
      </w:r>
      <w:r w:rsidR="00693BBF" w:rsidRPr="006F1040">
        <w:rPr>
          <w:rFonts w:asciiTheme="minorHAnsi" w:hAnsiTheme="minorHAnsi" w:cs="Times-Roman"/>
          <w:sz w:val="24"/>
          <w:szCs w:val="24"/>
        </w:rPr>
        <w:t xml:space="preserve">ditos destinados aos </w:t>
      </w:r>
      <w:proofErr w:type="spellStart"/>
      <w:r w:rsidRPr="006F1040">
        <w:rPr>
          <w:rFonts w:asciiTheme="minorHAnsi" w:hAnsiTheme="minorHAnsi" w:cs="Times-Italic"/>
          <w:i/>
          <w:iCs/>
          <w:sz w:val="24"/>
          <w:szCs w:val="24"/>
        </w:rPr>
        <w:t>ejidos</w:t>
      </w:r>
      <w:proofErr w:type="spellEnd"/>
      <w:r w:rsidR="00693BBF" w:rsidRPr="006F1040">
        <w:rPr>
          <w:rFonts w:asciiTheme="minorHAnsi" w:hAnsiTheme="minorHAnsi" w:cs="Times-Roman"/>
          <w:sz w:val="24"/>
          <w:szCs w:val="24"/>
        </w:rPr>
        <w:t xml:space="preserve"> passa</w:t>
      </w:r>
      <w:r w:rsidR="00B363FB">
        <w:rPr>
          <w:rFonts w:asciiTheme="minorHAnsi" w:hAnsiTheme="minorHAnsi" w:cs="Times-Roman"/>
          <w:sz w:val="24"/>
          <w:szCs w:val="24"/>
        </w:rPr>
        <w:t>ra</w:t>
      </w:r>
      <w:r w:rsidR="00693BBF" w:rsidRPr="006F1040">
        <w:rPr>
          <w:rFonts w:asciiTheme="minorHAnsi" w:hAnsiTheme="minorHAnsi" w:cs="Times-Roman"/>
          <w:sz w:val="24"/>
          <w:szCs w:val="24"/>
        </w:rPr>
        <w:t xml:space="preserve">m a ser cada vez mais escassos. Entre os anos de </w:t>
      </w:r>
      <w:r w:rsidRPr="006F1040">
        <w:rPr>
          <w:rFonts w:asciiTheme="minorHAnsi" w:hAnsiTheme="minorHAnsi" w:cs="Times-Roman"/>
          <w:sz w:val="24"/>
          <w:szCs w:val="24"/>
        </w:rPr>
        <w:t>1970 e 1980</w:t>
      </w:r>
      <w:r w:rsidR="00B01982">
        <w:rPr>
          <w:rFonts w:asciiTheme="minorHAnsi" w:hAnsiTheme="minorHAnsi" w:cs="Times-Roman"/>
          <w:sz w:val="24"/>
          <w:szCs w:val="24"/>
        </w:rPr>
        <w:t>,</w:t>
      </w:r>
      <w:r w:rsidRPr="006F1040">
        <w:rPr>
          <w:rFonts w:asciiTheme="minorHAnsi" w:hAnsiTheme="minorHAnsi" w:cs="Times-Roman"/>
          <w:sz w:val="24"/>
          <w:szCs w:val="24"/>
        </w:rPr>
        <w:t xml:space="preserve"> </w:t>
      </w:r>
      <w:r w:rsidR="00693BBF" w:rsidRPr="006F1040">
        <w:rPr>
          <w:rFonts w:asciiTheme="minorHAnsi" w:hAnsiTheme="minorHAnsi" w:cs="Times-Roman"/>
          <w:sz w:val="24"/>
          <w:szCs w:val="24"/>
        </w:rPr>
        <w:t xml:space="preserve">ocorreu um expressivo </w:t>
      </w:r>
      <w:r w:rsidRPr="006F1040">
        <w:rPr>
          <w:rFonts w:asciiTheme="minorHAnsi" w:hAnsiTheme="minorHAnsi" w:cs="Times-Roman"/>
          <w:sz w:val="24"/>
          <w:szCs w:val="24"/>
        </w:rPr>
        <w:t>aumento das desigualdades socioeconômicas entre o campo e a cidade</w:t>
      </w:r>
      <w:r w:rsidR="00693BBF" w:rsidRPr="006F1040">
        <w:rPr>
          <w:rFonts w:asciiTheme="minorHAnsi" w:hAnsiTheme="minorHAnsi" w:cs="Times-Roman"/>
          <w:sz w:val="24"/>
          <w:szCs w:val="24"/>
        </w:rPr>
        <w:t>, intensificando o processo de êxodo rural</w:t>
      </w:r>
      <w:r w:rsidR="00B01982">
        <w:rPr>
          <w:rFonts w:asciiTheme="minorHAnsi" w:hAnsiTheme="minorHAnsi" w:cs="Times-Roman"/>
          <w:sz w:val="24"/>
          <w:szCs w:val="24"/>
        </w:rPr>
        <w:t xml:space="preserve">, </w:t>
      </w:r>
      <w:r w:rsidR="00B363FB">
        <w:rPr>
          <w:rFonts w:asciiTheme="minorHAnsi" w:hAnsiTheme="minorHAnsi" w:cs="Times-Roman"/>
          <w:sz w:val="24"/>
          <w:szCs w:val="24"/>
        </w:rPr>
        <w:t>de forma que em 1991 findaram-se</w:t>
      </w:r>
      <w:r w:rsidR="00693BBF" w:rsidRPr="006F1040">
        <w:rPr>
          <w:rFonts w:asciiTheme="minorHAnsi" w:hAnsiTheme="minorHAnsi" w:cs="Times-Roman"/>
          <w:sz w:val="24"/>
          <w:szCs w:val="24"/>
        </w:rPr>
        <w:t xml:space="preserve"> as políticas de reforma agrária no país. Atualmente</w:t>
      </w:r>
      <w:r w:rsidR="00B01982">
        <w:rPr>
          <w:rFonts w:asciiTheme="minorHAnsi" w:hAnsiTheme="minorHAnsi" w:cs="Times-Roman"/>
          <w:sz w:val="24"/>
          <w:szCs w:val="24"/>
        </w:rPr>
        <w:t>,</w:t>
      </w:r>
      <w:r w:rsidR="00693BBF" w:rsidRPr="006F1040">
        <w:rPr>
          <w:rFonts w:asciiTheme="minorHAnsi" w:hAnsiTheme="minorHAnsi" w:cs="Times-Roman"/>
          <w:sz w:val="24"/>
          <w:szCs w:val="24"/>
        </w:rPr>
        <w:t xml:space="preserve"> o México é considerado um </w:t>
      </w:r>
      <w:r w:rsidR="00B363FB">
        <w:rPr>
          <w:rFonts w:asciiTheme="minorHAnsi" w:hAnsiTheme="minorHAnsi" w:cs="Times-Roman"/>
          <w:sz w:val="24"/>
          <w:szCs w:val="24"/>
        </w:rPr>
        <w:t xml:space="preserve">Estado liberal </w:t>
      </w:r>
      <w:r w:rsidR="00693BBF" w:rsidRPr="006F1040">
        <w:rPr>
          <w:rFonts w:asciiTheme="minorHAnsi" w:hAnsiTheme="minorHAnsi" w:cs="Times-Roman"/>
          <w:sz w:val="24"/>
          <w:szCs w:val="24"/>
        </w:rPr>
        <w:t xml:space="preserve">que possui </w:t>
      </w:r>
      <w:r w:rsidRPr="006F1040">
        <w:rPr>
          <w:rFonts w:asciiTheme="minorHAnsi" w:hAnsiTheme="minorHAnsi" w:cs="Times-Roman"/>
          <w:sz w:val="24"/>
          <w:szCs w:val="24"/>
        </w:rPr>
        <w:t xml:space="preserve">28 mil </w:t>
      </w:r>
      <w:proofErr w:type="spellStart"/>
      <w:r w:rsidRPr="006F1040">
        <w:rPr>
          <w:rFonts w:asciiTheme="minorHAnsi" w:hAnsiTheme="minorHAnsi" w:cs="Times-Italic"/>
          <w:i/>
          <w:iCs/>
          <w:sz w:val="24"/>
          <w:szCs w:val="24"/>
        </w:rPr>
        <w:t>ejidos</w:t>
      </w:r>
      <w:proofErr w:type="spellEnd"/>
      <w:r w:rsidRPr="006F1040">
        <w:rPr>
          <w:rFonts w:asciiTheme="minorHAnsi" w:hAnsiTheme="minorHAnsi" w:cs="Times-Italic"/>
          <w:i/>
          <w:iCs/>
          <w:sz w:val="24"/>
          <w:szCs w:val="24"/>
        </w:rPr>
        <w:t xml:space="preserve"> </w:t>
      </w:r>
      <w:r w:rsidRPr="006F1040">
        <w:rPr>
          <w:rFonts w:asciiTheme="minorHAnsi" w:hAnsiTheme="minorHAnsi" w:cs="Times-Roman"/>
          <w:sz w:val="24"/>
          <w:szCs w:val="24"/>
        </w:rPr>
        <w:t xml:space="preserve">entregues à economia de mercado e </w:t>
      </w:r>
      <w:r w:rsidR="00B363FB">
        <w:rPr>
          <w:rFonts w:asciiTheme="minorHAnsi" w:hAnsiTheme="minorHAnsi" w:cs="Times-Roman"/>
          <w:sz w:val="24"/>
          <w:szCs w:val="24"/>
        </w:rPr>
        <w:t>com a presença de mais de</w:t>
      </w:r>
      <w:r w:rsidRPr="006F1040">
        <w:rPr>
          <w:rFonts w:asciiTheme="minorHAnsi" w:hAnsiTheme="minorHAnsi" w:cs="Times-Roman"/>
          <w:sz w:val="24"/>
          <w:szCs w:val="24"/>
        </w:rPr>
        <w:t xml:space="preserve"> três milhões de camponeses sem</w:t>
      </w:r>
      <w:r w:rsidR="00693BBF" w:rsidRPr="006F1040">
        <w:rPr>
          <w:rFonts w:asciiTheme="minorHAnsi" w:hAnsiTheme="minorHAnsi" w:cs="Times-Roman"/>
          <w:sz w:val="24"/>
          <w:szCs w:val="24"/>
        </w:rPr>
        <w:t xml:space="preserve"> </w:t>
      </w:r>
      <w:r w:rsidRPr="006F1040">
        <w:rPr>
          <w:rFonts w:asciiTheme="minorHAnsi" w:hAnsiTheme="minorHAnsi" w:cs="Times-Roman"/>
          <w:sz w:val="24"/>
          <w:szCs w:val="24"/>
        </w:rPr>
        <w:t>terra.</w:t>
      </w:r>
    </w:p>
    <w:p w14:paraId="369A00E0" w14:textId="77777777" w:rsidR="00C10BD9" w:rsidRPr="00CC413B" w:rsidRDefault="00C10BD9" w:rsidP="006357C8">
      <w:pPr>
        <w:pStyle w:val="TextoGeral"/>
        <w:ind w:firstLine="720"/>
      </w:pPr>
    </w:p>
    <w:p w14:paraId="4D207002" w14:textId="77777777" w:rsidR="00C10BD9" w:rsidRPr="00CC413B" w:rsidRDefault="00C10BD9" w:rsidP="00C10BD9">
      <w:pPr>
        <w:pStyle w:val="TextoGeral"/>
        <w:ind w:firstLine="720"/>
        <w:rPr>
          <w:szCs w:val="28"/>
        </w:rPr>
      </w:pPr>
      <w:r w:rsidRPr="00CC413B">
        <w:rPr>
          <w:rFonts w:asciiTheme="minorHAnsi" w:hAnsiTheme="minorHAnsi" w:cstheme="minorHAnsi"/>
          <w:szCs w:val="28"/>
        </w:rPr>
        <w:t>Texto</w:t>
      </w:r>
      <w:r w:rsidR="00A17BA0" w:rsidRPr="00CC413B">
        <w:rPr>
          <w:rFonts w:asciiTheme="minorHAnsi" w:hAnsiTheme="minorHAnsi" w:cstheme="minorHAnsi"/>
          <w:szCs w:val="28"/>
        </w:rPr>
        <w:t>s</w:t>
      </w:r>
      <w:r w:rsidRPr="00CC413B">
        <w:rPr>
          <w:rFonts w:asciiTheme="minorHAnsi" w:hAnsiTheme="minorHAnsi" w:cstheme="minorHAnsi"/>
          <w:szCs w:val="28"/>
        </w:rPr>
        <w:t xml:space="preserve"> baseado</w:t>
      </w:r>
      <w:r w:rsidR="00A17BA0" w:rsidRPr="00CC413B">
        <w:rPr>
          <w:rFonts w:asciiTheme="minorHAnsi" w:hAnsiTheme="minorHAnsi" w:cstheme="minorHAnsi"/>
          <w:szCs w:val="28"/>
        </w:rPr>
        <w:t>s</w:t>
      </w:r>
      <w:r w:rsidRPr="00CC413B">
        <w:rPr>
          <w:rFonts w:asciiTheme="minorHAnsi" w:hAnsiTheme="minorHAnsi" w:cstheme="minorHAnsi"/>
          <w:szCs w:val="28"/>
        </w:rPr>
        <w:t xml:space="preserve"> nas sugestões de leitura elencadas em </w:t>
      </w:r>
      <w:r w:rsidRPr="00CC413B">
        <w:rPr>
          <w:rFonts w:asciiTheme="minorHAnsi" w:hAnsiTheme="minorHAnsi" w:cstheme="minorHAnsi"/>
          <w:i/>
          <w:szCs w:val="28"/>
        </w:rPr>
        <w:t>Materiais Relacionados.</w:t>
      </w:r>
    </w:p>
    <w:p w14:paraId="7075E65F" w14:textId="2E0B06B8" w:rsidR="00C10BD9" w:rsidRPr="00CC413B" w:rsidRDefault="00A17BA0" w:rsidP="00C10BD9">
      <w:pPr>
        <w:pStyle w:val="TextoGeral"/>
        <w:ind w:firstLine="720"/>
        <w:rPr>
          <w:szCs w:val="28"/>
        </w:rPr>
      </w:pPr>
      <w:r w:rsidRPr="00CC413B">
        <w:rPr>
          <w:szCs w:val="28"/>
        </w:rPr>
        <w:t>O conteúdo presente nestes textos podem ser trabalhados através de aulas expositivas</w:t>
      </w:r>
      <w:r w:rsidR="00D212E3">
        <w:rPr>
          <w:szCs w:val="28"/>
        </w:rPr>
        <w:t xml:space="preserve"> ou através da construção de quadros comparativos contendo</w:t>
      </w:r>
      <w:r w:rsidR="00B01982">
        <w:rPr>
          <w:szCs w:val="28"/>
        </w:rPr>
        <w:t xml:space="preserve"> as principais datas e caracterí</w:t>
      </w:r>
      <w:r w:rsidR="00D212E3">
        <w:rPr>
          <w:szCs w:val="28"/>
        </w:rPr>
        <w:t>sticas que se remetem de acordo com cada processo de Reforma Agrária</w:t>
      </w:r>
      <w:r w:rsidRPr="00CC413B">
        <w:rPr>
          <w:szCs w:val="28"/>
        </w:rPr>
        <w:t>.</w:t>
      </w:r>
    </w:p>
    <w:p w14:paraId="7613CF0F" w14:textId="77777777" w:rsidR="006961F6" w:rsidRPr="00B01982" w:rsidRDefault="006961F6" w:rsidP="00E05F88">
      <w:pPr>
        <w:shd w:val="clear" w:color="auto" w:fill="FFFFFF"/>
        <w:spacing w:after="0"/>
        <w:ind w:firstLine="709"/>
        <w:jc w:val="both"/>
        <w:textAlignment w:val="baseline"/>
        <w:rPr>
          <w:rFonts w:ascii="Calibri" w:hAnsi="Calibri" w:cs="Calibri"/>
          <w:color w:val="CC0000"/>
          <w:sz w:val="24"/>
          <w:szCs w:val="24"/>
          <w:highlight w:val="yellow"/>
          <w:lang w:val="pt-PT" w:eastAsia="pt-BR"/>
        </w:rPr>
      </w:pPr>
    </w:p>
    <w:p w14:paraId="70FB58B9" w14:textId="77777777" w:rsidR="00BD7E3A" w:rsidRPr="00EF5A93" w:rsidRDefault="00C61383" w:rsidP="00BD7E3A">
      <w:pPr>
        <w:keepNext/>
        <w:keepLines/>
        <w:spacing w:after="0"/>
        <w:ind w:left="709"/>
        <w:jc w:val="both"/>
        <w:rPr>
          <w:rFonts w:ascii="Calibri" w:hAnsi="Calibri" w:cs="Calibri"/>
          <w:b/>
          <w:bCs/>
          <w:color w:val="000000" w:themeColor="text1"/>
          <w:sz w:val="28"/>
          <w:szCs w:val="28"/>
        </w:rPr>
      </w:pPr>
      <w:r w:rsidRPr="00EF5A93">
        <w:rPr>
          <w:rFonts w:ascii="Calibri" w:hAnsi="Calibri" w:cs="Calibri"/>
          <w:b/>
          <w:bCs/>
          <w:color w:val="CC0000"/>
          <w:sz w:val="28"/>
          <w:szCs w:val="28"/>
          <w:lang w:eastAsia="pt-BR"/>
        </w:rPr>
        <w:t>3</w:t>
      </w:r>
      <w:r w:rsidR="00E067FE" w:rsidRPr="00EF5A93">
        <w:rPr>
          <w:rFonts w:ascii="Calibri" w:hAnsi="Calibri" w:cs="Calibri"/>
          <w:b/>
          <w:bCs/>
          <w:color w:val="CC0000"/>
          <w:sz w:val="28"/>
          <w:szCs w:val="28"/>
          <w:lang w:eastAsia="pt-BR"/>
        </w:rPr>
        <w:t xml:space="preserve">ª </w:t>
      </w:r>
      <w:r w:rsidR="00E067FE" w:rsidRPr="00EF5A93">
        <w:rPr>
          <w:rFonts w:ascii="Calibri" w:eastAsia="Times New Roman" w:hAnsi="Calibri" w:cs="Calibri"/>
          <w:b/>
          <w:bCs/>
          <w:color w:val="CC0000"/>
          <w:sz w:val="28"/>
          <w:szCs w:val="28"/>
          <w:lang w:eastAsia="pt-BR"/>
        </w:rPr>
        <w:t>Etapa</w:t>
      </w:r>
      <w:r w:rsidR="00AB4589" w:rsidRPr="00EF5A93">
        <w:rPr>
          <w:rFonts w:ascii="Calibri" w:eastAsia="Times New Roman" w:hAnsi="Calibri" w:cs="Calibri"/>
          <w:b/>
          <w:bCs/>
          <w:color w:val="CC0000"/>
          <w:sz w:val="28"/>
          <w:szCs w:val="28"/>
          <w:lang w:eastAsia="pt-BR"/>
        </w:rPr>
        <w:t>:</w:t>
      </w:r>
      <w:r w:rsidR="00E067FE" w:rsidRPr="00EF5A93">
        <w:rPr>
          <w:rFonts w:ascii="Calibri" w:eastAsia="Times New Roman" w:hAnsi="Calibri" w:cs="Calibri"/>
          <w:b/>
          <w:bCs/>
          <w:color w:val="CC0000"/>
          <w:sz w:val="28"/>
          <w:szCs w:val="28"/>
          <w:lang w:eastAsia="pt-BR"/>
        </w:rPr>
        <w:t xml:space="preserve"> </w:t>
      </w:r>
      <w:r w:rsidR="008A23BD">
        <w:rPr>
          <w:rFonts w:ascii="Calibri" w:hAnsi="Calibri" w:cs="Calibri"/>
          <w:b/>
          <w:bCs/>
          <w:color w:val="000000" w:themeColor="text1"/>
          <w:sz w:val="28"/>
          <w:szCs w:val="28"/>
        </w:rPr>
        <w:t xml:space="preserve">Sistematização das Reflexões </w:t>
      </w:r>
    </w:p>
    <w:p w14:paraId="7587AF29" w14:textId="77777777" w:rsidR="00BD7E3A" w:rsidRPr="007A4288" w:rsidRDefault="00BD7E3A" w:rsidP="00BD7E3A">
      <w:pPr>
        <w:keepNext/>
        <w:keepLines/>
        <w:spacing w:after="0"/>
        <w:jc w:val="both"/>
        <w:rPr>
          <w:rFonts w:ascii="Calibri" w:hAnsi="Calibri" w:cs="Calibri"/>
          <w:color w:val="323E4F"/>
          <w:sz w:val="28"/>
          <w:szCs w:val="28"/>
          <w:highlight w:val="magenta"/>
        </w:rPr>
      </w:pPr>
    </w:p>
    <w:p w14:paraId="71579EC5" w14:textId="77777777" w:rsidR="00EF5A93" w:rsidRPr="00CC413B" w:rsidRDefault="00EF5A93" w:rsidP="00EF5A93">
      <w:pPr>
        <w:pStyle w:val="TextoGeral"/>
        <w:ind w:firstLine="720"/>
        <w:rPr>
          <w:b/>
        </w:rPr>
      </w:pPr>
      <w:r w:rsidRPr="00CC413B">
        <w:rPr>
          <w:b/>
        </w:rPr>
        <w:t xml:space="preserve">Sugestão de atividade: </w:t>
      </w:r>
      <w:r w:rsidR="008A23BD" w:rsidRPr="00CC413B">
        <w:rPr>
          <w:b/>
        </w:rPr>
        <w:t xml:space="preserve">Análise </w:t>
      </w:r>
      <w:r w:rsidR="00CC413B" w:rsidRPr="00CC413B">
        <w:rPr>
          <w:b/>
        </w:rPr>
        <w:t>de gráfico e produção de texto</w:t>
      </w:r>
      <w:r w:rsidR="008A23BD" w:rsidRPr="00CC413B">
        <w:rPr>
          <w:b/>
        </w:rPr>
        <w:t>.</w:t>
      </w:r>
    </w:p>
    <w:p w14:paraId="4972D48A" w14:textId="77777777" w:rsidR="00EF5A93" w:rsidRPr="004726A2" w:rsidRDefault="00EF5A93" w:rsidP="00EF5A93">
      <w:pPr>
        <w:pStyle w:val="TextoGeral"/>
        <w:ind w:firstLine="720"/>
        <w:rPr>
          <w:highlight w:val="yellow"/>
        </w:rPr>
      </w:pPr>
    </w:p>
    <w:p w14:paraId="55509E67" w14:textId="448CA3B5" w:rsidR="00CC413B" w:rsidRDefault="00CC413B" w:rsidP="00CC413B">
      <w:pPr>
        <w:pStyle w:val="TextoGeral"/>
        <w:numPr>
          <w:ilvl w:val="0"/>
          <w:numId w:val="6"/>
        </w:numPr>
      </w:pPr>
      <w:r w:rsidRPr="00CC413B">
        <w:t>O</w:t>
      </w:r>
      <w:r w:rsidR="001540B4">
        <w:t>(A)</w:t>
      </w:r>
      <w:r w:rsidR="00D24743" w:rsidRPr="00CC413B">
        <w:t xml:space="preserve"> professor</w:t>
      </w:r>
      <w:r w:rsidR="001540B4">
        <w:t>(a)</w:t>
      </w:r>
      <w:r w:rsidR="00EF5A93" w:rsidRPr="00CC413B">
        <w:t xml:space="preserve"> </w:t>
      </w:r>
      <w:r w:rsidR="00D24743" w:rsidRPr="00CC413B">
        <w:t xml:space="preserve">deverá </w:t>
      </w:r>
      <w:r w:rsidRPr="00CC413B">
        <w:t>proje</w:t>
      </w:r>
      <w:r w:rsidR="00745D06">
        <w:t>tar ou disponibilizar</w:t>
      </w:r>
      <w:r w:rsidRPr="00CC413B">
        <w:t xml:space="preserve"> os gráficos abaixo:</w:t>
      </w:r>
    </w:p>
    <w:p w14:paraId="215156A7" w14:textId="77777777" w:rsidR="00745D06" w:rsidRDefault="00745D06" w:rsidP="00745D06">
      <w:pPr>
        <w:pStyle w:val="TextoGeral"/>
      </w:pPr>
    </w:p>
    <w:p w14:paraId="48761836" w14:textId="77777777" w:rsidR="00745D06" w:rsidRDefault="00745D06" w:rsidP="00745D06">
      <w:pPr>
        <w:pStyle w:val="TextoGeral"/>
      </w:pPr>
    </w:p>
    <w:p w14:paraId="758BBDC2" w14:textId="77777777" w:rsidR="00745D06" w:rsidRDefault="00745D06" w:rsidP="00745D06">
      <w:pPr>
        <w:pStyle w:val="TextoGeral"/>
      </w:pPr>
    </w:p>
    <w:p w14:paraId="0CFBBC22" w14:textId="77777777" w:rsidR="00745D06" w:rsidRDefault="00745D06" w:rsidP="00745D06">
      <w:pPr>
        <w:pStyle w:val="TextoGeral"/>
      </w:pPr>
    </w:p>
    <w:p w14:paraId="306D132F" w14:textId="77777777" w:rsidR="00745D06" w:rsidRDefault="00745D06" w:rsidP="00745D06">
      <w:pPr>
        <w:pStyle w:val="TextoGeral"/>
      </w:pPr>
    </w:p>
    <w:p w14:paraId="6385B9B4" w14:textId="77777777" w:rsidR="00745D06" w:rsidRDefault="00745D06" w:rsidP="00745D06">
      <w:pPr>
        <w:pStyle w:val="TextoGeral"/>
      </w:pPr>
    </w:p>
    <w:p w14:paraId="1C32211C" w14:textId="77777777" w:rsidR="00745D06" w:rsidRPr="00CC413B" w:rsidRDefault="00745D06" w:rsidP="00745D06">
      <w:pPr>
        <w:pStyle w:val="TextoGeral"/>
      </w:pPr>
    </w:p>
    <w:p w14:paraId="10D9C151" w14:textId="77777777" w:rsidR="00CC413B" w:rsidRDefault="00CC413B" w:rsidP="00F97604">
      <w:pPr>
        <w:pStyle w:val="TextoGeral"/>
        <w:ind w:firstLine="720"/>
        <w:rPr>
          <w:highlight w:val="yellow"/>
        </w:rPr>
      </w:pPr>
    </w:p>
    <w:p w14:paraId="0CDA097C" w14:textId="31338A67" w:rsidR="00CC413B" w:rsidRPr="00CC413B" w:rsidRDefault="00CC413B" w:rsidP="00CC413B">
      <w:pPr>
        <w:autoSpaceDE w:val="0"/>
        <w:autoSpaceDN w:val="0"/>
        <w:adjustRightInd w:val="0"/>
        <w:spacing w:line="240" w:lineRule="auto"/>
        <w:jc w:val="center"/>
        <w:rPr>
          <w:rFonts w:asciiTheme="minorHAnsi" w:hAnsiTheme="minorHAnsi"/>
          <w:b/>
          <w:bCs/>
        </w:rPr>
      </w:pPr>
      <w:r w:rsidRPr="00CC413B">
        <w:rPr>
          <w:rFonts w:asciiTheme="minorHAnsi" w:hAnsiTheme="minorHAnsi"/>
          <w:b/>
          <w:bCs/>
        </w:rPr>
        <w:lastRenderedPageBreak/>
        <w:t>Gráfico 1 – Nú</w:t>
      </w:r>
      <w:r w:rsidR="00745D06">
        <w:rPr>
          <w:rFonts w:asciiTheme="minorHAnsi" w:hAnsiTheme="minorHAnsi"/>
          <w:b/>
          <w:bCs/>
        </w:rPr>
        <w:t>mero de Assentamentos Criados (</w:t>
      </w:r>
      <w:r w:rsidRPr="00CC413B">
        <w:rPr>
          <w:rFonts w:asciiTheme="minorHAnsi" w:hAnsiTheme="minorHAnsi"/>
          <w:b/>
          <w:bCs/>
        </w:rPr>
        <w:t>1985-2016</w:t>
      </w:r>
      <w:r w:rsidR="00745D06">
        <w:rPr>
          <w:rFonts w:asciiTheme="minorHAnsi" w:hAnsiTheme="minorHAnsi"/>
          <w:b/>
          <w:bCs/>
        </w:rPr>
        <w:t>)</w:t>
      </w:r>
    </w:p>
    <w:p w14:paraId="23AA9159" w14:textId="77777777" w:rsidR="00CC413B" w:rsidRPr="00CC413B" w:rsidRDefault="00CC413B" w:rsidP="00CC413B">
      <w:pPr>
        <w:pStyle w:val="TCC"/>
        <w:rPr>
          <w:rFonts w:asciiTheme="minorHAnsi" w:hAnsiTheme="minorHAnsi"/>
          <w:color w:val="FF0000"/>
        </w:rPr>
      </w:pPr>
      <w:r w:rsidRPr="00CC413B">
        <w:rPr>
          <w:rFonts w:asciiTheme="minorHAnsi" w:hAnsiTheme="minorHAnsi"/>
          <w:noProof/>
          <w:color w:val="FF0000"/>
          <w:lang w:eastAsia="pt-BR"/>
        </w:rPr>
        <w:drawing>
          <wp:inline distT="0" distB="0" distL="0" distR="0" wp14:anchorId="2881DBD3" wp14:editId="18DAE507">
            <wp:extent cx="5760085" cy="2418080"/>
            <wp:effectExtent l="0" t="0" r="0" b="127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ntamento 1985 ate 201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085" cy="2418080"/>
                    </a:xfrm>
                    <a:prstGeom prst="rect">
                      <a:avLst/>
                    </a:prstGeom>
                  </pic:spPr>
                </pic:pic>
              </a:graphicData>
            </a:graphic>
          </wp:inline>
        </w:drawing>
      </w:r>
    </w:p>
    <w:p w14:paraId="6196B8C1" w14:textId="77777777" w:rsidR="00CC413B" w:rsidRPr="00CC413B" w:rsidRDefault="00CC413B" w:rsidP="00CC413B">
      <w:pPr>
        <w:pStyle w:val="TCC"/>
        <w:ind w:firstLine="0"/>
        <w:jc w:val="center"/>
        <w:rPr>
          <w:rStyle w:val="apple-style-span"/>
          <w:rFonts w:asciiTheme="minorHAnsi" w:hAnsiTheme="minorHAnsi"/>
          <w:color w:val="auto"/>
          <w:sz w:val="20"/>
        </w:rPr>
      </w:pPr>
      <w:r w:rsidRPr="00CC413B">
        <w:rPr>
          <w:rStyle w:val="apple-style-span"/>
          <w:rFonts w:asciiTheme="minorHAnsi" w:hAnsiTheme="minorHAnsi"/>
          <w:color w:val="auto"/>
          <w:sz w:val="20"/>
        </w:rPr>
        <w:t xml:space="preserve">Fonte: DATALUTA: Banco de Dados da Luta pela Terra, 2017. </w:t>
      </w:r>
      <w:hyperlink r:id="rId18" w:history="1">
        <w:r w:rsidRPr="00CC413B">
          <w:rPr>
            <w:rStyle w:val="Hyperlink"/>
            <w:rFonts w:asciiTheme="minorHAnsi" w:hAnsiTheme="minorHAnsi"/>
            <w:sz w:val="20"/>
          </w:rPr>
          <w:t>www.fct.unesp.br/nera</w:t>
        </w:r>
      </w:hyperlink>
    </w:p>
    <w:p w14:paraId="6E3AB182" w14:textId="77777777" w:rsidR="00CC413B" w:rsidRPr="00CC413B" w:rsidRDefault="00CC413B" w:rsidP="00CB1CA3">
      <w:pPr>
        <w:pStyle w:val="TCC"/>
        <w:ind w:firstLine="0"/>
        <w:rPr>
          <w:rFonts w:asciiTheme="minorHAnsi" w:hAnsiTheme="minorHAnsi"/>
          <w:color w:val="auto"/>
        </w:rPr>
      </w:pPr>
    </w:p>
    <w:p w14:paraId="5CB8A98F" w14:textId="0BF41260" w:rsidR="00CC413B" w:rsidRPr="00CC413B" w:rsidRDefault="00CC413B" w:rsidP="00CC413B">
      <w:pPr>
        <w:autoSpaceDE w:val="0"/>
        <w:autoSpaceDN w:val="0"/>
        <w:adjustRightInd w:val="0"/>
        <w:spacing w:line="240" w:lineRule="auto"/>
        <w:jc w:val="center"/>
        <w:rPr>
          <w:rFonts w:asciiTheme="minorHAnsi" w:hAnsiTheme="minorHAnsi"/>
          <w:bCs/>
          <w:szCs w:val="17"/>
        </w:rPr>
      </w:pPr>
      <w:r w:rsidRPr="00CC413B">
        <w:rPr>
          <w:rFonts w:asciiTheme="minorHAnsi" w:hAnsiTheme="minorHAnsi"/>
          <w:b/>
          <w:bCs/>
          <w:szCs w:val="17"/>
        </w:rPr>
        <w:t xml:space="preserve">Gráfico 2 – </w:t>
      </w:r>
      <w:r w:rsidR="00745D06">
        <w:rPr>
          <w:rFonts w:asciiTheme="minorHAnsi" w:hAnsiTheme="minorHAnsi"/>
          <w:b/>
          <w:bCs/>
          <w:szCs w:val="17"/>
        </w:rPr>
        <w:t>Número de Famílias Assentadas (</w:t>
      </w:r>
      <w:r w:rsidRPr="00CC413B">
        <w:rPr>
          <w:rFonts w:asciiTheme="minorHAnsi" w:hAnsiTheme="minorHAnsi"/>
          <w:b/>
          <w:bCs/>
          <w:szCs w:val="17"/>
        </w:rPr>
        <w:t>1985-2016</w:t>
      </w:r>
      <w:r w:rsidR="00745D06">
        <w:rPr>
          <w:rFonts w:asciiTheme="minorHAnsi" w:hAnsiTheme="minorHAnsi"/>
          <w:b/>
          <w:bCs/>
          <w:szCs w:val="17"/>
        </w:rPr>
        <w:t>)</w:t>
      </w:r>
    </w:p>
    <w:p w14:paraId="334DAAFE" w14:textId="77777777" w:rsidR="00CC413B" w:rsidRPr="00CC413B" w:rsidRDefault="00CC413B" w:rsidP="00CC413B">
      <w:pPr>
        <w:pStyle w:val="TCC"/>
        <w:rPr>
          <w:rFonts w:asciiTheme="minorHAnsi" w:hAnsiTheme="minorHAnsi"/>
          <w:color w:val="auto"/>
        </w:rPr>
      </w:pPr>
      <w:r w:rsidRPr="00CC413B">
        <w:rPr>
          <w:rFonts w:asciiTheme="minorHAnsi" w:hAnsiTheme="minorHAnsi"/>
          <w:noProof/>
          <w:color w:val="auto"/>
          <w:lang w:eastAsia="pt-BR"/>
        </w:rPr>
        <w:drawing>
          <wp:inline distT="0" distB="0" distL="0" distR="0" wp14:anchorId="2090F9F0" wp14:editId="74D12F18">
            <wp:extent cx="5855335" cy="2572319"/>
            <wp:effectExtent l="1905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s 1985 201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55335" cy="2572319"/>
                    </a:xfrm>
                    <a:prstGeom prst="rect">
                      <a:avLst/>
                    </a:prstGeom>
                  </pic:spPr>
                </pic:pic>
              </a:graphicData>
            </a:graphic>
          </wp:inline>
        </w:drawing>
      </w:r>
    </w:p>
    <w:p w14:paraId="45A59629" w14:textId="77777777" w:rsidR="00CC413B" w:rsidRDefault="00CC413B" w:rsidP="00CC413B">
      <w:pPr>
        <w:pStyle w:val="TCC"/>
        <w:ind w:firstLine="0"/>
        <w:jc w:val="center"/>
        <w:rPr>
          <w:rStyle w:val="apple-style-span"/>
          <w:color w:val="auto"/>
          <w:sz w:val="20"/>
        </w:rPr>
      </w:pPr>
      <w:r w:rsidRPr="00CC413B">
        <w:rPr>
          <w:rStyle w:val="apple-style-span"/>
          <w:rFonts w:asciiTheme="minorHAnsi" w:hAnsiTheme="minorHAnsi"/>
          <w:color w:val="auto"/>
          <w:sz w:val="20"/>
        </w:rPr>
        <w:t xml:space="preserve">Fonte: DATALUTA: Banco de Dados da Luta pela Terra, 2017. </w:t>
      </w:r>
      <w:hyperlink r:id="rId20" w:history="1">
        <w:r w:rsidRPr="00CC413B">
          <w:rPr>
            <w:rStyle w:val="Hyperlink"/>
            <w:rFonts w:asciiTheme="minorHAnsi" w:hAnsiTheme="minorHAnsi"/>
            <w:sz w:val="20"/>
          </w:rPr>
          <w:t>www.fct.unesp.br/nera</w:t>
        </w:r>
      </w:hyperlink>
    </w:p>
    <w:p w14:paraId="7C7E6C19" w14:textId="77777777" w:rsidR="00CC413B" w:rsidRDefault="00CC413B" w:rsidP="00CC413B">
      <w:pPr>
        <w:pStyle w:val="TCC"/>
        <w:ind w:firstLine="0"/>
        <w:jc w:val="left"/>
        <w:rPr>
          <w:rStyle w:val="apple-style-span"/>
          <w:color w:val="auto"/>
          <w:sz w:val="20"/>
        </w:rPr>
      </w:pPr>
    </w:p>
    <w:p w14:paraId="1905E6AF" w14:textId="2A931234" w:rsidR="00597840" w:rsidRDefault="00CB1CA3" w:rsidP="00597840">
      <w:pPr>
        <w:pStyle w:val="TextoGeral"/>
        <w:numPr>
          <w:ilvl w:val="0"/>
          <w:numId w:val="6"/>
        </w:numPr>
      </w:pPr>
      <w:r>
        <w:t>O</w:t>
      </w:r>
      <w:r w:rsidR="001540B4">
        <w:t>(A)</w:t>
      </w:r>
      <w:r w:rsidR="00CC413B" w:rsidRPr="00597840">
        <w:t xml:space="preserve"> professor</w:t>
      </w:r>
      <w:r w:rsidR="001540B4">
        <w:t>(a)</w:t>
      </w:r>
      <w:r w:rsidR="00CC413B" w:rsidRPr="00597840">
        <w:t xml:space="preserve"> deverá debruçar-se a realizar </w:t>
      </w:r>
      <w:r w:rsidR="00597840" w:rsidRPr="00597840">
        <w:t>a</w:t>
      </w:r>
      <w:r w:rsidR="00CC413B" w:rsidRPr="00597840">
        <w:t xml:space="preserve"> análise </w:t>
      </w:r>
      <w:r w:rsidR="00597840" w:rsidRPr="00597840">
        <w:t xml:space="preserve">dos gráficos </w:t>
      </w:r>
      <w:r w:rsidR="00CC413B" w:rsidRPr="00597840">
        <w:t>junta</w:t>
      </w:r>
      <w:r w:rsidR="00597840" w:rsidRPr="00597840">
        <w:t>mente</w:t>
      </w:r>
      <w:r w:rsidR="00CC413B" w:rsidRPr="00597840">
        <w:t xml:space="preserve"> com os alunos</w:t>
      </w:r>
      <w:r w:rsidR="00597840" w:rsidRPr="00597840">
        <w:t xml:space="preserve">. Para </w:t>
      </w:r>
      <w:r>
        <w:t>a realização de</w:t>
      </w:r>
      <w:r w:rsidR="00597840" w:rsidRPr="00597840">
        <w:t xml:space="preserve"> u</w:t>
      </w:r>
      <w:r w:rsidR="00745D06">
        <w:t>ma análise mais completa, recomenda</w:t>
      </w:r>
      <w:r w:rsidR="00597840" w:rsidRPr="00597840">
        <w:t>-se que o</w:t>
      </w:r>
      <w:r w:rsidR="001540B4">
        <w:t>(a)</w:t>
      </w:r>
      <w:r w:rsidR="00597840" w:rsidRPr="00597840">
        <w:t xml:space="preserve"> professor</w:t>
      </w:r>
      <w:r w:rsidR="001540B4">
        <w:t>(a)</w:t>
      </w:r>
      <w:r w:rsidR="00597840" w:rsidRPr="00597840">
        <w:t xml:space="preserve"> estimul</w:t>
      </w:r>
      <w:r w:rsidR="00587CAA">
        <w:t>e os alunos a demarcarem os perí</w:t>
      </w:r>
      <w:r w:rsidR="00597840" w:rsidRPr="00597840">
        <w:t xml:space="preserve">odos de acordo com </w:t>
      </w:r>
      <w:r w:rsidR="00745D06">
        <w:t>os mandatos presidenciais, depois,</w:t>
      </w:r>
      <w:r w:rsidR="00597840" w:rsidRPr="00597840">
        <w:t xml:space="preserve"> </w:t>
      </w:r>
      <w:r>
        <w:t>realize</w:t>
      </w:r>
      <w:r w:rsidR="00597840" w:rsidRPr="00597840">
        <w:t>m uma comparação entre os números apresentados</w:t>
      </w:r>
      <w:r w:rsidR="00597840">
        <w:t>.</w:t>
      </w:r>
    </w:p>
    <w:p w14:paraId="126F74C2" w14:textId="77777777" w:rsidR="00597840" w:rsidRDefault="00597840" w:rsidP="00597840">
      <w:pPr>
        <w:pStyle w:val="TextoGeral"/>
        <w:ind w:left="1080"/>
      </w:pPr>
    </w:p>
    <w:p w14:paraId="58DEFE42" w14:textId="4C4CB8AC" w:rsidR="004A1B2A" w:rsidRPr="00114FD8" w:rsidRDefault="00587CAA" w:rsidP="004A1B2A">
      <w:pPr>
        <w:pStyle w:val="TextoGeral"/>
        <w:numPr>
          <w:ilvl w:val="0"/>
          <w:numId w:val="6"/>
        </w:numPr>
        <w:rPr>
          <w:lang w:val="pt-BR"/>
        </w:rPr>
      </w:pPr>
      <w:r>
        <w:t>Concluí</w:t>
      </w:r>
      <w:r w:rsidR="00597840">
        <w:t>da essa etapa, o</w:t>
      </w:r>
      <w:r w:rsidR="001540B4">
        <w:t>(a)</w:t>
      </w:r>
      <w:r w:rsidR="00597840">
        <w:t xml:space="preserve"> professor</w:t>
      </w:r>
      <w:r w:rsidR="001540B4">
        <w:t>(a)</w:t>
      </w:r>
      <w:r w:rsidR="00597840">
        <w:t xml:space="preserve"> deve</w:t>
      </w:r>
      <w:r w:rsidR="00745D06">
        <w:t>rá</w:t>
      </w:r>
      <w:r w:rsidR="00597840">
        <w:t xml:space="preserve"> realizar a leitura </w:t>
      </w:r>
      <w:r w:rsidR="004A1B2A">
        <w:t xml:space="preserve">coletiva </w:t>
      </w:r>
      <w:r w:rsidR="00597840">
        <w:t xml:space="preserve">de dois fragmentos de reportagens que foram utilizados em uma questão do ENEM-2013. </w:t>
      </w:r>
      <w:r w:rsidR="004A1B2A">
        <w:t xml:space="preserve"> </w:t>
      </w:r>
      <w:r w:rsidR="004A1B2A">
        <w:rPr>
          <w:color w:val="auto"/>
        </w:rPr>
        <w:t xml:space="preserve">Disponível </w:t>
      </w:r>
      <w:r w:rsidR="004A1B2A" w:rsidRPr="00645AE4">
        <w:rPr>
          <w:color w:val="auto"/>
        </w:rPr>
        <w:t>em:</w:t>
      </w:r>
      <w:r w:rsidR="004A1B2A">
        <w:rPr>
          <w:color w:val="auto"/>
        </w:rPr>
        <w:t xml:space="preserve"> </w:t>
      </w:r>
      <w:hyperlink r:id="rId21" w:history="1">
        <w:r w:rsidR="004A1B2A">
          <w:rPr>
            <w:rStyle w:val="Hyperlink"/>
          </w:rPr>
          <w:t>https://suportegeografico77.blogspot.com/2019/02/questoes-sobre-reforma-agraria.html</w:t>
        </w:r>
      </w:hyperlink>
      <w:r w:rsidR="004A1B2A">
        <w:t xml:space="preserve">. </w:t>
      </w:r>
      <w:r w:rsidR="004A1B2A" w:rsidRPr="00B133A2">
        <w:rPr>
          <w:color w:val="auto"/>
        </w:rPr>
        <w:t>Acesso em: 18 de nov. 2019.</w:t>
      </w:r>
      <w:r w:rsidR="004A1B2A" w:rsidRPr="00CB1800">
        <w:rPr>
          <w:color w:val="auto"/>
        </w:rPr>
        <w:t xml:space="preserve"> </w:t>
      </w:r>
    </w:p>
    <w:p w14:paraId="7DCD0443" w14:textId="77777777" w:rsidR="00597840" w:rsidRPr="00530BA6" w:rsidRDefault="00597840" w:rsidP="00597840">
      <w:pPr>
        <w:pStyle w:val="TextoGeral"/>
        <w:rPr>
          <w:lang w:val="pt-BR"/>
        </w:rPr>
      </w:pPr>
    </w:p>
    <w:p w14:paraId="3D2979D2" w14:textId="77777777" w:rsidR="00597840" w:rsidRPr="00597840" w:rsidRDefault="00597840" w:rsidP="00597840">
      <w:pPr>
        <w:pStyle w:val="TextoGeral"/>
        <w:ind w:firstLine="720"/>
        <w:rPr>
          <w:i/>
          <w:lang w:val="pt-BR"/>
        </w:rPr>
      </w:pPr>
      <w:r>
        <w:rPr>
          <w:i/>
          <w:lang w:val="pt-BR"/>
        </w:rPr>
        <w:lastRenderedPageBreak/>
        <w:t>“</w:t>
      </w:r>
      <w:r w:rsidRPr="00597840">
        <w:rPr>
          <w:i/>
          <w:lang w:val="pt-BR"/>
        </w:rPr>
        <w:t>A nossa luta é pela democratização da propriedade da terra, cada vez mais concentrada em nosso país. Cerca de 1% de todos os proprietários controla 46% das terras. Fazemos pressão por meio da ocupação de latifúndios improdutivos e grandes propriedades, que não cumprem a função social, como determina a Constituição de 1988. Também ocupamos as fazendas que têm origem na grilagem de terras públicas</w:t>
      </w:r>
      <w:r>
        <w:rPr>
          <w:i/>
          <w:lang w:val="pt-BR"/>
        </w:rPr>
        <w:t>”</w:t>
      </w:r>
      <w:r w:rsidRPr="00597840">
        <w:rPr>
          <w:i/>
          <w:lang w:val="pt-BR"/>
        </w:rPr>
        <w:t>. Disponível em: www.mst.org.br. Acesso em: 25 ago. 2011 (adaptado).</w:t>
      </w:r>
    </w:p>
    <w:p w14:paraId="7B335450" w14:textId="77777777" w:rsidR="00597840" w:rsidRPr="00530BA6" w:rsidRDefault="00597840" w:rsidP="00597840">
      <w:pPr>
        <w:pStyle w:val="TextoGeral"/>
        <w:ind w:firstLine="720"/>
        <w:rPr>
          <w:lang w:val="pt-BR"/>
        </w:rPr>
      </w:pPr>
    </w:p>
    <w:p w14:paraId="7B3677E5" w14:textId="77777777" w:rsidR="00597840" w:rsidRDefault="00597840" w:rsidP="004A1B2A">
      <w:pPr>
        <w:pStyle w:val="TextoGeral"/>
        <w:ind w:firstLine="720"/>
        <w:rPr>
          <w:i/>
          <w:lang w:val="pt-BR"/>
        </w:rPr>
      </w:pPr>
      <w:r>
        <w:rPr>
          <w:i/>
          <w:lang w:val="pt-BR"/>
        </w:rPr>
        <w:t>“</w:t>
      </w:r>
      <w:r w:rsidRPr="00597840">
        <w:rPr>
          <w:i/>
          <w:lang w:val="pt-BR"/>
        </w:rPr>
        <w:t>O pequeno proprietário rural é igual a um pequeno proprietário de loja: quanto menor o negócio, mais difícil de manter, pois tem de ser produtivo e os encargos são difíceis de arcar. Sou a favor de propriedades produtivas e sustentáveis e que gerem empregos. Apoiar uma empresa produtiva que gere emprego é muito mais barato e gera muito mais do que apoiar a reforma agrária</w:t>
      </w:r>
      <w:r>
        <w:rPr>
          <w:i/>
          <w:lang w:val="pt-BR"/>
        </w:rPr>
        <w:t>”</w:t>
      </w:r>
      <w:r w:rsidRPr="00597840">
        <w:rPr>
          <w:i/>
          <w:lang w:val="pt-BR"/>
        </w:rPr>
        <w:t xml:space="preserve">. LESSA, C. Disponível em: www.observadorpolitico.org.br. Acesso em: 25 </w:t>
      </w:r>
      <w:proofErr w:type="spellStart"/>
      <w:r w:rsidRPr="00597840">
        <w:rPr>
          <w:i/>
          <w:lang w:val="pt-BR"/>
        </w:rPr>
        <w:t>ago</w:t>
      </w:r>
      <w:proofErr w:type="spellEnd"/>
      <w:r w:rsidRPr="00597840">
        <w:rPr>
          <w:i/>
          <w:lang w:val="pt-BR"/>
        </w:rPr>
        <w:t xml:space="preserve"> 2011 (adaptado).</w:t>
      </w:r>
    </w:p>
    <w:p w14:paraId="73A28FB0" w14:textId="77777777" w:rsidR="004A1B2A" w:rsidRDefault="004A1B2A" w:rsidP="004A1B2A">
      <w:pPr>
        <w:pStyle w:val="TextoGeral"/>
        <w:ind w:firstLine="720"/>
        <w:rPr>
          <w:i/>
          <w:lang w:val="pt-BR"/>
        </w:rPr>
      </w:pPr>
    </w:p>
    <w:p w14:paraId="3E6F4AC0" w14:textId="002FCDD9" w:rsidR="004A1B2A" w:rsidRDefault="004A1B2A" w:rsidP="004A1B2A">
      <w:pPr>
        <w:pStyle w:val="TextoGeral"/>
        <w:numPr>
          <w:ilvl w:val="0"/>
          <w:numId w:val="6"/>
        </w:numPr>
        <w:rPr>
          <w:lang w:val="pt-BR"/>
        </w:rPr>
      </w:pPr>
      <w:r w:rsidRPr="004A1B2A">
        <w:rPr>
          <w:lang w:val="pt-BR"/>
        </w:rPr>
        <w:t>Após a leitura</w:t>
      </w:r>
      <w:r w:rsidR="00745D06">
        <w:rPr>
          <w:lang w:val="pt-BR"/>
        </w:rPr>
        <w:t>,</w:t>
      </w:r>
      <w:r w:rsidRPr="004A1B2A">
        <w:rPr>
          <w:lang w:val="pt-BR"/>
        </w:rPr>
        <w:t xml:space="preserve"> de</w:t>
      </w:r>
      <w:r w:rsidR="00745D06">
        <w:rPr>
          <w:lang w:val="pt-BR"/>
        </w:rPr>
        <w:t xml:space="preserve">ve-se ficar evidente </w:t>
      </w:r>
      <w:r w:rsidRPr="004A1B2A">
        <w:rPr>
          <w:lang w:val="pt-BR"/>
        </w:rPr>
        <w:t>que os posicionamentos dos fragmentos apresentados são contraditórios entre si, com relação à realização da reforma agrária.</w:t>
      </w:r>
    </w:p>
    <w:p w14:paraId="4E936C4F" w14:textId="77777777" w:rsidR="004A1B2A" w:rsidRPr="004A1B2A" w:rsidRDefault="004A1B2A" w:rsidP="004A1B2A">
      <w:pPr>
        <w:pStyle w:val="TextoGeral"/>
        <w:rPr>
          <w:lang w:val="pt-BR"/>
        </w:rPr>
      </w:pPr>
    </w:p>
    <w:p w14:paraId="08AEF442" w14:textId="702B5FF8" w:rsidR="004A1B2A" w:rsidRDefault="00745D06" w:rsidP="0095208A">
      <w:pPr>
        <w:pStyle w:val="TextoGeral"/>
        <w:numPr>
          <w:ilvl w:val="0"/>
          <w:numId w:val="6"/>
        </w:numPr>
      </w:pPr>
      <w:r>
        <w:rPr>
          <w:lang w:val="pt-BR"/>
        </w:rPr>
        <w:t>O</w:t>
      </w:r>
      <w:r w:rsidR="001540B4">
        <w:rPr>
          <w:lang w:val="pt-BR"/>
        </w:rPr>
        <w:t>(A)</w:t>
      </w:r>
      <w:r w:rsidR="004A1B2A" w:rsidRPr="004A1B2A">
        <w:rPr>
          <w:lang w:val="pt-BR"/>
        </w:rPr>
        <w:t xml:space="preserve"> professor</w:t>
      </w:r>
      <w:r w:rsidR="001540B4">
        <w:rPr>
          <w:lang w:val="pt-BR"/>
        </w:rPr>
        <w:t>(a)</w:t>
      </w:r>
      <w:r w:rsidR="004A1B2A" w:rsidRPr="004A1B2A">
        <w:rPr>
          <w:lang w:val="pt-BR"/>
        </w:rPr>
        <w:t xml:space="preserve"> deverá estimular que os alunos desenvolvam </w:t>
      </w:r>
      <w:r w:rsidR="00CC413B" w:rsidRPr="004A1B2A">
        <w:t xml:space="preserve">uma análise crítica e comparativa referente </w:t>
      </w:r>
      <w:r w:rsidR="004A1B2A" w:rsidRPr="004A1B2A">
        <w:t>aos gráfi</w:t>
      </w:r>
      <w:r w:rsidR="00CB1CA3">
        <w:t>c</w:t>
      </w:r>
      <w:r w:rsidR="004A1B2A" w:rsidRPr="004A1B2A">
        <w:t xml:space="preserve">os e aos textos que foram </w:t>
      </w:r>
      <w:r w:rsidR="004A1B2A" w:rsidRPr="00CB1CA3">
        <w:t>apresentados</w:t>
      </w:r>
      <w:r w:rsidR="004A1B2A" w:rsidRPr="00CB1CA3">
        <w:rPr>
          <w:lang w:val="pt-BR"/>
        </w:rPr>
        <w:t xml:space="preserve"> na atividade</w:t>
      </w:r>
      <w:r>
        <w:rPr>
          <w:lang w:val="pt-BR"/>
        </w:rPr>
        <w:t>,</w:t>
      </w:r>
      <w:r w:rsidR="004A1B2A" w:rsidRPr="00CB1CA3">
        <w:rPr>
          <w:lang w:val="pt-BR"/>
        </w:rPr>
        <w:t xml:space="preserve"> e também com o conteúdo desenvolvido durante as aulas</w:t>
      </w:r>
      <w:r w:rsidR="00CC413B" w:rsidRPr="00CB1CA3">
        <w:t xml:space="preserve"> expositiva</w:t>
      </w:r>
      <w:r w:rsidR="004A1B2A" w:rsidRPr="00CB1CA3">
        <w:t>s</w:t>
      </w:r>
      <w:r w:rsidR="00CC413B" w:rsidRPr="00CB1CA3">
        <w:t>.</w:t>
      </w:r>
      <w:r w:rsidR="00CC413B" w:rsidRPr="004A1B2A">
        <w:t xml:space="preserve"> </w:t>
      </w:r>
    </w:p>
    <w:p w14:paraId="3ADD4E7C" w14:textId="77777777" w:rsidR="0095208A" w:rsidRDefault="0095208A" w:rsidP="0095208A">
      <w:pPr>
        <w:pStyle w:val="TextoGeral"/>
      </w:pPr>
    </w:p>
    <w:p w14:paraId="5718C1F6" w14:textId="6262C088" w:rsidR="00657E7C" w:rsidRPr="00657E7C" w:rsidRDefault="004A1B2A" w:rsidP="004A1B2A">
      <w:pPr>
        <w:pStyle w:val="TextoGeral"/>
        <w:numPr>
          <w:ilvl w:val="0"/>
          <w:numId w:val="6"/>
        </w:numPr>
      </w:pPr>
      <w:r>
        <w:t>Para concluir a atividade com melhor sistematização e reformulação de ideias e concei</w:t>
      </w:r>
      <w:r w:rsidR="00CB1CA3">
        <w:t>t</w:t>
      </w:r>
      <w:r>
        <w:t xml:space="preserve">os, sugere-se que </w:t>
      </w:r>
      <w:r w:rsidR="00CC413B" w:rsidRPr="00657E7C">
        <w:t>o</w:t>
      </w:r>
      <w:r w:rsidR="001540B4">
        <w:t>(a)</w:t>
      </w:r>
      <w:r w:rsidR="00CC413B" w:rsidRPr="00657E7C">
        <w:t xml:space="preserve"> professor</w:t>
      </w:r>
      <w:r w:rsidR="001540B4">
        <w:t>(a)</w:t>
      </w:r>
      <w:r w:rsidR="00CC413B" w:rsidRPr="00657E7C">
        <w:t xml:space="preserve"> </w:t>
      </w:r>
      <w:r w:rsidRPr="00657E7C">
        <w:t>solicite que seja</w:t>
      </w:r>
      <w:r w:rsidR="00CC413B" w:rsidRPr="00657E7C">
        <w:t xml:space="preserve"> elabor</w:t>
      </w:r>
      <w:r w:rsidRPr="00657E7C">
        <w:t xml:space="preserve">ada </w:t>
      </w:r>
      <w:r w:rsidR="00CC413B" w:rsidRPr="00657E7C">
        <w:t xml:space="preserve">uma </w:t>
      </w:r>
      <w:r w:rsidR="00745D06">
        <w:t>dissertação que contemple</w:t>
      </w:r>
      <w:r w:rsidR="00CC413B" w:rsidRPr="00657E7C">
        <w:t xml:space="preserve"> a temática desenvolvida em sala de aula</w:t>
      </w:r>
      <w:r w:rsidR="00657E7C" w:rsidRPr="00657E7C">
        <w:t>, mas que também traga em seu conteúdo dados atuais sobre a reforma agrária no B</w:t>
      </w:r>
      <w:r w:rsidR="00745D06">
        <w:t>rasil e seus desdobramentos. O</w:t>
      </w:r>
      <w:r w:rsidR="001540B4">
        <w:t>(A)</w:t>
      </w:r>
      <w:r w:rsidR="00657E7C" w:rsidRPr="00657E7C">
        <w:t xml:space="preserve"> professor</w:t>
      </w:r>
      <w:r w:rsidR="001540B4">
        <w:t>(a)</w:t>
      </w:r>
      <w:r w:rsidR="00657E7C" w:rsidRPr="00657E7C">
        <w:t xml:space="preserve"> pode</w:t>
      </w:r>
      <w:r w:rsidR="00745D06">
        <w:t>rá</w:t>
      </w:r>
      <w:r w:rsidR="00657E7C" w:rsidRPr="00657E7C">
        <w:t xml:space="preserve"> sugerir alguns temas de desdobramento da não realização da r</w:t>
      </w:r>
      <w:r w:rsidR="00745D06">
        <w:t xml:space="preserve">eforma agrária, como </w:t>
      </w:r>
      <w:r w:rsidR="00657E7C" w:rsidRPr="00657E7C">
        <w:t>por exemplo: Concentração de Terras, Produção de Alimentos, Conflitos e Violência</w:t>
      </w:r>
      <w:r w:rsidR="00657E7C">
        <w:t xml:space="preserve"> no Campo, entre outros. </w:t>
      </w:r>
    </w:p>
    <w:p w14:paraId="6BD5EF2E" w14:textId="77777777" w:rsidR="00491D4A" w:rsidRPr="007A4288" w:rsidRDefault="00491D4A" w:rsidP="00587CAA">
      <w:pPr>
        <w:shd w:val="clear" w:color="auto" w:fill="FFFFFF"/>
        <w:spacing w:after="0"/>
        <w:jc w:val="both"/>
        <w:textAlignment w:val="baseline"/>
        <w:outlineLvl w:val="2"/>
        <w:rPr>
          <w:rFonts w:ascii="Calibri" w:hAnsi="Calibri" w:cs="Calibri"/>
          <w:color w:val="CC0000"/>
          <w:sz w:val="28"/>
          <w:szCs w:val="28"/>
          <w:highlight w:val="magenta"/>
          <w:lang w:eastAsia="pt-BR"/>
        </w:rPr>
      </w:pPr>
    </w:p>
    <w:p w14:paraId="0945985F" w14:textId="77777777" w:rsidR="00BD7E3A" w:rsidRPr="007A4288" w:rsidRDefault="00C61383" w:rsidP="00923025">
      <w:pPr>
        <w:keepNext/>
        <w:keepLines/>
        <w:spacing w:after="0"/>
        <w:ind w:left="709"/>
        <w:jc w:val="both"/>
        <w:rPr>
          <w:rFonts w:ascii="Calibri" w:hAnsi="Calibri" w:cs="Calibri"/>
          <w:b/>
          <w:bCs/>
          <w:color w:val="323E4F"/>
          <w:sz w:val="28"/>
          <w:szCs w:val="28"/>
          <w:highlight w:val="magenta"/>
        </w:rPr>
      </w:pPr>
      <w:r w:rsidRPr="00717993">
        <w:rPr>
          <w:rFonts w:ascii="Calibri" w:hAnsi="Calibri" w:cs="Calibri"/>
          <w:b/>
          <w:bCs/>
          <w:color w:val="CC0000"/>
          <w:sz w:val="28"/>
          <w:szCs w:val="28"/>
          <w:lang w:eastAsia="pt-BR"/>
        </w:rPr>
        <w:t xml:space="preserve">4ª </w:t>
      </w:r>
      <w:r w:rsidRPr="00717993">
        <w:rPr>
          <w:rFonts w:ascii="Calibri" w:eastAsia="Times New Roman" w:hAnsi="Calibri" w:cs="Calibri"/>
          <w:b/>
          <w:bCs/>
          <w:color w:val="CC0000"/>
          <w:sz w:val="28"/>
          <w:szCs w:val="28"/>
          <w:lang w:eastAsia="pt-BR"/>
        </w:rPr>
        <w:t xml:space="preserve">Etapa: </w:t>
      </w:r>
      <w:r w:rsidR="00717993" w:rsidRPr="00717993">
        <w:rPr>
          <w:rFonts w:ascii="Calibri" w:hAnsi="Calibri" w:cs="Calibri"/>
          <w:b/>
          <w:bCs/>
          <w:color w:val="000000" w:themeColor="text1"/>
          <w:sz w:val="28"/>
          <w:szCs w:val="28"/>
        </w:rPr>
        <w:t>Exercícios de Vestibular</w:t>
      </w:r>
    </w:p>
    <w:p w14:paraId="4DF33446" w14:textId="77777777" w:rsidR="00717993" w:rsidRDefault="00717993" w:rsidP="00717993">
      <w:pPr>
        <w:pStyle w:val="TextoGeral"/>
      </w:pPr>
    </w:p>
    <w:p w14:paraId="06295160" w14:textId="68E6BB9F" w:rsidR="00F97604" w:rsidRPr="007E6E61" w:rsidRDefault="0093180F" w:rsidP="007E6E61">
      <w:pPr>
        <w:pStyle w:val="TextoGeral"/>
        <w:ind w:firstLine="720"/>
        <w:rPr>
          <w:color w:val="auto"/>
        </w:rPr>
      </w:pPr>
      <w:r>
        <w:t xml:space="preserve">Sugere-se </w:t>
      </w:r>
      <w:r w:rsidR="00717993" w:rsidRPr="007E6E61">
        <w:t>a aplicação de algumas questões de fixação</w:t>
      </w:r>
      <w:r>
        <w:t>, dentre as elencadas abaixo</w:t>
      </w:r>
      <w:r w:rsidR="00717993" w:rsidRPr="007E6E61">
        <w:t xml:space="preserve">, </w:t>
      </w:r>
      <w:r w:rsidR="00F97604" w:rsidRPr="007E6E61">
        <w:rPr>
          <w:color w:val="auto"/>
        </w:rPr>
        <w:t>que posteriormente deverão ser corrigidas e comentadas pelo</w:t>
      </w:r>
      <w:r w:rsidR="001540B4">
        <w:rPr>
          <w:color w:val="auto"/>
        </w:rPr>
        <w:t>(a)</w:t>
      </w:r>
      <w:r w:rsidR="00F97604" w:rsidRPr="007E6E61">
        <w:rPr>
          <w:color w:val="auto"/>
        </w:rPr>
        <w:t xml:space="preserve"> professor</w:t>
      </w:r>
      <w:r w:rsidR="001540B4">
        <w:rPr>
          <w:color w:val="auto"/>
        </w:rPr>
        <w:t>(a)</w:t>
      </w:r>
      <w:r w:rsidR="00F97604" w:rsidRPr="007E6E61">
        <w:rPr>
          <w:color w:val="auto"/>
        </w:rPr>
        <w:t>, es</w:t>
      </w:r>
      <w:r w:rsidR="00745D06">
        <w:rPr>
          <w:color w:val="auto"/>
        </w:rPr>
        <w:t xml:space="preserve">clarecendo as dúvidas que poderão </w:t>
      </w:r>
      <w:r w:rsidR="00F97604" w:rsidRPr="007E6E61">
        <w:rPr>
          <w:color w:val="auto"/>
        </w:rPr>
        <w:t xml:space="preserve">surgir </w:t>
      </w:r>
      <w:r w:rsidR="007E6E61" w:rsidRPr="007E6E61">
        <w:rPr>
          <w:color w:val="auto"/>
        </w:rPr>
        <w:t>no decorrer da resolução.</w:t>
      </w:r>
      <w:r w:rsidR="007E6E61">
        <w:rPr>
          <w:color w:val="auto"/>
        </w:rPr>
        <w:t xml:space="preserve"> </w:t>
      </w:r>
    </w:p>
    <w:p w14:paraId="7A239195" w14:textId="77777777" w:rsidR="00717993" w:rsidRPr="004726A2" w:rsidRDefault="00717993" w:rsidP="00645AE4">
      <w:pPr>
        <w:pStyle w:val="TextoGeral"/>
        <w:rPr>
          <w:highlight w:val="yellow"/>
        </w:rPr>
      </w:pPr>
    </w:p>
    <w:p w14:paraId="41950CCC" w14:textId="77777777" w:rsidR="00465F61" w:rsidRDefault="00F97604" w:rsidP="00465F61">
      <w:pPr>
        <w:pStyle w:val="TextoGeral"/>
        <w:ind w:firstLine="720"/>
        <w:rPr>
          <w:color w:val="auto"/>
        </w:rPr>
      </w:pPr>
      <w:r w:rsidRPr="001C1996">
        <w:rPr>
          <w:color w:val="auto"/>
        </w:rPr>
        <w:t xml:space="preserve">1) </w:t>
      </w:r>
      <w:r w:rsidR="001C1996" w:rsidRPr="001C1996">
        <w:rPr>
          <w:color w:val="auto"/>
        </w:rPr>
        <w:t>Sobre o conceito de reforma agrária, é correto afirmar que:</w:t>
      </w:r>
    </w:p>
    <w:p w14:paraId="0E18B7C4" w14:textId="77777777" w:rsidR="00465F61" w:rsidRDefault="00465F61" w:rsidP="00465F61">
      <w:pPr>
        <w:pStyle w:val="TextoGeral"/>
        <w:ind w:firstLine="720"/>
        <w:rPr>
          <w:color w:val="auto"/>
        </w:rPr>
      </w:pPr>
    </w:p>
    <w:p w14:paraId="654EA2E2" w14:textId="77777777" w:rsidR="001C1996" w:rsidRPr="001C1996" w:rsidRDefault="001C1996" w:rsidP="00465F61">
      <w:pPr>
        <w:pStyle w:val="TextoGeral"/>
        <w:ind w:firstLine="720"/>
        <w:rPr>
          <w:color w:val="auto"/>
        </w:rPr>
      </w:pPr>
      <w:r w:rsidRPr="001C1996">
        <w:rPr>
          <w:color w:val="auto"/>
        </w:rPr>
        <w:t>a) a reforma agrária é o processo de redistribuição das propriedades produtivas de um determinado país ou região.</w:t>
      </w:r>
    </w:p>
    <w:p w14:paraId="14CB9949" w14:textId="77777777" w:rsidR="001C1996" w:rsidRPr="001C1996" w:rsidRDefault="001C1996" w:rsidP="00645AE4">
      <w:pPr>
        <w:pStyle w:val="TextoGeral"/>
        <w:ind w:firstLine="720"/>
        <w:rPr>
          <w:color w:val="auto"/>
        </w:rPr>
      </w:pPr>
      <w:r w:rsidRPr="001C1996">
        <w:rPr>
          <w:color w:val="auto"/>
        </w:rPr>
        <w:t>b) a reforma agrária é o processo de redistribuição das propriedades rurais improdutivas para camponeses que não possuem terras.</w:t>
      </w:r>
    </w:p>
    <w:p w14:paraId="61C44F8C" w14:textId="77777777" w:rsidR="001C1996" w:rsidRPr="001C1996" w:rsidRDefault="001C1996" w:rsidP="00645AE4">
      <w:pPr>
        <w:pStyle w:val="TextoGeral"/>
        <w:ind w:firstLine="720"/>
        <w:rPr>
          <w:color w:val="auto"/>
        </w:rPr>
      </w:pPr>
      <w:r w:rsidRPr="001C1996">
        <w:rPr>
          <w:color w:val="auto"/>
        </w:rPr>
        <w:t>c) é uma política de incentivo à produção agrária vinculada ao Ministério do Desenvolvimento Agrário.</w:t>
      </w:r>
    </w:p>
    <w:p w14:paraId="432C9962" w14:textId="77777777" w:rsidR="001C1996" w:rsidRPr="001C1996" w:rsidRDefault="001C1996" w:rsidP="00645AE4">
      <w:pPr>
        <w:pStyle w:val="TextoGeral"/>
        <w:ind w:firstLine="720"/>
        <w:rPr>
          <w:color w:val="auto"/>
        </w:rPr>
      </w:pPr>
      <w:r w:rsidRPr="001C1996">
        <w:rPr>
          <w:color w:val="auto"/>
        </w:rPr>
        <w:lastRenderedPageBreak/>
        <w:t>d) a reforma agrária é o processo de redistribuição das propriedades rurais improdutivas que só atende que tem condições para produzir na terra.</w:t>
      </w:r>
    </w:p>
    <w:p w14:paraId="2105112E" w14:textId="77777777" w:rsidR="001C1996" w:rsidRPr="001C1996" w:rsidRDefault="001C1996" w:rsidP="001C1996">
      <w:pPr>
        <w:pStyle w:val="TextoGeral"/>
        <w:ind w:firstLine="720"/>
        <w:rPr>
          <w:color w:val="auto"/>
        </w:rPr>
      </w:pPr>
      <w:r w:rsidRPr="001C1996">
        <w:rPr>
          <w:color w:val="auto"/>
        </w:rPr>
        <w:t>e) a reforma agrária é o processo de doação de terras para o Governo, que produzirá alimentos para os mais carentes. Muitos fazendeiros realizam essa prática em troca de isenção de impostos.</w:t>
      </w:r>
    </w:p>
    <w:p w14:paraId="5A70DD9D" w14:textId="77777777" w:rsidR="001C1996" w:rsidRPr="001C1996" w:rsidRDefault="001C1996" w:rsidP="001C1996">
      <w:pPr>
        <w:pStyle w:val="TextoGeral"/>
        <w:ind w:firstLine="720"/>
        <w:rPr>
          <w:color w:val="auto"/>
        </w:rPr>
      </w:pPr>
    </w:p>
    <w:p w14:paraId="36F2A9F3" w14:textId="77777777" w:rsidR="001C1996" w:rsidRPr="00645AE4" w:rsidRDefault="001C1996" w:rsidP="001C1996">
      <w:pPr>
        <w:pStyle w:val="TextoGeral"/>
        <w:ind w:firstLine="720"/>
        <w:rPr>
          <w:color w:val="auto"/>
        </w:rPr>
      </w:pPr>
      <w:r w:rsidRPr="00645AE4">
        <w:rPr>
          <w:color w:val="auto"/>
        </w:rPr>
        <w:t>Resposta: B</w:t>
      </w:r>
    </w:p>
    <w:p w14:paraId="166EA7EC" w14:textId="77777777" w:rsidR="001C1996" w:rsidRDefault="001C1996" w:rsidP="00465F61">
      <w:pPr>
        <w:pStyle w:val="TextoGeral"/>
        <w:ind w:firstLine="720"/>
        <w:rPr>
          <w:color w:val="auto"/>
        </w:rPr>
      </w:pPr>
      <w:r w:rsidRPr="00645AE4">
        <w:rPr>
          <w:color w:val="auto"/>
        </w:rPr>
        <w:t>Disponível em:</w:t>
      </w:r>
      <w:r w:rsidR="00645AE4">
        <w:rPr>
          <w:color w:val="auto"/>
        </w:rPr>
        <w:t xml:space="preserve"> </w:t>
      </w:r>
      <w:hyperlink r:id="rId22" w:history="1">
        <w:r>
          <w:rPr>
            <w:rStyle w:val="Hyperlink"/>
          </w:rPr>
          <w:t>https://exercicios.brasilescola.uol.com.br/exercicios-geografia/exercicios-sobre-reforma-agraria.htm</w:t>
        </w:r>
      </w:hyperlink>
      <w:r w:rsidR="00645AE4" w:rsidRPr="00645AE4">
        <w:t xml:space="preserve">. </w:t>
      </w:r>
      <w:r w:rsidRPr="00645AE4">
        <w:rPr>
          <w:color w:val="auto"/>
        </w:rPr>
        <w:t>Acesso em: 18 de nov. 2019.</w:t>
      </w:r>
    </w:p>
    <w:p w14:paraId="2E2CB7A4" w14:textId="77777777" w:rsidR="00645AE4" w:rsidRPr="00CB1800" w:rsidRDefault="00645AE4" w:rsidP="00645AE4">
      <w:pPr>
        <w:pStyle w:val="TextoGeral"/>
        <w:rPr>
          <w:color w:val="auto"/>
        </w:rPr>
      </w:pPr>
    </w:p>
    <w:p w14:paraId="048DDD2F" w14:textId="77777777" w:rsidR="001C1996" w:rsidRPr="001C1996" w:rsidRDefault="00645AE4" w:rsidP="001C1996">
      <w:pPr>
        <w:pStyle w:val="TextoGeral"/>
        <w:ind w:firstLine="720"/>
        <w:rPr>
          <w:color w:val="auto"/>
        </w:rPr>
      </w:pPr>
      <w:r>
        <w:rPr>
          <w:color w:val="auto"/>
        </w:rPr>
        <w:t xml:space="preserve">2) </w:t>
      </w:r>
      <w:r w:rsidR="001C1996" w:rsidRPr="001C1996">
        <w:rPr>
          <w:color w:val="auto"/>
        </w:rPr>
        <w:t>No Brasil, a reforma agrária nunca foi plenamente realizada. Um dos principais fatores que impedem a sua realização no país é:</w:t>
      </w:r>
    </w:p>
    <w:p w14:paraId="516AF5F1" w14:textId="77777777" w:rsidR="001C1996" w:rsidRPr="001C1996" w:rsidRDefault="001C1996" w:rsidP="001C1996">
      <w:pPr>
        <w:pStyle w:val="TextoGeral"/>
        <w:ind w:firstLine="720"/>
        <w:rPr>
          <w:color w:val="auto"/>
        </w:rPr>
      </w:pPr>
    </w:p>
    <w:p w14:paraId="0F69FC4A" w14:textId="77777777" w:rsidR="001C1996" w:rsidRPr="001C1996" w:rsidRDefault="001C1996" w:rsidP="00645AE4">
      <w:pPr>
        <w:pStyle w:val="TextoGeral"/>
        <w:ind w:firstLine="720"/>
        <w:rPr>
          <w:color w:val="auto"/>
        </w:rPr>
      </w:pPr>
      <w:r w:rsidRPr="001C1996">
        <w:rPr>
          <w:color w:val="auto"/>
        </w:rPr>
        <w:t>a) A falta de interesse dos camponeses em adquirir propriedades, já que o Brasil possui diversas propriedades disponíveis para a redistribuição de terras.</w:t>
      </w:r>
    </w:p>
    <w:p w14:paraId="70005F46" w14:textId="77777777" w:rsidR="001C1996" w:rsidRPr="001C1996" w:rsidRDefault="001C1996" w:rsidP="00645AE4">
      <w:pPr>
        <w:pStyle w:val="TextoGeral"/>
        <w:ind w:firstLine="720"/>
        <w:rPr>
          <w:color w:val="auto"/>
        </w:rPr>
      </w:pPr>
      <w:r w:rsidRPr="001C1996">
        <w:rPr>
          <w:color w:val="auto"/>
        </w:rPr>
        <w:t>b) O baixo preço pago pelo Governo pelas propriedades desapropriadas desincentiva os fazendeiros a entregarem suas terras para a redistribuição promovida pela reforma agrária.</w:t>
      </w:r>
    </w:p>
    <w:p w14:paraId="5953E9B4" w14:textId="77777777" w:rsidR="001C1996" w:rsidRPr="001C1996" w:rsidRDefault="001C1996" w:rsidP="00645AE4">
      <w:pPr>
        <w:pStyle w:val="TextoGeral"/>
        <w:ind w:firstLine="720"/>
        <w:rPr>
          <w:color w:val="auto"/>
        </w:rPr>
      </w:pPr>
      <w:r w:rsidRPr="001C1996">
        <w:rPr>
          <w:color w:val="auto"/>
        </w:rPr>
        <w:t>c) A grande corrupção dos movimentos que lutam em prol da reforma agrária, o que acaba resultando na não redistribuição das terras conquistadas.</w:t>
      </w:r>
    </w:p>
    <w:p w14:paraId="0339802D" w14:textId="77777777" w:rsidR="001C1996" w:rsidRPr="001C1996" w:rsidRDefault="001C1996" w:rsidP="00645AE4">
      <w:pPr>
        <w:pStyle w:val="TextoGeral"/>
        <w:ind w:firstLine="720"/>
        <w:rPr>
          <w:color w:val="auto"/>
        </w:rPr>
      </w:pPr>
      <w:r w:rsidRPr="001C1996">
        <w:rPr>
          <w:color w:val="auto"/>
        </w:rPr>
        <w:t>d) O custo de manutenção dos assentados, pois, mais do que apenas desapropriar e redistribuir terras, a reforma agrária tem que dar condições para o camponês produzir nas terras adquiridas.</w:t>
      </w:r>
    </w:p>
    <w:p w14:paraId="4FF6F365" w14:textId="77777777" w:rsidR="001C1996" w:rsidRPr="001C1996" w:rsidRDefault="001C1996" w:rsidP="001C1996">
      <w:pPr>
        <w:pStyle w:val="TextoGeral"/>
        <w:ind w:firstLine="720"/>
        <w:rPr>
          <w:color w:val="auto"/>
        </w:rPr>
      </w:pPr>
      <w:r w:rsidRPr="001C1996">
        <w:rPr>
          <w:color w:val="auto"/>
        </w:rPr>
        <w:t>e) O pequeno número de terras improdutivas no país faz com que não seja possível realizar nenhuma redistribuição, já que, segundo a constituição de 1988, somente as terras improdutivas podem ser redistribuídas.</w:t>
      </w:r>
    </w:p>
    <w:p w14:paraId="4FE45A9C" w14:textId="77777777" w:rsidR="001C1996" w:rsidRPr="001C1996" w:rsidRDefault="001C1996" w:rsidP="001C1996">
      <w:pPr>
        <w:pStyle w:val="TextoGeral"/>
        <w:ind w:firstLine="720"/>
        <w:rPr>
          <w:color w:val="auto"/>
        </w:rPr>
      </w:pPr>
    </w:p>
    <w:p w14:paraId="0674F941" w14:textId="77777777" w:rsidR="001C1996" w:rsidRPr="00645AE4" w:rsidRDefault="001C1996" w:rsidP="001C1996">
      <w:pPr>
        <w:pStyle w:val="TextoGeral"/>
        <w:ind w:firstLine="720"/>
        <w:rPr>
          <w:color w:val="auto"/>
        </w:rPr>
      </w:pPr>
      <w:r w:rsidRPr="00645AE4">
        <w:rPr>
          <w:color w:val="auto"/>
        </w:rPr>
        <w:t>Resposta: D</w:t>
      </w:r>
    </w:p>
    <w:p w14:paraId="508AD947" w14:textId="77777777" w:rsidR="001C1996" w:rsidRPr="00CB1800" w:rsidRDefault="001C1996" w:rsidP="001C1996">
      <w:pPr>
        <w:pStyle w:val="TextoGeral"/>
        <w:ind w:firstLine="720"/>
        <w:rPr>
          <w:color w:val="auto"/>
        </w:rPr>
      </w:pPr>
      <w:r w:rsidRPr="00645AE4">
        <w:rPr>
          <w:color w:val="auto"/>
        </w:rPr>
        <w:t xml:space="preserve">Disponível em: </w:t>
      </w:r>
      <w:r w:rsidR="003C1431">
        <w:rPr>
          <w:rStyle w:val="Hyperlink"/>
        </w:rPr>
        <w:fldChar w:fldCharType="begin"/>
      </w:r>
      <w:r w:rsidR="003C1431">
        <w:rPr>
          <w:rStyle w:val="Hyperlink"/>
        </w:rPr>
        <w:instrText xml:space="preserve"> HYPERLINK "https://exercicios.brasilescola.uol.com.br/exercicios-geografia/exercicios-sobre-reforma-agraria.htm" </w:instrText>
      </w:r>
      <w:r w:rsidR="003C1431">
        <w:rPr>
          <w:rStyle w:val="Hyperlink"/>
        </w:rPr>
        <w:fldChar w:fldCharType="separate"/>
      </w:r>
      <w:r>
        <w:rPr>
          <w:rStyle w:val="Hyperlink"/>
        </w:rPr>
        <w:t>https://exercicios.brasilescola.uol.com.br/exercicios-geografia/exercicios-sobre-reforma-agraria.htm</w:t>
      </w:r>
      <w:r w:rsidR="003C1431">
        <w:rPr>
          <w:rStyle w:val="Hyperlink"/>
        </w:rPr>
        <w:fldChar w:fldCharType="end"/>
      </w:r>
      <w:r w:rsidR="00645AE4">
        <w:t xml:space="preserve">. </w:t>
      </w:r>
      <w:r w:rsidRPr="00645AE4">
        <w:rPr>
          <w:color w:val="auto"/>
        </w:rPr>
        <w:t>Acesso em: 18 de nov. 2019.</w:t>
      </w:r>
      <w:r w:rsidRPr="00CB1800">
        <w:rPr>
          <w:color w:val="auto"/>
        </w:rPr>
        <w:t xml:space="preserve"> </w:t>
      </w:r>
    </w:p>
    <w:p w14:paraId="79BE4824" w14:textId="77777777" w:rsidR="00645AE4" w:rsidRDefault="001C1996" w:rsidP="00465F61">
      <w:pPr>
        <w:pStyle w:val="TextoGeral"/>
        <w:ind w:firstLine="720"/>
        <w:rPr>
          <w:color w:val="auto"/>
        </w:rPr>
      </w:pPr>
      <w:r w:rsidRPr="001C1996">
        <w:rPr>
          <w:color w:val="auto"/>
        </w:rPr>
        <w:t xml:space="preserve"> </w:t>
      </w:r>
    </w:p>
    <w:p w14:paraId="13E274A2" w14:textId="77777777" w:rsidR="001C1996" w:rsidRPr="001C1996" w:rsidRDefault="00645AE4" w:rsidP="001C1996">
      <w:pPr>
        <w:pStyle w:val="TextoGeral"/>
        <w:ind w:firstLine="720"/>
        <w:rPr>
          <w:color w:val="auto"/>
        </w:rPr>
      </w:pPr>
      <w:r>
        <w:rPr>
          <w:color w:val="auto"/>
        </w:rPr>
        <w:t xml:space="preserve">3) </w:t>
      </w:r>
      <w:r w:rsidR="001C1996" w:rsidRPr="001C1996">
        <w:rPr>
          <w:color w:val="auto"/>
        </w:rPr>
        <w:t>(Unimontes) Acerca do Movimento dos Sem-Terra (MST) e da Reforma Agrária no Brasil, é CORRETO afirmar que:</w:t>
      </w:r>
    </w:p>
    <w:p w14:paraId="71A11F86" w14:textId="77777777" w:rsidR="001C1996" w:rsidRPr="001C1996" w:rsidRDefault="001C1996" w:rsidP="001C1996">
      <w:pPr>
        <w:pStyle w:val="TextoGeral"/>
        <w:ind w:firstLine="720"/>
        <w:rPr>
          <w:color w:val="auto"/>
        </w:rPr>
      </w:pPr>
    </w:p>
    <w:p w14:paraId="4D434C1E" w14:textId="77777777" w:rsidR="001C1996" w:rsidRPr="001C1996" w:rsidRDefault="001C1996" w:rsidP="00645AE4">
      <w:pPr>
        <w:pStyle w:val="TextoGeral"/>
        <w:ind w:firstLine="720"/>
        <w:rPr>
          <w:color w:val="auto"/>
        </w:rPr>
      </w:pPr>
      <w:r w:rsidRPr="001C1996">
        <w:rPr>
          <w:color w:val="auto"/>
        </w:rPr>
        <w:t>a) o MST não recebe o apoio da Igreja e da Pastoral da Terra por invadir e destruir laboratórios de pesquisa de empresas reflorestadoras e áreas produtivas.</w:t>
      </w:r>
    </w:p>
    <w:p w14:paraId="29CBFF3B" w14:textId="77777777" w:rsidR="001C1996" w:rsidRPr="001C1996" w:rsidRDefault="001C1996" w:rsidP="00645AE4">
      <w:pPr>
        <w:pStyle w:val="TextoGeral"/>
        <w:ind w:firstLine="720"/>
        <w:rPr>
          <w:color w:val="auto"/>
        </w:rPr>
      </w:pPr>
      <w:r w:rsidRPr="001C1996">
        <w:rPr>
          <w:color w:val="auto"/>
        </w:rPr>
        <w:t>b) organismos de países capitalistas avançados se opõem ao financiamento das marchas do MST em função dos interesses ligados ao Fundo Monetário Internacional.</w:t>
      </w:r>
    </w:p>
    <w:p w14:paraId="120B363B" w14:textId="77777777" w:rsidR="001C1996" w:rsidRPr="001C1996" w:rsidRDefault="001C1996" w:rsidP="00645AE4">
      <w:pPr>
        <w:pStyle w:val="TextoGeral"/>
        <w:ind w:firstLine="720"/>
        <w:rPr>
          <w:color w:val="auto"/>
        </w:rPr>
      </w:pPr>
      <w:r w:rsidRPr="001C1996">
        <w:rPr>
          <w:color w:val="auto"/>
        </w:rPr>
        <w:t>c) a imprensa e a mídia brasileira em geral não divulgam as invasões, confrontos e mortes ligados à luta pela terra, temendo alarmar o público.</w:t>
      </w:r>
    </w:p>
    <w:p w14:paraId="532C26F6" w14:textId="77777777" w:rsidR="001C1996" w:rsidRPr="001C1996" w:rsidRDefault="001C1996" w:rsidP="001C1996">
      <w:pPr>
        <w:pStyle w:val="TextoGeral"/>
        <w:ind w:firstLine="720"/>
        <w:rPr>
          <w:color w:val="auto"/>
        </w:rPr>
      </w:pPr>
      <w:r w:rsidRPr="001C1996">
        <w:rPr>
          <w:color w:val="auto"/>
        </w:rPr>
        <w:t>d) a Constituição de 1988 estabeleceu ser obrigação do governo realizar a reforma agrária e, diante da inoperância governamental, o MST articulou ações de ocupação de terras.</w:t>
      </w:r>
    </w:p>
    <w:p w14:paraId="5FDF87AD" w14:textId="77777777" w:rsidR="001C1996" w:rsidRPr="001C1996" w:rsidRDefault="001C1996" w:rsidP="001C1996">
      <w:pPr>
        <w:pStyle w:val="TextoGeral"/>
        <w:ind w:firstLine="720"/>
        <w:rPr>
          <w:color w:val="auto"/>
        </w:rPr>
      </w:pPr>
    </w:p>
    <w:p w14:paraId="1D64EFA9" w14:textId="77777777" w:rsidR="001C1996" w:rsidRPr="00645AE4" w:rsidRDefault="001C1996" w:rsidP="001C1996">
      <w:pPr>
        <w:pStyle w:val="TextoGeral"/>
        <w:ind w:firstLine="720"/>
        <w:rPr>
          <w:color w:val="auto"/>
        </w:rPr>
      </w:pPr>
      <w:r w:rsidRPr="00645AE4">
        <w:rPr>
          <w:color w:val="auto"/>
        </w:rPr>
        <w:t>Resposta: D</w:t>
      </w:r>
    </w:p>
    <w:p w14:paraId="444AEAE1" w14:textId="77777777" w:rsidR="001C1996" w:rsidRDefault="001C1996" w:rsidP="00465F61">
      <w:pPr>
        <w:pStyle w:val="TextoGeral"/>
        <w:ind w:firstLine="720"/>
        <w:rPr>
          <w:color w:val="auto"/>
        </w:rPr>
      </w:pPr>
      <w:r w:rsidRPr="00645AE4">
        <w:rPr>
          <w:color w:val="auto"/>
        </w:rPr>
        <w:lastRenderedPageBreak/>
        <w:t xml:space="preserve">Disponível em: </w:t>
      </w:r>
      <w:r w:rsidR="003C1431">
        <w:rPr>
          <w:rStyle w:val="Hyperlink"/>
        </w:rPr>
        <w:fldChar w:fldCharType="begin"/>
      </w:r>
      <w:r w:rsidR="003C1431">
        <w:rPr>
          <w:rStyle w:val="Hyperlink"/>
        </w:rPr>
        <w:instrText xml:space="preserve"> HYPERLINK "https://exercicios.brasilescola.uol.com.br/exercicios-geografia/exercicios-sobre-reforma-agraria.htm" </w:instrText>
      </w:r>
      <w:r w:rsidR="003C1431">
        <w:rPr>
          <w:rStyle w:val="Hyperlink"/>
        </w:rPr>
        <w:fldChar w:fldCharType="separate"/>
      </w:r>
      <w:r>
        <w:rPr>
          <w:rStyle w:val="Hyperlink"/>
        </w:rPr>
        <w:t>https://exercicios.brasilescola.uol.com.br/exercicios-geografia/exercicios-sobre-reforma-agraria.htm</w:t>
      </w:r>
      <w:r w:rsidR="003C1431">
        <w:rPr>
          <w:rStyle w:val="Hyperlink"/>
        </w:rPr>
        <w:fldChar w:fldCharType="end"/>
      </w:r>
      <w:r w:rsidR="00645AE4">
        <w:t xml:space="preserve">. </w:t>
      </w:r>
      <w:r w:rsidRPr="00645AE4">
        <w:rPr>
          <w:color w:val="auto"/>
        </w:rPr>
        <w:t>Acesso em: 18 de nov. 2019.</w:t>
      </w:r>
      <w:r w:rsidRPr="00CB1800">
        <w:rPr>
          <w:color w:val="auto"/>
        </w:rPr>
        <w:t xml:space="preserve"> </w:t>
      </w:r>
    </w:p>
    <w:p w14:paraId="09219455" w14:textId="77777777" w:rsidR="00645AE4" w:rsidRPr="00CB1800" w:rsidRDefault="00645AE4" w:rsidP="001C1996">
      <w:pPr>
        <w:pStyle w:val="TextoGeral"/>
        <w:ind w:firstLine="720"/>
        <w:rPr>
          <w:color w:val="auto"/>
        </w:rPr>
      </w:pPr>
    </w:p>
    <w:p w14:paraId="68442524" w14:textId="77777777" w:rsidR="001C1996" w:rsidRPr="001C1996" w:rsidRDefault="00645AE4" w:rsidP="001C1996">
      <w:pPr>
        <w:pStyle w:val="TextoGeral"/>
        <w:ind w:firstLine="720"/>
        <w:rPr>
          <w:color w:val="auto"/>
        </w:rPr>
      </w:pPr>
      <w:r>
        <w:rPr>
          <w:color w:val="auto"/>
        </w:rPr>
        <w:t xml:space="preserve">4) </w:t>
      </w:r>
      <w:r w:rsidR="001C1996" w:rsidRPr="001C1996">
        <w:rPr>
          <w:color w:val="auto"/>
        </w:rPr>
        <w:t>A Constituição Federal de 1988 legitimou a realização da reforma agrária no Brasil. Porém, essa determinação gerou muitos conflitos em virtude da:</w:t>
      </w:r>
    </w:p>
    <w:p w14:paraId="1951D2FC" w14:textId="77777777" w:rsidR="001C1996" w:rsidRPr="001C1996" w:rsidRDefault="001C1996" w:rsidP="001C1996">
      <w:pPr>
        <w:pStyle w:val="TextoGeral"/>
        <w:ind w:firstLine="720"/>
        <w:rPr>
          <w:color w:val="auto"/>
        </w:rPr>
      </w:pPr>
    </w:p>
    <w:p w14:paraId="7317DF84" w14:textId="77777777" w:rsidR="001C1996" w:rsidRPr="001C1996" w:rsidRDefault="001C1996" w:rsidP="00645AE4">
      <w:pPr>
        <w:pStyle w:val="TextoGeral"/>
        <w:ind w:firstLine="720"/>
        <w:rPr>
          <w:color w:val="auto"/>
        </w:rPr>
      </w:pPr>
      <w:r w:rsidRPr="001C1996">
        <w:rPr>
          <w:color w:val="auto"/>
        </w:rPr>
        <w:t>a) falha no artigo da Constituição ao não determinar o que é considerado propriedade improdutiva, dando margem para diversas interpretações, tanto a favor da reforma agrária quanto contra.</w:t>
      </w:r>
    </w:p>
    <w:p w14:paraId="75E6C037" w14:textId="77777777" w:rsidR="001C1996" w:rsidRPr="001C1996" w:rsidRDefault="001C1996" w:rsidP="00645AE4">
      <w:pPr>
        <w:pStyle w:val="TextoGeral"/>
        <w:ind w:firstLine="720"/>
        <w:rPr>
          <w:color w:val="auto"/>
        </w:rPr>
      </w:pPr>
      <w:r w:rsidRPr="001C1996">
        <w:rPr>
          <w:color w:val="auto"/>
        </w:rPr>
        <w:t>b) falha na execução da lei, uma vez que muitas propriedades produtivas são redistribuídas para os camponeses.</w:t>
      </w:r>
    </w:p>
    <w:p w14:paraId="3068E229" w14:textId="77777777" w:rsidR="001C1996" w:rsidRPr="001C1996" w:rsidRDefault="001C1996" w:rsidP="00645AE4">
      <w:pPr>
        <w:pStyle w:val="TextoGeral"/>
        <w:ind w:firstLine="720"/>
        <w:rPr>
          <w:color w:val="auto"/>
        </w:rPr>
      </w:pPr>
      <w:r w:rsidRPr="001C1996">
        <w:rPr>
          <w:color w:val="auto"/>
        </w:rPr>
        <w:t>c) falha na execução da lei, já que muitas propriedades improdutivas são redistribuídas para grandes latifundiários em vez de serem repassadas para trabalhadores sem-terra.</w:t>
      </w:r>
    </w:p>
    <w:p w14:paraId="42B91330" w14:textId="77777777" w:rsidR="001C1996" w:rsidRPr="001C1996" w:rsidRDefault="001C1996" w:rsidP="00645AE4">
      <w:pPr>
        <w:pStyle w:val="TextoGeral"/>
        <w:ind w:firstLine="720"/>
        <w:rPr>
          <w:color w:val="auto"/>
        </w:rPr>
      </w:pPr>
      <w:r w:rsidRPr="001C1996">
        <w:rPr>
          <w:color w:val="auto"/>
        </w:rPr>
        <w:t>d) falha no artigo da Constituição, que determina que todas as propriedades agrárias estão sujeitas a serem redistribuídas de acordo com a vontade do poder público.</w:t>
      </w:r>
    </w:p>
    <w:p w14:paraId="5121FF8A" w14:textId="77777777" w:rsidR="001C1996" w:rsidRPr="001C1996" w:rsidRDefault="001C1996" w:rsidP="001C1996">
      <w:pPr>
        <w:pStyle w:val="TextoGeral"/>
        <w:ind w:firstLine="720"/>
        <w:rPr>
          <w:color w:val="auto"/>
        </w:rPr>
      </w:pPr>
      <w:r w:rsidRPr="001C1996">
        <w:rPr>
          <w:color w:val="auto"/>
        </w:rPr>
        <w:t>e) falha na execução da lei, que não prevê indenizações para os proprietários das terras desapropriadas, causando, assim, muitos conflitos.</w:t>
      </w:r>
    </w:p>
    <w:p w14:paraId="20552894" w14:textId="77777777" w:rsidR="00F97604" w:rsidRPr="004726A2" w:rsidRDefault="00F97604" w:rsidP="00F97604">
      <w:pPr>
        <w:pStyle w:val="TextoGeral"/>
        <w:ind w:firstLine="720"/>
        <w:rPr>
          <w:color w:val="auto"/>
          <w:highlight w:val="yellow"/>
        </w:rPr>
      </w:pPr>
    </w:p>
    <w:p w14:paraId="7E026844" w14:textId="77777777" w:rsidR="00F97604" w:rsidRPr="00645AE4" w:rsidRDefault="00F97604" w:rsidP="00F97604">
      <w:pPr>
        <w:pStyle w:val="TextoGeral"/>
        <w:ind w:firstLine="720"/>
        <w:rPr>
          <w:color w:val="auto"/>
        </w:rPr>
      </w:pPr>
      <w:r w:rsidRPr="00645AE4">
        <w:rPr>
          <w:color w:val="auto"/>
        </w:rPr>
        <w:t>Resp</w:t>
      </w:r>
      <w:r w:rsidR="001C1996" w:rsidRPr="00645AE4">
        <w:rPr>
          <w:color w:val="auto"/>
        </w:rPr>
        <w:t>osta: A</w:t>
      </w:r>
    </w:p>
    <w:p w14:paraId="3D66E2E1" w14:textId="77777777" w:rsidR="00F97604" w:rsidRDefault="00F97604" w:rsidP="00F97604">
      <w:pPr>
        <w:pStyle w:val="TextoGeral"/>
        <w:ind w:firstLine="720"/>
        <w:rPr>
          <w:color w:val="auto"/>
        </w:rPr>
      </w:pPr>
      <w:r w:rsidRPr="00645AE4">
        <w:rPr>
          <w:color w:val="auto"/>
        </w:rPr>
        <w:t xml:space="preserve">Disponível em: </w:t>
      </w:r>
      <w:r w:rsidR="003C1431">
        <w:rPr>
          <w:rStyle w:val="Hyperlink"/>
        </w:rPr>
        <w:fldChar w:fldCharType="begin"/>
      </w:r>
      <w:r w:rsidR="003C1431">
        <w:rPr>
          <w:rStyle w:val="Hyperlink"/>
        </w:rPr>
        <w:instrText xml:space="preserve"> HYPERLINK "https://exercicios.brasilescola.uol.com.br/exercicios-geografia/exercicios-sobre-reforma-agraria.htm" </w:instrText>
      </w:r>
      <w:r w:rsidR="003C1431">
        <w:rPr>
          <w:rStyle w:val="Hyperlink"/>
        </w:rPr>
        <w:fldChar w:fldCharType="separate"/>
      </w:r>
      <w:r w:rsidR="001C1996">
        <w:rPr>
          <w:rStyle w:val="Hyperlink"/>
        </w:rPr>
        <w:t>https://exercicios.brasilescola.uol.com.br/exercicios-geografia/exercicios-sobre-reforma-agraria.htm</w:t>
      </w:r>
      <w:r w:rsidR="003C1431">
        <w:rPr>
          <w:rStyle w:val="Hyperlink"/>
        </w:rPr>
        <w:fldChar w:fldCharType="end"/>
      </w:r>
      <w:r w:rsidR="00B133A2">
        <w:t xml:space="preserve">. </w:t>
      </w:r>
      <w:r w:rsidR="001C1996" w:rsidRPr="00B133A2">
        <w:rPr>
          <w:color w:val="auto"/>
        </w:rPr>
        <w:t>Acesso em: 18 de nov</w:t>
      </w:r>
      <w:r w:rsidRPr="00B133A2">
        <w:rPr>
          <w:color w:val="auto"/>
        </w:rPr>
        <w:t>. 2019.</w:t>
      </w:r>
      <w:r w:rsidRPr="00CB1800">
        <w:rPr>
          <w:color w:val="auto"/>
        </w:rPr>
        <w:t xml:space="preserve"> </w:t>
      </w:r>
    </w:p>
    <w:p w14:paraId="2F1A940D" w14:textId="77777777" w:rsidR="00645AE4" w:rsidRDefault="00645AE4" w:rsidP="00465F61">
      <w:pPr>
        <w:pStyle w:val="TextoGeral"/>
        <w:rPr>
          <w:color w:val="auto"/>
        </w:rPr>
      </w:pPr>
    </w:p>
    <w:p w14:paraId="29AE870C" w14:textId="77777777" w:rsidR="00B133A2" w:rsidRPr="00645AE4" w:rsidRDefault="00645AE4" w:rsidP="00B133A2">
      <w:pPr>
        <w:pStyle w:val="TextoGeral"/>
        <w:ind w:firstLine="720"/>
        <w:rPr>
          <w:i/>
          <w:color w:val="auto"/>
        </w:rPr>
      </w:pPr>
      <w:r>
        <w:rPr>
          <w:color w:val="auto"/>
        </w:rPr>
        <w:t xml:space="preserve">5) </w:t>
      </w:r>
      <w:r w:rsidR="00B133A2" w:rsidRPr="00645AE4">
        <w:rPr>
          <w:i/>
          <w:color w:val="auto"/>
        </w:rPr>
        <w:t>“Trabalhadores rurais ligados à Confederação Nacional dos Trabalhadores na Agricultura (Contag) e à Federação dos Trabalhadores e Trabalhadoras da Agricultura Familiar (Fetraf) fazem uma manifestação na Esplanada dos Ministérios desde as 9h30 desta quarta-feira (20). Eles reivindicam a implementação da reforma agrária e de melhorias no campo. (…)</w:t>
      </w:r>
    </w:p>
    <w:p w14:paraId="277FA669" w14:textId="77777777" w:rsidR="00B133A2" w:rsidRPr="00645AE4" w:rsidRDefault="00B133A2" w:rsidP="00B133A2">
      <w:pPr>
        <w:pStyle w:val="TextoGeral"/>
        <w:ind w:firstLine="720"/>
        <w:rPr>
          <w:i/>
          <w:color w:val="auto"/>
        </w:rPr>
      </w:pPr>
    </w:p>
    <w:p w14:paraId="671FD5D2" w14:textId="77777777" w:rsidR="00B133A2" w:rsidRPr="00645AE4" w:rsidRDefault="00B133A2" w:rsidP="00645AE4">
      <w:pPr>
        <w:pStyle w:val="TextoGeral"/>
        <w:ind w:firstLine="720"/>
        <w:rPr>
          <w:i/>
          <w:color w:val="auto"/>
        </w:rPr>
      </w:pPr>
      <w:r w:rsidRPr="00645AE4">
        <w:rPr>
          <w:i/>
          <w:color w:val="auto"/>
        </w:rPr>
        <w:t>O secretário de formação e organização social da Contag, Jurassi Souto, afirmou que os trabalhadores rurais lutam também pela segurança no trabalho, pela geração de emprego no campo e a fiscalização nas empresas. "A reforma agrária no Brasil é fundamental para a geração de empregos e na venda e produção de alimentos", disse. "Precisamos avançar e não retroceder."</w:t>
      </w:r>
    </w:p>
    <w:p w14:paraId="4B5AC4A9" w14:textId="77777777" w:rsidR="00B133A2" w:rsidRPr="00645AE4" w:rsidRDefault="00B133A2" w:rsidP="00645AE4">
      <w:pPr>
        <w:pStyle w:val="TextoGeral"/>
        <w:ind w:firstLine="720"/>
        <w:jc w:val="right"/>
        <w:rPr>
          <w:i/>
          <w:color w:val="auto"/>
        </w:rPr>
      </w:pPr>
      <w:r w:rsidRPr="00645AE4">
        <w:rPr>
          <w:i/>
          <w:color w:val="auto"/>
        </w:rPr>
        <w:t>G1 – Distrito Federal, 20 mai. 2015. Adaptado</w:t>
      </w:r>
    </w:p>
    <w:p w14:paraId="74376C65" w14:textId="77777777" w:rsidR="00B133A2" w:rsidRPr="00B133A2" w:rsidRDefault="00B133A2" w:rsidP="00B133A2">
      <w:pPr>
        <w:pStyle w:val="TextoGeral"/>
        <w:ind w:firstLine="720"/>
        <w:rPr>
          <w:color w:val="auto"/>
        </w:rPr>
      </w:pPr>
    </w:p>
    <w:p w14:paraId="0D465934" w14:textId="77777777" w:rsidR="00B133A2" w:rsidRPr="00B133A2" w:rsidRDefault="00B133A2" w:rsidP="00B133A2">
      <w:pPr>
        <w:pStyle w:val="TextoGeral"/>
        <w:ind w:firstLine="720"/>
        <w:rPr>
          <w:color w:val="auto"/>
        </w:rPr>
      </w:pPr>
      <w:r w:rsidRPr="00B133A2">
        <w:rPr>
          <w:color w:val="auto"/>
        </w:rPr>
        <w:t>O argumento em favor da reforma agrária associa a sua implementação ao aumento da produção de alimentos por intermédio:</w:t>
      </w:r>
    </w:p>
    <w:p w14:paraId="5ED8D2C4" w14:textId="77777777" w:rsidR="00B133A2" w:rsidRPr="00B133A2" w:rsidRDefault="00B133A2" w:rsidP="00B133A2">
      <w:pPr>
        <w:pStyle w:val="TextoGeral"/>
        <w:ind w:firstLine="720"/>
        <w:rPr>
          <w:color w:val="auto"/>
        </w:rPr>
      </w:pPr>
    </w:p>
    <w:p w14:paraId="3F1A8FDB" w14:textId="77777777" w:rsidR="00B133A2" w:rsidRPr="00B133A2" w:rsidRDefault="00B133A2" w:rsidP="00645AE4">
      <w:pPr>
        <w:pStyle w:val="TextoGeral"/>
        <w:ind w:firstLine="720"/>
        <w:rPr>
          <w:color w:val="auto"/>
        </w:rPr>
      </w:pPr>
      <w:r w:rsidRPr="00B133A2">
        <w:rPr>
          <w:color w:val="auto"/>
        </w:rPr>
        <w:t>a) da ocupação de latifúndios não produtivos.</w:t>
      </w:r>
    </w:p>
    <w:p w14:paraId="790D988D" w14:textId="77777777" w:rsidR="00B133A2" w:rsidRPr="00B133A2" w:rsidRDefault="00B133A2" w:rsidP="00645AE4">
      <w:pPr>
        <w:pStyle w:val="TextoGeral"/>
        <w:ind w:firstLine="720"/>
        <w:rPr>
          <w:color w:val="auto"/>
        </w:rPr>
      </w:pPr>
      <w:r w:rsidRPr="00B133A2">
        <w:rPr>
          <w:color w:val="auto"/>
        </w:rPr>
        <w:t>b) do controle do Estado sobre a produção agrícola.</w:t>
      </w:r>
    </w:p>
    <w:p w14:paraId="19A24AD1" w14:textId="77777777" w:rsidR="00B133A2" w:rsidRPr="00B133A2" w:rsidRDefault="00B133A2" w:rsidP="00645AE4">
      <w:pPr>
        <w:pStyle w:val="TextoGeral"/>
        <w:ind w:firstLine="720"/>
        <w:rPr>
          <w:color w:val="auto"/>
        </w:rPr>
      </w:pPr>
      <w:r w:rsidRPr="00B133A2">
        <w:rPr>
          <w:color w:val="auto"/>
        </w:rPr>
        <w:t>c) da redução da produção para o mercado externo.</w:t>
      </w:r>
    </w:p>
    <w:p w14:paraId="021CF57E" w14:textId="77777777" w:rsidR="00B133A2" w:rsidRPr="00B133A2" w:rsidRDefault="00B133A2" w:rsidP="00645AE4">
      <w:pPr>
        <w:pStyle w:val="TextoGeral"/>
        <w:ind w:firstLine="720"/>
        <w:rPr>
          <w:color w:val="auto"/>
        </w:rPr>
      </w:pPr>
      <w:r w:rsidRPr="00B133A2">
        <w:rPr>
          <w:color w:val="auto"/>
        </w:rPr>
        <w:t>d) da obrigatoriedade em produzir grãos em terras doadas.</w:t>
      </w:r>
    </w:p>
    <w:p w14:paraId="2C0293C7" w14:textId="77777777" w:rsidR="00B133A2" w:rsidRPr="00B133A2" w:rsidRDefault="00B133A2" w:rsidP="00B133A2">
      <w:pPr>
        <w:pStyle w:val="TextoGeral"/>
        <w:ind w:firstLine="720"/>
        <w:rPr>
          <w:color w:val="auto"/>
        </w:rPr>
      </w:pPr>
      <w:r w:rsidRPr="00B133A2">
        <w:rPr>
          <w:color w:val="auto"/>
        </w:rPr>
        <w:t>e) do combate ao desperdício em propriedades rurais.</w:t>
      </w:r>
    </w:p>
    <w:p w14:paraId="79EC0B30" w14:textId="77777777" w:rsidR="00B133A2" w:rsidRPr="00B133A2" w:rsidRDefault="00B133A2" w:rsidP="00B133A2">
      <w:pPr>
        <w:pStyle w:val="TextoGeral"/>
        <w:ind w:firstLine="720"/>
        <w:rPr>
          <w:color w:val="auto"/>
        </w:rPr>
      </w:pPr>
    </w:p>
    <w:p w14:paraId="6F7635BB" w14:textId="77777777" w:rsidR="00645AE4" w:rsidRPr="00645AE4" w:rsidRDefault="00645AE4" w:rsidP="00645AE4">
      <w:pPr>
        <w:pStyle w:val="TextoGeral"/>
        <w:ind w:firstLine="720"/>
        <w:rPr>
          <w:color w:val="auto"/>
        </w:rPr>
      </w:pPr>
      <w:r w:rsidRPr="00645AE4">
        <w:rPr>
          <w:color w:val="auto"/>
        </w:rPr>
        <w:t>Resposta: A</w:t>
      </w:r>
    </w:p>
    <w:p w14:paraId="24F84C88" w14:textId="77777777" w:rsidR="00645AE4" w:rsidRDefault="00645AE4" w:rsidP="00645AE4">
      <w:pPr>
        <w:pStyle w:val="TextoGeral"/>
        <w:ind w:firstLine="720"/>
        <w:rPr>
          <w:color w:val="auto"/>
        </w:rPr>
      </w:pPr>
      <w:r>
        <w:rPr>
          <w:color w:val="auto"/>
        </w:rPr>
        <w:lastRenderedPageBreak/>
        <w:t xml:space="preserve">Disponível </w:t>
      </w:r>
      <w:r w:rsidRPr="00645AE4">
        <w:rPr>
          <w:color w:val="auto"/>
        </w:rPr>
        <w:t>em:</w:t>
      </w:r>
      <w:r>
        <w:rPr>
          <w:color w:val="auto"/>
        </w:rPr>
        <w:t xml:space="preserve"> </w:t>
      </w:r>
      <w:hyperlink r:id="rId23" w:history="1">
        <w:r>
          <w:rPr>
            <w:rStyle w:val="Hyperlink"/>
          </w:rPr>
          <w:t>https://exercicios.mundoeducacao.bol.uol.com.br/exercicios-geografia/exercicios-sobre-reforma-agraria.htm</w:t>
        </w:r>
      </w:hyperlink>
      <w:r>
        <w:t xml:space="preserve">. </w:t>
      </w:r>
      <w:r w:rsidRPr="00B133A2">
        <w:rPr>
          <w:color w:val="auto"/>
        </w:rPr>
        <w:t>Acesso em: 18 de nov. 2019.</w:t>
      </w:r>
      <w:r w:rsidRPr="00CB1800">
        <w:rPr>
          <w:color w:val="auto"/>
        </w:rPr>
        <w:t xml:space="preserve"> </w:t>
      </w:r>
    </w:p>
    <w:p w14:paraId="649CD226" w14:textId="77777777" w:rsidR="00645AE4" w:rsidRPr="00B133A2" w:rsidRDefault="00645AE4" w:rsidP="00B133A2">
      <w:pPr>
        <w:pStyle w:val="TextoGeral"/>
        <w:ind w:firstLine="720"/>
        <w:rPr>
          <w:color w:val="auto"/>
        </w:rPr>
      </w:pPr>
    </w:p>
    <w:p w14:paraId="6F36E65A" w14:textId="77777777" w:rsidR="00B133A2" w:rsidRPr="00B133A2" w:rsidRDefault="00645AE4" w:rsidP="00645AE4">
      <w:pPr>
        <w:pStyle w:val="TextoGeral"/>
        <w:ind w:firstLine="720"/>
        <w:rPr>
          <w:color w:val="auto"/>
        </w:rPr>
      </w:pPr>
      <w:r>
        <w:rPr>
          <w:color w:val="auto"/>
        </w:rPr>
        <w:t xml:space="preserve">6) </w:t>
      </w:r>
      <w:r w:rsidR="00B133A2" w:rsidRPr="00645AE4">
        <w:rPr>
          <w:i/>
          <w:color w:val="auto"/>
        </w:rPr>
        <w:t>“Não deixa de causar certo desconforto, entre aqueles que têm se dedicado ao estudo das transformações no mundo rural, estarmos aqui reunidos, em pleno século XXI, para falar de reforma agrária, uma questão que já deveria ter sido resolvida no Brasil desde a segunda metade do século XIX. Entretanto, por fazer parte da realidade atual, como uma questão importante a ser tratada – embora, muitos dos que a defendiam no passado recente não mais pensem assim – não podemos e nem temos o direito de ignorá-la, pelo significado que ela encerra, seja do ponto de vista sócio-econômico, seja da dimensão política que lhe é inerente”.</w:t>
      </w:r>
    </w:p>
    <w:p w14:paraId="282FEFC6" w14:textId="77777777" w:rsidR="00B133A2" w:rsidRPr="00B133A2" w:rsidRDefault="00B133A2" w:rsidP="00B133A2">
      <w:pPr>
        <w:pStyle w:val="TextoGeral"/>
        <w:ind w:firstLine="720"/>
        <w:rPr>
          <w:color w:val="auto"/>
        </w:rPr>
      </w:pPr>
      <w:r w:rsidRPr="00B133A2">
        <w:rPr>
          <w:color w:val="auto"/>
        </w:rPr>
        <w:t>(LOPES, E. S. A. A Reforma Agrária no Brasil: um velho problema, esperando uma solução que nunca chega? Fundação Joaquim Nabuco. Acesso em: 22 maio de 2015.)</w:t>
      </w:r>
    </w:p>
    <w:p w14:paraId="520E5A1E" w14:textId="77777777" w:rsidR="00B133A2" w:rsidRPr="00B133A2" w:rsidRDefault="00B133A2" w:rsidP="00B133A2">
      <w:pPr>
        <w:pStyle w:val="TextoGeral"/>
        <w:ind w:firstLine="720"/>
        <w:rPr>
          <w:color w:val="auto"/>
        </w:rPr>
      </w:pPr>
    </w:p>
    <w:p w14:paraId="0BA40CEA" w14:textId="77777777" w:rsidR="00B133A2" w:rsidRPr="00B133A2" w:rsidRDefault="00B133A2" w:rsidP="00B133A2">
      <w:pPr>
        <w:pStyle w:val="TextoGeral"/>
        <w:ind w:firstLine="720"/>
        <w:rPr>
          <w:color w:val="auto"/>
        </w:rPr>
      </w:pPr>
      <w:r w:rsidRPr="00B133A2">
        <w:rPr>
          <w:color w:val="auto"/>
        </w:rPr>
        <w:t>A justificativa principal para a defesa da reforma agrária no Brasil assenta-se na existência, no espaço rural do país,</w:t>
      </w:r>
    </w:p>
    <w:p w14:paraId="2F902295" w14:textId="77777777" w:rsidR="00B133A2" w:rsidRPr="00B133A2" w:rsidRDefault="00B133A2" w:rsidP="00B133A2">
      <w:pPr>
        <w:pStyle w:val="TextoGeral"/>
        <w:ind w:firstLine="720"/>
        <w:rPr>
          <w:color w:val="auto"/>
        </w:rPr>
      </w:pPr>
    </w:p>
    <w:p w14:paraId="478B8319" w14:textId="77777777" w:rsidR="00B133A2" w:rsidRPr="00B133A2" w:rsidRDefault="00B133A2" w:rsidP="00645AE4">
      <w:pPr>
        <w:pStyle w:val="TextoGeral"/>
        <w:ind w:firstLine="720"/>
        <w:rPr>
          <w:color w:val="auto"/>
        </w:rPr>
      </w:pPr>
      <w:r w:rsidRPr="00B133A2">
        <w:rPr>
          <w:color w:val="auto"/>
        </w:rPr>
        <w:t>a) da defasagem dos impostos rurais.</w:t>
      </w:r>
    </w:p>
    <w:p w14:paraId="4E312F2C" w14:textId="77777777" w:rsidR="00B133A2" w:rsidRPr="00B133A2" w:rsidRDefault="00B133A2" w:rsidP="00645AE4">
      <w:pPr>
        <w:pStyle w:val="TextoGeral"/>
        <w:ind w:firstLine="720"/>
        <w:rPr>
          <w:color w:val="auto"/>
        </w:rPr>
      </w:pPr>
      <w:r w:rsidRPr="00B133A2">
        <w:rPr>
          <w:color w:val="auto"/>
        </w:rPr>
        <w:t>b) do declínio no êxodo rural atual.</w:t>
      </w:r>
    </w:p>
    <w:p w14:paraId="4FEB83B3" w14:textId="77777777" w:rsidR="00B133A2" w:rsidRPr="00B133A2" w:rsidRDefault="00B133A2" w:rsidP="00645AE4">
      <w:pPr>
        <w:pStyle w:val="TextoGeral"/>
        <w:ind w:firstLine="720"/>
        <w:rPr>
          <w:color w:val="auto"/>
        </w:rPr>
      </w:pPr>
      <w:r w:rsidRPr="00B133A2">
        <w:rPr>
          <w:color w:val="auto"/>
        </w:rPr>
        <w:t>c) da concentração fundiária.</w:t>
      </w:r>
    </w:p>
    <w:p w14:paraId="19284644" w14:textId="77777777" w:rsidR="00B133A2" w:rsidRPr="00B133A2" w:rsidRDefault="00B133A2" w:rsidP="00645AE4">
      <w:pPr>
        <w:pStyle w:val="TextoGeral"/>
        <w:ind w:firstLine="720"/>
        <w:rPr>
          <w:color w:val="auto"/>
        </w:rPr>
      </w:pPr>
      <w:r w:rsidRPr="00B133A2">
        <w:rPr>
          <w:color w:val="auto"/>
        </w:rPr>
        <w:t>d) do decréscimo produtivo agrícola.</w:t>
      </w:r>
    </w:p>
    <w:p w14:paraId="391C692F" w14:textId="77777777" w:rsidR="00B133A2" w:rsidRPr="00B133A2" w:rsidRDefault="00B133A2" w:rsidP="00B133A2">
      <w:pPr>
        <w:pStyle w:val="TextoGeral"/>
        <w:ind w:firstLine="720"/>
        <w:rPr>
          <w:color w:val="auto"/>
        </w:rPr>
      </w:pPr>
      <w:r w:rsidRPr="00B133A2">
        <w:rPr>
          <w:color w:val="auto"/>
        </w:rPr>
        <w:t>e) da importância dos movimentos sociais do campo.</w:t>
      </w:r>
    </w:p>
    <w:p w14:paraId="11FBF8AF" w14:textId="77777777" w:rsidR="00B133A2" w:rsidRPr="00B133A2" w:rsidRDefault="00B133A2" w:rsidP="00B133A2">
      <w:pPr>
        <w:pStyle w:val="TextoGeral"/>
        <w:ind w:firstLine="720"/>
        <w:rPr>
          <w:color w:val="auto"/>
        </w:rPr>
      </w:pPr>
    </w:p>
    <w:p w14:paraId="0A80056E" w14:textId="77777777" w:rsidR="00645AE4" w:rsidRPr="00645AE4" w:rsidRDefault="00645AE4" w:rsidP="00645AE4">
      <w:pPr>
        <w:pStyle w:val="TextoGeral"/>
        <w:ind w:firstLine="720"/>
        <w:rPr>
          <w:color w:val="auto"/>
        </w:rPr>
      </w:pPr>
      <w:r w:rsidRPr="00645AE4">
        <w:rPr>
          <w:color w:val="auto"/>
        </w:rPr>
        <w:t xml:space="preserve">Resposta: </w:t>
      </w:r>
      <w:r>
        <w:rPr>
          <w:color w:val="auto"/>
        </w:rPr>
        <w:t>C</w:t>
      </w:r>
    </w:p>
    <w:p w14:paraId="6C5CF4BF" w14:textId="77777777" w:rsidR="00645AE4" w:rsidRDefault="00645AE4" w:rsidP="00645AE4">
      <w:pPr>
        <w:pStyle w:val="TextoGeral"/>
        <w:ind w:firstLine="720"/>
        <w:rPr>
          <w:color w:val="auto"/>
        </w:rPr>
      </w:pPr>
      <w:r>
        <w:rPr>
          <w:color w:val="auto"/>
        </w:rPr>
        <w:t xml:space="preserve">Disponível </w:t>
      </w:r>
      <w:r w:rsidRPr="00645AE4">
        <w:rPr>
          <w:color w:val="auto"/>
        </w:rPr>
        <w:t>em:</w:t>
      </w:r>
      <w:r>
        <w:rPr>
          <w:color w:val="auto"/>
        </w:rPr>
        <w:t xml:space="preserve"> </w:t>
      </w:r>
      <w:hyperlink r:id="rId24" w:history="1">
        <w:r>
          <w:rPr>
            <w:rStyle w:val="Hyperlink"/>
          </w:rPr>
          <w:t>https://exercicios.mundoeducacao.bol.uol.com.br/exercicios-geografia/exercicios-sobre-reforma-agraria.htm</w:t>
        </w:r>
      </w:hyperlink>
      <w:r>
        <w:t xml:space="preserve">. </w:t>
      </w:r>
      <w:r w:rsidRPr="00B133A2">
        <w:rPr>
          <w:color w:val="auto"/>
        </w:rPr>
        <w:t>Acesso em: 18 de nov. 2019.</w:t>
      </w:r>
      <w:r w:rsidRPr="00CB1800">
        <w:rPr>
          <w:color w:val="auto"/>
        </w:rPr>
        <w:t xml:space="preserve"> </w:t>
      </w:r>
    </w:p>
    <w:p w14:paraId="45262E89" w14:textId="77777777" w:rsidR="00114FD8" w:rsidRPr="00B133A2" w:rsidRDefault="00114FD8" w:rsidP="00B133A2">
      <w:pPr>
        <w:pStyle w:val="TextoGeral"/>
        <w:ind w:firstLine="720"/>
        <w:rPr>
          <w:color w:val="auto"/>
        </w:rPr>
      </w:pPr>
    </w:p>
    <w:p w14:paraId="64D40E04" w14:textId="77777777" w:rsidR="00B133A2" w:rsidRPr="00B133A2" w:rsidRDefault="009B0684" w:rsidP="00B133A2">
      <w:pPr>
        <w:pStyle w:val="TextoGeral"/>
        <w:ind w:firstLine="720"/>
        <w:rPr>
          <w:color w:val="auto"/>
        </w:rPr>
      </w:pPr>
      <w:r>
        <w:rPr>
          <w:color w:val="auto"/>
        </w:rPr>
        <w:t>7</w:t>
      </w:r>
      <w:r w:rsidR="00645AE4">
        <w:rPr>
          <w:color w:val="auto"/>
        </w:rPr>
        <w:t xml:space="preserve">) </w:t>
      </w:r>
      <w:r w:rsidR="00B133A2" w:rsidRPr="00B133A2">
        <w:rPr>
          <w:color w:val="auto"/>
        </w:rPr>
        <w:t>(Enem/2009) A luta pela terra no Brasil é marcada por diversos aspectos que chamam a atenção. Entre os aspectos positivos, destaca-se a perseverança dos movimentos do campesinato e, entre os aspectos negativos, a violência que manchou de sangue essa história. Os movimentos pela reforma agrária articularam-se por todo o território nacional, principalmente entre 1985 e 1996, e conseguiram de maneira expressiva a inserção desse tema nas discussões pelo acesso à terra. O mapa seguinte apresenta a distribuição dos conflitos agrários em todas as regiões do Brasil nesse período e o número de mortes ocorridas nessas lutas.</w:t>
      </w:r>
    </w:p>
    <w:p w14:paraId="362A9DE6" w14:textId="77777777" w:rsidR="00B133A2" w:rsidRPr="00B133A2" w:rsidRDefault="00B133A2" w:rsidP="00B133A2">
      <w:pPr>
        <w:pStyle w:val="TextoGeral"/>
        <w:ind w:firstLine="720"/>
        <w:rPr>
          <w:color w:val="auto"/>
        </w:rPr>
      </w:pPr>
    </w:p>
    <w:p w14:paraId="1BF8505B" w14:textId="77777777" w:rsidR="00B133A2" w:rsidRPr="00B133A2" w:rsidRDefault="00B133A2" w:rsidP="00B133A2">
      <w:pPr>
        <w:pStyle w:val="TextoGeral"/>
        <w:ind w:firstLine="720"/>
        <w:rPr>
          <w:color w:val="auto"/>
        </w:rPr>
      </w:pPr>
      <w:r w:rsidRPr="00B133A2">
        <w:rPr>
          <w:color w:val="auto"/>
        </w:rPr>
        <w:t>Brasil — Vítimas fatais de conflitos ocorridos no campo 1985-1996. Fonte: Comissão Pastoral da Terra — CPT</w:t>
      </w:r>
    </w:p>
    <w:p w14:paraId="202F77B2" w14:textId="77777777" w:rsidR="00B133A2" w:rsidRPr="00B133A2" w:rsidRDefault="00B133A2" w:rsidP="00B133A2">
      <w:pPr>
        <w:pStyle w:val="TextoGeral"/>
        <w:ind w:firstLine="720"/>
        <w:rPr>
          <w:color w:val="auto"/>
        </w:rPr>
      </w:pPr>
    </w:p>
    <w:p w14:paraId="580FA9D3" w14:textId="77777777" w:rsidR="00114FD8" w:rsidRDefault="00114FD8" w:rsidP="00114FD8">
      <w:pPr>
        <w:pStyle w:val="TextoGeral"/>
        <w:ind w:firstLine="720"/>
        <w:jc w:val="center"/>
        <w:rPr>
          <w:color w:val="auto"/>
        </w:rPr>
      </w:pPr>
      <w:bookmarkStart w:id="0" w:name="_GoBack"/>
      <w:r>
        <w:rPr>
          <w:noProof/>
          <w:lang w:val="pt-BR"/>
        </w:rPr>
        <w:lastRenderedPageBreak/>
        <w:drawing>
          <wp:inline distT="0" distB="0" distL="0" distR="0" wp14:anchorId="1808B3CB" wp14:editId="20E620D4">
            <wp:extent cx="2752725" cy="2752725"/>
            <wp:effectExtent l="19050" t="0" r="9525" b="0"/>
            <wp:docPr id="6" name="Imagem 6" descr="Mapa dos conflitos no campo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a dos conflitos no campo no Brasil"/>
                    <pic:cNvPicPr>
                      <a:picLocks noChangeAspect="1" noChangeArrowheads="1"/>
                    </pic:cNvPicPr>
                  </pic:nvPicPr>
                  <pic:blipFill>
                    <a:blip r:embed="rId25"/>
                    <a:srcRect/>
                    <a:stretch>
                      <a:fillRect/>
                    </a:stretch>
                  </pic:blipFill>
                  <pic:spPr bwMode="auto">
                    <a:xfrm>
                      <a:off x="0" y="0"/>
                      <a:ext cx="2752725" cy="2752725"/>
                    </a:xfrm>
                    <a:prstGeom prst="rect">
                      <a:avLst/>
                    </a:prstGeom>
                    <a:noFill/>
                    <a:ln w="9525">
                      <a:noFill/>
                      <a:miter lim="800000"/>
                      <a:headEnd/>
                      <a:tailEnd/>
                    </a:ln>
                  </pic:spPr>
                </pic:pic>
              </a:graphicData>
            </a:graphic>
          </wp:inline>
        </w:drawing>
      </w:r>
      <w:bookmarkEnd w:id="0"/>
    </w:p>
    <w:p w14:paraId="6BF2EC66" w14:textId="77777777" w:rsidR="00B133A2" w:rsidRPr="00B133A2" w:rsidRDefault="00B133A2" w:rsidP="00114FD8">
      <w:pPr>
        <w:pStyle w:val="TextoGeral"/>
        <w:ind w:firstLine="720"/>
        <w:jc w:val="center"/>
        <w:rPr>
          <w:color w:val="auto"/>
        </w:rPr>
      </w:pPr>
      <w:r w:rsidRPr="00B133A2">
        <w:rPr>
          <w:color w:val="auto"/>
        </w:rPr>
        <w:t>Mapa dos conflitos no campo no Brasil</w:t>
      </w:r>
    </w:p>
    <w:p w14:paraId="616402B5" w14:textId="77777777" w:rsidR="00B133A2" w:rsidRPr="00B133A2" w:rsidRDefault="00B133A2" w:rsidP="00B133A2">
      <w:pPr>
        <w:pStyle w:val="TextoGeral"/>
        <w:ind w:firstLine="720"/>
        <w:rPr>
          <w:color w:val="auto"/>
        </w:rPr>
      </w:pPr>
    </w:p>
    <w:p w14:paraId="54C8CB1F" w14:textId="77777777" w:rsidR="00B133A2" w:rsidRPr="00B133A2" w:rsidRDefault="00B133A2" w:rsidP="00B133A2">
      <w:pPr>
        <w:pStyle w:val="TextoGeral"/>
        <w:ind w:firstLine="720"/>
        <w:rPr>
          <w:color w:val="auto"/>
        </w:rPr>
      </w:pPr>
      <w:r w:rsidRPr="00B133A2">
        <w:rPr>
          <w:color w:val="auto"/>
        </w:rPr>
        <w:t>OLIVEIRA, A. U. A longa marcha do campesinato brasileiro: movimentos sociais, conflitos e reforma agrária. Revista Estudos Avançados. Vol. 15, n. 43, São Paulo, set./dez. 2001.</w:t>
      </w:r>
    </w:p>
    <w:p w14:paraId="36253748" w14:textId="77777777" w:rsidR="00B133A2" w:rsidRPr="00B133A2" w:rsidRDefault="00B133A2" w:rsidP="00B133A2">
      <w:pPr>
        <w:pStyle w:val="TextoGeral"/>
        <w:ind w:firstLine="720"/>
        <w:rPr>
          <w:color w:val="auto"/>
        </w:rPr>
      </w:pPr>
    </w:p>
    <w:p w14:paraId="4CC6A8E3" w14:textId="77777777" w:rsidR="00B133A2" w:rsidRPr="00B133A2" w:rsidRDefault="00B133A2" w:rsidP="00B133A2">
      <w:pPr>
        <w:pStyle w:val="TextoGeral"/>
        <w:ind w:firstLine="720"/>
        <w:rPr>
          <w:color w:val="auto"/>
        </w:rPr>
      </w:pPr>
      <w:r w:rsidRPr="00B133A2">
        <w:rPr>
          <w:color w:val="auto"/>
        </w:rPr>
        <w:t>Com base nas informações do mapa acerca dos conflitos pela posse de terra no Brasil, a região</w:t>
      </w:r>
    </w:p>
    <w:p w14:paraId="7C49DD3C" w14:textId="77777777" w:rsidR="00B133A2" w:rsidRPr="00B133A2" w:rsidRDefault="00B133A2" w:rsidP="00B133A2">
      <w:pPr>
        <w:pStyle w:val="TextoGeral"/>
        <w:ind w:firstLine="720"/>
        <w:rPr>
          <w:color w:val="auto"/>
        </w:rPr>
      </w:pPr>
    </w:p>
    <w:p w14:paraId="38B93FA8" w14:textId="77777777" w:rsidR="00B133A2" w:rsidRPr="00B133A2" w:rsidRDefault="00B133A2" w:rsidP="00645AE4">
      <w:pPr>
        <w:pStyle w:val="TextoGeral"/>
        <w:ind w:firstLine="720"/>
        <w:rPr>
          <w:color w:val="auto"/>
        </w:rPr>
      </w:pPr>
      <w:r w:rsidRPr="00B133A2">
        <w:rPr>
          <w:color w:val="auto"/>
        </w:rPr>
        <w:t>a) conhecida historicamente como das Missões Jesuíticas é a de maior violência.</w:t>
      </w:r>
    </w:p>
    <w:p w14:paraId="35CBE96C" w14:textId="77777777" w:rsidR="00B133A2" w:rsidRPr="00B133A2" w:rsidRDefault="00B133A2" w:rsidP="00114FD8">
      <w:pPr>
        <w:pStyle w:val="TextoGeral"/>
        <w:ind w:firstLine="720"/>
        <w:rPr>
          <w:color w:val="auto"/>
        </w:rPr>
      </w:pPr>
      <w:r w:rsidRPr="00B133A2">
        <w:rPr>
          <w:color w:val="auto"/>
        </w:rPr>
        <w:t>b) do Bico do Papagaio apresenta os números mais expressivos.</w:t>
      </w:r>
    </w:p>
    <w:p w14:paraId="6AC6A275" w14:textId="77777777" w:rsidR="00B133A2" w:rsidRPr="00B133A2" w:rsidRDefault="00B133A2" w:rsidP="00645AE4">
      <w:pPr>
        <w:pStyle w:val="TextoGeral"/>
        <w:ind w:firstLine="720"/>
        <w:rPr>
          <w:color w:val="auto"/>
        </w:rPr>
      </w:pPr>
      <w:r w:rsidRPr="00B133A2">
        <w:rPr>
          <w:color w:val="auto"/>
        </w:rPr>
        <w:t>c) conhecida como oeste baiano tem o maior número de mortes.</w:t>
      </w:r>
    </w:p>
    <w:p w14:paraId="6153549E" w14:textId="77777777" w:rsidR="00B133A2" w:rsidRPr="00B133A2" w:rsidRDefault="00B133A2" w:rsidP="00645AE4">
      <w:pPr>
        <w:pStyle w:val="TextoGeral"/>
        <w:ind w:firstLine="720"/>
        <w:rPr>
          <w:color w:val="auto"/>
        </w:rPr>
      </w:pPr>
      <w:r w:rsidRPr="00B133A2">
        <w:rPr>
          <w:color w:val="auto"/>
        </w:rPr>
        <w:t>d) do norte do Mato Grosso, área de expansão da agricultura mecanizada, é a mais violenta do país.</w:t>
      </w:r>
    </w:p>
    <w:p w14:paraId="54E223D0" w14:textId="77777777" w:rsidR="00B133A2" w:rsidRPr="00B133A2" w:rsidRDefault="00B133A2" w:rsidP="00B133A2">
      <w:pPr>
        <w:pStyle w:val="TextoGeral"/>
        <w:ind w:firstLine="720"/>
        <w:rPr>
          <w:color w:val="auto"/>
        </w:rPr>
      </w:pPr>
      <w:r w:rsidRPr="00B133A2">
        <w:rPr>
          <w:color w:val="auto"/>
        </w:rPr>
        <w:t>e) da Zona da Mata mineira teve o maior registro de mortes.</w:t>
      </w:r>
    </w:p>
    <w:p w14:paraId="0284CA6B" w14:textId="77777777" w:rsidR="00B133A2" w:rsidRPr="00B133A2" w:rsidRDefault="00B133A2" w:rsidP="00B133A2">
      <w:pPr>
        <w:pStyle w:val="TextoGeral"/>
        <w:ind w:firstLine="720"/>
        <w:rPr>
          <w:color w:val="auto"/>
        </w:rPr>
      </w:pPr>
    </w:p>
    <w:p w14:paraId="3B5614E8" w14:textId="77777777" w:rsidR="00645AE4" w:rsidRPr="00645AE4" w:rsidRDefault="00645AE4" w:rsidP="00645AE4">
      <w:pPr>
        <w:pStyle w:val="TextoGeral"/>
        <w:ind w:firstLine="720"/>
        <w:rPr>
          <w:color w:val="auto"/>
        </w:rPr>
      </w:pPr>
      <w:r w:rsidRPr="00645AE4">
        <w:rPr>
          <w:color w:val="auto"/>
        </w:rPr>
        <w:t xml:space="preserve">Resposta: </w:t>
      </w:r>
      <w:r>
        <w:rPr>
          <w:color w:val="auto"/>
        </w:rPr>
        <w:t>B</w:t>
      </w:r>
    </w:p>
    <w:p w14:paraId="706CDE4C" w14:textId="77777777" w:rsidR="00645AE4" w:rsidRDefault="00645AE4" w:rsidP="00645AE4">
      <w:pPr>
        <w:pStyle w:val="TextoGeral"/>
        <w:ind w:firstLine="720"/>
        <w:rPr>
          <w:color w:val="auto"/>
        </w:rPr>
      </w:pPr>
      <w:r>
        <w:rPr>
          <w:color w:val="auto"/>
        </w:rPr>
        <w:t xml:space="preserve">Disponível </w:t>
      </w:r>
      <w:r w:rsidRPr="00645AE4">
        <w:rPr>
          <w:color w:val="auto"/>
        </w:rPr>
        <w:t>em:</w:t>
      </w:r>
      <w:r>
        <w:rPr>
          <w:color w:val="auto"/>
        </w:rPr>
        <w:t xml:space="preserve"> </w:t>
      </w:r>
      <w:hyperlink r:id="rId26" w:history="1">
        <w:r>
          <w:rPr>
            <w:rStyle w:val="Hyperlink"/>
          </w:rPr>
          <w:t>https://exercicios.mundoeducacao.bol.uol.com.br/exercicios-geografia/exercicios-sobre-reforma-agraria.htm</w:t>
        </w:r>
      </w:hyperlink>
      <w:r>
        <w:t xml:space="preserve">. </w:t>
      </w:r>
      <w:r w:rsidRPr="00B133A2">
        <w:rPr>
          <w:color w:val="auto"/>
        </w:rPr>
        <w:t>Acesso em: 18 de nov. 2019.</w:t>
      </w:r>
      <w:r w:rsidRPr="00CB1800">
        <w:rPr>
          <w:color w:val="auto"/>
        </w:rPr>
        <w:t xml:space="preserve"> </w:t>
      </w:r>
    </w:p>
    <w:p w14:paraId="1B990E89" w14:textId="77777777" w:rsidR="00114FD8" w:rsidRDefault="00114FD8" w:rsidP="00645AE4">
      <w:pPr>
        <w:pStyle w:val="TextoGeral"/>
        <w:ind w:firstLine="720"/>
        <w:rPr>
          <w:color w:val="auto"/>
        </w:rPr>
      </w:pPr>
    </w:p>
    <w:p w14:paraId="59CF5A3C" w14:textId="77777777" w:rsidR="00114FD8" w:rsidRPr="00114FD8" w:rsidRDefault="009B0684" w:rsidP="00114FD8">
      <w:pPr>
        <w:pStyle w:val="TextoGeral"/>
        <w:ind w:firstLine="720"/>
        <w:rPr>
          <w:lang w:val="pt-BR"/>
        </w:rPr>
      </w:pPr>
      <w:r>
        <w:rPr>
          <w:bCs/>
          <w:lang w:val="pt-BR"/>
        </w:rPr>
        <w:t>8</w:t>
      </w:r>
      <w:r w:rsidR="00D3312A">
        <w:rPr>
          <w:bCs/>
          <w:lang w:val="pt-BR"/>
        </w:rPr>
        <w:t>)</w:t>
      </w:r>
      <w:r w:rsidR="00114FD8" w:rsidRPr="00D3312A">
        <w:rPr>
          <w:bCs/>
          <w:lang w:val="pt-BR"/>
        </w:rPr>
        <w:t xml:space="preserve"> (UEPB 2005)</w:t>
      </w:r>
      <w:r w:rsidR="00114FD8" w:rsidRPr="00D3312A">
        <w:rPr>
          <w:lang w:val="pt-BR"/>
        </w:rPr>
        <w:t> O</w:t>
      </w:r>
      <w:r w:rsidR="00114FD8" w:rsidRPr="00114FD8">
        <w:rPr>
          <w:lang w:val="pt-BR"/>
        </w:rPr>
        <w:t xml:space="preserve"> conceito moderno de “Reforma Agrária” justifica-se pela:</w:t>
      </w:r>
    </w:p>
    <w:p w14:paraId="02C5A00B" w14:textId="77777777" w:rsidR="00114FD8" w:rsidRPr="00D3312A" w:rsidRDefault="00114FD8" w:rsidP="00114FD8">
      <w:pPr>
        <w:pStyle w:val="TextoGeral"/>
        <w:ind w:firstLine="720"/>
        <w:rPr>
          <w:lang w:val="pt-BR"/>
        </w:rPr>
      </w:pPr>
      <w:r w:rsidRPr="00D3312A">
        <w:rPr>
          <w:bCs/>
          <w:lang w:val="pt-BR"/>
        </w:rPr>
        <w:t>I.</w:t>
      </w:r>
      <w:r w:rsidRPr="00D3312A">
        <w:rPr>
          <w:lang w:val="pt-BR"/>
        </w:rPr>
        <w:t> democratização do acesso à terra, mudanças no texto da Constituição estabelecendo um tamanho máximo das propriedades e a consolidação da agricultura familiar no universo das tecnologias contemporâneas.</w:t>
      </w:r>
    </w:p>
    <w:p w14:paraId="72997D37" w14:textId="77777777" w:rsidR="00114FD8" w:rsidRPr="00D3312A" w:rsidRDefault="00114FD8" w:rsidP="00114FD8">
      <w:pPr>
        <w:pStyle w:val="TextoGeral"/>
        <w:ind w:firstLine="720"/>
        <w:rPr>
          <w:lang w:val="pt-BR"/>
        </w:rPr>
      </w:pPr>
      <w:r w:rsidRPr="00D3312A">
        <w:rPr>
          <w:bCs/>
          <w:lang w:val="pt-BR"/>
        </w:rPr>
        <w:t>II.</w:t>
      </w:r>
      <w:r w:rsidRPr="00D3312A">
        <w:rPr>
          <w:lang w:val="pt-BR"/>
        </w:rPr>
        <w:t> democratização do acesso ao capital, onde os beneficiários da distribuição de terras possam contar com empréstimos para investimentos na produção.</w:t>
      </w:r>
    </w:p>
    <w:p w14:paraId="0565A22B" w14:textId="77777777" w:rsidR="00114FD8" w:rsidRPr="00D3312A" w:rsidRDefault="00114FD8" w:rsidP="00114FD8">
      <w:pPr>
        <w:pStyle w:val="TextoGeral"/>
        <w:ind w:firstLine="720"/>
        <w:rPr>
          <w:lang w:val="pt-BR"/>
        </w:rPr>
      </w:pPr>
      <w:r w:rsidRPr="00D3312A">
        <w:rPr>
          <w:bCs/>
          <w:lang w:val="pt-BR"/>
        </w:rPr>
        <w:t>III.</w:t>
      </w:r>
      <w:r w:rsidRPr="00D3312A">
        <w:rPr>
          <w:lang w:val="pt-BR"/>
        </w:rPr>
        <w:t> democratização do acesso à educação, moradia e da utilização de serviços no meio rural.</w:t>
      </w:r>
    </w:p>
    <w:p w14:paraId="270B077E" w14:textId="77777777" w:rsidR="00114FD8" w:rsidRPr="00D3312A" w:rsidRDefault="00114FD8" w:rsidP="00114FD8">
      <w:pPr>
        <w:pStyle w:val="TextoGeral"/>
        <w:ind w:firstLine="720"/>
        <w:rPr>
          <w:lang w:val="pt-BR"/>
        </w:rPr>
      </w:pPr>
      <w:r w:rsidRPr="00D3312A">
        <w:rPr>
          <w:lang w:val="pt-BR"/>
        </w:rPr>
        <w:t>Está(</w:t>
      </w:r>
      <w:proofErr w:type="spellStart"/>
      <w:r w:rsidRPr="00D3312A">
        <w:rPr>
          <w:lang w:val="pt-BR"/>
        </w:rPr>
        <w:t>ão</w:t>
      </w:r>
      <w:proofErr w:type="spellEnd"/>
      <w:r w:rsidRPr="00D3312A">
        <w:rPr>
          <w:lang w:val="pt-BR"/>
        </w:rPr>
        <w:t>) correta(s)</w:t>
      </w:r>
    </w:p>
    <w:p w14:paraId="6D2B2544" w14:textId="77777777" w:rsidR="00114FD8" w:rsidRPr="00D3312A" w:rsidRDefault="00114FD8" w:rsidP="00114FD8">
      <w:pPr>
        <w:pStyle w:val="TextoGeral"/>
        <w:ind w:firstLine="720"/>
        <w:rPr>
          <w:lang w:val="pt-BR"/>
        </w:rPr>
      </w:pPr>
      <w:r w:rsidRPr="00D3312A">
        <w:rPr>
          <w:bCs/>
          <w:lang w:val="pt-BR"/>
        </w:rPr>
        <w:t>a)</w:t>
      </w:r>
      <w:r w:rsidRPr="00D3312A">
        <w:rPr>
          <w:lang w:val="pt-BR"/>
        </w:rPr>
        <w:t> apenas as proposições I e III.</w:t>
      </w:r>
    </w:p>
    <w:p w14:paraId="2B41A042" w14:textId="77777777" w:rsidR="00114FD8" w:rsidRPr="00D3312A" w:rsidRDefault="00114FD8" w:rsidP="00114FD8">
      <w:pPr>
        <w:pStyle w:val="TextoGeral"/>
        <w:ind w:firstLine="720"/>
        <w:rPr>
          <w:lang w:val="pt-BR"/>
        </w:rPr>
      </w:pPr>
      <w:r w:rsidRPr="00D3312A">
        <w:rPr>
          <w:bCs/>
          <w:lang w:val="pt-BR"/>
        </w:rPr>
        <w:t>b)</w:t>
      </w:r>
      <w:r w:rsidRPr="00D3312A">
        <w:rPr>
          <w:lang w:val="pt-BR"/>
        </w:rPr>
        <w:t> apenas a proposição I.</w:t>
      </w:r>
    </w:p>
    <w:p w14:paraId="0FADD5E0" w14:textId="77777777" w:rsidR="00114FD8" w:rsidRPr="00D3312A" w:rsidRDefault="00114FD8" w:rsidP="00114FD8">
      <w:pPr>
        <w:pStyle w:val="TextoGeral"/>
        <w:ind w:firstLine="720"/>
        <w:rPr>
          <w:lang w:val="pt-BR"/>
        </w:rPr>
      </w:pPr>
      <w:r w:rsidRPr="00D3312A">
        <w:rPr>
          <w:bCs/>
          <w:lang w:val="pt-BR"/>
        </w:rPr>
        <w:lastRenderedPageBreak/>
        <w:t>c)</w:t>
      </w:r>
      <w:r w:rsidRPr="00D3312A">
        <w:rPr>
          <w:lang w:val="pt-BR"/>
        </w:rPr>
        <w:t> apenas a proposição II.</w:t>
      </w:r>
    </w:p>
    <w:p w14:paraId="1AF2BA4F" w14:textId="77777777" w:rsidR="00114FD8" w:rsidRPr="00D3312A" w:rsidRDefault="00114FD8" w:rsidP="00114FD8">
      <w:pPr>
        <w:pStyle w:val="TextoGeral"/>
        <w:ind w:firstLine="720"/>
        <w:rPr>
          <w:lang w:val="pt-BR"/>
        </w:rPr>
      </w:pPr>
      <w:r w:rsidRPr="00D3312A">
        <w:rPr>
          <w:bCs/>
          <w:lang w:val="pt-BR"/>
        </w:rPr>
        <w:t>d)</w:t>
      </w:r>
      <w:r w:rsidRPr="00D3312A">
        <w:rPr>
          <w:lang w:val="pt-BR"/>
        </w:rPr>
        <w:t> apenas a proposição III.</w:t>
      </w:r>
    </w:p>
    <w:p w14:paraId="6CE22A8F" w14:textId="77777777" w:rsidR="00114FD8" w:rsidRPr="00D3312A" w:rsidRDefault="00114FD8" w:rsidP="00114FD8">
      <w:pPr>
        <w:pStyle w:val="TextoGeral"/>
        <w:ind w:firstLine="720"/>
        <w:rPr>
          <w:lang w:val="pt-BR"/>
        </w:rPr>
      </w:pPr>
      <w:r w:rsidRPr="00D3312A">
        <w:rPr>
          <w:bCs/>
          <w:lang w:val="pt-BR"/>
        </w:rPr>
        <w:t>e)</w:t>
      </w:r>
      <w:r w:rsidRPr="00D3312A">
        <w:rPr>
          <w:lang w:val="pt-BR"/>
        </w:rPr>
        <w:t> </w:t>
      </w:r>
      <w:r w:rsidRPr="00D3312A">
        <w:rPr>
          <w:bCs/>
          <w:lang w:val="pt-BR"/>
        </w:rPr>
        <w:t>as proposições I, II e III.</w:t>
      </w:r>
    </w:p>
    <w:p w14:paraId="3B87A331" w14:textId="77777777" w:rsidR="00114FD8" w:rsidRPr="00114FD8" w:rsidRDefault="00114FD8" w:rsidP="00D3312A">
      <w:pPr>
        <w:pStyle w:val="TextoGeral"/>
        <w:rPr>
          <w:lang w:val="pt-BR"/>
        </w:rPr>
      </w:pPr>
    </w:p>
    <w:p w14:paraId="5D8C505D" w14:textId="77777777" w:rsidR="00B155BB" w:rsidRPr="00645AE4" w:rsidRDefault="00B155BB" w:rsidP="00B155BB">
      <w:pPr>
        <w:pStyle w:val="TextoGeral"/>
        <w:ind w:firstLine="720"/>
        <w:rPr>
          <w:color w:val="auto"/>
        </w:rPr>
      </w:pPr>
      <w:r w:rsidRPr="00645AE4">
        <w:rPr>
          <w:color w:val="auto"/>
        </w:rPr>
        <w:t xml:space="preserve">Resposta: </w:t>
      </w:r>
      <w:r>
        <w:rPr>
          <w:color w:val="auto"/>
        </w:rPr>
        <w:t>E</w:t>
      </w:r>
    </w:p>
    <w:p w14:paraId="6AF3D726" w14:textId="77777777" w:rsidR="00B155BB" w:rsidRPr="00B155BB" w:rsidRDefault="00B155BB" w:rsidP="00B155BB">
      <w:pPr>
        <w:pStyle w:val="TextoGeral"/>
        <w:ind w:firstLine="720"/>
        <w:rPr>
          <w:lang w:val="pt-BR"/>
        </w:rPr>
      </w:pPr>
      <w:r>
        <w:rPr>
          <w:color w:val="auto"/>
        </w:rPr>
        <w:t xml:space="preserve">Disponível </w:t>
      </w:r>
      <w:r w:rsidRPr="00645AE4">
        <w:rPr>
          <w:color w:val="auto"/>
        </w:rPr>
        <w:t>em:</w:t>
      </w:r>
      <w:r>
        <w:rPr>
          <w:color w:val="auto"/>
        </w:rPr>
        <w:t xml:space="preserve"> </w:t>
      </w:r>
      <w:hyperlink r:id="rId27"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2791C511" w14:textId="77777777" w:rsidR="00D3312A" w:rsidRPr="00114FD8" w:rsidRDefault="00D3312A" w:rsidP="00114FD8">
      <w:pPr>
        <w:pStyle w:val="TextoGeral"/>
        <w:ind w:firstLine="720"/>
        <w:rPr>
          <w:lang w:val="pt-BR"/>
        </w:rPr>
      </w:pPr>
    </w:p>
    <w:p w14:paraId="1E41E52F" w14:textId="77777777" w:rsidR="00114FD8" w:rsidRPr="00114FD8" w:rsidRDefault="009B0684" w:rsidP="00114FD8">
      <w:pPr>
        <w:pStyle w:val="TextoGeral"/>
        <w:ind w:firstLine="720"/>
        <w:rPr>
          <w:lang w:val="pt-BR"/>
        </w:rPr>
      </w:pPr>
      <w:r>
        <w:rPr>
          <w:bCs/>
          <w:lang w:val="pt-BR"/>
        </w:rPr>
        <w:t>9</w:t>
      </w:r>
      <w:r w:rsidR="00B439A1">
        <w:rPr>
          <w:bCs/>
          <w:lang w:val="pt-BR"/>
        </w:rPr>
        <w:t>)</w:t>
      </w:r>
      <w:r w:rsidR="00114FD8" w:rsidRPr="00B439A1">
        <w:rPr>
          <w:bCs/>
          <w:lang w:val="pt-BR"/>
        </w:rPr>
        <w:t xml:space="preserve"> (</w:t>
      </w:r>
      <w:proofErr w:type="spellStart"/>
      <w:r w:rsidR="00114FD8" w:rsidRPr="00B439A1">
        <w:rPr>
          <w:bCs/>
          <w:lang w:val="pt-BR"/>
        </w:rPr>
        <w:t>Uece</w:t>
      </w:r>
      <w:proofErr w:type="spellEnd"/>
      <w:r w:rsidR="00114FD8" w:rsidRPr="00B439A1">
        <w:rPr>
          <w:bCs/>
          <w:lang w:val="pt-BR"/>
        </w:rPr>
        <w:t xml:space="preserve"> 97)</w:t>
      </w:r>
      <w:r w:rsidR="00114FD8" w:rsidRPr="00B439A1">
        <w:rPr>
          <w:lang w:val="pt-BR"/>
        </w:rPr>
        <w:t> Ao</w:t>
      </w:r>
      <w:r w:rsidR="00114FD8" w:rsidRPr="00114FD8">
        <w:rPr>
          <w:lang w:val="pt-BR"/>
        </w:rPr>
        <w:t xml:space="preserve"> lermos o poeta Patativa do Assaré, sentimos a expressão do povo por desejo de bem-estar social.</w:t>
      </w:r>
    </w:p>
    <w:p w14:paraId="610204E7" w14:textId="77777777" w:rsidR="00114FD8" w:rsidRPr="00114FD8" w:rsidRDefault="00114FD8" w:rsidP="00B439A1">
      <w:pPr>
        <w:pStyle w:val="TextoGeral"/>
        <w:ind w:firstLine="720"/>
        <w:jc w:val="center"/>
        <w:rPr>
          <w:lang w:val="pt-BR"/>
        </w:rPr>
      </w:pPr>
      <w:r w:rsidRPr="00114FD8">
        <w:rPr>
          <w:lang w:val="pt-BR"/>
        </w:rPr>
        <w:t>"ESTA TERRA É DESMEDIDA</w:t>
      </w:r>
    </w:p>
    <w:p w14:paraId="2583010A" w14:textId="77777777" w:rsidR="00114FD8" w:rsidRPr="00114FD8" w:rsidRDefault="00114FD8" w:rsidP="00B439A1">
      <w:pPr>
        <w:pStyle w:val="TextoGeral"/>
        <w:ind w:firstLine="720"/>
        <w:jc w:val="center"/>
        <w:rPr>
          <w:lang w:val="pt-BR"/>
        </w:rPr>
      </w:pPr>
      <w:r w:rsidRPr="00114FD8">
        <w:rPr>
          <w:lang w:val="pt-BR"/>
        </w:rPr>
        <w:t>E DEVIA SÊ COMUM,</w:t>
      </w:r>
    </w:p>
    <w:p w14:paraId="2DCB9E6C" w14:textId="77777777" w:rsidR="00114FD8" w:rsidRPr="00114FD8" w:rsidRDefault="00114FD8" w:rsidP="00B439A1">
      <w:pPr>
        <w:pStyle w:val="TextoGeral"/>
        <w:ind w:firstLine="720"/>
        <w:jc w:val="center"/>
        <w:rPr>
          <w:lang w:val="pt-BR"/>
        </w:rPr>
      </w:pPr>
      <w:r w:rsidRPr="00114FD8">
        <w:rPr>
          <w:lang w:val="pt-BR"/>
        </w:rPr>
        <w:t>DEVIA SER REPARTIDA</w:t>
      </w:r>
    </w:p>
    <w:p w14:paraId="77895B24" w14:textId="77777777" w:rsidR="00114FD8" w:rsidRPr="00114FD8" w:rsidRDefault="00114FD8" w:rsidP="00B439A1">
      <w:pPr>
        <w:pStyle w:val="TextoGeral"/>
        <w:ind w:firstLine="720"/>
        <w:jc w:val="center"/>
        <w:rPr>
          <w:lang w:val="pt-BR"/>
        </w:rPr>
      </w:pPr>
      <w:r w:rsidRPr="00114FD8">
        <w:rPr>
          <w:lang w:val="pt-BR"/>
        </w:rPr>
        <w:t>UM TACO PARA CADA UM,</w:t>
      </w:r>
    </w:p>
    <w:p w14:paraId="6B7A5FF9" w14:textId="77777777" w:rsidR="00114FD8" w:rsidRPr="00114FD8" w:rsidRDefault="00114FD8" w:rsidP="00B439A1">
      <w:pPr>
        <w:pStyle w:val="TextoGeral"/>
        <w:ind w:firstLine="720"/>
        <w:jc w:val="center"/>
        <w:rPr>
          <w:lang w:val="pt-BR"/>
        </w:rPr>
      </w:pPr>
      <w:r w:rsidRPr="00114FD8">
        <w:rPr>
          <w:lang w:val="pt-BR"/>
        </w:rPr>
        <w:t>MODE MORÁ SOSSEGADO</w:t>
      </w:r>
    </w:p>
    <w:p w14:paraId="50C0C2E0" w14:textId="77777777" w:rsidR="00114FD8" w:rsidRPr="00114FD8" w:rsidRDefault="00114FD8" w:rsidP="00B439A1">
      <w:pPr>
        <w:pStyle w:val="TextoGeral"/>
        <w:ind w:firstLine="720"/>
        <w:jc w:val="center"/>
        <w:rPr>
          <w:lang w:val="pt-BR"/>
        </w:rPr>
      </w:pPr>
      <w:r w:rsidRPr="00114FD8">
        <w:rPr>
          <w:lang w:val="pt-BR"/>
        </w:rPr>
        <w:t>EU JÁ TENHO MAGINADO</w:t>
      </w:r>
    </w:p>
    <w:p w14:paraId="0E00E91D" w14:textId="77777777" w:rsidR="00114FD8" w:rsidRPr="00114FD8" w:rsidRDefault="00114FD8" w:rsidP="00B439A1">
      <w:pPr>
        <w:pStyle w:val="TextoGeral"/>
        <w:ind w:firstLine="720"/>
        <w:jc w:val="center"/>
        <w:rPr>
          <w:lang w:val="pt-BR"/>
        </w:rPr>
      </w:pPr>
      <w:r w:rsidRPr="00114FD8">
        <w:rPr>
          <w:lang w:val="pt-BR"/>
        </w:rPr>
        <w:t>QUE A BAXA, O SERTÃO E A SERRA</w:t>
      </w:r>
    </w:p>
    <w:p w14:paraId="53FBB9ED" w14:textId="77777777" w:rsidR="00114FD8" w:rsidRPr="00114FD8" w:rsidRDefault="00114FD8" w:rsidP="00B439A1">
      <w:pPr>
        <w:pStyle w:val="TextoGeral"/>
        <w:ind w:firstLine="720"/>
        <w:jc w:val="center"/>
        <w:rPr>
          <w:lang w:val="pt-BR"/>
        </w:rPr>
      </w:pPr>
      <w:r w:rsidRPr="00114FD8">
        <w:rPr>
          <w:lang w:val="pt-BR"/>
        </w:rPr>
        <w:t>DEVIA SÊ COISA NOSSA;</w:t>
      </w:r>
    </w:p>
    <w:p w14:paraId="7B18A25E" w14:textId="77777777" w:rsidR="00114FD8" w:rsidRPr="00114FD8" w:rsidRDefault="00114FD8" w:rsidP="00B439A1">
      <w:pPr>
        <w:pStyle w:val="TextoGeral"/>
        <w:ind w:firstLine="720"/>
        <w:jc w:val="center"/>
        <w:rPr>
          <w:lang w:val="pt-BR"/>
        </w:rPr>
      </w:pPr>
      <w:r w:rsidRPr="00114FD8">
        <w:rPr>
          <w:lang w:val="pt-BR"/>
        </w:rPr>
        <w:t>QUEM NÃO TRABAIA NA ROÇA,</w:t>
      </w:r>
    </w:p>
    <w:p w14:paraId="7B19F837" w14:textId="77777777" w:rsidR="00114FD8" w:rsidRDefault="00114FD8" w:rsidP="00B439A1">
      <w:pPr>
        <w:pStyle w:val="TextoGeral"/>
        <w:ind w:firstLine="720"/>
        <w:jc w:val="center"/>
        <w:rPr>
          <w:lang w:val="pt-BR"/>
        </w:rPr>
      </w:pPr>
      <w:r w:rsidRPr="00114FD8">
        <w:rPr>
          <w:lang w:val="pt-BR"/>
        </w:rPr>
        <w:t>QUE DIABO É QUE QUÉ COM A TERRA?"</w:t>
      </w:r>
    </w:p>
    <w:p w14:paraId="2E5450CA" w14:textId="77777777" w:rsidR="00B439A1" w:rsidRPr="00114FD8" w:rsidRDefault="00B439A1" w:rsidP="00114FD8">
      <w:pPr>
        <w:pStyle w:val="TextoGeral"/>
        <w:ind w:firstLine="720"/>
        <w:rPr>
          <w:lang w:val="pt-BR"/>
        </w:rPr>
      </w:pPr>
    </w:p>
    <w:p w14:paraId="73AC2421" w14:textId="77777777" w:rsidR="00114FD8" w:rsidRPr="00114FD8" w:rsidRDefault="00114FD8" w:rsidP="00114FD8">
      <w:pPr>
        <w:pStyle w:val="TextoGeral"/>
        <w:ind w:firstLine="720"/>
        <w:rPr>
          <w:lang w:val="pt-BR"/>
        </w:rPr>
      </w:pPr>
      <w:r w:rsidRPr="00114FD8">
        <w:rPr>
          <w:lang w:val="pt-BR"/>
        </w:rPr>
        <w:t>Marque a opção que melhor sintetiza esses versos:</w:t>
      </w:r>
    </w:p>
    <w:p w14:paraId="2DF30285" w14:textId="77777777" w:rsidR="00114FD8" w:rsidRPr="00B439A1" w:rsidRDefault="00114FD8" w:rsidP="00114FD8">
      <w:pPr>
        <w:pStyle w:val="TextoGeral"/>
        <w:ind w:firstLine="720"/>
        <w:rPr>
          <w:lang w:val="pt-BR"/>
        </w:rPr>
      </w:pPr>
      <w:r w:rsidRPr="00B439A1">
        <w:rPr>
          <w:bCs/>
          <w:lang w:val="pt-BR"/>
        </w:rPr>
        <w:t>a)</w:t>
      </w:r>
      <w:r w:rsidRPr="00B439A1">
        <w:rPr>
          <w:lang w:val="pt-BR"/>
        </w:rPr>
        <w:t> </w:t>
      </w:r>
      <w:r w:rsidRPr="00B439A1">
        <w:rPr>
          <w:bCs/>
          <w:lang w:val="pt-BR"/>
        </w:rPr>
        <w:t>a necessidade de uma reforma agrária.</w:t>
      </w:r>
    </w:p>
    <w:p w14:paraId="5EB47DF5" w14:textId="77777777" w:rsidR="00114FD8" w:rsidRPr="00B439A1" w:rsidRDefault="00114FD8" w:rsidP="00114FD8">
      <w:pPr>
        <w:pStyle w:val="TextoGeral"/>
        <w:ind w:firstLine="720"/>
        <w:rPr>
          <w:lang w:val="pt-BR"/>
        </w:rPr>
      </w:pPr>
      <w:r w:rsidRPr="00B439A1">
        <w:rPr>
          <w:bCs/>
          <w:lang w:val="pt-BR"/>
        </w:rPr>
        <w:t>b)</w:t>
      </w:r>
      <w:r w:rsidRPr="00B439A1">
        <w:rPr>
          <w:lang w:val="pt-BR"/>
        </w:rPr>
        <w:t> a falta de assistência ao trabalhador rural.</w:t>
      </w:r>
    </w:p>
    <w:p w14:paraId="4D511172" w14:textId="77777777" w:rsidR="00114FD8" w:rsidRPr="00B439A1" w:rsidRDefault="00114FD8" w:rsidP="00114FD8">
      <w:pPr>
        <w:pStyle w:val="TextoGeral"/>
        <w:ind w:firstLine="720"/>
        <w:rPr>
          <w:lang w:val="pt-BR"/>
        </w:rPr>
      </w:pPr>
      <w:r w:rsidRPr="00B439A1">
        <w:rPr>
          <w:bCs/>
          <w:lang w:val="pt-BR"/>
        </w:rPr>
        <w:t>c)</w:t>
      </w:r>
      <w:r w:rsidRPr="00B439A1">
        <w:rPr>
          <w:lang w:val="pt-BR"/>
        </w:rPr>
        <w:t> a classificação das unidades fisiográficas do território cearense.</w:t>
      </w:r>
    </w:p>
    <w:p w14:paraId="3A171C67" w14:textId="77777777" w:rsidR="00114FD8" w:rsidRPr="00B439A1" w:rsidRDefault="00114FD8" w:rsidP="00114FD8">
      <w:pPr>
        <w:pStyle w:val="TextoGeral"/>
        <w:ind w:firstLine="720"/>
        <w:rPr>
          <w:lang w:val="pt-BR"/>
        </w:rPr>
      </w:pPr>
      <w:r w:rsidRPr="00B439A1">
        <w:rPr>
          <w:bCs/>
          <w:lang w:val="pt-BR"/>
        </w:rPr>
        <w:t>d)</w:t>
      </w:r>
      <w:r w:rsidRPr="00B439A1">
        <w:rPr>
          <w:lang w:val="pt-BR"/>
        </w:rPr>
        <w:t> a baixa produtividade da terra agrícola.</w:t>
      </w:r>
    </w:p>
    <w:p w14:paraId="23A97B07" w14:textId="77777777" w:rsidR="00B439A1" w:rsidRDefault="00B439A1" w:rsidP="00B439A1">
      <w:pPr>
        <w:pStyle w:val="TextoGeral"/>
        <w:ind w:firstLine="720"/>
        <w:rPr>
          <w:color w:val="auto"/>
        </w:rPr>
      </w:pPr>
    </w:p>
    <w:p w14:paraId="37E18CB1" w14:textId="77777777" w:rsidR="00B439A1" w:rsidRPr="00645AE4" w:rsidRDefault="00B439A1" w:rsidP="00B439A1">
      <w:pPr>
        <w:pStyle w:val="TextoGeral"/>
        <w:ind w:firstLine="720"/>
        <w:rPr>
          <w:color w:val="auto"/>
        </w:rPr>
      </w:pPr>
      <w:r w:rsidRPr="00645AE4">
        <w:rPr>
          <w:color w:val="auto"/>
        </w:rPr>
        <w:t xml:space="preserve">Resposta: </w:t>
      </w:r>
      <w:r>
        <w:rPr>
          <w:color w:val="auto"/>
        </w:rPr>
        <w:t>A</w:t>
      </w:r>
    </w:p>
    <w:p w14:paraId="62DF3146" w14:textId="77777777" w:rsidR="00B439A1" w:rsidRPr="00B155BB" w:rsidRDefault="00B439A1" w:rsidP="00B439A1">
      <w:pPr>
        <w:pStyle w:val="TextoGeral"/>
        <w:ind w:firstLine="720"/>
        <w:rPr>
          <w:lang w:val="pt-BR"/>
        </w:rPr>
      </w:pPr>
      <w:r>
        <w:rPr>
          <w:color w:val="auto"/>
        </w:rPr>
        <w:t xml:space="preserve">Disponível </w:t>
      </w:r>
      <w:r w:rsidRPr="00645AE4">
        <w:rPr>
          <w:color w:val="auto"/>
        </w:rPr>
        <w:t>em:</w:t>
      </w:r>
      <w:r>
        <w:rPr>
          <w:color w:val="auto"/>
        </w:rPr>
        <w:t xml:space="preserve"> </w:t>
      </w:r>
      <w:hyperlink r:id="rId28"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27723581" w14:textId="77777777" w:rsidR="00114FD8" w:rsidRPr="00114FD8" w:rsidRDefault="00114FD8" w:rsidP="00114FD8">
      <w:pPr>
        <w:pStyle w:val="TextoGeral"/>
        <w:ind w:firstLine="720"/>
        <w:rPr>
          <w:lang w:val="pt-BR"/>
        </w:rPr>
      </w:pPr>
    </w:p>
    <w:p w14:paraId="637B5EFE" w14:textId="77777777" w:rsidR="00114FD8" w:rsidRPr="00B439A1" w:rsidRDefault="009B0684" w:rsidP="00114FD8">
      <w:pPr>
        <w:pStyle w:val="TextoGeral"/>
        <w:ind w:firstLine="720"/>
        <w:rPr>
          <w:lang w:val="pt-BR"/>
        </w:rPr>
      </w:pPr>
      <w:r>
        <w:rPr>
          <w:bCs/>
          <w:lang w:val="pt-BR"/>
        </w:rPr>
        <w:t>10</w:t>
      </w:r>
      <w:r w:rsidR="00B439A1" w:rsidRPr="00B439A1">
        <w:rPr>
          <w:bCs/>
          <w:lang w:val="pt-BR"/>
        </w:rPr>
        <w:t>)</w:t>
      </w:r>
      <w:r w:rsidR="00114FD8" w:rsidRPr="00B439A1">
        <w:rPr>
          <w:lang w:val="pt-BR"/>
        </w:rPr>
        <w:t> A reforma agrária está de volta à grande imprensa, apesar de nunca ter saído do quadro dos grandes problemas estruturais do País. Considere as seguintes afirmativas sobre este tema.</w:t>
      </w:r>
    </w:p>
    <w:p w14:paraId="0EF81AE8" w14:textId="77777777" w:rsidR="00114FD8" w:rsidRPr="00B439A1" w:rsidRDefault="00114FD8" w:rsidP="00114FD8">
      <w:pPr>
        <w:pStyle w:val="TextoGeral"/>
        <w:ind w:firstLine="720"/>
        <w:rPr>
          <w:lang w:val="pt-BR"/>
        </w:rPr>
      </w:pPr>
      <w:r w:rsidRPr="00B439A1">
        <w:rPr>
          <w:bCs/>
          <w:lang w:val="pt-BR"/>
        </w:rPr>
        <w:t>I -</w:t>
      </w:r>
      <w:r w:rsidRPr="00B439A1">
        <w:rPr>
          <w:lang w:val="pt-BR"/>
        </w:rPr>
        <w:t> A terra é o meio de produção fundamental na economia rural.</w:t>
      </w:r>
    </w:p>
    <w:p w14:paraId="5F2CE795" w14:textId="77777777" w:rsidR="00114FD8" w:rsidRPr="00B439A1" w:rsidRDefault="00114FD8" w:rsidP="00114FD8">
      <w:pPr>
        <w:pStyle w:val="TextoGeral"/>
        <w:ind w:firstLine="720"/>
        <w:rPr>
          <w:lang w:val="pt-BR"/>
        </w:rPr>
      </w:pPr>
      <w:r w:rsidRPr="00B439A1">
        <w:rPr>
          <w:bCs/>
          <w:lang w:val="pt-BR"/>
        </w:rPr>
        <w:t>II -</w:t>
      </w:r>
      <w:r w:rsidRPr="00B439A1">
        <w:rPr>
          <w:lang w:val="pt-BR"/>
        </w:rPr>
        <w:t> A concentração da propriedade de terra é um dos traços marcantes da economia rural brasileira.</w:t>
      </w:r>
    </w:p>
    <w:p w14:paraId="58BD2CE6" w14:textId="77777777" w:rsidR="00114FD8" w:rsidRPr="00B439A1" w:rsidRDefault="00114FD8" w:rsidP="00114FD8">
      <w:pPr>
        <w:pStyle w:val="TextoGeral"/>
        <w:ind w:firstLine="720"/>
        <w:rPr>
          <w:lang w:val="pt-BR"/>
        </w:rPr>
      </w:pPr>
      <w:r w:rsidRPr="00B439A1">
        <w:rPr>
          <w:bCs/>
          <w:lang w:val="pt-BR"/>
        </w:rPr>
        <w:t>III -</w:t>
      </w:r>
      <w:r w:rsidRPr="00B439A1">
        <w:rPr>
          <w:lang w:val="pt-BR"/>
        </w:rPr>
        <w:t> No Brasil, os menores estabelecimentos rurais (com menos de 10</w:t>
      </w:r>
      <w:r w:rsidR="00B439A1">
        <w:rPr>
          <w:lang w:val="pt-BR"/>
        </w:rPr>
        <w:t xml:space="preserve"> </w:t>
      </w:r>
      <w:r w:rsidRPr="00B439A1">
        <w:rPr>
          <w:lang w:val="pt-BR"/>
        </w:rPr>
        <w:t>ha) somam mais de 50% dos estabelecimentos, mas representam menos de 3% da área agrícola.</w:t>
      </w:r>
    </w:p>
    <w:p w14:paraId="6C70515D" w14:textId="77777777" w:rsidR="00114FD8" w:rsidRPr="00B439A1" w:rsidRDefault="00114FD8" w:rsidP="00114FD8">
      <w:pPr>
        <w:pStyle w:val="TextoGeral"/>
        <w:ind w:firstLine="720"/>
        <w:rPr>
          <w:lang w:val="pt-BR"/>
        </w:rPr>
      </w:pPr>
      <w:r w:rsidRPr="00B439A1">
        <w:rPr>
          <w:lang w:val="pt-BR"/>
        </w:rPr>
        <w:t>Quais estão corretas?</w:t>
      </w:r>
    </w:p>
    <w:p w14:paraId="2BEE4683" w14:textId="77777777" w:rsidR="00114FD8" w:rsidRPr="00B439A1" w:rsidRDefault="00114FD8" w:rsidP="00114FD8">
      <w:pPr>
        <w:pStyle w:val="TextoGeral"/>
        <w:ind w:firstLine="720"/>
        <w:rPr>
          <w:lang w:val="pt-BR"/>
        </w:rPr>
      </w:pPr>
      <w:r w:rsidRPr="00B439A1">
        <w:rPr>
          <w:bCs/>
          <w:lang w:val="pt-BR"/>
        </w:rPr>
        <w:t>a)</w:t>
      </w:r>
      <w:r w:rsidRPr="00B439A1">
        <w:rPr>
          <w:lang w:val="pt-BR"/>
        </w:rPr>
        <w:t> Apenas I</w:t>
      </w:r>
    </w:p>
    <w:p w14:paraId="6F13CE74" w14:textId="77777777" w:rsidR="00114FD8" w:rsidRPr="00B439A1" w:rsidRDefault="00114FD8" w:rsidP="00114FD8">
      <w:pPr>
        <w:pStyle w:val="TextoGeral"/>
        <w:ind w:firstLine="720"/>
        <w:rPr>
          <w:lang w:val="pt-BR"/>
        </w:rPr>
      </w:pPr>
      <w:r w:rsidRPr="00B439A1">
        <w:rPr>
          <w:bCs/>
          <w:lang w:val="pt-BR"/>
        </w:rPr>
        <w:t>b)</w:t>
      </w:r>
      <w:r w:rsidRPr="00B439A1">
        <w:rPr>
          <w:lang w:val="pt-BR"/>
        </w:rPr>
        <w:t> Apenas II</w:t>
      </w:r>
    </w:p>
    <w:p w14:paraId="65E42130" w14:textId="77777777" w:rsidR="00114FD8" w:rsidRPr="00B439A1" w:rsidRDefault="00114FD8" w:rsidP="00114FD8">
      <w:pPr>
        <w:pStyle w:val="TextoGeral"/>
        <w:ind w:firstLine="720"/>
        <w:rPr>
          <w:lang w:val="pt-BR"/>
        </w:rPr>
      </w:pPr>
      <w:r w:rsidRPr="00B439A1">
        <w:rPr>
          <w:bCs/>
          <w:lang w:val="pt-BR"/>
        </w:rPr>
        <w:t>c)</w:t>
      </w:r>
      <w:r w:rsidRPr="00B439A1">
        <w:rPr>
          <w:lang w:val="pt-BR"/>
        </w:rPr>
        <w:t> Apenas III</w:t>
      </w:r>
    </w:p>
    <w:p w14:paraId="7BDA21C0" w14:textId="77777777" w:rsidR="00114FD8" w:rsidRPr="00B439A1" w:rsidRDefault="00114FD8" w:rsidP="00114FD8">
      <w:pPr>
        <w:pStyle w:val="TextoGeral"/>
        <w:ind w:firstLine="720"/>
        <w:rPr>
          <w:lang w:val="pt-BR"/>
        </w:rPr>
      </w:pPr>
      <w:r w:rsidRPr="00B439A1">
        <w:rPr>
          <w:bCs/>
          <w:lang w:val="pt-BR"/>
        </w:rPr>
        <w:lastRenderedPageBreak/>
        <w:t>d)</w:t>
      </w:r>
      <w:r w:rsidRPr="00B439A1">
        <w:rPr>
          <w:lang w:val="pt-BR"/>
        </w:rPr>
        <w:t> Apenas I e II</w:t>
      </w:r>
    </w:p>
    <w:p w14:paraId="7A4DB17E" w14:textId="77777777" w:rsidR="00114FD8" w:rsidRPr="00B439A1" w:rsidRDefault="00114FD8" w:rsidP="00114FD8">
      <w:pPr>
        <w:pStyle w:val="TextoGeral"/>
        <w:ind w:firstLine="720"/>
        <w:rPr>
          <w:lang w:val="pt-BR"/>
        </w:rPr>
      </w:pPr>
      <w:r w:rsidRPr="00B439A1">
        <w:rPr>
          <w:bCs/>
          <w:lang w:val="pt-BR"/>
        </w:rPr>
        <w:t>e)</w:t>
      </w:r>
      <w:r w:rsidRPr="00B439A1">
        <w:rPr>
          <w:lang w:val="pt-BR"/>
        </w:rPr>
        <w:t> </w:t>
      </w:r>
      <w:r w:rsidRPr="00B439A1">
        <w:rPr>
          <w:bCs/>
          <w:lang w:val="pt-BR"/>
        </w:rPr>
        <w:t>I, II e III</w:t>
      </w:r>
    </w:p>
    <w:p w14:paraId="119F1A99" w14:textId="77777777" w:rsidR="00114FD8" w:rsidRPr="00114FD8" w:rsidRDefault="00114FD8" w:rsidP="00114FD8">
      <w:pPr>
        <w:pStyle w:val="TextoGeral"/>
        <w:ind w:firstLine="720"/>
        <w:rPr>
          <w:lang w:val="pt-BR"/>
        </w:rPr>
      </w:pPr>
    </w:p>
    <w:p w14:paraId="1FCC21BF" w14:textId="77777777" w:rsidR="00B439A1" w:rsidRPr="00645AE4" w:rsidRDefault="00B439A1" w:rsidP="00B439A1">
      <w:pPr>
        <w:pStyle w:val="TextoGeral"/>
        <w:ind w:firstLine="720"/>
        <w:rPr>
          <w:color w:val="auto"/>
        </w:rPr>
      </w:pPr>
      <w:r w:rsidRPr="00645AE4">
        <w:rPr>
          <w:color w:val="auto"/>
        </w:rPr>
        <w:t xml:space="preserve">Resposta: </w:t>
      </w:r>
      <w:r>
        <w:rPr>
          <w:color w:val="auto"/>
        </w:rPr>
        <w:t>E</w:t>
      </w:r>
    </w:p>
    <w:p w14:paraId="75375EC5" w14:textId="77777777" w:rsidR="00B439A1" w:rsidRPr="00B155BB" w:rsidRDefault="00B439A1" w:rsidP="00B439A1">
      <w:pPr>
        <w:pStyle w:val="TextoGeral"/>
        <w:ind w:firstLine="720"/>
        <w:rPr>
          <w:lang w:val="pt-BR"/>
        </w:rPr>
      </w:pPr>
      <w:r>
        <w:rPr>
          <w:color w:val="auto"/>
        </w:rPr>
        <w:t xml:space="preserve">Disponível </w:t>
      </w:r>
      <w:r w:rsidRPr="00645AE4">
        <w:rPr>
          <w:color w:val="auto"/>
        </w:rPr>
        <w:t>em:</w:t>
      </w:r>
      <w:r>
        <w:rPr>
          <w:color w:val="auto"/>
        </w:rPr>
        <w:t xml:space="preserve"> </w:t>
      </w:r>
      <w:hyperlink r:id="rId29"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683BA938" w14:textId="77777777" w:rsidR="00114FD8" w:rsidRPr="00B439A1" w:rsidRDefault="00114FD8" w:rsidP="00B439A1">
      <w:pPr>
        <w:pStyle w:val="TextoGeral"/>
        <w:rPr>
          <w:lang w:val="pt-BR"/>
        </w:rPr>
      </w:pPr>
    </w:p>
    <w:p w14:paraId="53D7BAB6" w14:textId="77777777" w:rsidR="00114FD8" w:rsidRDefault="009B0684" w:rsidP="00114FD8">
      <w:pPr>
        <w:pStyle w:val="TextoGeral"/>
        <w:ind w:firstLine="720"/>
        <w:rPr>
          <w:lang w:val="pt-BR"/>
        </w:rPr>
      </w:pPr>
      <w:r>
        <w:rPr>
          <w:bCs/>
          <w:lang w:val="pt-BR"/>
        </w:rPr>
        <w:t>11</w:t>
      </w:r>
      <w:r w:rsidR="00B439A1" w:rsidRPr="00B439A1">
        <w:rPr>
          <w:bCs/>
          <w:lang w:val="pt-BR"/>
        </w:rPr>
        <w:t xml:space="preserve">) </w:t>
      </w:r>
      <w:r w:rsidR="00114FD8" w:rsidRPr="00B439A1">
        <w:rPr>
          <w:lang w:val="pt-BR"/>
        </w:rPr>
        <w:t>Em abril de 1997, o MST - Movimento dos Sem Terra, acampou em Brasília. A Revista Veja de 16/04/97 dizia "...todo mundo quer saber o que o Brasil fará com os '</w:t>
      </w:r>
      <w:proofErr w:type="spellStart"/>
      <w:r w:rsidR="00114FD8" w:rsidRPr="00B439A1">
        <w:rPr>
          <w:lang w:val="pt-BR"/>
        </w:rPr>
        <w:t>sem terra</w:t>
      </w:r>
      <w:proofErr w:type="spellEnd"/>
      <w:r w:rsidR="00114FD8" w:rsidRPr="00B439A1">
        <w:rPr>
          <w:lang w:val="pt-BR"/>
        </w:rPr>
        <w:t>', a gente massacrada em Corumbiara e Eldorado dos Carajás." Identifique a proposição que apresenta a melhor medida para atender a situação do MST:</w:t>
      </w:r>
    </w:p>
    <w:p w14:paraId="1622AB24" w14:textId="77777777" w:rsidR="00B439A1" w:rsidRPr="00B439A1" w:rsidRDefault="00B439A1" w:rsidP="00114FD8">
      <w:pPr>
        <w:pStyle w:val="TextoGeral"/>
        <w:ind w:firstLine="720"/>
        <w:rPr>
          <w:lang w:val="pt-BR"/>
        </w:rPr>
      </w:pPr>
    </w:p>
    <w:p w14:paraId="4B0C4172" w14:textId="77777777" w:rsidR="00114FD8" w:rsidRPr="00B439A1" w:rsidRDefault="00114FD8" w:rsidP="00114FD8">
      <w:pPr>
        <w:pStyle w:val="TextoGeral"/>
        <w:ind w:firstLine="720"/>
        <w:rPr>
          <w:lang w:val="pt-BR"/>
        </w:rPr>
      </w:pPr>
      <w:r w:rsidRPr="00B439A1">
        <w:rPr>
          <w:bCs/>
          <w:lang w:val="pt-BR"/>
        </w:rPr>
        <w:t>a)</w:t>
      </w:r>
      <w:r w:rsidRPr="00B439A1">
        <w:rPr>
          <w:lang w:val="pt-BR"/>
        </w:rPr>
        <w:t> promover construções urbanas do tipo conjunto do BNH.</w:t>
      </w:r>
    </w:p>
    <w:p w14:paraId="30378330" w14:textId="77777777" w:rsidR="00114FD8" w:rsidRPr="00B439A1" w:rsidRDefault="00114FD8" w:rsidP="00114FD8">
      <w:pPr>
        <w:pStyle w:val="TextoGeral"/>
        <w:ind w:firstLine="720"/>
        <w:rPr>
          <w:lang w:val="pt-BR"/>
        </w:rPr>
      </w:pPr>
      <w:r w:rsidRPr="00B439A1">
        <w:rPr>
          <w:bCs/>
          <w:lang w:val="pt-BR"/>
        </w:rPr>
        <w:t>b)</w:t>
      </w:r>
      <w:r w:rsidRPr="00B439A1">
        <w:rPr>
          <w:lang w:val="pt-BR"/>
        </w:rPr>
        <w:t> </w:t>
      </w:r>
      <w:r w:rsidRPr="00B439A1">
        <w:rPr>
          <w:bCs/>
          <w:lang w:val="pt-BR"/>
        </w:rPr>
        <w:t>implementar uma ampla reforma agrária e agrícola no País.</w:t>
      </w:r>
    </w:p>
    <w:p w14:paraId="5CB09AEF" w14:textId="77777777" w:rsidR="00114FD8" w:rsidRPr="00B439A1" w:rsidRDefault="00114FD8" w:rsidP="00114FD8">
      <w:pPr>
        <w:pStyle w:val="TextoGeral"/>
        <w:ind w:firstLine="720"/>
        <w:rPr>
          <w:lang w:val="pt-BR"/>
        </w:rPr>
      </w:pPr>
      <w:r w:rsidRPr="00B439A1">
        <w:rPr>
          <w:bCs/>
          <w:lang w:val="pt-BR"/>
        </w:rPr>
        <w:t>c)</w:t>
      </w:r>
      <w:r w:rsidRPr="00B439A1">
        <w:rPr>
          <w:lang w:val="pt-BR"/>
        </w:rPr>
        <w:t> doar terras nas regiões de mais conflitos: Amazônia Ocidental.</w:t>
      </w:r>
    </w:p>
    <w:p w14:paraId="7E349C23" w14:textId="77777777" w:rsidR="00114FD8" w:rsidRPr="00B439A1" w:rsidRDefault="00114FD8" w:rsidP="00114FD8">
      <w:pPr>
        <w:pStyle w:val="TextoGeral"/>
        <w:ind w:firstLine="720"/>
        <w:rPr>
          <w:lang w:val="pt-BR"/>
        </w:rPr>
      </w:pPr>
      <w:r w:rsidRPr="00B439A1">
        <w:rPr>
          <w:bCs/>
          <w:lang w:val="pt-BR"/>
        </w:rPr>
        <w:t>d)</w:t>
      </w:r>
      <w:r w:rsidRPr="00B439A1">
        <w:rPr>
          <w:lang w:val="pt-BR"/>
        </w:rPr>
        <w:t> fazer as reformas administrativas para criar mais empregos.</w:t>
      </w:r>
    </w:p>
    <w:p w14:paraId="4356D856" w14:textId="77777777" w:rsidR="00114FD8" w:rsidRPr="00114FD8" w:rsidRDefault="00530BA6" w:rsidP="00114FD8">
      <w:pPr>
        <w:pStyle w:val="TextoGeral"/>
        <w:ind w:firstLine="720"/>
        <w:rPr>
          <w:lang w:val="pt-BR"/>
        </w:rPr>
      </w:pPr>
      <w:r w:rsidRPr="00530BA6">
        <w:rPr>
          <w:lang w:val="pt-BR"/>
        </w:rPr>
        <w:t>e) a utilização intensiva de mão-de-obra permanente, onerando o grande produtor rural</w:t>
      </w:r>
    </w:p>
    <w:p w14:paraId="75B62B30" w14:textId="77777777" w:rsidR="00530BA6" w:rsidRDefault="00530BA6" w:rsidP="00B439A1">
      <w:pPr>
        <w:pStyle w:val="TextoGeral"/>
        <w:ind w:firstLine="720"/>
        <w:rPr>
          <w:color w:val="auto"/>
        </w:rPr>
      </w:pPr>
    </w:p>
    <w:p w14:paraId="68A3C95F" w14:textId="77777777" w:rsidR="00B439A1" w:rsidRPr="00645AE4" w:rsidRDefault="00B439A1" w:rsidP="00B439A1">
      <w:pPr>
        <w:pStyle w:val="TextoGeral"/>
        <w:ind w:firstLine="720"/>
        <w:rPr>
          <w:color w:val="auto"/>
        </w:rPr>
      </w:pPr>
      <w:r w:rsidRPr="00645AE4">
        <w:rPr>
          <w:color w:val="auto"/>
        </w:rPr>
        <w:t xml:space="preserve">Resposta: </w:t>
      </w:r>
      <w:r w:rsidR="00530BA6">
        <w:rPr>
          <w:color w:val="auto"/>
        </w:rPr>
        <w:t>B</w:t>
      </w:r>
    </w:p>
    <w:p w14:paraId="6E7121F1" w14:textId="77777777" w:rsidR="00B439A1" w:rsidRPr="00B155BB" w:rsidRDefault="00B439A1" w:rsidP="00B439A1">
      <w:pPr>
        <w:pStyle w:val="TextoGeral"/>
        <w:ind w:firstLine="720"/>
        <w:rPr>
          <w:lang w:val="pt-BR"/>
        </w:rPr>
      </w:pPr>
      <w:r>
        <w:rPr>
          <w:color w:val="auto"/>
        </w:rPr>
        <w:t xml:space="preserve">Disponível </w:t>
      </w:r>
      <w:r w:rsidRPr="00645AE4">
        <w:rPr>
          <w:color w:val="auto"/>
        </w:rPr>
        <w:t>em:</w:t>
      </w:r>
      <w:r>
        <w:rPr>
          <w:color w:val="auto"/>
        </w:rPr>
        <w:t xml:space="preserve"> </w:t>
      </w:r>
      <w:hyperlink r:id="rId30"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053011FE" w14:textId="77777777" w:rsidR="00114FD8" w:rsidRPr="00114FD8" w:rsidRDefault="00114FD8" w:rsidP="00FC33B2">
      <w:pPr>
        <w:pStyle w:val="TextoGeral"/>
        <w:ind w:firstLine="720"/>
        <w:rPr>
          <w:lang w:val="pt-BR"/>
        </w:rPr>
      </w:pPr>
    </w:p>
    <w:p w14:paraId="202EDF12" w14:textId="77777777" w:rsidR="00114FD8" w:rsidRPr="00114FD8" w:rsidRDefault="009B0684" w:rsidP="00114FD8">
      <w:pPr>
        <w:pStyle w:val="TextoGeral"/>
        <w:ind w:firstLine="720"/>
        <w:rPr>
          <w:lang w:val="pt-BR"/>
        </w:rPr>
      </w:pPr>
      <w:r>
        <w:rPr>
          <w:bCs/>
          <w:lang w:val="pt-BR"/>
        </w:rPr>
        <w:t>12</w:t>
      </w:r>
      <w:r w:rsidR="00FC33B2">
        <w:rPr>
          <w:bCs/>
          <w:lang w:val="pt-BR"/>
        </w:rPr>
        <w:t xml:space="preserve">) </w:t>
      </w:r>
      <w:r w:rsidR="00114FD8" w:rsidRPr="00FC33B2">
        <w:rPr>
          <w:bCs/>
          <w:lang w:val="pt-BR"/>
        </w:rPr>
        <w:t>(Mackenzie 2000)</w:t>
      </w:r>
      <w:r w:rsidR="00114FD8" w:rsidRPr="00FC33B2">
        <w:rPr>
          <w:lang w:val="pt-BR"/>
        </w:rPr>
        <w:t> Só</w:t>
      </w:r>
      <w:r w:rsidR="00114FD8" w:rsidRPr="00114FD8">
        <w:rPr>
          <w:lang w:val="pt-BR"/>
        </w:rPr>
        <w:t xml:space="preserve"> produzir alimentos não é o bastante para acabar com a fome. O importante - sobretudo nos países e nas regiões onde a população rural é grande e tem taxas de crescimento demográfico elevadas - é que se consiga uma integração orgânica entre o combate à fome e a produção de alimentos por parte dos pobres que vivem no campo.</w:t>
      </w:r>
    </w:p>
    <w:p w14:paraId="413065F1" w14:textId="77777777" w:rsidR="00114FD8" w:rsidRPr="00114FD8" w:rsidRDefault="00114FD8" w:rsidP="00FC33B2">
      <w:pPr>
        <w:pStyle w:val="TextoGeral"/>
        <w:ind w:firstLine="720"/>
        <w:jc w:val="right"/>
        <w:rPr>
          <w:lang w:val="pt-BR"/>
        </w:rPr>
      </w:pPr>
      <w:r w:rsidRPr="00114FD8">
        <w:rPr>
          <w:lang w:val="pt-BR"/>
        </w:rPr>
        <w:t xml:space="preserve">(Abramovay, </w:t>
      </w:r>
      <w:r w:rsidR="00BB7CB7">
        <w:rPr>
          <w:lang w:val="pt-BR"/>
        </w:rPr>
        <w:t>R. "Folha de S. Paulo" 18/06/95</w:t>
      </w:r>
      <w:r w:rsidRPr="00114FD8">
        <w:rPr>
          <w:lang w:val="pt-BR"/>
        </w:rPr>
        <w:t>)</w:t>
      </w:r>
      <w:r w:rsidR="00BB7CB7">
        <w:rPr>
          <w:lang w:val="pt-BR"/>
        </w:rPr>
        <w:t>.</w:t>
      </w:r>
    </w:p>
    <w:p w14:paraId="78C3B56D" w14:textId="77777777" w:rsidR="00BB7CB7" w:rsidRDefault="00BB7CB7" w:rsidP="00114FD8">
      <w:pPr>
        <w:pStyle w:val="TextoGeral"/>
        <w:ind w:firstLine="720"/>
        <w:rPr>
          <w:lang w:val="pt-BR"/>
        </w:rPr>
      </w:pPr>
    </w:p>
    <w:p w14:paraId="0713FF80" w14:textId="77777777" w:rsidR="00114FD8" w:rsidRPr="00FC33B2" w:rsidRDefault="00114FD8" w:rsidP="00114FD8">
      <w:pPr>
        <w:pStyle w:val="TextoGeral"/>
        <w:ind w:firstLine="720"/>
        <w:rPr>
          <w:lang w:val="pt-BR"/>
        </w:rPr>
      </w:pPr>
      <w:r w:rsidRPr="00FC33B2">
        <w:rPr>
          <w:lang w:val="pt-BR"/>
        </w:rPr>
        <w:t>O texto pode ser utilizado como argumento a favor:</w:t>
      </w:r>
    </w:p>
    <w:p w14:paraId="253D905E" w14:textId="77777777" w:rsidR="00114FD8" w:rsidRPr="00FC33B2" w:rsidRDefault="00114FD8" w:rsidP="00114FD8">
      <w:pPr>
        <w:pStyle w:val="TextoGeral"/>
        <w:ind w:firstLine="720"/>
        <w:rPr>
          <w:lang w:val="pt-BR"/>
        </w:rPr>
      </w:pPr>
      <w:r w:rsidRPr="00FC33B2">
        <w:rPr>
          <w:bCs/>
          <w:lang w:val="pt-BR"/>
        </w:rPr>
        <w:t>a)</w:t>
      </w:r>
      <w:r w:rsidRPr="00FC33B2">
        <w:rPr>
          <w:lang w:val="pt-BR"/>
        </w:rPr>
        <w:t> do desenvolvimento industrial.</w:t>
      </w:r>
    </w:p>
    <w:p w14:paraId="45D828D6" w14:textId="77777777" w:rsidR="00114FD8" w:rsidRPr="00FC33B2" w:rsidRDefault="00114FD8" w:rsidP="00114FD8">
      <w:pPr>
        <w:pStyle w:val="TextoGeral"/>
        <w:ind w:firstLine="720"/>
        <w:rPr>
          <w:lang w:val="pt-BR"/>
        </w:rPr>
      </w:pPr>
      <w:r w:rsidRPr="00FC33B2">
        <w:rPr>
          <w:bCs/>
          <w:lang w:val="pt-BR"/>
        </w:rPr>
        <w:t>b)</w:t>
      </w:r>
      <w:r w:rsidRPr="00FC33B2">
        <w:rPr>
          <w:lang w:val="pt-BR"/>
        </w:rPr>
        <w:t> do controle da natalidade.</w:t>
      </w:r>
    </w:p>
    <w:p w14:paraId="10A3668C" w14:textId="77777777" w:rsidR="00114FD8" w:rsidRPr="00FC33B2" w:rsidRDefault="00114FD8" w:rsidP="00114FD8">
      <w:pPr>
        <w:pStyle w:val="TextoGeral"/>
        <w:ind w:firstLine="720"/>
        <w:rPr>
          <w:lang w:val="pt-BR"/>
        </w:rPr>
      </w:pPr>
      <w:r w:rsidRPr="00FC33B2">
        <w:rPr>
          <w:bCs/>
          <w:lang w:val="pt-BR"/>
        </w:rPr>
        <w:t>c)</w:t>
      </w:r>
      <w:r w:rsidRPr="00FC33B2">
        <w:rPr>
          <w:lang w:val="pt-BR"/>
        </w:rPr>
        <w:t> </w:t>
      </w:r>
      <w:r w:rsidRPr="00FC33B2">
        <w:rPr>
          <w:bCs/>
          <w:lang w:val="pt-BR"/>
        </w:rPr>
        <w:t>da reforma agrária.</w:t>
      </w:r>
    </w:p>
    <w:p w14:paraId="67A1C34D" w14:textId="77777777" w:rsidR="00114FD8" w:rsidRPr="00FC33B2" w:rsidRDefault="00114FD8" w:rsidP="00114FD8">
      <w:pPr>
        <w:pStyle w:val="TextoGeral"/>
        <w:ind w:firstLine="720"/>
        <w:rPr>
          <w:lang w:val="pt-BR"/>
        </w:rPr>
      </w:pPr>
      <w:r w:rsidRPr="00FC33B2">
        <w:rPr>
          <w:bCs/>
          <w:lang w:val="pt-BR"/>
        </w:rPr>
        <w:t>d)</w:t>
      </w:r>
      <w:r w:rsidRPr="00FC33B2">
        <w:rPr>
          <w:lang w:val="pt-BR"/>
        </w:rPr>
        <w:t> da distribuição de cestas básicas.</w:t>
      </w:r>
    </w:p>
    <w:p w14:paraId="43CE54E3" w14:textId="77777777" w:rsidR="00114FD8" w:rsidRPr="00FC33B2" w:rsidRDefault="00114FD8" w:rsidP="00114FD8">
      <w:pPr>
        <w:pStyle w:val="TextoGeral"/>
        <w:ind w:firstLine="720"/>
        <w:rPr>
          <w:lang w:val="pt-BR"/>
        </w:rPr>
      </w:pPr>
      <w:r w:rsidRPr="00FC33B2">
        <w:rPr>
          <w:bCs/>
          <w:lang w:val="pt-BR"/>
        </w:rPr>
        <w:t>e)</w:t>
      </w:r>
      <w:r w:rsidRPr="00FC33B2">
        <w:rPr>
          <w:lang w:val="pt-BR"/>
        </w:rPr>
        <w:t> da exportação de produtos agrícolas.</w:t>
      </w:r>
    </w:p>
    <w:p w14:paraId="5D9B623A" w14:textId="77777777" w:rsidR="00114FD8" w:rsidRDefault="00114FD8" w:rsidP="00114FD8">
      <w:pPr>
        <w:pStyle w:val="TextoGeral"/>
        <w:ind w:firstLine="720"/>
        <w:rPr>
          <w:lang w:val="pt-BR"/>
        </w:rPr>
      </w:pPr>
    </w:p>
    <w:p w14:paraId="2D143C23" w14:textId="77777777" w:rsidR="00FC33B2" w:rsidRPr="00645AE4" w:rsidRDefault="00FC33B2" w:rsidP="00FC33B2">
      <w:pPr>
        <w:pStyle w:val="TextoGeral"/>
        <w:ind w:firstLine="720"/>
        <w:rPr>
          <w:color w:val="auto"/>
        </w:rPr>
      </w:pPr>
      <w:r w:rsidRPr="00645AE4">
        <w:rPr>
          <w:color w:val="auto"/>
        </w:rPr>
        <w:t xml:space="preserve">Resposta: </w:t>
      </w:r>
      <w:r>
        <w:rPr>
          <w:color w:val="auto"/>
        </w:rPr>
        <w:t>C</w:t>
      </w:r>
    </w:p>
    <w:p w14:paraId="7C53E839" w14:textId="77777777" w:rsidR="00FC33B2" w:rsidRPr="00B155BB" w:rsidRDefault="00FC33B2" w:rsidP="00FC33B2">
      <w:pPr>
        <w:pStyle w:val="TextoGeral"/>
        <w:ind w:firstLine="720"/>
        <w:rPr>
          <w:lang w:val="pt-BR"/>
        </w:rPr>
      </w:pPr>
      <w:r>
        <w:rPr>
          <w:color w:val="auto"/>
        </w:rPr>
        <w:t xml:space="preserve">Disponível </w:t>
      </w:r>
      <w:r w:rsidRPr="00645AE4">
        <w:rPr>
          <w:color w:val="auto"/>
        </w:rPr>
        <w:t>em:</w:t>
      </w:r>
      <w:r>
        <w:rPr>
          <w:color w:val="auto"/>
        </w:rPr>
        <w:t xml:space="preserve"> </w:t>
      </w:r>
      <w:hyperlink r:id="rId31"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3A00C6EC" w14:textId="77777777" w:rsidR="00114FD8" w:rsidRPr="00114FD8" w:rsidRDefault="00114FD8" w:rsidP="00465F61">
      <w:pPr>
        <w:pStyle w:val="TextoGeral"/>
        <w:rPr>
          <w:lang w:val="pt-BR"/>
        </w:rPr>
      </w:pPr>
    </w:p>
    <w:p w14:paraId="4ADC1B15" w14:textId="77777777" w:rsidR="00114FD8" w:rsidRPr="00114FD8" w:rsidRDefault="009B0684" w:rsidP="00114FD8">
      <w:pPr>
        <w:pStyle w:val="TextoGeral"/>
        <w:ind w:firstLine="720"/>
        <w:rPr>
          <w:lang w:val="pt-BR"/>
        </w:rPr>
      </w:pPr>
      <w:r>
        <w:rPr>
          <w:bCs/>
          <w:lang w:val="pt-BR"/>
        </w:rPr>
        <w:t>13</w:t>
      </w:r>
      <w:r w:rsidR="00FC33B2" w:rsidRPr="00FC33B2">
        <w:rPr>
          <w:bCs/>
          <w:lang w:val="pt-BR"/>
        </w:rPr>
        <w:t>)</w:t>
      </w:r>
      <w:r w:rsidR="00114FD8" w:rsidRPr="00FC33B2">
        <w:rPr>
          <w:lang w:val="pt-BR"/>
        </w:rPr>
        <w:t> "Os POSSEIROS são invasores de terras. Atualmente, em função do descaso do PODER PÚBLICO em administrar</w:t>
      </w:r>
      <w:r w:rsidR="00114FD8" w:rsidRPr="00114FD8">
        <w:rPr>
          <w:lang w:val="pt-BR"/>
        </w:rPr>
        <w:t xml:space="preserve"> os problemas do campo e de realizar uma reestruturação política, da produção, das relações de trabalho agrário e DA ESTRUTURA FUNDIÁRIA, essas pessoas estão altamente organizadas no </w:t>
      </w:r>
      <w:r w:rsidR="00114FD8" w:rsidRPr="00114FD8">
        <w:rPr>
          <w:lang w:val="pt-BR"/>
        </w:rPr>
        <w:lastRenderedPageBreak/>
        <w:t>Movimento dos Trabalhadores Rurais sem Terra (MST). Para a invasão são escolhidas fazendas PRODUTIVAS, que SE ENCAIXEM nos pré-requisitos constitucionais da realização da reforma agrária."</w:t>
      </w:r>
    </w:p>
    <w:p w14:paraId="7907DC2D" w14:textId="77777777" w:rsidR="00114FD8" w:rsidRPr="00BB7CB7" w:rsidRDefault="00114FD8" w:rsidP="00114FD8">
      <w:pPr>
        <w:pStyle w:val="TextoGeral"/>
        <w:ind w:firstLine="720"/>
        <w:rPr>
          <w:lang w:val="pt-BR"/>
        </w:rPr>
      </w:pPr>
      <w:r w:rsidRPr="00BB7CB7">
        <w:rPr>
          <w:lang w:val="pt-BR"/>
        </w:rPr>
        <w:t>Para corrigir o texto, deve-se proceder à substituição de:</w:t>
      </w:r>
    </w:p>
    <w:p w14:paraId="3D96AB99" w14:textId="77777777" w:rsidR="00114FD8" w:rsidRPr="00BB7CB7" w:rsidRDefault="00114FD8" w:rsidP="00114FD8">
      <w:pPr>
        <w:pStyle w:val="TextoGeral"/>
        <w:ind w:firstLine="720"/>
        <w:rPr>
          <w:lang w:val="pt-BR"/>
        </w:rPr>
      </w:pPr>
      <w:r w:rsidRPr="00BB7CB7">
        <w:rPr>
          <w:bCs/>
          <w:lang w:val="pt-BR"/>
        </w:rPr>
        <w:t>a)</w:t>
      </w:r>
      <w:r w:rsidRPr="00BB7CB7">
        <w:rPr>
          <w:lang w:val="pt-BR"/>
        </w:rPr>
        <w:t> posseiros POR grileiros.</w:t>
      </w:r>
    </w:p>
    <w:p w14:paraId="5841F328" w14:textId="77777777" w:rsidR="00114FD8" w:rsidRPr="00BB7CB7" w:rsidRDefault="00114FD8" w:rsidP="00114FD8">
      <w:pPr>
        <w:pStyle w:val="TextoGeral"/>
        <w:ind w:firstLine="720"/>
        <w:rPr>
          <w:lang w:val="pt-BR"/>
        </w:rPr>
      </w:pPr>
      <w:r w:rsidRPr="00BB7CB7">
        <w:rPr>
          <w:bCs/>
          <w:lang w:val="pt-BR"/>
        </w:rPr>
        <w:t>b)</w:t>
      </w:r>
      <w:r w:rsidRPr="00BB7CB7">
        <w:rPr>
          <w:lang w:val="pt-BR"/>
        </w:rPr>
        <w:t> poder público POR proprietário.</w:t>
      </w:r>
    </w:p>
    <w:p w14:paraId="751A38EB" w14:textId="77777777" w:rsidR="00114FD8" w:rsidRPr="00BB7CB7" w:rsidRDefault="00114FD8" w:rsidP="00114FD8">
      <w:pPr>
        <w:pStyle w:val="TextoGeral"/>
        <w:ind w:firstLine="720"/>
        <w:rPr>
          <w:lang w:val="pt-BR"/>
        </w:rPr>
      </w:pPr>
      <w:r w:rsidRPr="00BB7CB7">
        <w:rPr>
          <w:bCs/>
          <w:lang w:val="pt-BR"/>
        </w:rPr>
        <w:t>c)</w:t>
      </w:r>
      <w:r w:rsidRPr="00BB7CB7">
        <w:rPr>
          <w:lang w:val="pt-BR"/>
        </w:rPr>
        <w:t> da estrutura fundiária POR latifúndio.</w:t>
      </w:r>
    </w:p>
    <w:p w14:paraId="0A068516" w14:textId="77777777" w:rsidR="00114FD8" w:rsidRPr="00BB7CB7" w:rsidRDefault="00114FD8" w:rsidP="00114FD8">
      <w:pPr>
        <w:pStyle w:val="TextoGeral"/>
        <w:ind w:firstLine="720"/>
        <w:rPr>
          <w:lang w:val="pt-BR"/>
        </w:rPr>
      </w:pPr>
      <w:r w:rsidRPr="00BB7CB7">
        <w:rPr>
          <w:bCs/>
          <w:lang w:val="pt-BR"/>
        </w:rPr>
        <w:t>d)</w:t>
      </w:r>
      <w:r w:rsidRPr="00BB7CB7">
        <w:rPr>
          <w:lang w:val="pt-BR"/>
        </w:rPr>
        <w:t> </w:t>
      </w:r>
      <w:r w:rsidRPr="00BB7CB7">
        <w:rPr>
          <w:bCs/>
          <w:lang w:val="pt-BR"/>
        </w:rPr>
        <w:t>produtivas POR improdutivas.</w:t>
      </w:r>
    </w:p>
    <w:p w14:paraId="372C5E41" w14:textId="77777777" w:rsidR="00114FD8" w:rsidRPr="00BB7CB7" w:rsidRDefault="00114FD8" w:rsidP="00114FD8">
      <w:pPr>
        <w:pStyle w:val="TextoGeral"/>
        <w:ind w:firstLine="720"/>
        <w:rPr>
          <w:lang w:val="pt-BR"/>
        </w:rPr>
      </w:pPr>
      <w:r w:rsidRPr="00BB7CB7">
        <w:rPr>
          <w:bCs/>
          <w:lang w:val="pt-BR"/>
        </w:rPr>
        <w:t>e)</w:t>
      </w:r>
      <w:r w:rsidRPr="00BB7CB7">
        <w:rPr>
          <w:lang w:val="pt-BR"/>
        </w:rPr>
        <w:t> se encaixem POR não se encaixem.</w:t>
      </w:r>
    </w:p>
    <w:p w14:paraId="3C28C578" w14:textId="77777777" w:rsidR="00114FD8" w:rsidRPr="00114FD8" w:rsidRDefault="00114FD8" w:rsidP="00114FD8">
      <w:pPr>
        <w:pStyle w:val="TextoGeral"/>
        <w:ind w:firstLine="720"/>
        <w:rPr>
          <w:lang w:val="pt-BR"/>
        </w:rPr>
      </w:pPr>
    </w:p>
    <w:p w14:paraId="032C6EFB" w14:textId="77777777" w:rsidR="00FC33B2" w:rsidRPr="00645AE4" w:rsidRDefault="00FC33B2" w:rsidP="00FC33B2">
      <w:pPr>
        <w:pStyle w:val="TextoGeral"/>
        <w:ind w:firstLine="720"/>
        <w:rPr>
          <w:color w:val="auto"/>
        </w:rPr>
      </w:pPr>
      <w:r w:rsidRPr="00645AE4">
        <w:rPr>
          <w:color w:val="auto"/>
        </w:rPr>
        <w:t xml:space="preserve">Resposta: </w:t>
      </w:r>
      <w:r w:rsidR="00BB7CB7">
        <w:rPr>
          <w:color w:val="auto"/>
        </w:rPr>
        <w:t>D</w:t>
      </w:r>
    </w:p>
    <w:p w14:paraId="5AAA3340" w14:textId="77777777" w:rsidR="00FC33B2" w:rsidRPr="00B155BB" w:rsidRDefault="00FC33B2" w:rsidP="00FC33B2">
      <w:pPr>
        <w:pStyle w:val="TextoGeral"/>
        <w:ind w:firstLine="720"/>
        <w:rPr>
          <w:lang w:val="pt-BR"/>
        </w:rPr>
      </w:pPr>
      <w:r>
        <w:rPr>
          <w:color w:val="auto"/>
        </w:rPr>
        <w:t xml:space="preserve">Disponível </w:t>
      </w:r>
      <w:r w:rsidRPr="00645AE4">
        <w:rPr>
          <w:color w:val="auto"/>
        </w:rPr>
        <w:t>em:</w:t>
      </w:r>
      <w:r>
        <w:rPr>
          <w:color w:val="auto"/>
        </w:rPr>
        <w:t xml:space="preserve"> </w:t>
      </w:r>
      <w:hyperlink r:id="rId32"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4E7D1490" w14:textId="77777777" w:rsidR="00114FD8" w:rsidRPr="00CE45C1" w:rsidRDefault="00114FD8" w:rsidP="00114FD8">
      <w:pPr>
        <w:pStyle w:val="TextoGeral"/>
        <w:ind w:firstLine="720"/>
        <w:rPr>
          <w:lang w:val="pt-BR"/>
        </w:rPr>
      </w:pPr>
    </w:p>
    <w:p w14:paraId="2F8AC1E3" w14:textId="77777777" w:rsidR="00114FD8" w:rsidRPr="00114FD8" w:rsidRDefault="009B0684" w:rsidP="009B0684">
      <w:pPr>
        <w:pStyle w:val="TextoGeral"/>
        <w:ind w:firstLine="720"/>
        <w:rPr>
          <w:lang w:val="pt-BR"/>
        </w:rPr>
      </w:pPr>
      <w:r>
        <w:rPr>
          <w:bCs/>
          <w:lang w:val="pt-BR"/>
        </w:rPr>
        <w:t>14</w:t>
      </w:r>
      <w:r w:rsidR="00114FD8" w:rsidRPr="00CE45C1">
        <w:rPr>
          <w:bCs/>
          <w:lang w:val="pt-BR"/>
        </w:rPr>
        <w:t xml:space="preserve"> (</w:t>
      </w:r>
      <w:proofErr w:type="spellStart"/>
      <w:r w:rsidR="00114FD8" w:rsidRPr="00CE45C1">
        <w:rPr>
          <w:bCs/>
          <w:lang w:val="pt-BR"/>
        </w:rPr>
        <w:t>Ufv</w:t>
      </w:r>
      <w:proofErr w:type="spellEnd"/>
      <w:r w:rsidR="00114FD8" w:rsidRPr="00CE45C1">
        <w:rPr>
          <w:bCs/>
          <w:lang w:val="pt-BR"/>
        </w:rPr>
        <w:t xml:space="preserve"> 2000)</w:t>
      </w:r>
      <w:r>
        <w:rPr>
          <w:lang w:val="pt-BR"/>
        </w:rPr>
        <w:t xml:space="preserve"> </w:t>
      </w:r>
      <w:r w:rsidR="00114FD8" w:rsidRPr="00114FD8">
        <w:rPr>
          <w:lang w:val="pt-BR"/>
        </w:rPr>
        <w:t xml:space="preserve">"Tem muita gente </w:t>
      </w:r>
      <w:proofErr w:type="spellStart"/>
      <w:r w:rsidR="00114FD8" w:rsidRPr="00114FD8">
        <w:rPr>
          <w:lang w:val="pt-BR"/>
        </w:rPr>
        <w:t>sem terra</w:t>
      </w:r>
      <w:proofErr w:type="spellEnd"/>
      <w:r>
        <w:rPr>
          <w:lang w:val="pt-BR"/>
        </w:rPr>
        <w:t xml:space="preserve">, </w:t>
      </w:r>
      <w:r w:rsidR="00114FD8" w:rsidRPr="00114FD8">
        <w:rPr>
          <w:lang w:val="pt-BR"/>
        </w:rPr>
        <w:t>tem muita terra sem gente"</w:t>
      </w:r>
    </w:p>
    <w:p w14:paraId="793CF8AE" w14:textId="77777777" w:rsidR="00114FD8" w:rsidRPr="00114FD8" w:rsidRDefault="00114FD8" w:rsidP="009B0684">
      <w:pPr>
        <w:pStyle w:val="TextoGeral"/>
        <w:ind w:firstLine="720"/>
        <w:jc w:val="right"/>
        <w:rPr>
          <w:lang w:val="pt-BR"/>
        </w:rPr>
      </w:pPr>
      <w:r w:rsidRPr="00114FD8">
        <w:rPr>
          <w:lang w:val="pt-BR"/>
        </w:rPr>
        <w:t>(Cartaz do MST, inspirado nos versos de lavradores de Goiás.)</w:t>
      </w:r>
    </w:p>
    <w:p w14:paraId="331D1589" w14:textId="77777777" w:rsidR="00114FD8" w:rsidRPr="00114FD8" w:rsidRDefault="00114FD8" w:rsidP="00114FD8">
      <w:pPr>
        <w:pStyle w:val="TextoGeral"/>
        <w:ind w:firstLine="720"/>
        <w:rPr>
          <w:lang w:val="pt-BR"/>
        </w:rPr>
      </w:pPr>
      <w:r w:rsidRPr="00114FD8">
        <w:rPr>
          <w:lang w:val="pt-BR"/>
        </w:rPr>
        <w:t>A luta pela terra no Brasil, existe há décadas e já fez várias vítimas entre trabalhadores do campo, religiosos e outros. Entre as principais razões dos conflitos de terra no Brasil, pode-se citar:</w:t>
      </w:r>
    </w:p>
    <w:p w14:paraId="7DCFF904" w14:textId="77777777" w:rsidR="00114FD8" w:rsidRPr="00CE45C1" w:rsidRDefault="00114FD8" w:rsidP="00114FD8">
      <w:pPr>
        <w:pStyle w:val="TextoGeral"/>
        <w:ind w:firstLine="720"/>
        <w:rPr>
          <w:lang w:val="pt-BR"/>
        </w:rPr>
      </w:pPr>
      <w:r w:rsidRPr="00CE45C1">
        <w:rPr>
          <w:bCs/>
          <w:lang w:val="pt-BR"/>
        </w:rPr>
        <w:t>a)</w:t>
      </w:r>
      <w:r w:rsidRPr="00CE45C1">
        <w:rPr>
          <w:lang w:val="pt-BR"/>
        </w:rPr>
        <w:t> a disputa pelas poucas áreas férteis em nosso território, típico de terras montanhosas.</w:t>
      </w:r>
    </w:p>
    <w:p w14:paraId="2E90FCE6" w14:textId="77777777" w:rsidR="00114FD8" w:rsidRPr="00CE45C1" w:rsidRDefault="00114FD8" w:rsidP="00114FD8">
      <w:pPr>
        <w:pStyle w:val="TextoGeral"/>
        <w:ind w:firstLine="720"/>
        <w:rPr>
          <w:lang w:val="pt-BR"/>
        </w:rPr>
      </w:pPr>
      <w:r w:rsidRPr="00CE45C1">
        <w:rPr>
          <w:bCs/>
          <w:lang w:val="pt-BR"/>
        </w:rPr>
        <w:t>b)</w:t>
      </w:r>
      <w:r w:rsidRPr="00CE45C1">
        <w:rPr>
          <w:lang w:val="pt-BR"/>
        </w:rPr>
        <w:t> </w:t>
      </w:r>
      <w:r w:rsidRPr="00CE45C1">
        <w:rPr>
          <w:bCs/>
          <w:lang w:val="pt-BR"/>
        </w:rPr>
        <w:t>a concentração da propriedade da terra nas mãos de poucos e a ausência de uma reforma agrária efetiva.</w:t>
      </w:r>
    </w:p>
    <w:p w14:paraId="0B42D382" w14:textId="77777777" w:rsidR="00114FD8" w:rsidRPr="00CE45C1" w:rsidRDefault="00114FD8" w:rsidP="00114FD8">
      <w:pPr>
        <w:pStyle w:val="TextoGeral"/>
        <w:ind w:firstLine="720"/>
        <w:rPr>
          <w:lang w:val="pt-BR"/>
        </w:rPr>
      </w:pPr>
      <w:r w:rsidRPr="00CE45C1">
        <w:rPr>
          <w:bCs/>
          <w:lang w:val="pt-BR"/>
        </w:rPr>
        <w:t>c)</w:t>
      </w:r>
      <w:r w:rsidRPr="00CE45C1">
        <w:rPr>
          <w:lang w:val="pt-BR"/>
        </w:rPr>
        <w:t> a divisão excessiva da terra em pequenas propriedades, dificultando o aumento da produção.</w:t>
      </w:r>
    </w:p>
    <w:p w14:paraId="1DB8CE70" w14:textId="77777777" w:rsidR="00114FD8" w:rsidRPr="00CE45C1" w:rsidRDefault="00114FD8" w:rsidP="00114FD8">
      <w:pPr>
        <w:pStyle w:val="TextoGeral"/>
        <w:ind w:firstLine="720"/>
        <w:rPr>
          <w:lang w:val="pt-BR"/>
        </w:rPr>
      </w:pPr>
      <w:r w:rsidRPr="00CE45C1">
        <w:rPr>
          <w:bCs/>
          <w:lang w:val="pt-BR"/>
        </w:rPr>
        <w:t>d)</w:t>
      </w:r>
      <w:r w:rsidRPr="00CE45C1">
        <w:rPr>
          <w:lang w:val="pt-BR"/>
        </w:rPr>
        <w:t> a perda do valor da terra agrícola pelo crescimento da industrialização no nosso país.</w:t>
      </w:r>
    </w:p>
    <w:p w14:paraId="55D4589B" w14:textId="77777777" w:rsidR="00114FD8" w:rsidRPr="00CE45C1" w:rsidRDefault="00114FD8" w:rsidP="00114FD8">
      <w:pPr>
        <w:pStyle w:val="TextoGeral"/>
        <w:ind w:firstLine="720"/>
        <w:rPr>
          <w:lang w:val="pt-BR"/>
        </w:rPr>
      </w:pPr>
      <w:r w:rsidRPr="00CE45C1">
        <w:rPr>
          <w:bCs/>
          <w:lang w:val="pt-BR"/>
        </w:rPr>
        <w:t>e)</w:t>
      </w:r>
      <w:r w:rsidRPr="00CE45C1">
        <w:rPr>
          <w:lang w:val="pt-BR"/>
        </w:rPr>
        <w:t> a utilização intensiva de mão-de-obra permanente, onerando o grande produtor rural.</w:t>
      </w:r>
    </w:p>
    <w:p w14:paraId="4E581BCF" w14:textId="77777777" w:rsidR="00114FD8" w:rsidRDefault="00114FD8" w:rsidP="00114FD8">
      <w:pPr>
        <w:pStyle w:val="TextoGeral"/>
        <w:ind w:firstLine="720"/>
        <w:rPr>
          <w:lang w:val="pt-BR"/>
        </w:rPr>
      </w:pPr>
    </w:p>
    <w:p w14:paraId="252FA473" w14:textId="77777777" w:rsidR="00CE45C1" w:rsidRPr="00645AE4" w:rsidRDefault="00CE45C1" w:rsidP="00CE45C1">
      <w:pPr>
        <w:pStyle w:val="TextoGeral"/>
        <w:ind w:firstLine="720"/>
        <w:rPr>
          <w:color w:val="auto"/>
        </w:rPr>
      </w:pPr>
      <w:r w:rsidRPr="00645AE4">
        <w:rPr>
          <w:color w:val="auto"/>
        </w:rPr>
        <w:t xml:space="preserve">Resposta: </w:t>
      </w:r>
      <w:r>
        <w:rPr>
          <w:color w:val="auto"/>
        </w:rPr>
        <w:t>B</w:t>
      </w:r>
    </w:p>
    <w:p w14:paraId="2FC497DC" w14:textId="77777777" w:rsidR="009B0684" w:rsidRDefault="00CE45C1" w:rsidP="009B0684">
      <w:pPr>
        <w:pStyle w:val="TextoGeral"/>
        <w:ind w:firstLine="720"/>
        <w:rPr>
          <w:lang w:val="pt-BR"/>
        </w:rPr>
      </w:pPr>
      <w:r>
        <w:rPr>
          <w:color w:val="auto"/>
        </w:rPr>
        <w:t xml:space="preserve">Disponível </w:t>
      </w:r>
      <w:r w:rsidRPr="00645AE4">
        <w:rPr>
          <w:color w:val="auto"/>
        </w:rPr>
        <w:t>em:</w:t>
      </w:r>
      <w:r>
        <w:rPr>
          <w:color w:val="auto"/>
        </w:rPr>
        <w:t xml:space="preserve"> </w:t>
      </w:r>
      <w:hyperlink r:id="rId33"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2402A2B9" w14:textId="77777777" w:rsidR="00114FD8" w:rsidRPr="00114FD8" w:rsidRDefault="00114FD8" w:rsidP="009B0684">
      <w:pPr>
        <w:pStyle w:val="TextoGeral"/>
        <w:ind w:firstLine="720"/>
        <w:rPr>
          <w:lang w:val="pt-BR"/>
        </w:rPr>
      </w:pPr>
    </w:p>
    <w:p w14:paraId="142957D8" w14:textId="77777777" w:rsidR="00114FD8" w:rsidRPr="00CE45C1" w:rsidRDefault="009B0684" w:rsidP="00114FD8">
      <w:pPr>
        <w:pStyle w:val="TextoGeral"/>
        <w:ind w:firstLine="720"/>
        <w:rPr>
          <w:lang w:val="pt-BR"/>
        </w:rPr>
      </w:pPr>
      <w:r>
        <w:rPr>
          <w:bCs/>
          <w:lang w:val="pt-BR"/>
        </w:rPr>
        <w:t xml:space="preserve">15) </w:t>
      </w:r>
      <w:r w:rsidR="00114FD8" w:rsidRPr="00CE45C1">
        <w:rPr>
          <w:bCs/>
          <w:lang w:val="pt-BR"/>
        </w:rPr>
        <w:t>(UFSCAR 2009)</w:t>
      </w:r>
      <w:r w:rsidR="00114FD8" w:rsidRPr="00CE45C1">
        <w:rPr>
          <w:lang w:val="pt-BR"/>
        </w:rPr>
        <w:t> A partir dos anos de 1990, várias legislações regulamentaram aspectos da reforma agrária no Brasil. Entre elas, destacam-se:</w:t>
      </w:r>
    </w:p>
    <w:p w14:paraId="111BBBA2" w14:textId="77777777" w:rsidR="00114FD8" w:rsidRPr="00CE45C1" w:rsidRDefault="00114FD8" w:rsidP="00114FD8">
      <w:pPr>
        <w:pStyle w:val="TextoGeral"/>
        <w:ind w:firstLine="720"/>
        <w:rPr>
          <w:lang w:val="pt-BR"/>
        </w:rPr>
      </w:pPr>
      <w:r w:rsidRPr="00CE45C1">
        <w:rPr>
          <w:bCs/>
          <w:lang w:val="pt-BR"/>
        </w:rPr>
        <w:t>1.</w:t>
      </w:r>
      <w:r w:rsidRPr="00CE45C1">
        <w:rPr>
          <w:lang w:val="pt-BR"/>
        </w:rPr>
        <w:t> Alteração da Lei do Rito Sumário: regulamentou a imediata posse, pelo governo, das terras em processo de desapropriação para fins de reforma agrária, após depósito judicial correspondente ao preço oferecido pelas benfeitorias e do lançamento dos Títulos da Dívida Agrária, para pagamento do valor da terra nua. Assim, mesmo que o proprietário entre com contestação judicial contra qualquer aspecto do processo de desapropriação, a posse da terra tornou-se imediata para o Governo.</w:t>
      </w:r>
    </w:p>
    <w:p w14:paraId="6FF9F83C" w14:textId="77777777" w:rsidR="009B0684" w:rsidRDefault="00114FD8" w:rsidP="00114FD8">
      <w:pPr>
        <w:pStyle w:val="TextoGeral"/>
        <w:ind w:firstLine="720"/>
        <w:rPr>
          <w:lang w:val="pt-BR"/>
        </w:rPr>
      </w:pPr>
      <w:r w:rsidRPr="00CE45C1">
        <w:rPr>
          <w:bCs/>
          <w:lang w:val="pt-BR"/>
        </w:rPr>
        <w:t>2.</w:t>
      </w:r>
      <w:r w:rsidRPr="00CE45C1">
        <w:rPr>
          <w:lang w:val="pt-BR"/>
        </w:rPr>
        <w:t xml:space="preserve"> Aumento do Imposto Territorial Rural para os proprietários de grandes extensões de terra e pequeno grau de utilização produtiva, que pode chegar a 20% do valor da propriedade. </w:t>
      </w:r>
    </w:p>
    <w:p w14:paraId="63B51373" w14:textId="77777777" w:rsidR="00114FD8" w:rsidRDefault="00114FD8" w:rsidP="00114FD8">
      <w:pPr>
        <w:pStyle w:val="TextoGeral"/>
        <w:ind w:firstLine="720"/>
        <w:rPr>
          <w:lang w:val="pt-BR"/>
        </w:rPr>
      </w:pPr>
      <w:r w:rsidRPr="00CE45C1">
        <w:rPr>
          <w:lang w:val="pt-BR"/>
        </w:rPr>
        <w:t>3. Proibição de que a propriedade rural ocupada por trabalhadores rurais sem terra seja vistoriada ou desapropriada para fins de reforma agrária durante a ocupação e nos dois anos seguintes à sua desocupação.</w:t>
      </w:r>
    </w:p>
    <w:p w14:paraId="34B81425" w14:textId="77777777" w:rsidR="009B0684" w:rsidRPr="00CE45C1" w:rsidRDefault="009B0684" w:rsidP="00114FD8">
      <w:pPr>
        <w:pStyle w:val="TextoGeral"/>
        <w:ind w:firstLine="720"/>
        <w:rPr>
          <w:lang w:val="pt-BR"/>
        </w:rPr>
      </w:pPr>
    </w:p>
    <w:p w14:paraId="14E9A277" w14:textId="77777777" w:rsidR="00114FD8" w:rsidRPr="00CE45C1" w:rsidRDefault="00114FD8" w:rsidP="00114FD8">
      <w:pPr>
        <w:pStyle w:val="TextoGeral"/>
        <w:ind w:firstLine="720"/>
        <w:rPr>
          <w:lang w:val="pt-BR"/>
        </w:rPr>
      </w:pPr>
      <w:r w:rsidRPr="00CE45C1">
        <w:rPr>
          <w:lang w:val="pt-BR"/>
        </w:rPr>
        <w:t>Considerando o teor dessas legislações, pode-se dizer que:</w:t>
      </w:r>
    </w:p>
    <w:p w14:paraId="620A6C98" w14:textId="77777777" w:rsidR="00114FD8" w:rsidRPr="00CE45C1" w:rsidRDefault="00114FD8" w:rsidP="00114FD8">
      <w:pPr>
        <w:pStyle w:val="TextoGeral"/>
        <w:ind w:firstLine="720"/>
        <w:rPr>
          <w:lang w:val="pt-BR"/>
        </w:rPr>
      </w:pPr>
      <w:r w:rsidRPr="00CE45C1">
        <w:rPr>
          <w:bCs/>
          <w:lang w:val="pt-BR"/>
        </w:rPr>
        <w:lastRenderedPageBreak/>
        <w:t>a)</w:t>
      </w:r>
      <w:r w:rsidRPr="00CE45C1">
        <w:rPr>
          <w:lang w:val="pt-BR"/>
        </w:rPr>
        <w:t> todas elas representam vitórias políticas decorrentes da organização dos movimentos sociais no campo, que tomaram grande impulso ao longo dos anos de 1990.</w:t>
      </w:r>
    </w:p>
    <w:p w14:paraId="44F4FA5B" w14:textId="77777777" w:rsidR="00114FD8" w:rsidRPr="00CE45C1" w:rsidRDefault="00114FD8" w:rsidP="00114FD8">
      <w:pPr>
        <w:pStyle w:val="TextoGeral"/>
        <w:ind w:firstLine="720"/>
        <w:rPr>
          <w:lang w:val="pt-BR"/>
        </w:rPr>
      </w:pPr>
      <w:r w:rsidRPr="00CE45C1">
        <w:rPr>
          <w:bCs/>
          <w:lang w:val="pt-BR"/>
        </w:rPr>
        <w:t>b)</w:t>
      </w:r>
      <w:r w:rsidRPr="00CE45C1">
        <w:rPr>
          <w:lang w:val="pt-BR"/>
        </w:rPr>
        <w:t> demonstram a força política dos grandes latifundiários, pois reduzem a ação dos movimentos de luta pela terra e implementam o pagamento das terras desapropriadas.</w:t>
      </w:r>
    </w:p>
    <w:p w14:paraId="0535478F" w14:textId="77777777" w:rsidR="00114FD8" w:rsidRPr="00CE45C1" w:rsidRDefault="00114FD8" w:rsidP="00114FD8">
      <w:pPr>
        <w:pStyle w:val="TextoGeral"/>
        <w:ind w:firstLine="720"/>
        <w:rPr>
          <w:lang w:val="pt-BR"/>
        </w:rPr>
      </w:pPr>
      <w:r w:rsidRPr="00CE45C1">
        <w:rPr>
          <w:bCs/>
          <w:lang w:val="pt-BR"/>
        </w:rPr>
        <w:t>c)</w:t>
      </w:r>
      <w:r w:rsidRPr="00CE45C1">
        <w:rPr>
          <w:lang w:val="pt-BR"/>
        </w:rPr>
        <w:t> ilustram a postura política dos governos da década de 1990 que, pressionados pelo avanço dos movimentos sociais, resolveram os conflitos por posse de terra no país.</w:t>
      </w:r>
    </w:p>
    <w:p w14:paraId="6806EBE6" w14:textId="77777777" w:rsidR="00114FD8" w:rsidRPr="00CE45C1" w:rsidRDefault="00114FD8" w:rsidP="00114FD8">
      <w:pPr>
        <w:pStyle w:val="TextoGeral"/>
        <w:ind w:firstLine="720"/>
        <w:rPr>
          <w:lang w:val="pt-BR"/>
        </w:rPr>
      </w:pPr>
      <w:r w:rsidRPr="00CE45C1">
        <w:rPr>
          <w:bCs/>
          <w:lang w:val="pt-BR"/>
        </w:rPr>
        <w:t>d)</w:t>
      </w:r>
      <w:r w:rsidRPr="00CE45C1">
        <w:rPr>
          <w:lang w:val="pt-BR"/>
        </w:rPr>
        <w:t> representaram um retrocesso, pois impediram ou restringiram a aplicação das leis da reforma agrária aprovadas na Constituição de 1988.</w:t>
      </w:r>
    </w:p>
    <w:p w14:paraId="6C94C42C" w14:textId="77777777" w:rsidR="00114FD8" w:rsidRPr="00CE45C1" w:rsidRDefault="00114FD8" w:rsidP="00114FD8">
      <w:pPr>
        <w:pStyle w:val="TextoGeral"/>
        <w:ind w:firstLine="720"/>
        <w:rPr>
          <w:lang w:val="pt-BR"/>
        </w:rPr>
      </w:pPr>
      <w:r w:rsidRPr="00CE45C1">
        <w:rPr>
          <w:bCs/>
          <w:lang w:val="pt-BR"/>
        </w:rPr>
        <w:t>e)</w:t>
      </w:r>
      <w:r w:rsidRPr="00CE45C1">
        <w:rPr>
          <w:lang w:val="pt-BR"/>
        </w:rPr>
        <w:t> </w:t>
      </w:r>
      <w:r w:rsidRPr="00CE45C1">
        <w:rPr>
          <w:bCs/>
          <w:lang w:val="pt-BR"/>
        </w:rPr>
        <w:t>refletem interesses opostos, pois em parte atendem demandas dos movimentos de luta pela terra e, por outro, protegem interesses dos proprietários de terras.</w:t>
      </w:r>
    </w:p>
    <w:p w14:paraId="2236C239" w14:textId="77777777" w:rsidR="00114FD8" w:rsidRDefault="00114FD8" w:rsidP="00114FD8">
      <w:pPr>
        <w:pStyle w:val="TextoGeral"/>
        <w:ind w:firstLine="720"/>
        <w:rPr>
          <w:lang w:val="pt-BR"/>
        </w:rPr>
      </w:pPr>
    </w:p>
    <w:p w14:paraId="29C5D076" w14:textId="77777777" w:rsidR="00CE45C1" w:rsidRPr="00645AE4" w:rsidRDefault="00CE45C1" w:rsidP="00CE45C1">
      <w:pPr>
        <w:pStyle w:val="TextoGeral"/>
        <w:ind w:firstLine="720"/>
        <w:rPr>
          <w:color w:val="auto"/>
        </w:rPr>
      </w:pPr>
      <w:r w:rsidRPr="00645AE4">
        <w:rPr>
          <w:color w:val="auto"/>
        </w:rPr>
        <w:t xml:space="preserve">Resposta: </w:t>
      </w:r>
      <w:r>
        <w:rPr>
          <w:color w:val="auto"/>
        </w:rPr>
        <w:t>E</w:t>
      </w:r>
    </w:p>
    <w:p w14:paraId="24DB0AD9" w14:textId="77777777" w:rsidR="00114FD8" w:rsidRDefault="00CE45C1" w:rsidP="009B0684">
      <w:pPr>
        <w:pStyle w:val="TextoGeral"/>
        <w:ind w:firstLine="720"/>
        <w:rPr>
          <w:color w:val="auto"/>
        </w:rPr>
      </w:pPr>
      <w:r>
        <w:rPr>
          <w:color w:val="auto"/>
        </w:rPr>
        <w:t xml:space="preserve">Disponível </w:t>
      </w:r>
      <w:r w:rsidRPr="00645AE4">
        <w:rPr>
          <w:color w:val="auto"/>
        </w:rPr>
        <w:t>em:</w:t>
      </w:r>
      <w:r>
        <w:rPr>
          <w:color w:val="auto"/>
        </w:rPr>
        <w:t xml:space="preserve"> </w:t>
      </w:r>
      <w:hyperlink r:id="rId34"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023BE15B" w14:textId="77777777" w:rsidR="00465F61" w:rsidRPr="00114FD8" w:rsidRDefault="00465F61" w:rsidP="009B0684">
      <w:pPr>
        <w:pStyle w:val="TextoGeral"/>
        <w:ind w:firstLine="720"/>
        <w:rPr>
          <w:lang w:val="pt-BR"/>
        </w:rPr>
      </w:pPr>
    </w:p>
    <w:p w14:paraId="4E410E37" w14:textId="77777777" w:rsidR="00114FD8" w:rsidRPr="00CE45C1" w:rsidRDefault="009B0684" w:rsidP="00114FD8">
      <w:pPr>
        <w:pStyle w:val="TextoGeral"/>
        <w:ind w:firstLine="720"/>
        <w:rPr>
          <w:lang w:val="pt-BR"/>
        </w:rPr>
      </w:pPr>
      <w:r>
        <w:rPr>
          <w:bCs/>
          <w:lang w:val="pt-BR"/>
        </w:rPr>
        <w:t>16</w:t>
      </w:r>
      <w:r w:rsidR="00114FD8" w:rsidRPr="00CE45C1">
        <w:rPr>
          <w:bCs/>
          <w:lang w:val="pt-BR"/>
        </w:rPr>
        <w:t>. (UFRN 2007)</w:t>
      </w:r>
      <w:r w:rsidR="00114FD8" w:rsidRPr="00CE45C1">
        <w:rPr>
          <w:lang w:val="pt-BR"/>
        </w:rPr>
        <w:t> Nas últimas duas décadas, têm sido cada vez mais frequentes noticiários destacando conflitos pela posse da terra em diversas regiões do Brasil. Dentre as causas responsáveis por tais conflitos, pode-se identificar:</w:t>
      </w:r>
    </w:p>
    <w:p w14:paraId="30CB29A1" w14:textId="77777777" w:rsidR="00114FD8" w:rsidRPr="00CE45C1" w:rsidRDefault="00114FD8" w:rsidP="00114FD8">
      <w:pPr>
        <w:pStyle w:val="TextoGeral"/>
        <w:ind w:firstLine="720"/>
        <w:rPr>
          <w:lang w:val="pt-BR"/>
        </w:rPr>
      </w:pPr>
      <w:r w:rsidRPr="00CE45C1">
        <w:rPr>
          <w:bCs/>
          <w:lang w:val="pt-BR"/>
        </w:rPr>
        <w:t>a)</w:t>
      </w:r>
      <w:r w:rsidRPr="00CE45C1">
        <w:rPr>
          <w:lang w:val="pt-BR"/>
        </w:rPr>
        <w:t> ampliação do mercado de terras, promovendo a sua desvalorização e a modernização do processo produtivo.</w:t>
      </w:r>
    </w:p>
    <w:p w14:paraId="7D08C134" w14:textId="77777777" w:rsidR="00114FD8" w:rsidRPr="00CE45C1" w:rsidRDefault="00114FD8" w:rsidP="00114FD8">
      <w:pPr>
        <w:pStyle w:val="TextoGeral"/>
        <w:ind w:firstLine="720"/>
        <w:rPr>
          <w:lang w:val="pt-BR"/>
        </w:rPr>
      </w:pPr>
      <w:r w:rsidRPr="00CE45C1">
        <w:rPr>
          <w:bCs/>
          <w:lang w:val="pt-BR"/>
        </w:rPr>
        <w:t>b)</w:t>
      </w:r>
      <w:r w:rsidRPr="00CE45C1">
        <w:rPr>
          <w:lang w:val="pt-BR"/>
        </w:rPr>
        <w:t> expansão da agricultura familiar, tendo em vista as políticas de crédito agrícolas para a produção moderna de grãos destinados ao mercado externo.</w:t>
      </w:r>
    </w:p>
    <w:p w14:paraId="53E8DF2D" w14:textId="77777777" w:rsidR="00114FD8" w:rsidRPr="00CE45C1" w:rsidRDefault="00114FD8" w:rsidP="00114FD8">
      <w:pPr>
        <w:pStyle w:val="TextoGeral"/>
        <w:ind w:firstLine="720"/>
        <w:rPr>
          <w:lang w:val="pt-BR"/>
        </w:rPr>
      </w:pPr>
      <w:r w:rsidRPr="00CE45C1">
        <w:rPr>
          <w:bCs/>
          <w:lang w:val="pt-BR"/>
        </w:rPr>
        <w:t>c)</w:t>
      </w:r>
      <w:r w:rsidRPr="00CE45C1">
        <w:rPr>
          <w:lang w:val="pt-BR"/>
        </w:rPr>
        <w:t xml:space="preserve"> cumprimento da função social da terra, como resultante da expansão da fronteira agrícola e das relações </w:t>
      </w:r>
      <w:proofErr w:type="spellStart"/>
      <w:r w:rsidRPr="00CE45C1">
        <w:rPr>
          <w:lang w:val="pt-BR"/>
        </w:rPr>
        <w:t>não-capitalistas</w:t>
      </w:r>
      <w:proofErr w:type="spellEnd"/>
      <w:r w:rsidRPr="00CE45C1">
        <w:rPr>
          <w:lang w:val="pt-BR"/>
        </w:rPr>
        <w:t xml:space="preserve"> de produção.</w:t>
      </w:r>
    </w:p>
    <w:p w14:paraId="27C6A1C8" w14:textId="77777777" w:rsidR="00114FD8" w:rsidRPr="00CE45C1" w:rsidRDefault="00114FD8" w:rsidP="00114FD8">
      <w:pPr>
        <w:pStyle w:val="TextoGeral"/>
        <w:ind w:firstLine="720"/>
        <w:rPr>
          <w:bCs/>
          <w:lang w:val="pt-BR"/>
        </w:rPr>
      </w:pPr>
      <w:r w:rsidRPr="00CE45C1">
        <w:rPr>
          <w:bCs/>
          <w:lang w:val="pt-BR"/>
        </w:rPr>
        <w:t>d)</w:t>
      </w:r>
      <w:r w:rsidRPr="00CE45C1">
        <w:rPr>
          <w:lang w:val="pt-BR"/>
        </w:rPr>
        <w:t> </w:t>
      </w:r>
      <w:r w:rsidRPr="00CE45C1">
        <w:rPr>
          <w:bCs/>
          <w:lang w:val="pt-BR"/>
        </w:rPr>
        <w:t>maior organização dos trabalhadores rurais, que buscam soluções para a questão da terra e para a concretização da reforma agrária.</w:t>
      </w:r>
    </w:p>
    <w:p w14:paraId="0A3946BB" w14:textId="77777777" w:rsidR="00CE45C1" w:rsidRDefault="00CE45C1" w:rsidP="00114FD8">
      <w:pPr>
        <w:pStyle w:val="TextoGeral"/>
        <w:ind w:firstLine="720"/>
        <w:rPr>
          <w:b/>
          <w:bCs/>
          <w:lang w:val="pt-BR"/>
        </w:rPr>
      </w:pPr>
    </w:p>
    <w:p w14:paraId="525B3BF0" w14:textId="77777777" w:rsidR="00CE45C1" w:rsidRPr="00645AE4" w:rsidRDefault="00CE45C1" w:rsidP="00CE45C1">
      <w:pPr>
        <w:pStyle w:val="TextoGeral"/>
        <w:ind w:firstLine="720"/>
        <w:rPr>
          <w:color w:val="auto"/>
        </w:rPr>
      </w:pPr>
      <w:r w:rsidRPr="00645AE4">
        <w:rPr>
          <w:color w:val="auto"/>
        </w:rPr>
        <w:t xml:space="preserve">Resposta: </w:t>
      </w:r>
      <w:r>
        <w:rPr>
          <w:color w:val="auto"/>
        </w:rPr>
        <w:t>D</w:t>
      </w:r>
    </w:p>
    <w:p w14:paraId="11175562" w14:textId="77777777" w:rsidR="00F97604" w:rsidRPr="00657E7C" w:rsidRDefault="00CE45C1" w:rsidP="00657E7C">
      <w:pPr>
        <w:pStyle w:val="TextoGeral"/>
        <w:ind w:firstLine="720"/>
        <w:rPr>
          <w:lang w:val="pt-BR"/>
        </w:rPr>
      </w:pPr>
      <w:r>
        <w:rPr>
          <w:color w:val="auto"/>
        </w:rPr>
        <w:t xml:space="preserve">Disponível </w:t>
      </w:r>
      <w:r w:rsidRPr="00645AE4">
        <w:rPr>
          <w:color w:val="auto"/>
        </w:rPr>
        <w:t>em:</w:t>
      </w:r>
      <w:r>
        <w:rPr>
          <w:color w:val="auto"/>
        </w:rPr>
        <w:t xml:space="preserve"> </w:t>
      </w:r>
      <w:hyperlink r:id="rId35" w:history="1">
        <w:r>
          <w:rPr>
            <w:rStyle w:val="Hyperlink"/>
          </w:rPr>
          <w:t>https://suportegeografico77.blogspot.com/2019/02/questoes-sobre-reforma-agraria.html</w:t>
        </w:r>
      </w:hyperlink>
      <w:r>
        <w:t xml:space="preserve">. </w:t>
      </w:r>
      <w:r w:rsidRPr="00B133A2">
        <w:rPr>
          <w:color w:val="auto"/>
        </w:rPr>
        <w:t>Acesso em: 18 de nov. 2019.</w:t>
      </w:r>
      <w:r w:rsidRPr="00CB1800">
        <w:rPr>
          <w:color w:val="auto"/>
        </w:rPr>
        <w:t xml:space="preserve"> </w:t>
      </w:r>
    </w:p>
    <w:p w14:paraId="4733595B" w14:textId="77777777" w:rsidR="000E5A58" w:rsidRDefault="000E5A58" w:rsidP="000E5A58">
      <w:pPr>
        <w:rPr>
          <w:rFonts w:asciiTheme="majorHAnsi" w:hAnsiTheme="majorHAnsi" w:cstheme="majorHAnsi"/>
          <w:b/>
          <w:bCs/>
          <w:color w:val="000000" w:themeColor="text1"/>
          <w:sz w:val="24"/>
          <w:szCs w:val="24"/>
        </w:rPr>
      </w:pPr>
    </w:p>
    <w:p w14:paraId="17F7E036" w14:textId="77777777" w:rsidR="0063791D" w:rsidRDefault="0063791D" w:rsidP="000E5A58">
      <w:pPr>
        <w:rPr>
          <w:rFonts w:asciiTheme="majorHAnsi" w:hAnsiTheme="majorHAnsi" w:cstheme="majorHAnsi"/>
          <w:b/>
          <w:bCs/>
          <w:color w:val="000000" w:themeColor="text1"/>
          <w:sz w:val="24"/>
          <w:szCs w:val="24"/>
        </w:rPr>
      </w:pPr>
    </w:p>
    <w:p w14:paraId="1B613D87" w14:textId="6B2AED52" w:rsidR="00BD7E3A" w:rsidRPr="00C0070C" w:rsidRDefault="007A4288" w:rsidP="0045136D">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Plano de aula elaborado pela</w:t>
      </w:r>
      <w:r w:rsidR="00BD7E3A" w:rsidRPr="00923025">
        <w:rPr>
          <w:rFonts w:asciiTheme="majorHAnsi" w:hAnsiTheme="majorHAnsi" w:cstheme="majorHAnsi"/>
          <w:b/>
          <w:bCs/>
          <w:color w:val="000000" w:themeColor="text1"/>
          <w:sz w:val="24"/>
          <w:szCs w:val="24"/>
        </w:rPr>
        <w:t xml:space="preserve"> Professor</w:t>
      </w:r>
      <w:r>
        <w:rPr>
          <w:rFonts w:asciiTheme="majorHAnsi" w:hAnsiTheme="majorHAnsi" w:cstheme="majorHAnsi"/>
          <w:b/>
          <w:bCs/>
          <w:color w:val="000000" w:themeColor="text1"/>
          <w:sz w:val="24"/>
          <w:szCs w:val="24"/>
        </w:rPr>
        <w:t>a</w:t>
      </w:r>
      <w:bookmarkStart w:id="1" w:name="_Hlk20317308"/>
      <w:r w:rsidR="002F7AE2">
        <w:rPr>
          <w:rFonts w:asciiTheme="majorHAnsi" w:hAnsiTheme="majorHAnsi" w:cstheme="majorHAnsi"/>
          <w:b/>
          <w:bCs/>
          <w:color w:val="000000" w:themeColor="text1"/>
          <w:sz w:val="24"/>
          <w:szCs w:val="24"/>
        </w:rPr>
        <w:t xml:space="preserve"> Mestra</w:t>
      </w:r>
      <w:r w:rsidR="00D24743">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Thaylizze</w:t>
      </w:r>
      <w:proofErr w:type="spellEnd"/>
      <w:r>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Goes</w:t>
      </w:r>
      <w:bookmarkEnd w:id="1"/>
      <w:proofErr w:type="spellEnd"/>
      <w:r w:rsidR="00D333AD">
        <w:rPr>
          <w:rFonts w:asciiTheme="majorHAnsi" w:hAnsiTheme="majorHAnsi" w:cstheme="majorHAnsi"/>
          <w:b/>
          <w:bCs/>
          <w:color w:val="000000" w:themeColor="text1"/>
          <w:sz w:val="24"/>
          <w:szCs w:val="24"/>
        </w:rPr>
        <w:t xml:space="preserve"> Nunes Pereira</w:t>
      </w:r>
    </w:p>
    <w:sectPr w:rsidR="00BD7E3A" w:rsidRPr="00C0070C" w:rsidSect="00A9610D">
      <w:headerReference w:type="even" r:id="rId36"/>
      <w:headerReference w:type="default" r:id="rId37"/>
      <w:footerReference w:type="default" r:id="rId38"/>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53F8" w14:textId="77777777" w:rsidR="00FE1530" w:rsidRDefault="00FE1530" w:rsidP="00BB7A04">
      <w:pPr>
        <w:spacing w:after="0" w:line="240" w:lineRule="auto"/>
      </w:pPr>
      <w:r>
        <w:separator/>
      </w:r>
    </w:p>
  </w:endnote>
  <w:endnote w:type="continuationSeparator" w:id="0">
    <w:p w14:paraId="2BF2FE7A" w14:textId="77777777" w:rsidR="00FE1530" w:rsidRDefault="00FE1530"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1BBE" w14:textId="77777777" w:rsidR="0018676F" w:rsidRPr="00BD7E3A" w:rsidRDefault="0018676F"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r w:rsidRPr="00BD7E3A">
      <w:rPr>
        <w:rFonts w:asciiTheme="minorHAnsi" w:hAnsiTheme="minorHAnsi" w:cstheme="minorHAnsi"/>
        <w:b/>
        <w:bCs/>
        <w:iCs/>
        <w:sz w:val="20"/>
        <w:szCs w:val="20"/>
      </w:rPr>
      <w:t>DirectorAdm</w:t>
    </w:r>
  </w:p>
  <w:p w14:paraId="59B71799" w14:textId="2BC59D95" w:rsidR="0018676F" w:rsidRPr="00BD7E3A" w:rsidRDefault="0018676F"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Prof</w:t>
    </w:r>
    <w:r>
      <w:rPr>
        <w:rFonts w:asciiTheme="minorHAnsi" w:eastAsia="Times New Roman" w:hAnsiTheme="minorHAnsi" w:cstheme="minorHAnsi"/>
        <w:sz w:val="20"/>
        <w:szCs w:val="20"/>
        <w:lang w:eastAsia="pt-BR"/>
      </w:rPr>
      <w:t>ª</w:t>
    </w:r>
    <w:r w:rsidRPr="00923025">
      <w:rPr>
        <w:rFonts w:asciiTheme="minorHAnsi" w:eastAsia="Times New Roman" w:hAnsiTheme="minorHAnsi" w:cstheme="minorHAnsi"/>
        <w:sz w:val="20"/>
        <w:szCs w:val="20"/>
        <w:lang w:eastAsia="pt-BR"/>
      </w:rPr>
      <w:t>.</w:t>
    </w:r>
    <w:r>
      <w:rPr>
        <w:rFonts w:asciiTheme="minorHAnsi" w:eastAsia="Times New Roman" w:hAnsiTheme="minorHAnsi" w:cstheme="minorHAnsi"/>
        <w:b/>
        <w:bCs/>
        <w:sz w:val="20"/>
        <w:szCs w:val="20"/>
        <w:lang w:eastAsia="pt-BR"/>
      </w:rPr>
      <w:t xml:space="preserve"> </w:t>
    </w:r>
    <w:r w:rsidR="002F7AE2" w:rsidRPr="002F7AE2">
      <w:rPr>
        <w:rFonts w:asciiTheme="minorHAnsi" w:eastAsia="Times New Roman" w:hAnsiTheme="minorHAnsi" w:cstheme="minorHAnsi"/>
        <w:sz w:val="20"/>
        <w:szCs w:val="20"/>
        <w:lang w:eastAsia="pt-BR"/>
      </w:rPr>
      <w:t>Mª.</w:t>
    </w:r>
    <w:r w:rsidR="002F7AE2">
      <w:rPr>
        <w:rFonts w:asciiTheme="minorHAnsi" w:eastAsia="Times New Roman" w:hAnsiTheme="minorHAnsi" w:cstheme="minorHAnsi"/>
        <w:b/>
        <w:bCs/>
        <w:sz w:val="20"/>
        <w:szCs w:val="20"/>
        <w:lang w:eastAsia="pt-BR"/>
      </w:rPr>
      <w:t xml:space="preserve"> </w:t>
    </w:r>
    <w:r>
      <w:rPr>
        <w:rFonts w:asciiTheme="minorHAnsi" w:hAnsiTheme="minorHAnsi" w:cstheme="minorHAnsi"/>
        <w:sz w:val="20"/>
        <w:szCs w:val="20"/>
      </w:rPr>
      <w:t>Thaylizze Goes Nunes Pereira</w:t>
    </w:r>
  </w:p>
  <w:p w14:paraId="60111EAC" w14:textId="77777777" w:rsidR="0018676F" w:rsidRPr="002A49CA" w:rsidRDefault="0018676F"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Pr="002A49CA">
      <w:rPr>
        <w:rFonts w:asciiTheme="minorHAnsi" w:hAnsiTheme="minorHAnsi" w:cstheme="minorHAnsi"/>
        <w:sz w:val="18"/>
        <w:szCs w:val="18"/>
      </w:rPr>
      <w:fldChar w:fldCharType="separate"/>
    </w:r>
    <w:r w:rsidR="00745D06">
      <w:rPr>
        <w:rFonts w:asciiTheme="minorHAnsi" w:hAnsiTheme="minorHAnsi" w:cstheme="minorHAnsi"/>
        <w:noProof/>
        <w:sz w:val="18"/>
        <w:szCs w:val="18"/>
      </w:rPr>
      <w:t>20</w:t>
    </w:r>
    <w:r w:rsidRPr="002A49CA">
      <w:rPr>
        <w:rFonts w:asciiTheme="minorHAnsi" w:hAnsiTheme="minorHAnsi" w:cstheme="minorHAnsi"/>
        <w:sz w:val="18"/>
        <w:szCs w:val="18"/>
      </w:rPr>
      <w:fldChar w:fldCharType="end"/>
    </w:r>
  </w:p>
  <w:p w14:paraId="0BD2A160" w14:textId="77777777" w:rsidR="0018676F" w:rsidRPr="008E21E6" w:rsidRDefault="0018676F">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56BE" w14:textId="77777777" w:rsidR="00FE1530" w:rsidRDefault="00FE1530" w:rsidP="00BB7A04">
      <w:pPr>
        <w:spacing w:after="0" w:line="240" w:lineRule="auto"/>
      </w:pPr>
      <w:r>
        <w:separator/>
      </w:r>
    </w:p>
  </w:footnote>
  <w:footnote w:type="continuationSeparator" w:id="0">
    <w:p w14:paraId="559656B8" w14:textId="77777777" w:rsidR="00FE1530" w:rsidRDefault="00FE1530"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5E93" w14:textId="77777777" w:rsidR="0018676F" w:rsidRDefault="0018676F">
    <w:pPr>
      <w:pStyle w:val="Cabealho"/>
    </w:pPr>
    <w:r w:rsidRPr="00AC12E3">
      <w:rPr>
        <w:rFonts w:eastAsia="Times New Roman"/>
        <w:b/>
        <w:noProof/>
        <w:color w:val="1F497D"/>
        <w:sz w:val="28"/>
        <w:szCs w:val="20"/>
        <w:lang w:eastAsia="pt-BR"/>
      </w:rPr>
      <w:drawing>
        <wp:inline distT="0" distB="0" distL="0" distR="0" wp14:anchorId="4B40CC6B" wp14:editId="0FEF11AC">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99EE" w14:textId="77777777" w:rsidR="0018676F" w:rsidRDefault="0018676F"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Pr>
        <w:rFonts w:ascii="Calibri" w:hAnsi="Calibri" w:cs="Calibri"/>
        <w:noProof/>
        <w:szCs w:val="28"/>
        <w:lang w:eastAsia="pt-BR"/>
      </w:rPr>
      <w:drawing>
        <wp:inline distT="0" distB="0" distL="0" distR="0" wp14:anchorId="61859D11" wp14:editId="5DE78E1C">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2F1DF1">
      <w:rPr>
        <w:rFonts w:ascii="Calibri" w:hAnsi="Calibri" w:cs="Calibri"/>
        <w:bCs w:val="0"/>
        <w:color w:val="auto"/>
        <w:szCs w:val="28"/>
        <w:lang w:eastAsia="pt-BR"/>
      </w:rPr>
      <w:t>PLANO DE AULA</w:t>
    </w:r>
    <w:r w:rsidRPr="002F1DF1">
      <w:rPr>
        <w:rFonts w:ascii="Calibri" w:hAnsi="Calibri" w:cs="Calibri"/>
        <w:b w:val="0"/>
        <w:color w:val="auto"/>
        <w:szCs w:val="28"/>
        <w:lang w:eastAsia="pt-BR"/>
      </w:rPr>
      <w:t xml:space="preserve">                                       </w:t>
    </w:r>
  </w:p>
  <w:p w14:paraId="43F1213E" w14:textId="553F7C0A" w:rsidR="0018676F" w:rsidRDefault="00853E61" w:rsidP="00292303">
    <w:pPr>
      <w:pStyle w:val="Cabealho"/>
    </w:pPr>
    <w:r>
      <w:rPr>
        <w:noProof/>
        <w:lang w:eastAsia="pt-BR"/>
      </w:rPr>
      <mc:AlternateContent>
        <mc:Choice Requires="wps">
          <w:drawing>
            <wp:anchor distT="0" distB="0" distL="114300" distR="114300" simplePos="0" relativeHeight="251657728" behindDoc="0" locked="0" layoutInCell="1" allowOverlap="1" wp14:anchorId="1743A875" wp14:editId="4D97D7D2">
              <wp:simplePos x="0" y="0"/>
              <wp:positionH relativeFrom="column">
                <wp:posOffset>-41275</wp:posOffset>
              </wp:positionH>
              <wp:positionV relativeFrom="paragraph">
                <wp:posOffset>17780</wp:posOffset>
              </wp:positionV>
              <wp:extent cx="6569710" cy="3175"/>
              <wp:effectExtent l="0" t="0" r="2540" b="1587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2718A5"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" strokecolor="#c00000">
              <o:lock v:ext="edit" shapetype="f"/>
            </v:line>
          </w:pict>
        </mc:Fallback>
      </mc:AlternateContent>
    </w:r>
    <w:r w:rsidR="0018676F">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24A20F53"/>
    <w:multiLevelType w:val="hybridMultilevel"/>
    <w:tmpl w:val="8AAA185E"/>
    <w:lvl w:ilvl="0" w:tplc="5080946C">
      <w:start w:val="1"/>
      <w:numFmt w:val="decimal"/>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B341EE2"/>
    <w:multiLevelType w:val="hybridMultilevel"/>
    <w:tmpl w:val="CB32E730"/>
    <w:lvl w:ilvl="0" w:tplc="ED58D48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699670EE"/>
    <w:multiLevelType w:val="hybridMultilevel"/>
    <w:tmpl w:val="1D6030D2"/>
    <w:lvl w:ilvl="0" w:tplc="A6F0E26E">
      <w:start w:val="1"/>
      <w:numFmt w:val="decimal"/>
      <w:lvlText w:val="%1)"/>
      <w:lvlJc w:val="left"/>
      <w:pPr>
        <w:ind w:left="1068" w:hanging="360"/>
      </w:pPr>
      <w:rPr>
        <w:rFonts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3F03"/>
    <w:rsid w:val="000245F5"/>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1FA1"/>
    <w:rsid w:val="0005439E"/>
    <w:rsid w:val="00054BDD"/>
    <w:rsid w:val="000550F0"/>
    <w:rsid w:val="00055CC3"/>
    <w:rsid w:val="00055D87"/>
    <w:rsid w:val="00055E74"/>
    <w:rsid w:val="000560AE"/>
    <w:rsid w:val="00062C40"/>
    <w:rsid w:val="00063021"/>
    <w:rsid w:val="000633C5"/>
    <w:rsid w:val="0006650D"/>
    <w:rsid w:val="000668C9"/>
    <w:rsid w:val="00067548"/>
    <w:rsid w:val="00070C96"/>
    <w:rsid w:val="000711C9"/>
    <w:rsid w:val="000743C8"/>
    <w:rsid w:val="000754C8"/>
    <w:rsid w:val="00077B11"/>
    <w:rsid w:val="00080A0F"/>
    <w:rsid w:val="00080E10"/>
    <w:rsid w:val="0008163C"/>
    <w:rsid w:val="000818C6"/>
    <w:rsid w:val="000844D8"/>
    <w:rsid w:val="000845F7"/>
    <w:rsid w:val="00086309"/>
    <w:rsid w:val="00090660"/>
    <w:rsid w:val="00090E40"/>
    <w:rsid w:val="00090EA5"/>
    <w:rsid w:val="000910E4"/>
    <w:rsid w:val="000940D2"/>
    <w:rsid w:val="0009466D"/>
    <w:rsid w:val="000956F2"/>
    <w:rsid w:val="00096AA1"/>
    <w:rsid w:val="00096DAE"/>
    <w:rsid w:val="0009714A"/>
    <w:rsid w:val="0009739A"/>
    <w:rsid w:val="000973FB"/>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4B63"/>
    <w:rsid w:val="000D738E"/>
    <w:rsid w:val="000E2041"/>
    <w:rsid w:val="000E2906"/>
    <w:rsid w:val="000E31D7"/>
    <w:rsid w:val="000E32CB"/>
    <w:rsid w:val="000E4404"/>
    <w:rsid w:val="000E4643"/>
    <w:rsid w:val="000E5A58"/>
    <w:rsid w:val="000E616D"/>
    <w:rsid w:val="000E659B"/>
    <w:rsid w:val="000E6858"/>
    <w:rsid w:val="000F4980"/>
    <w:rsid w:val="000F4DA2"/>
    <w:rsid w:val="000F51CC"/>
    <w:rsid w:val="000F6582"/>
    <w:rsid w:val="000F6840"/>
    <w:rsid w:val="000F68FA"/>
    <w:rsid w:val="000F6D30"/>
    <w:rsid w:val="0010068E"/>
    <w:rsid w:val="001008DD"/>
    <w:rsid w:val="00101931"/>
    <w:rsid w:val="001023B2"/>
    <w:rsid w:val="00102FE8"/>
    <w:rsid w:val="0010322F"/>
    <w:rsid w:val="00103785"/>
    <w:rsid w:val="00103816"/>
    <w:rsid w:val="00103CA4"/>
    <w:rsid w:val="00106A0D"/>
    <w:rsid w:val="00106FB2"/>
    <w:rsid w:val="00111A1E"/>
    <w:rsid w:val="001125D7"/>
    <w:rsid w:val="001136EA"/>
    <w:rsid w:val="00114FD8"/>
    <w:rsid w:val="00115047"/>
    <w:rsid w:val="00116483"/>
    <w:rsid w:val="00116770"/>
    <w:rsid w:val="00117A3D"/>
    <w:rsid w:val="00121AD7"/>
    <w:rsid w:val="00121E3F"/>
    <w:rsid w:val="00122A1A"/>
    <w:rsid w:val="001254D9"/>
    <w:rsid w:val="00126BC0"/>
    <w:rsid w:val="0013068D"/>
    <w:rsid w:val="001307E2"/>
    <w:rsid w:val="00134875"/>
    <w:rsid w:val="0013500B"/>
    <w:rsid w:val="001351B9"/>
    <w:rsid w:val="001365C8"/>
    <w:rsid w:val="001377E1"/>
    <w:rsid w:val="0013782D"/>
    <w:rsid w:val="00140E93"/>
    <w:rsid w:val="00141577"/>
    <w:rsid w:val="001417C9"/>
    <w:rsid w:val="0014198C"/>
    <w:rsid w:val="00141CF5"/>
    <w:rsid w:val="001428D0"/>
    <w:rsid w:val="00143272"/>
    <w:rsid w:val="001432E0"/>
    <w:rsid w:val="001436BF"/>
    <w:rsid w:val="00143D90"/>
    <w:rsid w:val="0014448D"/>
    <w:rsid w:val="00144A2B"/>
    <w:rsid w:val="001460F4"/>
    <w:rsid w:val="0014626E"/>
    <w:rsid w:val="00146559"/>
    <w:rsid w:val="001470EC"/>
    <w:rsid w:val="001477CE"/>
    <w:rsid w:val="00150F9A"/>
    <w:rsid w:val="00152B5D"/>
    <w:rsid w:val="00153AE0"/>
    <w:rsid w:val="00153BD0"/>
    <w:rsid w:val="001540B4"/>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2B13"/>
    <w:rsid w:val="0017343F"/>
    <w:rsid w:val="00175EA9"/>
    <w:rsid w:val="001772C5"/>
    <w:rsid w:val="0018046F"/>
    <w:rsid w:val="00181770"/>
    <w:rsid w:val="00181A38"/>
    <w:rsid w:val="00181DAC"/>
    <w:rsid w:val="001822C5"/>
    <w:rsid w:val="00182A59"/>
    <w:rsid w:val="00182ABD"/>
    <w:rsid w:val="00182FD8"/>
    <w:rsid w:val="00183B90"/>
    <w:rsid w:val="00183F29"/>
    <w:rsid w:val="00184146"/>
    <w:rsid w:val="0018535A"/>
    <w:rsid w:val="00185AC3"/>
    <w:rsid w:val="001861C9"/>
    <w:rsid w:val="001864D0"/>
    <w:rsid w:val="0018676F"/>
    <w:rsid w:val="00190B70"/>
    <w:rsid w:val="00191AE1"/>
    <w:rsid w:val="00193B74"/>
    <w:rsid w:val="001959E0"/>
    <w:rsid w:val="00197391"/>
    <w:rsid w:val="0019790A"/>
    <w:rsid w:val="001979C4"/>
    <w:rsid w:val="00197C97"/>
    <w:rsid w:val="001A01B8"/>
    <w:rsid w:val="001A159B"/>
    <w:rsid w:val="001A3C80"/>
    <w:rsid w:val="001A439B"/>
    <w:rsid w:val="001A7E03"/>
    <w:rsid w:val="001B1413"/>
    <w:rsid w:val="001B1B7F"/>
    <w:rsid w:val="001B2B12"/>
    <w:rsid w:val="001B3683"/>
    <w:rsid w:val="001B70FE"/>
    <w:rsid w:val="001B75D1"/>
    <w:rsid w:val="001C001C"/>
    <w:rsid w:val="001C0663"/>
    <w:rsid w:val="001C169E"/>
    <w:rsid w:val="001C176C"/>
    <w:rsid w:val="001C1996"/>
    <w:rsid w:val="001C2002"/>
    <w:rsid w:val="001C2240"/>
    <w:rsid w:val="001C25BD"/>
    <w:rsid w:val="001C4233"/>
    <w:rsid w:val="001C6091"/>
    <w:rsid w:val="001C7992"/>
    <w:rsid w:val="001C7B59"/>
    <w:rsid w:val="001C7D59"/>
    <w:rsid w:val="001D09F2"/>
    <w:rsid w:val="001D1784"/>
    <w:rsid w:val="001D20D7"/>
    <w:rsid w:val="001D3DD9"/>
    <w:rsid w:val="001D5599"/>
    <w:rsid w:val="001D60A7"/>
    <w:rsid w:val="001D7234"/>
    <w:rsid w:val="001D7449"/>
    <w:rsid w:val="001E0076"/>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1F6FB6"/>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6EE"/>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30D18"/>
    <w:rsid w:val="0023400A"/>
    <w:rsid w:val="002343E5"/>
    <w:rsid w:val="00234AB3"/>
    <w:rsid w:val="00234D82"/>
    <w:rsid w:val="002352EF"/>
    <w:rsid w:val="002356C0"/>
    <w:rsid w:val="0023582A"/>
    <w:rsid w:val="00236F1A"/>
    <w:rsid w:val="002373E3"/>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1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333"/>
    <w:rsid w:val="002C0609"/>
    <w:rsid w:val="002C1AA8"/>
    <w:rsid w:val="002C2626"/>
    <w:rsid w:val="002C69D1"/>
    <w:rsid w:val="002C7326"/>
    <w:rsid w:val="002C73F6"/>
    <w:rsid w:val="002C7D03"/>
    <w:rsid w:val="002D08CF"/>
    <w:rsid w:val="002D19E1"/>
    <w:rsid w:val="002D28B4"/>
    <w:rsid w:val="002D3CAB"/>
    <w:rsid w:val="002D4CA9"/>
    <w:rsid w:val="002D615E"/>
    <w:rsid w:val="002D64FE"/>
    <w:rsid w:val="002D6A38"/>
    <w:rsid w:val="002D6E22"/>
    <w:rsid w:val="002D7DF7"/>
    <w:rsid w:val="002E0705"/>
    <w:rsid w:val="002E0808"/>
    <w:rsid w:val="002E0B72"/>
    <w:rsid w:val="002E1D90"/>
    <w:rsid w:val="002E23F2"/>
    <w:rsid w:val="002E2959"/>
    <w:rsid w:val="002E30A5"/>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AE2"/>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14F0"/>
    <w:rsid w:val="0037251B"/>
    <w:rsid w:val="00373807"/>
    <w:rsid w:val="00374ECA"/>
    <w:rsid w:val="0037615A"/>
    <w:rsid w:val="003762AA"/>
    <w:rsid w:val="0037642F"/>
    <w:rsid w:val="003765A1"/>
    <w:rsid w:val="00376781"/>
    <w:rsid w:val="003768EB"/>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25A7"/>
    <w:rsid w:val="003A63BC"/>
    <w:rsid w:val="003A6661"/>
    <w:rsid w:val="003A6787"/>
    <w:rsid w:val="003A6974"/>
    <w:rsid w:val="003A699B"/>
    <w:rsid w:val="003A7CE2"/>
    <w:rsid w:val="003B0AD2"/>
    <w:rsid w:val="003B197F"/>
    <w:rsid w:val="003B2299"/>
    <w:rsid w:val="003B2332"/>
    <w:rsid w:val="003B4423"/>
    <w:rsid w:val="003B5DA7"/>
    <w:rsid w:val="003B7292"/>
    <w:rsid w:val="003C0EA8"/>
    <w:rsid w:val="003C1431"/>
    <w:rsid w:val="003C1B56"/>
    <w:rsid w:val="003C2556"/>
    <w:rsid w:val="003C3785"/>
    <w:rsid w:val="003C461F"/>
    <w:rsid w:val="003D02F4"/>
    <w:rsid w:val="003D3CE9"/>
    <w:rsid w:val="003D3FEA"/>
    <w:rsid w:val="003D44D7"/>
    <w:rsid w:val="003D589C"/>
    <w:rsid w:val="003D62B8"/>
    <w:rsid w:val="003E135D"/>
    <w:rsid w:val="003E5E53"/>
    <w:rsid w:val="003E6CD2"/>
    <w:rsid w:val="003E7FA6"/>
    <w:rsid w:val="003F0666"/>
    <w:rsid w:val="003F10D0"/>
    <w:rsid w:val="003F16D1"/>
    <w:rsid w:val="003F170A"/>
    <w:rsid w:val="003F29AF"/>
    <w:rsid w:val="003F3CDF"/>
    <w:rsid w:val="003F5415"/>
    <w:rsid w:val="003F64B7"/>
    <w:rsid w:val="003F7876"/>
    <w:rsid w:val="003F7BFD"/>
    <w:rsid w:val="003F7F42"/>
    <w:rsid w:val="004005B3"/>
    <w:rsid w:val="004008FB"/>
    <w:rsid w:val="00401180"/>
    <w:rsid w:val="00401475"/>
    <w:rsid w:val="00401BB7"/>
    <w:rsid w:val="00401D63"/>
    <w:rsid w:val="0040284A"/>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8BD"/>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36D"/>
    <w:rsid w:val="00451700"/>
    <w:rsid w:val="004539ED"/>
    <w:rsid w:val="00453ACB"/>
    <w:rsid w:val="00453D8F"/>
    <w:rsid w:val="00454EEB"/>
    <w:rsid w:val="004554D5"/>
    <w:rsid w:val="004561B1"/>
    <w:rsid w:val="00460618"/>
    <w:rsid w:val="00460AC0"/>
    <w:rsid w:val="00460AFF"/>
    <w:rsid w:val="004648D7"/>
    <w:rsid w:val="00464A48"/>
    <w:rsid w:val="00465F61"/>
    <w:rsid w:val="00467F4F"/>
    <w:rsid w:val="004706C7"/>
    <w:rsid w:val="004706EE"/>
    <w:rsid w:val="0047152E"/>
    <w:rsid w:val="00471CDE"/>
    <w:rsid w:val="00471D54"/>
    <w:rsid w:val="00472095"/>
    <w:rsid w:val="004726A2"/>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1D4A"/>
    <w:rsid w:val="0049206A"/>
    <w:rsid w:val="0049285C"/>
    <w:rsid w:val="0049290A"/>
    <w:rsid w:val="00493C11"/>
    <w:rsid w:val="004940BA"/>
    <w:rsid w:val="00494117"/>
    <w:rsid w:val="0049447E"/>
    <w:rsid w:val="00494486"/>
    <w:rsid w:val="00494762"/>
    <w:rsid w:val="00495B8F"/>
    <w:rsid w:val="00495FF8"/>
    <w:rsid w:val="00496D2F"/>
    <w:rsid w:val="004977A8"/>
    <w:rsid w:val="004A0BE8"/>
    <w:rsid w:val="004A0D45"/>
    <w:rsid w:val="004A106E"/>
    <w:rsid w:val="004A1B2A"/>
    <w:rsid w:val="004A36EC"/>
    <w:rsid w:val="004A3B3F"/>
    <w:rsid w:val="004A4359"/>
    <w:rsid w:val="004A5550"/>
    <w:rsid w:val="004A60E8"/>
    <w:rsid w:val="004A6623"/>
    <w:rsid w:val="004B0550"/>
    <w:rsid w:val="004B0B1B"/>
    <w:rsid w:val="004B3854"/>
    <w:rsid w:val="004B3EA7"/>
    <w:rsid w:val="004B4830"/>
    <w:rsid w:val="004B60E0"/>
    <w:rsid w:val="004C095B"/>
    <w:rsid w:val="004C15F5"/>
    <w:rsid w:val="004C4A9C"/>
    <w:rsid w:val="004C4DEA"/>
    <w:rsid w:val="004C4EA7"/>
    <w:rsid w:val="004C53BC"/>
    <w:rsid w:val="004C5462"/>
    <w:rsid w:val="004C6617"/>
    <w:rsid w:val="004C6B53"/>
    <w:rsid w:val="004C6B65"/>
    <w:rsid w:val="004C6DB9"/>
    <w:rsid w:val="004C71E3"/>
    <w:rsid w:val="004C76D0"/>
    <w:rsid w:val="004D10AD"/>
    <w:rsid w:val="004D1C6F"/>
    <w:rsid w:val="004D1EB9"/>
    <w:rsid w:val="004D3D0D"/>
    <w:rsid w:val="004D4B93"/>
    <w:rsid w:val="004D58E5"/>
    <w:rsid w:val="004D5957"/>
    <w:rsid w:val="004D608A"/>
    <w:rsid w:val="004E0252"/>
    <w:rsid w:val="004E05B5"/>
    <w:rsid w:val="004E0D86"/>
    <w:rsid w:val="004E278D"/>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AB3"/>
    <w:rsid w:val="00511D1E"/>
    <w:rsid w:val="00511F9B"/>
    <w:rsid w:val="0051243F"/>
    <w:rsid w:val="00512BC9"/>
    <w:rsid w:val="00512D26"/>
    <w:rsid w:val="00512E55"/>
    <w:rsid w:val="005141D1"/>
    <w:rsid w:val="00516D87"/>
    <w:rsid w:val="00516E14"/>
    <w:rsid w:val="005177B4"/>
    <w:rsid w:val="0052331B"/>
    <w:rsid w:val="00524165"/>
    <w:rsid w:val="00524E97"/>
    <w:rsid w:val="00524EDC"/>
    <w:rsid w:val="00526E78"/>
    <w:rsid w:val="00530179"/>
    <w:rsid w:val="005301EE"/>
    <w:rsid w:val="00530BA6"/>
    <w:rsid w:val="00530EAB"/>
    <w:rsid w:val="005314F5"/>
    <w:rsid w:val="00531E7A"/>
    <w:rsid w:val="00532DAB"/>
    <w:rsid w:val="00533350"/>
    <w:rsid w:val="00533997"/>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716"/>
    <w:rsid w:val="00564B7B"/>
    <w:rsid w:val="00565E67"/>
    <w:rsid w:val="00566043"/>
    <w:rsid w:val="00566774"/>
    <w:rsid w:val="00567EB1"/>
    <w:rsid w:val="00573343"/>
    <w:rsid w:val="00573A7C"/>
    <w:rsid w:val="005743B6"/>
    <w:rsid w:val="00576218"/>
    <w:rsid w:val="00577F36"/>
    <w:rsid w:val="00580210"/>
    <w:rsid w:val="00581972"/>
    <w:rsid w:val="00582613"/>
    <w:rsid w:val="00583455"/>
    <w:rsid w:val="0058473D"/>
    <w:rsid w:val="00584A25"/>
    <w:rsid w:val="00584D6E"/>
    <w:rsid w:val="005850D4"/>
    <w:rsid w:val="005856A3"/>
    <w:rsid w:val="00586912"/>
    <w:rsid w:val="00587CAA"/>
    <w:rsid w:val="0059005A"/>
    <w:rsid w:val="005906E6"/>
    <w:rsid w:val="00590B55"/>
    <w:rsid w:val="0059153E"/>
    <w:rsid w:val="00591AC4"/>
    <w:rsid w:val="00592002"/>
    <w:rsid w:val="005933AD"/>
    <w:rsid w:val="00593F03"/>
    <w:rsid w:val="0059452A"/>
    <w:rsid w:val="00595337"/>
    <w:rsid w:val="00595BA8"/>
    <w:rsid w:val="005962E5"/>
    <w:rsid w:val="00597840"/>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49A"/>
    <w:rsid w:val="005B2E56"/>
    <w:rsid w:val="005B42E7"/>
    <w:rsid w:val="005B4515"/>
    <w:rsid w:val="005B4992"/>
    <w:rsid w:val="005B57AA"/>
    <w:rsid w:val="005B737E"/>
    <w:rsid w:val="005C1E1A"/>
    <w:rsid w:val="005C303B"/>
    <w:rsid w:val="005C3CCB"/>
    <w:rsid w:val="005C4E9C"/>
    <w:rsid w:val="005C582A"/>
    <w:rsid w:val="005C6167"/>
    <w:rsid w:val="005C69C8"/>
    <w:rsid w:val="005C7A96"/>
    <w:rsid w:val="005D04D5"/>
    <w:rsid w:val="005D0D6C"/>
    <w:rsid w:val="005D12A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1386"/>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1559"/>
    <w:rsid w:val="00632A9D"/>
    <w:rsid w:val="00633631"/>
    <w:rsid w:val="00633700"/>
    <w:rsid w:val="006338DC"/>
    <w:rsid w:val="00633FEA"/>
    <w:rsid w:val="006357C8"/>
    <w:rsid w:val="00636721"/>
    <w:rsid w:val="00636D44"/>
    <w:rsid w:val="00636FD4"/>
    <w:rsid w:val="0063791D"/>
    <w:rsid w:val="00643146"/>
    <w:rsid w:val="00644FC7"/>
    <w:rsid w:val="0064531F"/>
    <w:rsid w:val="00645AE4"/>
    <w:rsid w:val="0064630E"/>
    <w:rsid w:val="006470A3"/>
    <w:rsid w:val="0064783B"/>
    <w:rsid w:val="00650E88"/>
    <w:rsid w:val="006526AC"/>
    <w:rsid w:val="00653467"/>
    <w:rsid w:val="00656122"/>
    <w:rsid w:val="00656991"/>
    <w:rsid w:val="00657E7C"/>
    <w:rsid w:val="00660598"/>
    <w:rsid w:val="006612D2"/>
    <w:rsid w:val="006616BE"/>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76C6F"/>
    <w:rsid w:val="00680FE9"/>
    <w:rsid w:val="006811B1"/>
    <w:rsid w:val="00683381"/>
    <w:rsid w:val="00683CCB"/>
    <w:rsid w:val="0068591B"/>
    <w:rsid w:val="00685AAE"/>
    <w:rsid w:val="00687A0C"/>
    <w:rsid w:val="00691245"/>
    <w:rsid w:val="00691352"/>
    <w:rsid w:val="006921BD"/>
    <w:rsid w:val="00692CE0"/>
    <w:rsid w:val="00692D5C"/>
    <w:rsid w:val="00693BBF"/>
    <w:rsid w:val="00693EF9"/>
    <w:rsid w:val="0069430C"/>
    <w:rsid w:val="00696099"/>
    <w:rsid w:val="006961F6"/>
    <w:rsid w:val="006969D1"/>
    <w:rsid w:val="006A06ED"/>
    <w:rsid w:val="006A1B08"/>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CE0"/>
    <w:rsid w:val="006D0F23"/>
    <w:rsid w:val="006D1BAF"/>
    <w:rsid w:val="006D25B9"/>
    <w:rsid w:val="006D2CA8"/>
    <w:rsid w:val="006D2D63"/>
    <w:rsid w:val="006D347E"/>
    <w:rsid w:val="006D3552"/>
    <w:rsid w:val="006D3D40"/>
    <w:rsid w:val="006D557A"/>
    <w:rsid w:val="006D59EF"/>
    <w:rsid w:val="006D5D24"/>
    <w:rsid w:val="006E003D"/>
    <w:rsid w:val="006E1905"/>
    <w:rsid w:val="006E4BD3"/>
    <w:rsid w:val="006E5676"/>
    <w:rsid w:val="006E59CC"/>
    <w:rsid w:val="006E6CF3"/>
    <w:rsid w:val="006E7767"/>
    <w:rsid w:val="006E7C35"/>
    <w:rsid w:val="006F1040"/>
    <w:rsid w:val="006F1E65"/>
    <w:rsid w:val="006F210C"/>
    <w:rsid w:val="006F3777"/>
    <w:rsid w:val="006F45A4"/>
    <w:rsid w:val="006F4817"/>
    <w:rsid w:val="006F593C"/>
    <w:rsid w:val="00701D4F"/>
    <w:rsid w:val="00701FB9"/>
    <w:rsid w:val="00702024"/>
    <w:rsid w:val="00702E0F"/>
    <w:rsid w:val="00703017"/>
    <w:rsid w:val="00703503"/>
    <w:rsid w:val="00703683"/>
    <w:rsid w:val="00703B0B"/>
    <w:rsid w:val="00705C48"/>
    <w:rsid w:val="00706158"/>
    <w:rsid w:val="00710683"/>
    <w:rsid w:val="00710F7F"/>
    <w:rsid w:val="0071157F"/>
    <w:rsid w:val="00712AC3"/>
    <w:rsid w:val="007141E9"/>
    <w:rsid w:val="00715DD2"/>
    <w:rsid w:val="007176BE"/>
    <w:rsid w:val="00717993"/>
    <w:rsid w:val="00721701"/>
    <w:rsid w:val="00722AE4"/>
    <w:rsid w:val="00724735"/>
    <w:rsid w:val="00725501"/>
    <w:rsid w:val="00727303"/>
    <w:rsid w:val="00727AE3"/>
    <w:rsid w:val="0073155B"/>
    <w:rsid w:val="00731855"/>
    <w:rsid w:val="00731BEB"/>
    <w:rsid w:val="00731FDE"/>
    <w:rsid w:val="00733CCD"/>
    <w:rsid w:val="0073571B"/>
    <w:rsid w:val="00735B2E"/>
    <w:rsid w:val="00736A09"/>
    <w:rsid w:val="00737D08"/>
    <w:rsid w:val="00741114"/>
    <w:rsid w:val="00741832"/>
    <w:rsid w:val="00741B7C"/>
    <w:rsid w:val="00741E2B"/>
    <w:rsid w:val="00741E6B"/>
    <w:rsid w:val="0074218F"/>
    <w:rsid w:val="0074230B"/>
    <w:rsid w:val="0074250E"/>
    <w:rsid w:val="00742BB0"/>
    <w:rsid w:val="00743EF2"/>
    <w:rsid w:val="00743FB4"/>
    <w:rsid w:val="0074527B"/>
    <w:rsid w:val="00745323"/>
    <w:rsid w:val="00745CE1"/>
    <w:rsid w:val="00745D06"/>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03CB"/>
    <w:rsid w:val="00781367"/>
    <w:rsid w:val="007821C5"/>
    <w:rsid w:val="0078255E"/>
    <w:rsid w:val="00783096"/>
    <w:rsid w:val="007857AE"/>
    <w:rsid w:val="0078721C"/>
    <w:rsid w:val="00787D1B"/>
    <w:rsid w:val="00791457"/>
    <w:rsid w:val="007920B8"/>
    <w:rsid w:val="00792624"/>
    <w:rsid w:val="0079292D"/>
    <w:rsid w:val="00792A10"/>
    <w:rsid w:val="0079445C"/>
    <w:rsid w:val="00796ABD"/>
    <w:rsid w:val="007A0F1E"/>
    <w:rsid w:val="007A4288"/>
    <w:rsid w:val="007A4DDD"/>
    <w:rsid w:val="007A4EA5"/>
    <w:rsid w:val="007A5C0E"/>
    <w:rsid w:val="007A6686"/>
    <w:rsid w:val="007A6850"/>
    <w:rsid w:val="007A7866"/>
    <w:rsid w:val="007A7A2C"/>
    <w:rsid w:val="007A7B19"/>
    <w:rsid w:val="007A7BB3"/>
    <w:rsid w:val="007A7FCC"/>
    <w:rsid w:val="007B03D9"/>
    <w:rsid w:val="007B33F7"/>
    <w:rsid w:val="007B416B"/>
    <w:rsid w:val="007B5F3C"/>
    <w:rsid w:val="007B618E"/>
    <w:rsid w:val="007B712D"/>
    <w:rsid w:val="007C0468"/>
    <w:rsid w:val="007C0988"/>
    <w:rsid w:val="007C1E80"/>
    <w:rsid w:val="007C29E5"/>
    <w:rsid w:val="007C71B8"/>
    <w:rsid w:val="007C75B6"/>
    <w:rsid w:val="007D159D"/>
    <w:rsid w:val="007D2EDD"/>
    <w:rsid w:val="007D36CA"/>
    <w:rsid w:val="007D39A6"/>
    <w:rsid w:val="007D7E0B"/>
    <w:rsid w:val="007E0743"/>
    <w:rsid w:val="007E105B"/>
    <w:rsid w:val="007E1D4A"/>
    <w:rsid w:val="007E2574"/>
    <w:rsid w:val="007E2DC4"/>
    <w:rsid w:val="007E5E25"/>
    <w:rsid w:val="007E6E61"/>
    <w:rsid w:val="007E7B0C"/>
    <w:rsid w:val="007F04CC"/>
    <w:rsid w:val="007F0C1E"/>
    <w:rsid w:val="007F3A5C"/>
    <w:rsid w:val="007F3D33"/>
    <w:rsid w:val="007F4550"/>
    <w:rsid w:val="007F4E27"/>
    <w:rsid w:val="007F5781"/>
    <w:rsid w:val="00802935"/>
    <w:rsid w:val="00803D67"/>
    <w:rsid w:val="00804390"/>
    <w:rsid w:val="0080480D"/>
    <w:rsid w:val="008052B2"/>
    <w:rsid w:val="00805BF8"/>
    <w:rsid w:val="008076B9"/>
    <w:rsid w:val="00807BC0"/>
    <w:rsid w:val="008116F1"/>
    <w:rsid w:val="008120E4"/>
    <w:rsid w:val="008121A4"/>
    <w:rsid w:val="00812444"/>
    <w:rsid w:val="008128C1"/>
    <w:rsid w:val="008143CB"/>
    <w:rsid w:val="008147CE"/>
    <w:rsid w:val="00815BEA"/>
    <w:rsid w:val="00817216"/>
    <w:rsid w:val="00817341"/>
    <w:rsid w:val="008208B1"/>
    <w:rsid w:val="00820D76"/>
    <w:rsid w:val="008214E5"/>
    <w:rsid w:val="00821C7F"/>
    <w:rsid w:val="00821E1B"/>
    <w:rsid w:val="00822C5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426"/>
    <w:rsid w:val="00836813"/>
    <w:rsid w:val="00842EBB"/>
    <w:rsid w:val="00843D55"/>
    <w:rsid w:val="008448BB"/>
    <w:rsid w:val="00844BC8"/>
    <w:rsid w:val="00846FB1"/>
    <w:rsid w:val="00850B24"/>
    <w:rsid w:val="00851587"/>
    <w:rsid w:val="00853E61"/>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1FD5"/>
    <w:rsid w:val="008726F4"/>
    <w:rsid w:val="008728AD"/>
    <w:rsid w:val="00872A2C"/>
    <w:rsid w:val="00874172"/>
    <w:rsid w:val="00874851"/>
    <w:rsid w:val="00874E74"/>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F81"/>
    <w:rsid w:val="00897A26"/>
    <w:rsid w:val="00897BB8"/>
    <w:rsid w:val="008A058B"/>
    <w:rsid w:val="008A12F8"/>
    <w:rsid w:val="008A1AD1"/>
    <w:rsid w:val="008A23BD"/>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126E"/>
    <w:rsid w:val="008D30AB"/>
    <w:rsid w:val="008D36FE"/>
    <w:rsid w:val="008D3887"/>
    <w:rsid w:val="008D3979"/>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2D96"/>
    <w:rsid w:val="009031DC"/>
    <w:rsid w:val="00903831"/>
    <w:rsid w:val="00904DBA"/>
    <w:rsid w:val="009057CD"/>
    <w:rsid w:val="00905EEC"/>
    <w:rsid w:val="00906A25"/>
    <w:rsid w:val="00907797"/>
    <w:rsid w:val="009079E6"/>
    <w:rsid w:val="009105B3"/>
    <w:rsid w:val="00910A0E"/>
    <w:rsid w:val="0091335A"/>
    <w:rsid w:val="0091349E"/>
    <w:rsid w:val="00913C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13D"/>
    <w:rsid w:val="00931287"/>
    <w:rsid w:val="00931602"/>
    <w:rsid w:val="0093180F"/>
    <w:rsid w:val="009324BD"/>
    <w:rsid w:val="0093318F"/>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234"/>
    <w:rsid w:val="00945450"/>
    <w:rsid w:val="0095007C"/>
    <w:rsid w:val="0095208A"/>
    <w:rsid w:val="0095252E"/>
    <w:rsid w:val="0095368F"/>
    <w:rsid w:val="00955C99"/>
    <w:rsid w:val="00955F10"/>
    <w:rsid w:val="009567EC"/>
    <w:rsid w:val="00957863"/>
    <w:rsid w:val="00957E29"/>
    <w:rsid w:val="00960A7D"/>
    <w:rsid w:val="00960FA4"/>
    <w:rsid w:val="00961ABF"/>
    <w:rsid w:val="0096388F"/>
    <w:rsid w:val="00963C7B"/>
    <w:rsid w:val="00964C0E"/>
    <w:rsid w:val="009651C6"/>
    <w:rsid w:val="00965EDF"/>
    <w:rsid w:val="00966A66"/>
    <w:rsid w:val="0096723C"/>
    <w:rsid w:val="00970BC4"/>
    <w:rsid w:val="009746F8"/>
    <w:rsid w:val="00974C20"/>
    <w:rsid w:val="00976218"/>
    <w:rsid w:val="00976868"/>
    <w:rsid w:val="0097739A"/>
    <w:rsid w:val="0098098A"/>
    <w:rsid w:val="00980D74"/>
    <w:rsid w:val="00981EBB"/>
    <w:rsid w:val="00983878"/>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0684"/>
    <w:rsid w:val="009B1A0B"/>
    <w:rsid w:val="009B2135"/>
    <w:rsid w:val="009B25F5"/>
    <w:rsid w:val="009B2BEE"/>
    <w:rsid w:val="009B3E6F"/>
    <w:rsid w:val="009B49BF"/>
    <w:rsid w:val="009B4C10"/>
    <w:rsid w:val="009B57E2"/>
    <w:rsid w:val="009C045C"/>
    <w:rsid w:val="009C059E"/>
    <w:rsid w:val="009C12C5"/>
    <w:rsid w:val="009C30C1"/>
    <w:rsid w:val="009C3912"/>
    <w:rsid w:val="009C50BB"/>
    <w:rsid w:val="009C529A"/>
    <w:rsid w:val="009C55A6"/>
    <w:rsid w:val="009C5CB9"/>
    <w:rsid w:val="009C6DBC"/>
    <w:rsid w:val="009C7351"/>
    <w:rsid w:val="009D0689"/>
    <w:rsid w:val="009D1614"/>
    <w:rsid w:val="009D305F"/>
    <w:rsid w:val="009D3906"/>
    <w:rsid w:val="009D4345"/>
    <w:rsid w:val="009D50CF"/>
    <w:rsid w:val="009E041F"/>
    <w:rsid w:val="009E155A"/>
    <w:rsid w:val="009E3759"/>
    <w:rsid w:val="009E5F01"/>
    <w:rsid w:val="009E7260"/>
    <w:rsid w:val="009F0B59"/>
    <w:rsid w:val="009F1773"/>
    <w:rsid w:val="009F22A1"/>
    <w:rsid w:val="009F2531"/>
    <w:rsid w:val="009F48C7"/>
    <w:rsid w:val="009F5426"/>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956"/>
    <w:rsid w:val="00A14F93"/>
    <w:rsid w:val="00A15808"/>
    <w:rsid w:val="00A15ECD"/>
    <w:rsid w:val="00A16E62"/>
    <w:rsid w:val="00A16EFD"/>
    <w:rsid w:val="00A1761A"/>
    <w:rsid w:val="00A177D9"/>
    <w:rsid w:val="00A17808"/>
    <w:rsid w:val="00A17BA0"/>
    <w:rsid w:val="00A17EFF"/>
    <w:rsid w:val="00A2014B"/>
    <w:rsid w:val="00A22E47"/>
    <w:rsid w:val="00A22F08"/>
    <w:rsid w:val="00A2390E"/>
    <w:rsid w:val="00A25D74"/>
    <w:rsid w:val="00A26210"/>
    <w:rsid w:val="00A30BB7"/>
    <w:rsid w:val="00A31002"/>
    <w:rsid w:val="00A33145"/>
    <w:rsid w:val="00A33474"/>
    <w:rsid w:val="00A334D0"/>
    <w:rsid w:val="00A34FD8"/>
    <w:rsid w:val="00A35681"/>
    <w:rsid w:val="00A358DC"/>
    <w:rsid w:val="00A35E77"/>
    <w:rsid w:val="00A36458"/>
    <w:rsid w:val="00A370E9"/>
    <w:rsid w:val="00A4036A"/>
    <w:rsid w:val="00A405A7"/>
    <w:rsid w:val="00A414E4"/>
    <w:rsid w:val="00A41CD2"/>
    <w:rsid w:val="00A42608"/>
    <w:rsid w:val="00A42993"/>
    <w:rsid w:val="00A429EF"/>
    <w:rsid w:val="00A4301D"/>
    <w:rsid w:val="00A457C1"/>
    <w:rsid w:val="00A46F42"/>
    <w:rsid w:val="00A4763A"/>
    <w:rsid w:val="00A5023B"/>
    <w:rsid w:val="00A50AB1"/>
    <w:rsid w:val="00A50C33"/>
    <w:rsid w:val="00A519FA"/>
    <w:rsid w:val="00A53BFC"/>
    <w:rsid w:val="00A572C3"/>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CFD"/>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3249"/>
    <w:rsid w:val="00AB44FA"/>
    <w:rsid w:val="00AB4589"/>
    <w:rsid w:val="00AB6755"/>
    <w:rsid w:val="00AB6EBB"/>
    <w:rsid w:val="00AB71D6"/>
    <w:rsid w:val="00AC0295"/>
    <w:rsid w:val="00AC0C15"/>
    <w:rsid w:val="00AC12E3"/>
    <w:rsid w:val="00AC44DF"/>
    <w:rsid w:val="00AC4802"/>
    <w:rsid w:val="00AC6E70"/>
    <w:rsid w:val="00AD0210"/>
    <w:rsid w:val="00AD031B"/>
    <w:rsid w:val="00AD06B0"/>
    <w:rsid w:val="00AD64E7"/>
    <w:rsid w:val="00AD6DA8"/>
    <w:rsid w:val="00AD6FC2"/>
    <w:rsid w:val="00AD7233"/>
    <w:rsid w:val="00AE1AEE"/>
    <w:rsid w:val="00AE1C32"/>
    <w:rsid w:val="00AE27EF"/>
    <w:rsid w:val="00AE2F0D"/>
    <w:rsid w:val="00AE502C"/>
    <w:rsid w:val="00AE5D2D"/>
    <w:rsid w:val="00AE6013"/>
    <w:rsid w:val="00AE6EE3"/>
    <w:rsid w:val="00AF0B10"/>
    <w:rsid w:val="00AF3E5D"/>
    <w:rsid w:val="00AF3FAE"/>
    <w:rsid w:val="00AF41A9"/>
    <w:rsid w:val="00AF5378"/>
    <w:rsid w:val="00AF5C8F"/>
    <w:rsid w:val="00AF7BCC"/>
    <w:rsid w:val="00AF7E54"/>
    <w:rsid w:val="00B00A9A"/>
    <w:rsid w:val="00B011BF"/>
    <w:rsid w:val="00B0179A"/>
    <w:rsid w:val="00B01982"/>
    <w:rsid w:val="00B02A80"/>
    <w:rsid w:val="00B02E4B"/>
    <w:rsid w:val="00B03CDB"/>
    <w:rsid w:val="00B04B4F"/>
    <w:rsid w:val="00B05D99"/>
    <w:rsid w:val="00B05FB7"/>
    <w:rsid w:val="00B074C2"/>
    <w:rsid w:val="00B10233"/>
    <w:rsid w:val="00B108BF"/>
    <w:rsid w:val="00B11165"/>
    <w:rsid w:val="00B11F02"/>
    <w:rsid w:val="00B12314"/>
    <w:rsid w:val="00B13076"/>
    <w:rsid w:val="00B133A2"/>
    <w:rsid w:val="00B13F8D"/>
    <w:rsid w:val="00B142C1"/>
    <w:rsid w:val="00B1477D"/>
    <w:rsid w:val="00B155BB"/>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3FB"/>
    <w:rsid w:val="00B3660F"/>
    <w:rsid w:val="00B36A1E"/>
    <w:rsid w:val="00B379FB"/>
    <w:rsid w:val="00B37B67"/>
    <w:rsid w:val="00B4023B"/>
    <w:rsid w:val="00B408CB"/>
    <w:rsid w:val="00B40FE4"/>
    <w:rsid w:val="00B42BD2"/>
    <w:rsid w:val="00B439A1"/>
    <w:rsid w:val="00B44513"/>
    <w:rsid w:val="00B44FEA"/>
    <w:rsid w:val="00B45C15"/>
    <w:rsid w:val="00B460A7"/>
    <w:rsid w:val="00B4652D"/>
    <w:rsid w:val="00B51250"/>
    <w:rsid w:val="00B51C1C"/>
    <w:rsid w:val="00B530FA"/>
    <w:rsid w:val="00B56E67"/>
    <w:rsid w:val="00B606F9"/>
    <w:rsid w:val="00B60A82"/>
    <w:rsid w:val="00B611BE"/>
    <w:rsid w:val="00B62564"/>
    <w:rsid w:val="00B63F35"/>
    <w:rsid w:val="00B67AD3"/>
    <w:rsid w:val="00B67CD2"/>
    <w:rsid w:val="00B702E5"/>
    <w:rsid w:val="00B737D2"/>
    <w:rsid w:val="00B73E65"/>
    <w:rsid w:val="00B7442E"/>
    <w:rsid w:val="00B75EC2"/>
    <w:rsid w:val="00B76037"/>
    <w:rsid w:val="00B764B3"/>
    <w:rsid w:val="00B76C4D"/>
    <w:rsid w:val="00B76EC3"/>
    <w:rsid w:val="00B77DCB"/>
    <w:rsid w:val="00B77DDE"/>
    <w:rsid w:val="00B81C01"/>
    <w:rsid w:val="00B84CB6"/>
    <w:rsid w:val="00B85BDF"/>
    <w:rsid w:val="00B861A3"/>
    <w:rsid w:val="00B86B9C"/>
    <w:rsid w:val="00B90F62"/>
    <w:rsid w:val="00B9146E"/>
    <w:rsid w:val="00B91CFB"/>
    <w:rsid w:val="00B962AE"/>
    <w:rsid w:val="00B96337"/>
    <w:rsid w:val="00B96825"/>
    <w:rsid w:val="00BA2808"/>
    <w:rsid w:val="00BA30B2"/>
    <w:rsid w:val="00BB254E"/>
    <w:rsid w:val="00BB3040"/>
    <w:rsid w:val="00BB45CA"/>
    <w:rsid w:val="00BB6B54"/>
    <w:rsid w:val="00BB6FF2"/>
    <w:rsid w:val="00BB7A04"/>
    <w:rsid w:val="00BB7CB7"/>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AB4"/>
    <w:rsid w:val="00BE6FDD"/>
    <w:rsid w:val="00BE7896"/>
    <w:rsid w:val="00BE7C57"/>
    <w:rsid w:val="00BE7C6A"/>
    <w:rsid w:val="00BF0C82"/>
    <w:rsid w:val="00BF0D38"/>
    <w:rsid w:val="00BF18FA"/>
    <w:rsid w:val="00BF280D"/>
    <w:rsid w:val="00BF48C1"/>
    <w:rsid w:val="00BF50B6"/>
    <w:rsid w:val="00BF6627"/>
    <w:rsid w:val="00BF667F"/>
    <w:rsid w:val="00C0070C"/>
    <w:rsid w:val="00C00C70"/>
    <w:rsid w:val="00C00FEE"/>
    <w:rsid w:val="00C02CD5"/>
    <w:rsid w:val="00C032C0"/>
    <w:rsid w:val="00C046F5"/>
    <w:rsid w:val="00C05485"/>
    <w:rsid w:val="00C05DF7"/>
    <w:rsid w:val="00C07499"/>
    <w:rsid w:val="00C10BD9"/>
    <w:rsid w:val="00C11B02"/>
    <w:rsid w:val="00C14163"/>
    <w:rsid w:val="00C151FA"/>
    <w:rsid w:val="00C167EA"/>
    <w:rsid w:val="00C168B6"/>
    <w:rsid w:val="00C1776D"/>
    <w:rsid w:val="00C20FE7"/>
    <w:rsid w:val="00C21E36"/>
    <w:rsid w:val="00C22F4C"/>
    <w:rsid w:val="00C236F4"/>
    <w:rsid w:val="00C23B90"/>
    <w:rsid w:val="00C23C4E"/>
    <w:rsid w:val="00C2445F"/>
    <w:rsid w:val="00C24B17"/>
    <w:rsid w:val="00C2581A"/>
    <w:rsid w:val="00C27E4D"/>
    <w:rsid w:val="00C3108C"/>
    <w:rsid w:val="00C32FD4"/>
    <w:rsid w:val="00C336F3"/>
    <w:rsid w:val="00C33F6E"/>
    <w:rsid w:val="00C34BE6"/>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2A"/>
    <w:rsid w:val="00C56FB5"/>
    <w:rsid w:val="00C61383"/>
    <w:rsid w:val="00C6186B"/>
    <w:rsid w:val="00C61BD1"/>
    <w:rsid w:val="00C6383A"/>
    <w:rsid w:val="00C6506F"/>
    <w:rsid w:val="00C65566"/>
    <w:rsid w:val="00C65BFC"/>
    <w:rsid w:val="00C662A2"/>
    <w:rsid w:val="00C66BB1"/>
    <w:rsid w:val="00C66CEF"/>
    <w:rsid w:val="00C675A2"/>
    <w:rsid w:val="00C720AC"/>
    <w:rsid w:val="00C75647"/>
    <w:rsid w:val="00C76403"/>
    <w:rsid w:val="00C76DAB"/>
    <w:rsid w:val="00C816D6"/>
    <w:rsid w:val="00C81AF8"/>
    <w:rsid w:val="00C821A5"/>
    <w:rsid w:val="00C837A6"/>
    <w:rsid w:val="00C83F6D"/>
    <w:rsid w:val="00C84FD5"/>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0FD6"/>
    <w:rsid w:val="00CA153C"/>
    <w:rsid w:val="00CA1B98"/>
    <w:rsid w:val="00CA3D71"/>
    <w:rsid w:val="00CA4828"/>
    <w:rsid w:val="00CA4F99"/>
    <w:rsid w:val="00CA5148"/>
    <w:rsid w:val="00CB04E9"/>
    <w:rsid w:val="00CB0CD0"/>
    <w:rsid w:val="00CB15E0"/>
    <w:rsid w:val="00CB1CA3"/>
    <w:rsid w:val="00CB5F7D"/>
    <w:rsid w:val="00CB7D6E"/>
    <w:rsid w:val="00CC0B11"/>
    <w:rsid w:val="00CC134F"/>
    <w:rsid w:val="00CC24CD"/>
    <w:rsid w:val="00CC27C2"/>
    <w:rsid w:val="00CC2B17"/>
    <w:rsid w:val="00CC2CF4"/>
    <w:rsid w:val="00CC3030"/>
    <w:rsid w:val="00CC413B"/>
    <w:rsid w:val="00CC44F5"/>
    <w:rsid w:val="00CC517C"/>
    <w:rsid w:val="00CC5210"/>
    <w:rsid w:val="00CC5B49"/>
    <w:rsid w:val="00CD08FD"/>
    <w:rsid w:val="00CD20D9"/>
    <w:rsid w:val="00CD3A61"/>
    <w:rsid w:val="00CD4401"/>
    <w:rsid w:val="00CD48E0"/>
    <w:rsid w:val="00CD4BC1"/>
    <w:rsid w:val="00CD55EB"/>
    <w:rsid w:val="00CE083D"/>
    <w:rsid w:val="00CE08E5"/>
    <w:rsid w:val="00CE0A74"/>
    <w:rsid w:val="00CE22C7"/>
    <w:rsid w:val="00CE25BD"/>
    <w:rsid w:val="00CE35BF"/>
    <w:rsid w:val="00CE45C1"/>
    <w:rsid w:val="00CE70AB"/>
    <w:rsid w:val="00CE72D9"/>
    <w:rsid w:val="00CE78A3"/>
    <w:rsid w:val="00CE7D99"/>
    <w:rsid w:val="00CF1063"/>
    <w:rsid w:val="00CF1667"/>
    <w:rsid w:val="00CF1ABF"/>
    <w:rsid w:val="00CF1F94"/>
    <w:rsid w:val="00CF2B43"/>
    <w:rsid w:val="00CF506D"/>
    <w:rsid w:val="00CF525D"/>
    <w:rsid w:val="00CF5685"/>
    <w:rsid w:val="00CF74A0"/>
    <w:rsid w:val="00D02E70"/>
    <w:rsid w:val="00D0413A"/>
    <w:rsid w:val="00D0436E"/>
    <w:rsid w:val="00D064D8"/>
    <w:rsid w:val="00D067BB"/>
    <w:rsid w:val="00D067CC"/>
    <w:rsid w:val="00D10748"/>
    <w:rsid w:val="00D12E77"/>
    <w:rsid w:val="00D1413E"/>
    <w:rsid w:val="00D146DA"/>
    <w:rsid w:val="00D1516C"/>
    <w:rsid w:val="00D17DE7"/>
    <w:rsid w:val="00D212E3"/>
    <w:rsid w:val="00D21A7E"/>
    <w:rsid w:val="00D21F33"/>
    <w:rsid w:val="00D22BF1"/>
    <w:rsid w:val="00D22E48"/>
    <w:rsid w:val="00D238CB"/>
    <w:rsid w:val="00D239A0"/>
    <w:rsid w:val="00D23A8A"/>
    <w:rsid w:val="00D23BFA"/>
    <w:rsid w:val="00D24743"/>
    <w:rsid w:val="00D26066"/>
    <w:rsid w:val="00D27AD1"/>
    <w:rsid w:val="00D310E6"/>
    <w:rsid w:val="00D31C5F"/>
    <w:rsid w:val="00D3312A"/>
    <w:rsid w:val="00D333AD"/>
    <w:rsid w:val="00D36AD5"/>
    <w:rsid w:val="00D36DE4"/>
    <w:rsid w:val="00D371E4"/>
    <w:rsid w:val="00D40566"/>
    <w:rsid w:val="00D405B4"/>
    <w:rsid w:val="00D405D5"/>
    <w:rsid w:val="00D4069A"/>
    <w:rsid w:val="00D4091A"/>
    <w:rsid w:val="00D40DBC"/>
    <w:rsid w:val="00D4114E"/>
    <w:rsid w:val="00D43E00"/>
    <w:rsid w:val="00D455F8"/>
    <w:rsid w:val="00D4611A"/>
    <w:rsid w:val="00D472D6"/>
    <w:rsid w:val="00D47866"/>
    <w:rsid w:val="00D47D95"/>
    <w:rsid w:val="00D523C6"/>
    <w:rsid w:val="00D525E7"/>
    <w:rsid w:val="00D55B20"/>
    <w:rsid w:val="00D57E5E"/>
    <w:rsid w:val="00D600B9"/>
    <w:rsid w:val="00D601B1"/>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602F"/>
    <w:rsid w:val="00D77813"/>
    <w:rsid w:val="00D841C8"/>
    <w:rsid w:val="00D842FC"/>
    <w:rsid w:val="00D85FE3"/>
    <w:rsid w:val="00D86D24"/>
    <w:rsid w:val="00D877F9"/>
    <w:rsid w:val="00D902BD"/>
    <w:rsid w:val="00D91AEB"/>
    <w:rsid w:val="00D9209C"/>
    <w:rsid w:val="00D9251C"/>
    <w:rsid w:val="00D937A2"/>
    <w:rsid w:val="00D939E7"/>
    <w:rsid w:val="00D93D99"/>
    <w:rsid w:val="00D95E8D"/>
    <w:rsid w:val="00D96799"/>
    <w:rsid w:val="00D96B89"/>
    <w:rsid w:val="00DA1940"/>
    <w:rsid w:val="00DA261E"/>
    <w:rsid w:val="00DA3F6A"/>
    <w:rsid w:val="00DA3F89"/>
    <w:rsid w:val="00DA4612"/>
    <w:rsid w:val="00DA53F7"/>
    <w:rsid w:val="00DA6C78"/>
    <w:rsid w:val="00DA788B"/>
    <w:rsid w:val="00DB0077"/>
    <w:rsid w:val="00DB0BEC"/>
    <w:rsid w:val="00DB1DA0"/>
    <w:rsid w:val="00DB2611"/>
    <w:rsid w:val="00DB4BC4"/>
    <w:rsid w:val="00DB53A0"/>
    <w:rsid w:val="00DB5B49"/>
    <w:rsid w:val="00DB7276"/>
    <w:rsid w:val="00DB73A3"/>
    <w:rsid w:val="00DB7787"/>
    <w:rsid w:val="00DC0B50"/>
    <w:rsid w:val="00DC0ECA"/>
    <w:rsid w:val="00DC152D"/>
    <w:rsid w:val="00DC16CB"/>
    <w:rsid w:val="00DC3273"/>
    <w:rsid w:val="00DC3EFA"/>
    <w:rsid w:val="00DC5EC1"/>
    <w:rsid w:val="00DC6485"/>
    <w:rsid w:val="00DC66E2"/>
    <w:rsid w:val="00DC715B"/>
    <w:rsid w:val="00DC7A83"/>
    <w:rsid w:val="00DD0166"/>
    <w:rsid w:val="00DD0416"/>
    <w:rsid w:val="00DD08DA"/>
    <w:rsid w:val="00DD27CE"/>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629"/>
    <w:rsid w:val="00E15837"/>
    <w:rsid w:val="00E16119"/>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2B0"/>
    <w:rsid w:val="00E36876"/>
    <w:rsid w:val="00E36F4F"/>
    <w:rsid w:val="00E376EA"/>
    <w:rsid w:val="00E40C28"/>
    <w:rsid w:val="00E4155C"/>
    <w:rsid w:val="00E4168B"/>
    <w:rsid w:val="00E41CB3"/>
    <w:rsid w:val="00E421AC"/>
    <w:rsid w:val="00E4262B"/>
    <w:rsid w:val="00E42718"/>
    <w:rsid w:val="00E431A3"/>
    <w:rsid w:val="00E43984"/>
    <w:rsid w:val="00E45A1B"/>
    <w:rsid w:val="00E47F4E"/>
    <w:rsid w:val="00E50765"/>
    <w:rsid w:val="00E51E41"/>
    <w:rsid w:val="00E52A48"/>
    <w:rsid w:val="00E530EF"/>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AB5"/>
    <w:rsid w:val="00EA0181"/>
    <w:rsid w:val="00EA0B36"/>
    <w:rsid w:val="00EA125F"/>
    <w:rsid w:val="00EA23F8"/>
    <w:rsid w:val="00EA527F"/>
    <w:rsid w:val="00EA59F6"/>
    <w:rsid w:val="00EA760C"/>
    <w:rsid w:val="00EB0492"/>
    <w:rsid w:val="00EB0D8B"/>
    <w:rsid w:val="00EB13BA"/>
    <w:rsid w:val="00EB19E6"/>
    <w:rsid w:val="00EB255F"/>
    <w:rsid w:val="00EB26B5"/>
    <w:rsid w:val="00EB378A"/>
    <w:rsid w:val="00EB5C7C"/>
    <w:rsid w:val="00EB5F9C"/>
    <w:rsid w:val="00EB653A"/>
    <w:rsid w:val="00EB6E78"/>
    <w:rsid w:val="00EC1985"/>
    <w:rsid w:val="00EC20AE"/>
    <w:rsid w:val="00EC2588"/>
    <w:rsid w:val="00EC399F"/>
    <w:rsid w:val="00ED0024"/>
    <w:rsid w:val="00ED0E3D"/>
    <w:rsid w:val="00ED1145"/>
    <w:rsid w:val="00ED1683"/>
    <w:rsid w:val="00ED3E7C"/>
    <w:rsid w:val="00ED4E8A"/>
    <w:rsid w:val="00ED5EE1"/>
    <w:rsid w:val="00ED60E6"/>
    <w:rsid w:val="00ED6471"/>
    <w:rsid w:val="00ED765D"/>
    <w:rsid w:val="00EE0638"/>
    <w:rsid w:val="00EE0CFF"/>
    <w:rsid w:val="00EE0FC6"/>
    <w:rsid w:val="00EE1E6C"/>
    <w:rsid w:val="00EE1FEF"/>
    <w:rsid w:val="00EE2367"/>
    <w:rsid w:val="00EE45A4"/>
    <w:rsid w:val="00EE491D"/>
    <w:rsid w:val="00EE6596"/>
    <w:rsid w:val="00EF0A4A"/>
    <w:rsid w:val="00EF1915"/>
    <w:rsid w:val="00EF3EDB"/>
    <w:rsid w:val="00EF5103"/>
    <w:rsid w:val="00EF5A93"/>
    <w:rsid w:val="00EF6246"/>
    <w:rsid w:val="00EF64B5"/>
    <w:rsid w:val="00EF6793"/>
    <w:rsid w:val="00EF697F"/>
    <w:rsid w:val="00F007C1"/>
    <w:rsid w:val="00F0382F"/>
    <w:rsid w:val="00F054AF"/>
    <w:rsid w:val="00F05FA6"/>
    <w:rsid w:val="00F06358"/>
    <w:rsid w:val="00F063EA"/>
    <w:rsid w:val="00F06D2B"/>
    <w:rsid w:val="00F1141B"/>
    <w:rsid w:val="00F13546"/>
    <w:rsid w:val="00F14887"/>
    <w:rsid w:val="00F14E47"/>
    <w:rsid w:val="00F1577B"/>
    <w:rsid w:val="00F17800"/>
    <w:rsid w:val="00F2011E"/>
    <w:rsid w:val="00F23E3C"/>
    <w:rsid w:val="00F253F6"/>
    <w:rsid w:val="00F271EE"/>
    <w:rsid w:val="00F30211"/>
    <w:rsid w:val="00F30E47"/>
    <w:rsid w:val="00F319CD"/>
    <w:rsid w:val="00F3303F"/>
    <w:rsid w:val="00F34214"/>
    <w:rsid w:val="00F35E41"/>
    <w:rsid w:val="00F36610"/>
    <w:rsid w:val="00F36AC6"/>
    <w:rsid w:val="00F37B53"/>
    <w:rsid w:val="00F37E7E"/>
    <w:rsid w:val="00F41175"/>
    <w:rsid w:val="00F41729"/>
    <w:rsid w:val="00F44DAF"/>
    <w:rsid w:val="00F44F6F"/>
    <w:rsid w:val="00F4535D"/>
    <w:rsid w:val="00F45E0A"/>
    <w:rsid w:val="00F46155"/>
    <w:rsid w:val="00F466EA"/>
    <w:rsid w:val="00F503D7"/>
    <w:rsid w:val="00F505FE"/>
    <w:rsid w:val="00F51143"/>
    <w:rsid w:val="00F525CD"/>
    <w:rsid w:val="00F527BF"/>
    <w:rsid w:val="00F52B29"/>
    <w:rsid w:val="00F52B62"/>
    <w:rsid w:val="00F559FF"/>
    <w:rsid w:val="00F56C64"/>
    <w:rsid w:val="00F57BBE"/>
    <w:rsid w:val="00F60827"/>
    <w:rsid w:val="00F611D0"/>
    <w:rsid w:val="00F61A1F"/>
    <w:rsid w:val="00F654A9"/>
    <w:rsid w:val="00F6583C"/>
    <w:rsid w:val="00F661A1"/>
    <w:rsid w:val="00F66659"/>
    <w:rsid w:val="00F67B54"/>
    <w:rsid w:val="00F7047A"/>
    <w:rsid w:val="00F71931"/>
    <w:rsid w:val="00F71C9A"/>
    <w:rsid w:val="00F72031"/>
    <w:rsid w:val="00F722FC"/>
    <w:rsid w:val="00F7444A"/>
    <w:rsid w:val="00F75D3A"/>
    <w:rsid w:val="00F7672E"/>
    <w:rsid w:val="00F83512"/>
    <w:rsid w:val="00F83630"/>
    <w:rsid w:val="00F85386"/>
    <w:rsid w:val="00F85EAE"/>
    <w:rsid w:val="00F86D79"/>
    <w:rsid w:val="00F91D03"/>
    <w:rsid w:val="00F91E24"/>
    <w:rsid w:val="00F9205D"/>
    <w:rsid w:val="00F9310E"/>
    <w:rsid w:val="00F94E91"/>
    <w:rsid w:val="00F96026"/>
    <w:rsid w:val="00F96564"/>
    <w:rsid w:val="00F96C17"/>
    <w:rsid w:val="00F97604"/>
    <w:rsid w:val="00F97832"/>
    <w:rsid w:val="00FA1F87"/>
    <w:rsid w:val="00FA1FE0"/>
    <w:rsid w:val="00FA2CA2"/>
    <w:rsid w:val="00FA2E05"/>
    <w:rsid w:val="00FA45CF"/>
    <w:rsid w:val="00FA4827"/>
    <w:rsid w:val="00FA5E94"/>
    <w:rsid w:val="00FB0365"/>
    <w:rsid w:val="00FB11B1"/>
    <w:rsid w:val="00FB1BB4"/>
    <w:rsid w:val="00FB280A"/>
    <w:rsid w:val="00FB31D5"/>
    <w:rsid w:val="00FB42FA"/>
    <w:rsid w:val="00FB49E9"/>
    <w:rsid w:val="00FB5E7D"/>
    <w:rsid w:val="00FB6D75"/>
    <w:rsid w:val="00FB6F0A"/>
    <w:rsid w:val="00FC0905"/>
    <w:rsid w:val="00FC0E15"/>
    <w:rsid w:val="00FC2CA9"/>
    <w:rsid w:val="00FC2E66"/>
    <w:rsid w:val="00FC2F22"/>
    <w:rsid w:val="00FC2FD1"/>
    <w:rsid w:val="00FC33B2"/>
    <w:rsid w:val="00FC51C9"/>
    <w:rsid w:val="00FC647B"/>
    <w:rsid w:val="00FC70BE"/>
    <w:rsid w:val="00FC7CB5"/>
    <w:rsid w:val="00FD36E4"/>
    <w:rsid w:val="00FD3C02"/>
    <w:rsid w:val="00FD41A8"/>
    <w:rsid w:val="00FD44CA"/>
    <w:rsid w:val="00FD44EE"/>
    <w:rsid w:val="00FD48C9"/>
    <w:rsid w:val="00FD71D4"/>
    <w:rsid w:val="00FD7CE8"/>
    <w:rsid w:val="00FE1530"/>
    <w:rsid w:val="00FE1732"/>
    <w:rsid w:val="00FE2EA7"/>
    <w:rsid w:val="00FE48D9"/>
    <w:rsid w:val="00FE5D4B"/>
    <w:rsid w:val="00FE6284"/>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AD5"/>
  <w15:docId w15:val="{535287FA-8FB3-4AA9-8BE0-22A28109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RefernciaSutil">
    <w:name w:val="Subtle Reference"/>
    <w:aliases w:val="Referência ABNT"/>
    <w:uiPriority w:val="31"/>
    <w:qFormat/>
    <w:rsid w:val="00874E74"/>
    <w:rPr>
      <w:rFonts w:ascii="Arial" w:hAnsi="Arial"/>
      <w:b w:val="0"/>
      <w:i w:val="0"/>
      <w:caps w:val="0"/>
      <w:smallCaps w:val="0"/>
      <w:strike w:val="0"/>
      <w:dstrike w:val="0"/>
      <w:vanish w:val="0"/>
      <w:color w:val="000000"/>
      <w:sz w:val="24"/>
      <w:u w:val="none"/>
      <w:vertAlign w:val="baseline"/>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character" w:customStyle="1" w:styleId="CitaoChar">
    <w:name w:val="Citação Char"/>
    <w:basedOn w:val="Fontepargpadro"/>
    <w:link w:val="Citao"/>
    <w:uiPriority w:val="29"/>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paragraph" w:styleId="SemEspaamento">
    <w:name w:val="No Spacing"/>
    <w:uiPriority w:val="1"/>
    <w:qFormat/>
    <w:rsid w:val="002126EE"/>
    <w:rPr>
      <w:rFonts w:asciiTheme="minorHAnsi" w:eastAsiaTheme="minorHAnsi" w:hAnsiTheme="minorHAnsi" w:cstheme="minorBidi"/>
      <w:sz w:val="22"/>
      <w:szCs w:val="22"/>
      <w:lang w:eastAsia="en-US"/>
    </w:rPr>
  </w:style>
  <w:style w:type="paragraph" w:customStyle="1" w:styleId="wp-caption-text">
    <w:name w:val="wp-caption-text"/>
    <w:basedOn w:val="Normal"/>
    <w:rsid w:val="001A439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72">
      <w:bodyDiv w:val="1"/>
      <w:marLeft w:val="0"/>
      <w:marRight w:val="0"/>
      <w:marTop w:val="0"/>
      <w:marBottom w:val="0"/>
      <w:divBdr>
        <w:top w:val="none" w:sz="0" w:space="0" w:color="auto"/>
        <w:left w:val="none" w:sz="0" w:space="0" w:color="auto"/>
        <w:bottom w:val="none" w:sz="0" w:space="0" w:color="auto"/>
        <w:right w:val="none" w:sz="0" w:space="0" w:color="auto"/>
      </w:divBdr>
      <w:divsChild>
        <w:div w:id="56126598">
          <w:marLeft w:val="0"/>
          <w:marRight w:val="0"/>
          <w:marTop w:val="0"/>
          <w:marBottom w:val="150"/>
          <w:divBdr>
            <w:top w:val="none" w:sz="0" w:space="0" w:color="auto"/>
            <w:left w:val="none" w:sz="0" w:space="0" w:color="auto"/>
            <w:bottom w:val="none" w:sz="0" w:space="0" w:color="auto"/>
            <w:right w:val="none" w:sz="0" w:space="0" w:color="auto"/>
          </w:divBdr>
          <w:divsChild>
            <w:div w:id="1354263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181012747">
      <w:bodyDiv w:val="1"/>
      <w:marLeft w:val="0"/>
      <w:marRight w:val="0"/>
      <w:marTop w:val="0"/>
      <w:marBottom w:val="0"/>
      <w:divBdr>
        <w:top w:val="none" w:sz="0" w:space="0" w:color="auto"/>
        <w:left w:val="none" w:sz="0" w:space="0" w:color="auto"/>
        <w:bottom w:val="none" w:sz="0" w:space="0" w:color="auto"/>
        <w:right w:val="none" w:sz="0" w:space="0" w:color="auto"/>
      </w:divBdr>
      <w:divsChild>
        <w:div w:id="1574310468">
          <w:marLeft w:val="0"/>
          <w:marRight w:val="0"/>
          <w:marTop w:val="0"/>
          <w:marBottom w:val="120"/>
          <w:divBdr>
            <w:top w:val="none" w:sz="0" w:space="0" w:color="auto"/>
            <w:left w:val="none" w:sz="0" w:space="0" w:color="auto"/>
            <w:bottom w:val="none" w:sz="0" w:space="0" w:color="auto"/>
            <w:right w:val="none" w:sz="0" w:space="0" w:color="auto"/>
          </w:divBdr>
        </w:div>
        <w:div w:id="946354309">
          <w:marLeft w:val="0"/>
          <w:marRight w:val="0"/>
          <w:marTop w:val="0"/>
          <w:marBottom w:val="120"/>
          <w:divBdr>
            <w:top w:val="none" w:sz="0" w:space="0" w:color="auto"/>
            <w:left w:val="none" w:sz="0" w:space="0" w:color="auto"/>
            <w:bottom w:val="none" w:sz="0" w:space="0" w:color="auto"/>
            <w:right w:val="none" w:sz="0" w:space="0" w:color="auto"/>
          </w:divBdr>
        </w:div>
        <w:div w:id="1710837636">
          <w:marLeft w:val="0"/>
          <w:marRight w:val="0"/>
          <w:marTop w:val="0"/>
          <w:marBottom w:val="120"/>
          <w:divBdr>
            <w:top w:val="none" w:sz="0" w:space="0" w:color="auto"/>
            <w:left w:val="none" w:sz="0" w:space="0" w:color="auto"/>
            <w:bottom w:val="none" w:sz="0" w:space="0" w:color="auto"/>
            <w:right w:val="none" w:sz="0" w:space="0" w:color="auto"/>
          </w:divBdr>
        </w:div>
        <w:div w:id="606929569">
          <w:marLeft w:val="0"/>
          <w:marRight w:val="0"/>
          <w:marTop w:val="0"/>
          <w:marBottom w:val="120"/>
          <w:divBdr>
            <w:top w:val="none" w:sz="0" w:space="0" w:color="auto"/>
            <w:left w:val="none" w:sz="0" w:space="0" w:color="auto"/>
            <w:bottom w:val="none" w:sz="0" w:space="0" w:color="auto"/>
            <w:right w:val="none" w:sz="0" w:space="0" w:color="auto"/>
          </w:divBdr>
        </w:div>
        <w:div w:id="1648047515">
          <w:marLeft w:val="0"/>
          <w:marRight w:val="0"/>
          <w:marTop w:val="0"/>
          <w:marBottom w:val="120"/>
          <w:divBdr>
            <w:top w:val="none" w:sz="0" w:space="0" w:color="auto"/>
            <w:left w:val="none" w:sz="0" w:space="0" w:color="auto"/>
            <w:bottom w:val="none" w:sz="0" w:space="0" w:color="auto"/>
            <w:right w:val="none" w:sz="0" w:space="0" w:color="auto"/>
          </w:divBdr>
        </w:div>
        <w:div w:id="283539092">
          <w:marLeft w:val="0"/>
          <w:marRight w:val="0"/>
          <w:marTop w:val="0"/>
          <w:marBottom w:val="120"/>
          <w:divBdr>
            <w:top w:val="none" w:sz="0" w:space="0" w:color="auto"/>
            <w:left w:val="none" w:sz="0" w:space="0" w:color="auto"/>
            <w:bottom w:val="none" w:sz="0" w:space="0" w:color="auto"/>
            <w:right w:val="none" w:sz="0" w:space="0" w:color="auto"/>
          </w:divBdr>
        </w:div>
        <w:div w:id="992754748">
          <w:marLeft w:val="0"/>
          <w:marRight w:val="0"/>
          <w:marTop w:val="0"/>
          <w:marBottom w:val="120"/>
          <w:divBdr>
            <w:top w:val="none" w:sz="0" w:space="0" w:color="auto"/>
            <w:left w:val="none" w:sz="0" w:space="0" w:color="auto"/>
            <w:bottom w:val="none" w:sz="0" w:space="0" w:color="auto"/>
            <w:right w:val="none" w:sz="0" w:space="0" w:color="auto"/>
          </w:divBdr>
        </w:div>
        <w:div w:id="1626348048">
          <w:marLeft w:val="0"/>
          <w:marRight w:val="0"/>
          <w:marTop w:val="0"/>
          <w:marBottom w:val="120"/>
          <w:divBdr>
            <w:top w:val="none" w:sz="0" w:space="0" w:color="auto"/>
            <w:left w:val="none" w:sz="0" w:space="0" w:color="auto"/>
            <w:bottom w:val="none" w:sz="0" w:space="0" w:color="auto"/>
            <w:right w:val="none" w:sz="0" w:space="0" w:color="auto"/>
          </w:divBdr>
        </w:div>
        <w:div w:id="1713068017">
          <w:marLeft w:val="0"/>
          <w:marRight w:val="0"/>
          <w:marTop w:val="0"/>
          <w:marBottom w:val="120"/>
          <w:divBdr>
            <w:top w:val="none" w:sz="0" w:space="0" w:color="auto"/>
            <w:left w:val="none" w:sz="0" w:space="0" w:color="auto"/>
            <w:bottom w:val="none" w:sz="0" w:space="0" w:color="auto"/>
            <w:right w:val="none" w:sz="0" w:space="0" w:color="auto"/>
          </w:divBdr>
        </w:div>
        <w:div w:id="1409114847">
          <w:marLeft w:val="0"/>
          <w:marRight w:val="0"/>
          <w:marTop w:val="0"/>
          <w:marBottom w:val="120"/>
          <w:divBdr>
            <w:top w:val="none" w:sz="0" w:space="0" w:color="auto"/>
            <w:left w:val="none" w:sz="0" w:space="0" w:color="auto"/>
            <w:bottom w:val="none" w:sz="0" w:space="0" w:color="auto"/>
            <w:right w:val="none" w:sz="0" w:space="0" w:color="auto"/>
          </w:divBdr>
        </w:div>
        <w:div w:id="469631781">
          <w:marLeft w:val="0"/>
          <w:marRight w:val="0"/>
          <w:marTop w:val="0"/>
          <w:marBottom w:val="120"/>
          <w:divBdr>
            <w:top w:val="none" w:sz="0" w:space="0" w:color="auto"/>
            <w:left w:val="none" w:sz="0" w:space="0" w:color="auto"/>
            <w:bottom w:val="none" w:sz="0" w:space="0" w:color="auto"/>
            <w:right w:val="none" w:sz="0" w:space="0" w:color="auto"/>
          </w:divBdr>
        </w:div>
        <w:div w:id="438449405">
          <w:marLeft w:val="0"/>
          <w:marRight w:val="0"/>
          <w:marTop w:val="0"/>
          <w:marBottom w:val="120"/>
          <w:divBdr>
            <w:top w:val="none" w:sz="0" w:space="0" w:color="auto"/>
            <w:left w:val="none" w:sz="0" w:space="0" w:color="auto"/>
            <w:bottom w:val="none" w:sz="0" w:space="0" w:color="auto"/>
            <w:right w:val="none" w:sz="0" w:space="0" w:color="auto"/>
          </w:divBdr>
        </w:div>
        <w:div w:id="1597597900">
          <w:marLeft w:val="0"/>
          <w:marRight w:val="0"/>
          <w:marTop w:val="0"/>
          <w:marBottom w:val="120"/>
          <w:divBdr>
            <w:top w:val="none" w:sz="0" w:space="0" w:color="auto"/>
            <w:left w:val="none" w:sz="0" w:space="0" w:color="auto"/>
            <w:bottom w:val="none" w:sz="0" w:space="0" w:color="auto"/>
            <w:right w:val="none" w:sz="0" w:space="0" w:color="auto"/>
          </w:divBdr>
        </w:div>
        <w:div w:id="2054382494">
          <w:marLeft w:val="0"/>
          <w:marRight w:val="0"/>
          <w:marTop w:val="0"/>
          <w:marBottom w:val="120"/>
          <w:divBdr>
            <w:top w:val="none" w:sz="0" w:space="0" w:color="auto"/>
            <w:left w:val="none" w:sz="0" w:space="0" w:color="auto"/>
            <w:bottom w:val="none" w:sz="0" w:space="0" w:color="auto"/>
            <w:right w:val="none" w:sz="0" w:space="0" w:color="auto"/>
          </w:divBdr>
        </w:div>
        <w:div w:id="1206212847">
          <w:marLeft w:val="0"/>
          <w:marRight w:val="0"/>
          <w:marTop w:val="0"/>
          <w:marBottom w:val="120"/>
          <w:divBdr>
            <w:top w:val="none" w:sz="0" w:space="0" w:color="auto"/>
            <w:left w:val="none" w:sz="0" w:space="0" w:color="auto"/>
            <w:bottom w:val="none" w:sz="0" w:space="0" w:color="auto"/>
            <w:right w:val="none" w:sz="0" w:space="0" w:color="auto"/>
          </w:divBdr>
        </w:div>
        <w:div w:id="1994217355">
          <w:marLeft w:val="0"/>
          <w:marRight w:val="0"/>
          <w:marTop w:val="0"/>
          <w:marBottom w:val="120"/>
          <w:divBdr>
            <w:top w:val="none" w:sz="0" w:space="0" w:color="auto"/>
            <w:left w:val="none" w:sz="0" w:space="0" w:color="auto"/>
            <w:bottom w:val="none" w:sz="0" w:space="0" w:color="auto"/>
            <w:right w:val="none" w:sz="0" w:space="0" w:color="auto"/>
          </w:divBdr>
        </w:div>
        <w:div w:id="441345880">
          <w:marLeft w:val="0"/>
          <w:marRight w:val="0"/>
          <w:marTop w:val="0"/>
          <w:marBottom w:val="120"/>
          <w:divBdr>
            <w:top w:val="none" w:sz="0" w:space="0" w:color="auto"/>
            <w:left w:val="none" w:sz="0" w:space="0" w:color="auto"/>
            <w:bottom w:val="none" w:sz="0" w:space="0" w:color="auto"/>
            <w:right w:val="none" w:sz="0" w:space="0" w:color="auto"/>
          </w:divBdr>
        </w:div>
        <w:div w:id="1266690400">
          <w:marLeft w:val="0"/>
          <w:marRight w:val="0"/>
          <w:marTop w:val="0"/>
          <w:marBottom w:val="120"/>
          <w:divBdr>
            <w:top w:val="none" w:sz="0" w:space="0" w:color="auto"/>
            <w:left w:val="none" w:sz="0" w:space="0" w:color="auto"/>
            <w:bottom w:val="none" w:sz="0" w:space="0" w:color="auto"/>
            <w:right w:val="none" w:sz="0" w:space="0" w:color="auto"/>
          </w:divBdr>
        </w:div>
        <w:div w:id="1748309493">
          <w:marLeft w:val="0"/>
          <w:marRight w:val="0"/>
          <w:marTop w:val="0"/>
          <w:marBottom w:val="120"/>
          <w:divBdr>
            <w:top w:val="none" w:sz="0" w:space="0" w:color="auto"/>
            <w:left w:val="none" w:sz="0" w:space="0" w:color="auto"/>
            <w:bottom w:val="none" w:sz="0" w:space="0" w:color="auto"/>
            <w:right w:val="none" w:sz="0" w:space="0" w:color="auto"/>
          </w:divBdr>
        </w:div>
        <w:div w:id="2003268862">
          <w:marLeft w:val="0"/>
          <w:marRight w:val="0"/>
          <w:marTop w:val="0"/>
          <w:marBottom w:val="120"/>
          <w:divBdr>
            <w:top w:val="none" w:sz="0" w:space="0" w:color="auto"/>
            <w:left w:val="none" w:sz="0" w:space="0" w:color="auto"/>
            <w:bottom w:val="none" w:sz="0" w:space="0" w:color="auto"/>
            <w:right w:val="none" w:sz="0" w:space="0" w:color="auto"/>
          </w:divBdr>
        </w:div>
        <w:div w:id="1454325905">
          <w:marLeft w:val="0"/>
          <w:marRight w:val="0"/>
          <w:marTop w:val="0"/>
          <w:marBottom w:val="120"/>
          <w:divBdr>
            <w:top w:val="none" w:sz="0" w:space="0" w:color="auto"/>
            <w:left w:val="none" w:sz="0" w:space="0" w:color="auto"/>
            <w:bottom w:val="none" w:sz="0" w:space="0" w:color="auto"/>
            <w:right w:val="none" w:sz="0" w:space="0" w:color="auto"/>
          </w:divBdr>
        </w:div>
        <w:div w:id="538934198">
          <w:marLeft w:val="0"/>
          <w:marRight w:val="0"/>
          <w:marTop w:val="0"/>
          <w:marBottom w:val="120"/>
          <w:divBdr>
            <w:top w:val="none" w:sz="0" w:space="0" w:color="auto"/>
            <w:left w:val="none" w:sz="0" w:space="0" w:color="auto"/>
            <w:bottom w:val="none" w:sz="0" w:space="0" w:color="auto"/>
            <w:right w:val="none" w:sz="0" w:space="0" w:color="auto"/>
          </w:divBdr>
        </w:div>
        <w:div w:id="355934354">
          <w:marLeft w:val="0"/>
          <w:marRight w:val="0"/>
          <w:marTop w:val="0"/>
          <w:marBottom w:val="120"/>
          <w:divBdr>
            <w:top w:val="none" w:sz="0" w:space="0" w:color="auto"/>
            <w:left w:val="none" w:sz="0" w:space="0" w:color="auto"/>
            <w:bottom w:val="none" w:sz="0" w:space="0" w:color="auto"/>
            <w:right w:val="none" w:sz="0" w:space="0" w:color="auto"/>
          </w:divBdr>
        </w:div>
        <w:div w:id="207164">
          <w:marLeft w:val="0"/>
          <w:marRight w:val="0"/>
          <w:marTop w:val="0"/>
          <w:marBottom w:val="120"/>
          <w:divBdr>
            <w:top w:val="none" w:sz="0" w:space="0" w:color="auto"/>
            <w:left w:val="none" w:sz="0" w:space="0" w:color="auto"/>
            <w:bottom w:val="none" w:sz="0" w:space="0" w:color="auto"/>
            <w:right w:val="none" w:sz="0" w:space="0" w:color="auto"/>
          </w:divBdr>
        </w:div>
        <w:div w:id="2094083814">
          <w:marLeft w:val="0"/>
          <w:marRight w:val="0"/>
          <w:marTop w:val="0"/>
          <w:marBottom w:val="120"/>
          <w:divBdr>
            <w:top w:val="none" w:sz="0" w:space="0" w:color="auto"/>
            <w:left w:val="none" w:sz="0" w:space="0" w:color="auto"/>
            <w:bottom w:val="none" w:sz="0" w:space="0" w:color="auto"/>
            <w:right w:val="none" w:sz="0" w:space="0" w:color="auto"/>
          </w:divBdr>
        </w:div>
        <w:div w:id="1075663363">
          <w:marLeft w:val="0"/>
          <w:marRight w:val="0"/>
          <w:marTop w:val="0"/>
          <w:marBottom w:val="120"/>
          <w:divBdr>
            <w:top w:val="none" w:sz="0" w:space="0" w:color="auto"/>
            <w:left w:val="none" w:sz="0" w:space="0" w:color="auto"/>
            <w:bottom w:val="none" w:sz="0" w:space="0" w:color="auto"/>
            <w:right w:val="none" w:sz="0" w:space="0" w:color="auto"/>
          </w:divBdr>
        </w:div>
        <w:div w:id="1676767237">
          <w:marLeft w:val="0"/>
          <w:marRight w:val="0"/>
          <w:marTop w:val="0"/>
          <w:marBottom w:val="120"/>
          <w:divBdr>
            <w:top w:val="none" w:sz="0" w:space="0" w:color="auto"/>
            <w:left w:val="none" w:sz="0" w:space="0" w:color="auto"/>
            <w:bottom w:val="none" w:sz="0" w:space="0" w:color="auto"/>
            <w:right w:val="none" w:sz="0" w:space="0" w:color="auto"/>
          </w:divBdr>
        </w:div>
        <w:div w:id="171261142">
          <w:marLeft w:val="0"/>
          <w:marRight w:val="0"/>
          <w:marTop w:val="0"/>
          <w:marBottom w:val="120"/>
          <w:divBdr>
            <w:top w:val="none" w:sz="0" w:space="0" w:color="auto"/>
            <w:left w:val="none" w:sz="0" w:space="0" w:color="auto"/>
            <w:bottom w:val="none" w:sz="0" w:space="0" w:color="auto"/>
            <w:right w:val="none" w:sz="0" w:space="0" w:color="auto"/>
          </w:divBdr>
        </w:div>
        <w:div w:id="1963807978">
          <w:marLeft w:val="0"/>
          <w:marRight w:val="0"/>
          <w:marTop w:val="0"/>
          <w:marBottom w:val="120"/>
          <w:divBdr>
            <w:top w:val="none" w:sz="0" w:space="0" w:color="auto"/>
            <w:left w:val="none" w:sz="0" w:space="0" w:color="auto"/>
            <w:bottom w:val="none" w:sz="0" w:space="0" w:color="auto"/>
            <w:right w:val="none" w:sz="0" w:space="0" w:color="auto"/>
          </w:divBdr>
        </w:div>
        <w:div w:id="1022315887">
          <w:marLeft w:val="0"/>
          <w:marRight w:val="0"/>
          <w:marTop w:val="0"/>
          <w:marBottom w:val="120"/>
          <w:divBdr>
            <w:top w:val="none" w:sz="0" w:space="0" w:color="auto"/>
            <w:left w:val="none" w:sz="0" w:space="0" w:color="auto"/>
            <w:bottom w:val="none" w:sz="0" w:space="0" w:color="auto"/>
            <w:right w:val="none" w:sz="0" w:space="0" w:color="auto"/>
          </w:divBdr>
        </w:div>
        <w:div w:id="759331271">
          <w:marLeft w:val="0"/>
          <w:marRight w:val="0"/>
          <w:marTop w:val="0"/>
          <w:marBottom w:val="120"/>
          <w:divBdr>
            <w:top w:val="none" w:sz="0" w:space="0" w:color="auto"/>
            <w:left w:val="none" w:sz="0" w:space="0" w:color="auto"/>
            <w:bottom w:val="none" w:sz="0" w:space="0" w:color="auto"/>
            <w:right w:val="none" w:sz="0" w:space="0" w:color="auto"/>
          </w:divBdr>
        </w:div>
        <w:div w:id="1854152604">
          <w:marLeft w:val="0"/>
          <w:marRight w:val="0"/>
          <w:marTop w:val="0"/>
          <w:marBottom w:val="120"/>
          <w:divBdr>
            <w:top w:val="none" w:sz="0" w:space="0" w:color="auto"/>
            <w:left w:val="none" w:sz="0" w:space="0" w:color="auto"/>
            <w:bottom w:val="none" w:sz="0" w:space="0" w:color="auto"/>
            <w:right w:val="none" w:sz="0" w:space="0" w:color="auto"/>
          </w:divBdr>
        </w:div>
        <w:div w:id="881864295">
          <w:marLeft w:val="0"/>
          <w:marRight w:val="0"/>
          <w:marTop w:val="0"/>
          <w:marBottom w:val="120"/>
          <w:divBdr>
            <w:top w:val="none" w:sz="0" w:space="0" w:color="auto"/>
            <w:left w:val="none" w:sz="0" w:space="0" w:color="auto"/>
            <w:bottom w:val="none" w:sz="0" w:space="0" w:color="auto"/>
            <w:right w:val="none" w:sz="0" w:space="0" w:color="auto"/>
          </w:divBdr>
        </w:div>
        <w:div w:id="1216816595">
          <w:marLeft w:val="0"/>
          <w:marRight w:val="0"/>
          <w:marTop w:val="0"/>
          <w:marBottom w:val="120"/>
          <w:divBdr>
            <w:top w:val="none" w:sz="0" w:space="0" w:color="auto"/>
            <w:left w:val="none" w:sz="0" w:space="0" w:color="auto"/>
            <w:bottom w:val="none" w:sz="0" w:space="0" w:color="auto"/>
            <w:right w:val="none" w:sz="0" w:space="0" w:color="auto"/>
          </w:divBdr>
        </w:div>
        <w:div w:id="296224996">
          <w:marLeft w:val="0"/>
          <w:marRight w:val="0"/>
          <w:marTop w:val="0"/>
          <w:marBottom w:val="120"/>
          <w:divBdr>
            <w:top w:val="none" w:sz="0" w:space="0" w:color="auto"/>
            <w:left w:val="none" w:sz="0" w:space="0" w:color="auto"/>
            <w:bottom w:val="none" w:sz="0" w:space="0" w:color="auto"/>
            <w:right w:val="none" w:sz="0" w:space="0" w:color="auto"/>
          </w:divBdr>
        </w:div>
        <w:div w:id="643318137">
          <w:marLeft w:val="0"/>
          <w:marRight w:val="0"/>
          <w:marTop w:val="0"/>
          <w:marBottom w:val="120"/>
          <w:divBdr>
            <w:top w:val="none" w:sz="0" w:space="0" w:color="auto"/>
            <w:left w:val="none" w:sz="0" w:space="0" w:color="auto"/>
            <w:bottom w:val="none" w:sz="0" w:space="0" w:color="auto"/>
            <w:right w:val="none" w:sz="0" w:space="0" w:color="auto"/>
          </w:divBdr>
        </w:div>
        <w:div w:id="1502164289">
          <w:marLeft w:val="0"/>
          <w:marRight w:val="0"/>
          <w:marTop w:val="0"/>
          <w:marBottom w:val="120"/>
          <w:divBdr>
            <w:top w:val="none" w:sz="0" w:space="0" w:color="auto"/>
            <w:left w:val="none" w:sz="0" w:space="0" w:color="auto"/>
            <w:bottom w:val="none" w:sz="0" w:space="0" w:color="auto"/>
            <w:right w:val="none" w:sz="0" w:space="0" w:color="auto"/>
          </w:divBdr>
        </w:div>
        <w:div w:id="555626704">
          <w:marLeft w:val="0"/>
          <w:marRight w:val="0"/>
          <w:marTop w:val="0"/>
          <w:marBottom w:val="120"/>
          <w:divBdr>
            <w:top w:val="none" w:sz="0" w:space="0" w:color="auto"/>
            <w:left w:val="none" w:sz="0" w:space="0" w:color="auto"/>
            <w:bottom w:val="none" w:sz="0" w:space="0" w:color="auto"/>
            <w:right w:val="none" w:sz="0" w:space="0" w:color="auto"/>
          </w:divBdr>
        </w:div>
        <w:div w:id="594630052">
          <w:marLeft w:val="0"/>
          <w:marRight w:val="0"/>
          <w:marTop w:val="0"/>
          <w:marBottom w:val="120"/>
          <w:divBdr>
            <w:top w:val="none" w:sz="0" w:space="0" w:color="auto"/>
            <w:left w:val="none" w:sz="0" w:space="0" w:color="auto"/>
            <w:bottom w:val="none" w:sz="0" w:space="0" w:color="auto"/>
            <w:right w:val="none" w:sz="0" w:space="0" w:color="auto"/>
          </w:divBdr>
        </w:div>
      </w:divsChild>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07782499">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485636363">
      <w:bodyDiv w:val="1"/>
      <w:marLeft w:val="0"/>
      <w:marRight w:val="0"/>
      <w:marTop w:val="0"/>
      <w:marBottom w:val="0"/>
      <w:divBdr>
        <w:top w:val="none" w:sz="0" w:space="0" w:color="auto"/>
        <w:left w:val="none" w:sz="0" w:space="0" w:color="auto"/>
        <w:bottom w:val="none" w:sz="0" w:space="0" w:color="auto"/>
        <w:right w:val="none" w:sz="0" w:space="0" w:color="auto"/>
      </w:divBdr>
      <w:divsChild>
        <w:div w:id="1276862061">
          <w:marLeft w:val="0"/>
          <w:marRight w:val="0"/>
          <w:marTop w:val="0"/>
          <w:marBottom w:val="120"/>
          <w:divBdr>
            <w:top w:val="none" w:sz="0" w:space="0" w:color="auto"/>
            <w:left w:val="none" w:sz="0" w:space="0" w:color="auto"/>
            <w:bottom w:val="none" w:sz="0" w:space="0" w:color="auto"/>
            <w:right w:val="none" w:sz="0" w:space="0" w:color="auto"/>
          </w:divBdr>
        </w:div>
        <w:div w:id="609747317">
          <w:marLeft w:val="0"/>
          <w:marRight w:val="0"/>
          <w:marTop w:val="0"/>
          <w:marBottom w:val="120"/>
          <w:divBdr>
            <w:top w:val="none" w:sz="0" w:space="0" w:color="auto"/>
            <w:left w:val="none" w:sz="0" w:space="0" w:color="auto"/>
            <w:bottom w:val="none" w:sz="0" w:space="0" w:color="auto"/>
            <w:right w:val="none" w:sz="0" w:space="0" w:color="auto"/>
          </w:divBdr>
        </w:div>
        <w:div w:id="1898659164">
          <w:marLeft w:val="0"/>
          <w:marRight w:val="0"/>
          <w:marTop w:val="0"/>
          <w:marBottom w:val="120"/>
          <w:divBdr>
            <w:top w:val="none" w:sz="0" w:space="0" w:color="auto"/>
            <w:left w:val="none" w:sz="0" w:space="0" w:color="auto"/>
            <w:bottom w:val="none" w:sz="0" w:space="0" w:color="auto"/>
            <w:right w:val="none" w:sz="0" w:space="0" w:color="auto"/>
          </w:divBdr>
        </w:div>
        <w:div w:id="436952867">
          <w:marLeft w:val="0"/>
          <w:marRight w:val="0"/>
          <w:marTop w:val="0"/>
          <w:marBottom w:val="120"/>
          <w:divBdr>
            <w:top w:val="none" w:sz="0" w:space="0" w:color="auto"/>
            <w:left w:val="none" w:sz="0" w:space="0" w:color="auto"/>
            <w:bottom w:val="none" w:sz="0" w:space="0" w:color="auto"/>
            <w:right w:val="none" w:sz="0" w:space="0" w:color="auto"/>
          </w:divBdr>
        </w:div>
        <w:div w:id="1798449484">
          <w:marLeft w:val="0"/>
          <w:marRight w:val="0"/>
          <w:marTop w:val="0"/>
          <w:marBottom w:val="120"/>
          <w:divBdr>
            <w:top w:val="none" w:sz="0" w:space="0" w:color="auto"/>
            <w:left w:val="none" w:sz="0" w:space="0" w:color="auto"/>
            <w:bottom w:val="none" w:sz="0" w:space="0" w:color="auto"/>
            <w:right w:val="none" w:sz="0" w:space="0" w:color="auto"/>
          </w:divBdr>
        </w:div>
        <w:div w:id="1239514824">
          <w:marLeft w:val="0"/>
          <w:marRight w:val="0"/>
          <w:marTop w:val="0"/>
          <w:marBottom w:val="120"/>
          <w:divBdr>
            <w:top w:val="none" w:sz="0" w:space="0" w:color="auto"/>
            <w:left w:val="none" w:sz="0" w:space="0" w:color="auto"/>
            <w:bottom w:val="none" w:sz="0" w:space="0" w:color="auto"/>
            <w:right w:val="none" w:sz="0" w:space="0" w:color="auto"/>
          </w:divBdr>
        </w:div>
        <w:div w:id="2101945496">
          <w:marLeft w:val="0"/>
          <w:marRight w:val="0"/>
          <w:marTop w:val="0"/>
          <w:marBottom w:val="120"/>
          <w:divBdr>
            <w:top w:val="none" w:sz="0" w:space="0" w:color="auto"/>
            <w:left w:val="none" w:sz="0" w:space="0" w:color="auto"/>
            <w:bottom w:val="none" w:sz="0" w:space="0" w:color="auto"/>
            <w:right w:val="none" w:sz="0" w:space="0" w:color="auto"/>
          </w:divBdr>
        </w:div>
        <w:div w:id="1557663874">
          <w:marLeft w:val="0"/>
          <w:marRight w:val="0"/>
          <w:marTop w:val="0"/>
          <w:marBottom w:val="120"/>
          <w:divBdr>
            <w:top w:val="none" w:sz="0" w:space="0" w:color="auto"/>
            <w:left w:val="none" w:sz="0" w:space="0" w:color="auto"/>
            <w:bottom w:val="none" w:sz="0" w:space="0" w:color="auto"/>
            <w:right w:val="none" w:sz="0" w:space="0" w:color="auto"/>
          </w:divBdr>
        </w:div>
        <w:div w:id="1350597544">
          <w:marLeft w:val="0"/>
          <w:marRight w:val="0"/>
          <w:marTop w:val="0"/>
          <w:marBottom w:val="120"/>
          <w:divBdr>
            <w:top w:val="none" w:sz="0" w:space="0" w:color="auto"/>
            <w:left w:val="none" w:sz="0" w:space="0" w:color="auto"/>
            <w:bottom w:val="none" w:sz="0" w:space="0" w:color="auto"/>
            <w:right w:val="none" w:sz="0" w:space="0" w:color="auto"/>
          </w:divBdr>
        </w:div>
        <w:div w:id="173616759">
          <w:marLeft w:val="0"/>
          <w:marRight w:val="0"/>
          <w:marTop w:val="0"/>
          <w:marBottom w:val="120"/>
          <w:divBdr>
            <w:top w:val="none" w:sz="0" w:space="0" w:color="auto"/>
            <w:left w:val="none" w:sz="0" w:space="0" w:color="auto"/>
            <w:bottom w:val="none" w:sz="0" w:space="0" w:color="auto"/>
            <w:right w:val="none" w:sz="0" w:space="0" w:color="auto"/>
          </w:divBdr>
        </w:div>
        <w:div w:id="343553114">
          <w:marLeft w:val="0"/>
          <w:marRight w:val="0"/>
          <w:marTop w:val="0"/>
          <w:marBottom w:val="120"/>
          <w:divBdr>
            <w:top w:val="none" w:sz="0" w:space="0" w:color="auto"/>
            <w:left w:val="none" w:sz="0" w:space="0" w:color="auto"/>
            <w:bottom w:val="none" w:sz="0" w:space="0" w:color="auto"/>
            <w:right w:val="none" w:sz="0" w:space="0" w:color="auto"/>
          </w:divBdr>
        </w:div>
        <w:div w:id="2069987144">
          <w:marLeft w:val="0"/>
          <w:marRight w:val="0"/>
          <w:marTop w:val="0"/>
          <w:marBottom w:val="120"/>
          <w:divBdr>
            <w:top w:val="none" w:sz="0" w:space="0" w:color="auto"/>
            <w:left w:val="none" w:sz="0" w:space="0" w:color="auto"/>
            <w:bottom w:val="none" w:sz="0" w:space="0" w:color="auto"/>
            <w:right w:val="none" w:sz="0" w:space="0" w:color="auto"/>
          </w:divBdr>
        </w:div>
        <w:div w:id="460878485">
          <w:marLeft w:val="0"/>
          <w:marRight w:val="0"/>
          <w:marTop w:val="0"/>
          <w:marBottom w:val="120"/>
          <w:divBdr>
            <w:top w:val="none" w:sz="0" w:space="0" w:color="auto"/>
            <w:left w:val="none" w:sz="0" w:space="0" w:color="auto"/>
            <w:bottom w:val="none" w:sz="0" w:space="0" w:color="auto"/>
            <w:right w:val="none" w:sz="0" w:space="0" w:color="auto"/>
          </w:divBdr>
        </w:div>
        <w:div w:id="1752386577">
          <w:marLeft w:val="0"/>
          <w:marRight w:val="0"/>
          <w:marTop w:val="0"/>
          <w:marBottom w:val="120"/>
          <w:divBdr>
            <w:top w:val="none" w:sz="0" w:space="0" w:color="auto"/>
            <w:left w:val="none" w:sz="0" w:space="0" w:color="auto"/>
            <w:bottom w:val="none" w:sz="0" w:space="0" w:color="auto"/>
            <w:right w:val="none" w:sz="0" w:space="0" w:color="auto"/>
          </w:divBdr>
        </w:div>
        <w:div w:id="1151561226">
          <w:marLeft w:val="0"/>
          <w:marRight w:val="0"/>
          <w:marTop w:val="0"/>
          <w:marBottom w:val="120"/>
          <w:divBdr>
            <w:top w:val="none" w:sz="0" w:space="0" w:color="auto"/>
            <w:left w:val="none" w:sz="0" w:space="0" w:color="auto"/>
            <w:bottom w:val="none" w:sz="0" w:space="0" w:color="auto"/>
            <w:right w:val="none" w:sz="0" w:space="0" w:color="auto"/>
          </w:divBdr>
        </w:div>
        <w:div w:id="546451424">
          <w:marLeft w:val="0"/>
          <w:marRight w:val="0"/>
          <w:marTop w:val="0"/>
          <w:marBottom w:val="120"/>
          <w:divBdr>
            <w:top w:val="none" w:sz="0" w:space="0" w:color="auto"/>
            <w:left w:val="none" w:sz="0" w:space="0" w:color="auto"/>
            <w:bottom w:val="none" w:sz="0" w:space="0" w:color="auto"/>
            <w:right w:val="none" w:sz="0" w:space="0" w:color="auto"/>
          </w:divBdr>
        </w:div>
        <w:div w:id="1047870555">
          <w:marLeft w:val="0"/>
          <w:marRight w:val="0"/>
          <w:marTop w:val="0"/>
          <w:marBottom w:val="120"/>
          <w:divBdr>
            <w:top w:val="none" w:sz="0" w:space="0" w:color="auto"/>
            <w:left w:val="none" w:sz="0" w:space="0" w:color="auto"/>
            <w:bottom w:val="none" w:sz="0" w:space="0" w:color="auto"/>
            <w:right w:val="none" w:sz="0" w:space="0" w:color="auto"/>
          </w:divBdr>
        </w:div>
        <w:div w:id="452016529">
          <w:marLeft w:val="0"/>
          <w:marRight w:val="0"/>
          <w:marTop w:val="0"/>
          <w:marBottom w:val="120"/>
          <w:divBdr>
            <w:top w:val="none" w:sz="0" w:space="0" w:color="auto"/>
            <w:left w:val="none" w:sz="0" w:space="0" w:color="auto"/>
            <w:bottom w:val="none" w:sz="0" w:space="0" w:color="auto"/>
            <w:right w:val="none" w:sz="0" w:space="0" w:color="auto"/>
          </w:divBdr>
        </w:div>
        <w:div w:id="180439233">
          <w:marLeft w:val="0"/>
          <w:marRight w:val="0"/>
          <w:marTop w:val="0"/>
          <w:marBottom w:val="120"/>
          <w:divBdr>
            <w:top w:val="none" w:sz="0" w:space="0" w:color="auto"/>
            <w:left w:val="none" w:sz="0" w:space="0" w:color="auto"/>
            <w:bottom w:val="none" w:sz="0" w:space="0" w:color="auto"/>
            <w:right w:val="none" w:sz="0" w:space="0" w:color="auto"/>
          </w:divBdr>
        </w:div>
        <w:div w:id="942230301">
          <w:marLeft w:val="0"/>
          <w:marRight w:val="0"/>
          <w:marTop w:val="0"/>
          <w:marBottom w:val="120"/>
          <w:divBdr>
            <w:top w:val="none" w:sz="0" w:space="0" w:color="auto"/>
            <w:left w:val="none" w:sz="0" w:space="0" w:color="auto"/>
            <w:bottom w:val="none" w:sz="0" w:space="0" w:color="auto"/>
            <w:right w:val="none" w:sz="0" w:space="0" w:color="auto"/>
          </w:divBdr>
        </w:div>
        <w:div w:id="989292383">
          <w:marLeft w:val="0"/>
          <w:marRight w:val="0"/>
          <w:marTop w:val="0"/>
          <w:marBottom w:val="120"/>
          <w:divBdr>
            <w:top w:val="none" w:sz="0" w:space="0" w:color="auto"/>
            <w:left w:val="none" w:sz="0" w:space="0" w:color="auto"/>
            <w:bottom w:val="none" w:sz="0" w:space="0" w:color="auto"/>
            <w:right w:val="none" w:sz="0" w:space="0" w:color="auto"/>
          </w:divBdr>
        </w:div>
        <w:div w:id="1452548305">
          <w:marLeft w:val="0"/>
          <w:marRight w:val="0"/>
          <w:marTop w:val="0"/>
          <w:marBottom w:val="120"/>
          <w:divBdr>
            <w:top w:val="none" w:sz="0" w:space="0" w:color="auto"/>
            <w:left w:val="none" w:sz="0" w:space="0" w:color="auto"/>
            <w:bottom w:val="none" w:sz="0" w:space="0" w:color="auto"/>
            <w:right w:val="none" w:sz="0" w:space="0" w:color="auto"/>
          </w:divBdr>
        </w:div>
        <w:div w:id="100683980">
          <w:marLeft w:val="0"/>
          <w:marRight w:val="0"/>
          <w:marTop w:val="0"/>
          <w:marBottom w:val="120"/>
          <w:divBdr>
            <w:top w:val="none" w:sz="0" w:space="0" w:color="auto"/>
            <w:left w:val="none" w:sz="0" w:space="0" w:color="auto"/>
            <w:bottom w:val="none" w:sz="0" w:space="0" w:color="auto"/>
            <w:right w:val="none" w:sz="0" w:space="0" w:color="auto"/>
          </w:divBdr>
        </w:div>
        <w:div w:id="1037006516">
          <w:marLeft w:val="0"/>
          <w:marRight w:val="0"/>
          <w:marTop w:val="0"/>
          <w:marBottom w:val="120"/>
          <w:divBdr>
            <w:top w:val="none" w:sz="0" w:space="0" w:color="auto"/>
            <w:left w:val="none" w:sz="0" w:space="0" w:color="auto"/>
            <w:bottom w:val="none" w:sz="0" w:space="0" w:color="auto"/>
            <w:right w:val="none" w:sz="0" w:space="0" w:color="auto"/>
          </w:divBdr>
        </w:div>
        <w:div w:id="1873416276">
          <w:marLeft w:val="0"/>
          <w:marRight w:val="0"/>
          <w:marTop w:val="0"/>
          <w:marBottom w:val="120"/>
          <w:divBdr>
            <w:top w:val="none" w:sz="0" w:space="0" w:color="auto"/>
            <w:left w:val="none" w:sz="0" w:space="0" w:color="auto"/>
            <w:bottom w:val="none" w:sz="0" w:space="0" w:color="auto"/>
            <w:right w:val="none" w:sz="0" w:space="0" w:color="auto"/>
          </w:divBdr>
        </w:div>
        <w:div w:id="1915117418">
          <w:marLeft w:val="0"/>
          <w:marRight w:val="0"/>
          <w:marTop w:val="0"/>
          <w:marBottom w:val="120"/>
          <w:divBdr>
            <w:top w:val="none" w:sz="0" w:space="0" w:color="auto"/>
            <w:left w:val="none" w:sz="0" w:space="0" w:color="auto"/>
            <w:bottom w:val="none" w:sz="0" w:space="0" w:color="auto"/>
            <w:right w:val="none" w:sz="0" w:space="0" w:color="auto"/>
          </w:divBdr>
        </w:div>
        <w:div w:id="197013227">
          <w:marLeft w:val="0"/>
          <w:marRight w:val="0"/>
          <w:marTop w:val="0"/>
          <w:marBottom w:val="120"/>
          <w:divBdr>
            <w:top w:val="none" w:sz="0" w:space="0" w:color="auto"/>
            <w:left w:val="none" w:sz="0" w:space="0" w:color="auto"/>
            <w:bottom w:val="none" w:sz="0" w:space="0" w:color="auto"/>
            <w:right w:val="none" w:sz="0" w:space="0" w:color="auto"/>
          </w:divBdr>
        </w:div>
        <w:div w:id="357237615">
          <w:marLeft w:val="0"/>
          <w:marRight w:val="0"/>
          <w:marTop w:val="0"/>
          <w:marBottom w:val="120"/>
          <w:divBdr>
            <w:top w:val="none" w:sz="0" w:space="0" w:color="auto"/>
            <w:left w:val="none" w:sz="0" w:space="0" w:color="auto"/>
            <w:bottom w:val="none" w:sz="0" w:space="0" w:color="auto"/>
            <w:right w:val="none" w:sz="0" w:space="0" w:color="auto"/>
          </w:divBdr>
        </w:div>
        <w:div w:id="934362067">
          <w:marLeft w:val="0"/>
          <w:marRight w:val="0"/>
          <w:marTop w:val="0"/>
          <w:marBottom w:val="120"/>
          <w:divBdr>
            <w:top w:val="none" w:sz="0" w:space="0" w:color="auto"/>
            <w:left w:val="none" w:sz="0" w:space="0" w:color="auto"/>
            <w:bottom w:val="none" w:sz="0" w:space="0" w:color="auto"/>
            <w:right w:val="none" w:sz="0" w:space="0" w:color="auto"/>
          </w:divBdr>
        </w:div>
        <w:div w:id="799030914">
          <w:marLeft w:val="0"/>
          <w:marRight w:val="0"/>
          <w:marTop w:val="0"/>
          <w:marBottom w:val="120"/>
          <w:divBdr>
            <w:top w:val="none" w:sz="0" w:space="0" w:color="auto"/>
            <w:left w:val="none" w:sz="0" w:space="0" w:color="auto"/>
            <w:bottom w:val="none" w:sz="0" w:space="0" w:color="auto"/>
            <w:right w:val="none" w:sz="0" w:space="0" w:color="auto"/>
          </w:divBdr>
        </w:div>
        <w:div w:id="406461758">
          <w:marLeft w:val="0"/>
          <w:marRight w:val="0"/>
          <w:marTop w:val="0"/>
          <w:marBottom w:val="120"/>
          <w:divBdr>
            <w:top w:val="none" w:sz="0" w:space="0" w:color="auto"/>
            <w:left w:val="none" w:sz="0" w:space="0" w:color="auto"/>
            <w:bottom w:val="none" w:sz="0" w:space="0" w:color="auto"/>
            <w:right w:val="none" w:sz="0" w:space="0" w:color="auto"/>
          </w:divBdr>
        </w:div>
        <w:div w:id="1751999570">
          <w:marLeft w:val="0"/>
          <w:marRight w:val="0"/>
          <w:marTop w:val="0"/>
          <w:marBottom w:val="120"/>
          <w:divBdr>
            <w:top w:val="none" w:sz="0" w:space="0" w:color="auto"/>
            <w:left w:val="none" w:sz="0" w:space="0" w:color="auto"/>
            <w:bottom w:val="none" w:sz="0" w:space="0" w:color="auto"/>
            <w:right w:val="none" w:sz="0" w:space="0" w:color="auto"/>
          </w:divBdr>
        </w:div>
        <w:div w:id="1349135419">
          <w:marLeft w:val="0"/>
          <w:marRight w:val="0"/>
          <w:marTop w:val="0"/>
          <w:marBottom w:val="120"/>
          <w:divBdr>
            <w:top w:val="none" w:sz="0" w:space="0" w:color="auto"/>
            <w:left w:val="none" w:sz="0" w:space="0" w:color="auto"/>
            <w:bottom w:val="none" w:sz="0" w:space="0" w:color="auto"/>
            <w:right w:val="none" w:sz="0" w:space="0" w:color="auto"/>
          </w:divBdr>
        </w:div>
        <w:div w:id="1757820046">
          <w:marLeft w:val="0"/>
          <w:marRight w:val="0"/>
          <w:marTop w:val="0"/>
          <w:marBottom w:val="120"/>
          <w:divBdr>
            <w:top w:val="none" w:sz="0" w:space="0" w:color="auto"/>
            <w:left w:val="none" w:sz="0" w:space="0" w:color="auto"/>
            <w:bottom w:val="none" w:sz="0" w:space="0" w:color="auto"/>
            <w:right w:val="none" w:sz="0" w:space="0" w:color="auto"/>
          </w:divBdr>
        </w:div>
        <w:div w:id="1234899994">
          <w:marLeft w:val="0"/>
          <w:marRight w:val="0"/>
          <w:marTop w:val="0"/>
          <w:marBottom w:val="120"/>
          <w:divBdr>
            <w:top w:val="none" w:sz="0" w:space="0" w:color="auto"/>
            <w:left w:val="none" w:sz="0" w:space="0" w:color="auto"/>
            <w:bottom w:val="none" w:sz="0" w:space="0" w:color="auto"/>
            <w:right w:val="none" w:sz="0" w:space="0" w:color="auto"/>
          </w:divBdr>
        </w:div>
        <w:div w:id="993794743">
          <w:marLeft w:val="0"/>
          <w:marRight w:val="0"/>
          <w:marTop w:val="0"/>
          <w:marBottom w:val="120"/>
          <w:divBdr>
            <w:top w:val="none" w:sz="0" w:space="0" w:color="auto"/>
            <w:left w:val="none" w:sz="0" w:space="0" w:color="auto"/>
            <w:bottom w:val="none" w:sz="0" w:space="0" w:color="auto"/>
            <w:right w:val="none" w:sz="0" w:space="0" w:color="auto"/>
          </w:divBdr>
        </w:div>
        <w:div w:id="1619946258">
          <w:marLeft w:val="0"/>
          <w:marRight w:val="0"/>
          <w:marTop w:val="0"/>
          <w:marBottom w:val="120"/>
          <w:divBdr>
            <w:top w:val="none" w:sz="0" w:space="0" w:color="auto"/>
            <w:left w:val="none" w:sz="0" w:space="0" w:color="auto"/>
            <w:bottom w:val="none" w:sz="0" w:space="0" w:color="auto"/>
            <w:right w:val="none" w:sz="0" w:space="0" w:color="auto"/>
          </w:divBdr>
        </w:div>
        <w:div w:id="1267885055">
          <w:marLeft w:val="0"/>
          <w:marRight w:val="0"/>
          <w:marTop w:val="0"/>
          <w:marBottom w:val="120"/>
          <w:divBdr>
            <w:top w:val="none" w:sz="0" w:space="0" w:color="auto"/>
            <w:left w:val="none" w:sz="0" w:space="0" w:color="auto"/>
            <w:bottom w:val="none" w:sz="0" w:space="0" w:color="auto"/>
            <w:right w:val="none" w:sz="0" w:space="0" w:color="auto"/>
          </w:divBdr>
        </w:div>
        <w:div w:id="1640260068">
          <w:marLeft w:val="0"/>
          <w:marRight w:val="0"/>
          <w:marTop w:val="0"/>
          <w:marBottom w:val="120"/>
          <w:divBdr>
            <w:top w:val="none" w:sz="0" w:space="0" w:color="auto"/>
            <w:left w:val="none" w:sz="0" w:space="0" w:color="auto"/>
            <w:bottom w:val="none" w:sz="0" w:space="0" w:color="auto"/>
            <w:right w:val="none" w:sz="0" w:space="0" w:color="auto"/>
          </w:divBdr>
        </w:div>
      </w:divsChild>
    </w:div>
    <w:div w:id="493375508">
      <w:bodyDiv w:val="1"/>
      <w:marLeft w:val="0"/>
      <w:marRight w:val="0"/>
      <w:marTop w:val="0"/>
      <w:marBottom w:val="0"/>
      <w:divBdr>
        <w:top w:val="none" w:sz="0" w:space="0" w:color="auto"/>
        <w:left w:val="none" w:sz="0" w:space="0" w:color="auto"/>
        <w:bottom w:val="none" w:sz="0" w:space="0" w:color="auto"/>
        <w:right w:val="none" w:sz="0" w:space="0" w:color="auto"/>
      </w:divBdr>
      <w:divsChild>
        <w:div w:id="2091077580">
          <w:marLeft w:val="0"/>
          <w:marRight w:val="0"/>
          <w:marTop w:val="0"/>
          <w:marBottom w:val="720"/>
          <w:divBdr>
            <w:top w:val="none" w:sz="0" w:space="0" w:color="auto"/>
            <w:left w:val="none" w:sz="0" w:space="0" w:color="auto"/>
            <w:bottom w:val="none" w:sz="0" w:space="0" w:color="auto"/>
            <w:right w:val="none" w:sz="0" w:space="0" w:color="auto"/>
          </w:divBdr>
          <w:divsChild>
            <w:div w:id="214975226">
              <w:marLeft w:val="0"/>
              <w:marRight w:val="0"/>
              <w:marTop w:val="0"/>
              <w:marBottom w:val="0"/>
              <w:divBdr>
                <w:top w:val="single" w:sz="6" w:space="29" w:color="E8E9ED"/>
                <w:left w:val="single" w:sz="6" w:space="14" w:color="E8E9ED"/>
                <w:bottom w:val="single" w:sz="6" w:space="17" w:color="E8E9ED"/>
                <w:right w:val="single" w:sz="6" w:space="14" w:color="E8E9ED"/>
              </w:divBdr>
              <w:divsChild>
                <w:div w:id="19477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799">
          <w:marLeft w:val="0"/>
          <w:marRight w:val="0"/>
          <w:marTop w:val="0"/>
          <w:marBottom w:val="720"/>
          <w:divBdr>
            <w:top w:val="none" w:sz="0" w:space="0" w:color="auto"/>
            <w:left w:val="none" w:sz="0" w:space="0" w:color="auto"/>
            <w:bottom w:val="none" w:sz="0" w:space="0" w:color="auto"/>
            <w:right w:val="none" w:sz="0" w:space="0" w:color="auto"/>
          </w:divBdr>
          <w:divsChild>
            <w:div w:id="2020504367">
              <w:marLeft w:val="0"/>
              <w:marRight w:val="0"/>
              <w:marTop w:val="0"/>
              <w:marBottom w:val="0"/>
              <w:divBdr>
                <w:top w:val="single" w:sz="6" w:space="29" w:color="E8E9ED"/>
                <w:left w:val="single" w:sz="6" w:space="14" w:color="E8E9ED"/>
                <w:bottom w:val="single" w:sz="6" w:space="17" w:color="E8E9ED"/>
                <w:right w:val="single" w:sz="6" w:space="14" w:color="E8E9ED"/>
              </w:divBdr>
              <w:divsChild>
                <w:div w:id="19776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4558">
          <w:marLeft w:val="0"/>
          <w:marRight w:val="0"/>
          <w:marTop w:val="0"/>
          <w:marBottom w:val="720"/>
          <w:divBdr>
            <w:top w:val="none" w:sz="0" w:space="0" w:color="auto"/>
            <w:left w:val="none" w:sz="0" w:space="0" w:color="auto"/>
            <w:bottom w:val="none" w:sz="0" w:space="0" w:color="auto"/>
            <w:right w:val="none" w:sz="0" w:space="0" w:color="auto"/>
          </w:divBdr>
          <w:divsChild>
            <w:div w:id="370884706">
              <w:marLeft w:val="0"/>
              <w:marRight w:val="0"/>
              <w:marTop w:val="0"/>
              <w:marBottom w:val="0"/>
              <w:divBdr>
                <w:top w:val="single" w:sz="6" w:space="29" w:color="E8E9ED"/>
                <w:left w:val="single" w:sz="6" w:space="14" w:color="E8E9ED"/>
                <w:bottom w:val="single" w:sz="6" w:space="17" w:color="E8E9ED"/>
                <w:right w:val="single" w:sz="6" w:space="14" w:color="E8E9ED"/>
              </w:divBdr>
              <w:divsChild>
                <w:div w:id="1125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766">
          <w:marLeft w:val="0"/>
          <w:marRight w:val="0"/>
          <w:marTop w:val="0"/>
          <w:marBottom w:val="720"/>
          <w:divBdr>
            <w:top w:val="none" w:sz="0" w:space="0" w:color="auto"/>
            <w:left w:val="none" w:sz="0" w:space="0" w:color="auto"/>
            <w:bottom w:val="none" w:sz="0" w:space="0" w:color="auto"/>
            <w:right w:val="none" w:sz="0" w:space="0" w:color="auto"/>
          </w:divBdr>
          <w:divsChild>
            <w:div w:id="1610234011">
              <w:marLeft w:val="0"/>
              <w:marRight w:val="0"/>
              <w:marTop w:val="0"/>
              <w:marBottom w:val="0"/>
              <w:divBdr>
                <w:top w:val="single" w:sz="6" w:space="29" w:color="E8E9ED"/>
                <w:left w:val="single" w:sz="6" w:space="14" w:color="E8E9ED"/>
                <w:bottom w:val="single" w:sz="6" w:space="17" w:color="E8E9ED"/>
                <w:right w:val="single" w:sz="6" w:space="14" w:color="E8E9ED"/>
              </w:divBdr>
            </w:div>
          </w:divsChild>
        </w:div>
      </w:divsChild>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39580741">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7245416">
      <w:bodyDiv w:val="1"/>
      <w:marLeft w:val="0"/>
      <w:marRight w:val="0"/>
      <w:marTop w:val="0"/>
      <w:marBottom w:val="0"/>
      <w:divBdr>
        <w:top w:val="none" w:sz="0" w:space="0" w:color="auto"/>
        <w:left w:val="none" w:sz="0" w:space="0" w:color="auto"/>
        <w:bottom w:val="none" w:sz="0" w:space="0" w:color="auto"/>
        <w:right w:val="none" w:sz="0" w:space="0" w:color="auto"/>
      </w:divBdr>
      <w:divsChild>
        <w:div w:id="1250042103">
          <w:marLeft w:val="150"/>
          <w:marRight w:val="150"/>
          <w:marTop w:val="150"/>
          <w:marBottom w:val="150"/>
          <w:divBdr>
            <w:top w:val="none" w:sz="0" w:space="0" w:color="auto"/>
            <w:left w:val="none" w:sz="0" w:space="0" w:color="auto"/>
            <w:bottom w:val="none" w:sz="0" w:space="0" w:color="auto"/>
            <w:right w:val="none" w:sz="0" w:space="0" w:color="auto"/>
          </w:divBdr>
        </w:div>
      </w:divsChild>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892741180">
      <w:bodyDiv w:val="1"/>
      <w:marLeft w:val="0"/>
      <w:marRight w:val="0"/>
      <w:marTop w:val="0"/>
      <w:marBottom w:val="0"/>
      <w:divBdr>
        <w:top w:val="none" w:sz="0" w:space="0" w:color="auto"/>
        <w:left w:val="none" w:sz="0" w:space="0" w:color="auto"/>
        <w:bottom w:val="none" w:sz="0" w:space="0" w:color="auto"/>
        <w:right w:val="none" w:sz="0" w:space="0" w:color="auto"/>
      </w:divBdr>
      <w:divsChild>
        <w:div w:id="250505158">
          <w:marLeft w:val="0"/>
          <w:marRight w:val="0"/>
          <w:marTop w:val="0"/>
          <w:marBottom w:val="0"/>
          <w:divBdr>
            <w:top w:val="none" w:sz="0" w:space="0" w:color="auto"/>
            <w:left w:val="none" w:sz="0" w:space="0" w:color="auto"/>
            <w:bottom w:val="none" w:sz="0" w:space="0" w:color="auto"/>
            <w:right w:val="none" w:sz="0" w:space="0" w:color="auto"/>
          </w:divBdr>
          <w:divsChild>
            <w:div w:id="307977186">
              <w:marLeft w:val="0"/>
              <w:marRight w:val="0"/>
              <w:marTop w:val="0"/>
              <w:marBottom w:val="0"/>
              <w:divBdr>
                <w:top w:val="none" w:sz="0" w:space="0" w:color="auto"/>
                <w:left w:val="none" w:sz="0" w:space="0" w:color="auto"/>
                <w:bottom w:val="none" w:sz="0" w:space="0" w:color="auto"/>
                <w:right w:val="none" w:sz="0" w:space="0" w:color="auto"/>
              </w:divBdr>
              <w:divsChild>
                <w:div w:id="1647471574">
                  <w:marLeft w:val="0"/>
                  <w:marRight w:val="0"/>
                  <w:marTop w:val="0"/>
                  <w:marBottom w:val="0"/>
                  <w:divBdr>
                    <w:top w:val="none" w:sz="0" w:space="0" w:color="auto"/>
                    <w:left w:val="none" w:sz="0" w:space="0" w:color="auto"/>
                    <w:bottom w:val="none" w:sz="0" w:space="0" w:color="auto"/>
                    <w:right w:val="none" w:sz="0" w:space="0" w:color="auto"/>
                  </w:divBdr>
                  <w:divsChild>
                    <w:div w:id="2023586403">
                      <w:marLeft w:val="0"/>
                      <w:marRight w:val="0"/>
                      <w:marTop w:val="0"/>
                      <w:marBottom w:val="0"/>
                      <w:divBdr>
                        <w:top w:val="none" w:sz="0" w:space="0" w:color="auto"/>
                        <w:left w:val="none" w:sz="0" w:space="0" w:color="auto"/>
                        <w:bottom w:val="none" w:sz="0" w:space="0" w:color="auto"/>
                        <w:right w:val="none" w:sz="0" w:space="0" w:color="auto"/>
                      </w:divBdr>
                      <w:divsChild>
                        <w:div w:id="1629430973">
                          <w:marLeft w:val="0"/>
                          <w:marRight w:val="0"/>
                          <w:marTop w:val="225"/>
                          <w:marBottom w:val="0"/>
                          <w:divBdr>
                            <w:top w:val="none" w:sz="0" w:space="0" w:color="auto"/>
                            <w:left w:val="none" w:sz="0" w:space="0" w:color="auto"/>
                            <w:bottom w:val="none" w:sz="0" w:space="0" w:color="auto"/>
                            <w:right w:val="none" w:sz="0" w:space="0" w:color="auto"/>
                          </w:divBdr>
                          <w:divsChild>
                            <w:div w:id="2012952092">
                              <w:marLeft w:val="0"/>
                              <w:marRight w:val="0"/>
                              <w:marTop w:val="0"/>
                              <w:marBottom w:val="0"/>
                              <w:divBdr>
                                <w:top w:val="none" w:sz="0" w:space="0" w:color="auto"/>
                                <w:left w:val="none" w:sz="0" w:space="0" w:color="auto"/>
                                <w:bottom w:val="none" w:sz="0" w:space="0" w:color="auto"/>
                                <w:right w:val="none" w:sz="0" w:space="0" w:color="auto"/>
                              </w:divBdr>
                              <w:divsChild>
                                <w:div w:id="1478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49035394">
      <w:bodyDiv w:val="1"/>
      <w:marLeft w:val="0"/>
      <w:marRight w:val="0"/>
      <w:marTop w:val="0"/>
      <w:marBottom w:val="0"/>
      <w:divBdr>
        <w:top w:val="none" w:sz="0" w:space="0" w:color="auto"/>
        <w:left w:val="none" w:sz="0" w:space="0" w:color="auto"/>
        <w:bottom w:val="none" w:sz="0" w:space="0" w:color="auto"/>
        <w:right w:val="none" w:sz="0" w:space="0" w:color="auto"/>
      </w:divBdr>
      <w:divsChild>
        <w:div w:id="1354838162">
          <w:marLeft w:val="-225"/>
          <w:marRight w:val="-225"/>
          <w:marTop w:val="450"/>
          <w:marBottom w:val="0"/>
          <w:divBdr>
            <w:top w:val="none" w:sz="0" w:space="0" w:color="auto"/>
            <w:left w:val="none" w:sz="0" w:space="0" w:color="auto"/>
            <w:bottom w:val="none" w:sz="0" w:space="0" w:color="auto"/>
            <w:right w:val="none" w:sz="0" w:space="0" w:color="auto"/>
          </w:divBdr>
          <w:divsChild>
            <w:div w:id="1234465055">
              <w:marLeft w:val="0"/>
              <w:marRight w:val="0"/>
              <w:marTop w:val="0"/>
              <w:marBottom w:val="0"/>
              <w:divBdr>
                <w:top w:val="none" w:sz="0" w:space="0" w:color="auto"/>
                <w:left w:val="none" w:sz="0" w:space="0" w:color="auto"/>
                <w:bottom w:val="none" w:sz="0" w:space="0" w:color="auto"/>
                <w:right w:val="none" w:sz="0" w:space="0" w:color="auto"/>
              </w:divBdr>
            </w:div>
          </w:divsChild>
        </w:div>
        <w:div w:id="1969705291">
          <w:marLeft w:val="0"/>
          <w:marRight w:val="0"/>
          <w:marTop w:val="0"/>
          <w:marBottom w:val="0"/>
          <w:divBdr>
            <w:top w:val="none" w:sz="0" w:space="0" w:color="auto"/>
            <w:left w:val="none" w:sz="0" w:space="0" w:color="auto"/>
            <w:bottom w:val="none" w:sz="0" w:space="0" w:color="auto"/>
            <w:right w:val="none" w:sz="0" w:space="0" w:color="auto"/>
          </w:divBdr>
        </w:div>
      </w:divsChild>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07837400">
      <w:bodyDiv w:val="1"/>
      <w:marLeft w:val="0"/>
      <w:marRight w:val="0"/>
      <w:marTop w:val="0"/>
      <w:marBottom w:val="0"/>
      <w:divBdr>
        <w:top w:val="none" w:sz="0" w:space="0" w:color="auto"/>
        <w:left w:val="none" w:sz="0" w:space="0" w:color="auto"/>
        <w:bottom w:val="none" w:sz="0" w:space="0" w:color="auto"/>
        <w:right w:val="none" w:sz="0" w:space="0" w:color="auto"/>
      </w:divBdr>
      <w:divsChild>
        <w:div w:id="257716942">
          <w:marLeft w:val="0"/>
          <w:marRight w:val="0"/>
          <w:marTop w:val="0"/>
          <w:marBottom w:val="0"/>
          <w:divBdr>
            <w:top w:val="single" w:sz="6" w:space="0" w:color="CFCFCF"/>
            <w:left w:val="single" w:sz="6" w:space="0" w:color="CFCFCF"/>
            <w:bottom w:val="single" w:sz="6" w:space="0" w:color="CFCFCF"/>
            <w:right w:val="single" w:sz="6" w:space="0" w:color="CFCFCF"/>
          </w:divBdr>
          <w:divsChild>
            <w:div w:id="2057075371">
              <w:marLeft w:val="0"/>
              <w:marRight w:val="0"/>
              <w:marTop w:val="0"/>
              <w:marBottom w:val="0"/>
              <w:divBdr>
                <w:top w:val="none" w:sz="0" w:space="0" w:color="auto"/>
                <w:left w:val="none" w:sz="0" w:space="0" w:color="auto"/>
                <w:bottom w:val="none" w:sz="0" w:space="0" w:color="auto"/>
                <w:right w:val="none" w:sz="0" w:space="0" w:color="auto"/>
              </w:divBdr>
            </w:div>
          </w:divsChild>
        </w:div>
        <w:div w:id="583032686">
          <w:marLeft w:val="0"/>
          <w:marRight w:val="0"/>
          <w:marTop w:val="0"/>
          <w:marBottom w:val="0"/>
          <w:divBdr>
            <w:top w:val="single" w:sz="6" w:space="0" w:color="CFCFCF"/>
            <w:left w:val="single" w:sz="6" w:space="0" w:color="CFCFCF"/>
            <w:bottom w:val="single" w:sz="6" w:space="0" w:color="CFCFCF"/>
            <w:right w:val="single" w:sz="6" w:space="0" w:color="CFCFCF"/>
          </w:divBdr>
          <w:divsChild>
            <w:div w:id="59913611">
              <w:marLeft w:val="0"/>
              <w:marRight w:val="0"/>
              <w:marTop w:val="0"/>
              <w:marBottom w:val="0"/>
              <w:divBdr>
                <w:top w:val="none" w:sz="0" w:space="0" w:color="auto"/>
                <w:left w:val="none" w:sz="0" w:space="0" w:color="auto"/>
                <w:bottom w:val="none" w:sz="0" w:space="0" w:color="auto"/>
                <w:right w:val="none" w:sz="0" w:space="0" w:color="auto"/>
              </w:divBdr>
            </w:div>
          </w:divsChild>
        </w:div>
        <w:div w:id="519245589">
          <w:marLeft w:val="0"/>
          <w:marRight w:val="0"/>
          <w:marTop w:val="0"/>
          <w:marBottom w:val="0"/>
          <w:divBdr>
            <w:top w:val="single" w:sz="6" w:space="0" w:color="CFCFCF"/>
            <w:left w:val="single" w:sz="6" w:space="0" w:color="CFCFCF"/>
            <w:bottom w:val="single" w:sz="6" w:space="0" w:color="CFCFCF"/>
            <w:right w:val="single" w:sz="6" w:space="0" w:color="CFCFCF"/>
          </w:divBdr>
          <w:divsChild>
            <w:div w:id="311107961">
              <w:marLeft w:val="0"/>
              <w:marRight w:val="0"/>
              <w:marTop w:val="0"/>
              <w:marBottom w:val="0"/>
              <w:divBdr>
                <w:top w:val="none" w:sz="0" w:space="0" w:color="auto"/>
                <w:left w:val="none" w:sz="0" w:space="0" w:color="auto"/>
                <w:bottom w:val="none" w:sz="0" w:space="0" w:color="auto"/>
                <w:right w:val="none" w:sz="0" w:space="0" w:color="auto"/>
              </w:divBdr>
            </w:div>
          </w:divsChild>
        </w:div>
        <w:div w:id="870843661">
          <w:marLeft w:val="0"/>
          <w:marRight w:val="0"/>
          <w:marTop w:val="0"/>
          <w:marBottom w:val="0"/>
          <w:divBdr>
            <w:top w:val="single" w:sz="6" w:space="0" w:color="CFCFCF"/>
            <w:left w:val="single" w:sz="6" w:space="0" w:color="CFCFCF"/>
            <w:bottom w:val="single" w:sz="6" w:space="0" w:color="CFCFCF"/>
            <w:right w:val="single" w:sz="6" w:space="0" w:color="CFCFCF"/>
          </w:divBdr>
          <w:divsChild>
            <w:div w:id="930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8680">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62031776">
      <w:bodyDiv w:val="1"/>
      <w:marLeft w:val="0"/>
      <w:marRight w:val="0"/>
      <w:marTop w:val="0"/>
      <w:marBottom w:val="0"/>
      <w:divBdr>
        <w:top w:val="none" w:sz="0" w:space="0" w:color="auto"/>
        <w:left w:val="none" w:sz="0" w:space="0" w:color="auto"/>
        <w:bottom w:val="none" w:sz="0" w:space="0" w:color="auto"/>
        <w:right w:val="none" w:sz="0" w:space="0" w:color="auto"/>
      </w:divBdr>
      <w:divsChild>
        <w:div w:id="1597396366">
          <w:marLeft w:val="0"/>
          <w:marRight w:val="0"/>
          <w:marTop w:val="0"/>
          <w:marBottom w:val="240"/>
          <w:divBdr>
            <w:top w:val="none" w:sz="0" w:space="0" w:color="auto"/>
            <w:left w:val="none" w:sz="0" w:space="0" w:color="auto"/>
            <w:bottom w:val="none" w:sz="0" w:space="0" w:color="auto"/>
            <w:right w:val="none" w:sz="0" w:space="0" w:color="auto"/>
          </w:divBdr>
        </w:div>
      </w:divsChild>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293365595">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0448907">
      <w:bodyDiv w:val="1"/>
      <w:marLeft w:val="0"/>
      <w:marRight w:val="0"/>
      <w:marTop w:val="0"/>
      <w:marBottom w:val="0"/>
      <w:divBdr>
        <w:top w:val="none" w:sz="0" w:space="0" w:color="auto"/>
        <w:left w:val="none" w:sz="0" w:space="0" w:color="auto"/>
        <w:bottom w:val="none" w:sz="0" w:space="0" w:color="auto"/>
        <w:right w:val="none" w:sz="0" w:space="0" w:color="auto"/>
      </w:divBdr>
      <w:divsChild>
        <w:div w:id="1287421184">
          <w:marLeft w:val="0"/>
          <w:marRight w:val="0"/>
          <w:marTop w:val="0"/>
          <w:marBottom w:val="0"/>
          <w:divBdr>
            <w:top w:val="none" w:sz="0" w:space="0" w:color="auto"/>
            <w:left w:val="none" w:sz="0" w:space="0" w:color="auto"/>
            <w:bottom w:val="none" w:sz="0" w:space="0" w:color="auto"/>
            <w:right w:val="none" w:sz="0" w:space="0" w:color="auto"/>
          </w:divBdr>
          <w:divsChild>
            <w:div w:id="1017469251">
              <w:marLeft w:val="0"/>
              <w:marRight w:val="0"/>
              <w:marTop w:val="0"/>
              <w:marBottom w:val="150"/>
              <w:divBdr>
                <w:top w:val="none" w:sz="0" w:space="0" w:color="auto"/>
                <w:left w:val="none" w:sz="0" w:space="0" w:color="auto"/>
                <w:bottom w:val="none" w:sz="0" w:space="0" w:color="auto"/>
                <w:right w:val="none" w:sz="0" w:space="0" w:color="auto"/>
              </w:divBdr>
              <w:divsChild>
                <w:div w:id="112867837">
                  <w:marLeft w:val="0"/>
                  <w:marRight w:val="0"/>
                  <w:marTop w:val="150"/>
                  <w:marBottom w:val="150"/>
                  <w:divBdr>
                    <w:top w:val="none" w:sz="0" w:space="0" w:color="auto"/>
                    <w:left w:val="none" w:sz="0" w:space="0" w:color="auto"/>
                    <w:bottom w:val="none" w:sz="0" w:space="0" w:color="auto"/>
                    <w:right w:val="none" w:sz="0" w:space="0" w:color="auto"/>
                  </w:divBdr>
                </w:div>
              </w:divsChild>
            </w:div>
            <w:div w:id="1858619869">
              <w:marLeft w:val="150"/>
              <w:marRight w:val="150"/>
              <w:marTop w:val="150"/>
              <w:marBottom w:val="150"/>
              <w:divBdr>
                <w:top w:val="none" w:sz="0" w:space="0" w:color="auto"/>
                <w:left w:val="none" w:sz="0" w:space="0" w:color="auto"/>
                <w:bottom w:val="none" w:sz="0" w:space="0" w:color="auto"/>
                <w:right w:val="none" w:sz="0" w:space="0" w:color="auto"/>
              </w:divBdr>
            </w:div>
            <w:div w:id="1373653216">
              <w:marLeft w:val="0"/>
              <w:marRight w:val="0"/>
              <w:marTop w:val="150"/>
              <w:marBottom w:val="150"/>
              <w:divBdr>
                <w:top w:val="none" w:sz="0" w:space="0" w:color="auto"/>
                <w:left w:val="none" w:sz="0" w:space="0" w:color="auto"/>
                <w:bottom w:val="none" w:sz="0" w:space="0" w:color="auto"/>
                <w:right w:val="none" w:sz="0" w:space="0" w:color="auto"/>
              </w:divBdr>
            </w:div>
          </w:divsChild>
        </w:div>
        <w:div w:id="343171175">
          <w:marLeft w:val="0"/>
          <w:marRight w:val="0"/>
          <w:marTop w:val="0"/>
          <w:marBottom w:val="0"/>
          <w:divBdr>
            <w:top w:val="single" w:sz="36" w:space="15" w:color="F8C301"/>
            <w:left w:val="single" w:sz="6" w:space="15" w:color="87C7B2"/>
            <w:bottom w:val="none" w:sz="0" w:space="31" w:color="auto"/>
            <w:right w:val="single" w:sz="6" w:space="15" w:color="87C7B2"/>
          </w:divBdr>
        </w:div>
      </w:divsChild>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891962767">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66768004">
      <w:bodyDiv w:val="1"/>
      <w:marLeft w:val="0"/>
      <w:marRight w:val="0"/>
      <w:marTop w:val="0"/>
      <w:marBottom w:val="0"/>
      <w:divBdr>
        <w:top w:val="none" w:sz="0" w:space="0" w:color="auto"/>
        <w:left w:val="none" w:sz="0" w:space="0" w:color="auto"/>
        <w:bottom w:val="none" w:sz="0" w:space="0" w:color="auto"/>
        <w:right w:val="none" w:sz="0" w:space="0" w:color="auto"/>
      </w:divBdr>
    </w:div>
    <w:div w:id="1972980905">
      <w:bodyDiv w:val="1"/>
      <w:marLeft w:val="0"/>
      <w:marRight w:val="0"/>
      <w:marTop w:val="0"/>
      <w:marBottom w:val="0"/>
      <w:divBdr>
        <w:top w:val="none" w:sz="0" w:space="0" w:color="auto"/>
        <w:left w:val="none" w:sz="0" w:space="0" w:color="auto"/>
        <w:bottom w:val="none" w:sz="0" w:space="0" w:color="auto"/>
        <w:right w:val="none" w:sz="0" w:space="0" w:color="auto"/>
      </w:divBdr>
      <w:divsChild>
        <w:div w:id="580063189">
          <w:marLeft w:val="0"/>
          <w:marRight w:val="0"/>
          <w:marTop w:val="0"/>
          <w:marBottom w:val="0"/>
          <w:divBdr>
            <w:top w:val="none" w:sz="0" w:space="0" w:color="auto"/>
            <w:left w:val="none" w:sz="0" w:space="0" w:color="auto"/>
            <w:bottom w:val="none" w:sz="0" w:space="0" w:color="auto"/>
            <w:right w:val="none" w:sz="0" w:space="0" w:color="auto"/>
          </w:divBdr>
          <w:divsChild>
            <w:div w:id="1169952573">
              <w:marLeft w:val="0"/>
              <w:marRight w:val="0"/>
              <w:marTop w:val="0"/>
              <w:marBottom w:val="0"/>
              <w:divBdr>
                <w:top w:val="none" w:sz="0" w:space="0" w:color="auto"/>
                <w:left w:val="none" w:sz="0" w:space="0" w:color="auto"/>
                <w:bottom w:val="none" w:sz="0" w:space="0" w:color="auto"/>
                <w:right w:val="none" w:sz="0" w:space="0" w:color="auto"/>
              </w:divBdr>
              <w:divsChild>
                <w:div w:id="2122062908">
                  <w:marLeft w:val="0"/>
                  <w:marRight w:val="0"/>
                  <w:marTop w:val="0"/>
                  <w:marBottom w:val="0"/>
                  <w:divBdr>
                    <w:top w:val="none" w:sz="0" w:space="0" w:color="auto"/>
                    <w:left w:val="none" w:sz="0" w:space="0" w:color="auto"/>
                    <w:bottom w:val="none" w:sz="0" w:space="0" w:color="auto"/>
                    <w:right w:val="none" w:sz="0" w:space="0" w:color="auto"/>
                  </w:divBdr>
                  <w:divsChild>
                    <w:div w:id="658195994">
                      <w:marLeft w:val="0"/>
                      <w:marRight w:val="0"/>
                      <w:marTop w:val="0"/>
                      <w:marBottom w:val="0"/>
                      <w:divBdr>
                        <w:top w:val="none" w:sz="0" w:space="0" w:color="auto"/>
                        <w:left w:val="none" w:sz="0" w:space="0" w:color="auto"/>
                        <w:bottom w:val="none" w:sz="0" w:space="0" w:color="auto"/>
                        <w:right w:val="none" w:sz="0" w:space="0" w:color="auto"/>
                      </w:divBdr>
                      <w:divsChild>
                        <w:div w:id="1036273613">
                          <w:marLeft w:val="0"/>
                          <w:marRight w:val="0"/>
                          <w:marTop w:val="225"/>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255612527_Experiencias_internacionais_de_reforma_agraria_entre_socialismo_e_populismo_1" TargetMode="External"/><Relationship Id="rId18" Type="http://schemas.openxmlformats.org/officeDocument/2006/relationships/hyperlink" Target="http://www.fct.unesp.br/nera" TargetMode="External"/><Relationship Id="rId26" Type="http://schemas.openxmlformats.org/officeDocument/2006/relationships/hyperlink" Target="https://exercicios.mundoeducacao.bol.uol.com.br/exercicios-geografia/exercicios-sobre-reforma-agraria.htm" TargetMode="External"/><Relationship Id="rId39" Type="http://schemas.openxmlformats.org/officeDocument/2006/relationships/fontTable" Target="fontTable.xml"/><Relationship Id="rId21" Type="http://schemas.openxmlformats.org/officeDocument/2006/relationships/hyperlink" Target="https://suportegeografico77.blogspot.com/2019/02/questoes-sobre-reforma-agraria.html" TargetMode="External"/><Relationship Id="rId34" Type="http://schemas.openxmlformats.org/officeDocument/2006/relationships/hyperlink" Target="https://suportegeografico77.blogspot.com/2019/02/questoes-sobre-reforma-agraria.html" TargetMode="External"/><Relationship Id="rId7" Type="http://schemas.openxmlformats.org/officeDocument/2006/relationships/endnotes" Target="endnotes.xml"/><Relationship Id="rId12" Type="http://schemas.openxmlformats.org/officeDocument/2006/relationships/hyperlink" Target="https://www.infoescola.com/japao/era-meiji/" TargetMode="External"/><Relationship Id="rId17" Type="http://schemas.openxmlformats.org/officeDocument/2006/relationships/image" Target="media/image1.png"/><Relationship Id="rId25" Type="http://schemas.openxmlformats.org/officeDocument/2006/relationships/image" Target="media/image3.jpeg"/><Relationship Id="rId33" Type="http://schemas.openxmlformats.org/officeDocument/2006/relationships/hyperlink" Target="https://suportegeografico77.blogspot.com/2019/02/questoes-sobre-reforma-agraria.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ct.unesp.br/Home/Pesquisa/dataluta4780/relatoriodataluta/relatorio_dataluta_2017_final.pdf" TargetMode="External"/><Relationship Id="rId20" Type="http://schemas.openxmlformats.org/officeDocument/2006/relationships/hyperlink" Target="http://www.fct.unesp.br/nera" TargetMode="External"/><Relationship Id="rId29" Type="http://schemas.openxmlformats.org/officeDocument/2006/relationships/hyperlink" Target="https://suportegeografico77.blogspot.com/2019/02/questoes-sobre-reforma-agr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bras.com/enem/materia/geografia/agricultura/aulas/estrutura_fundiaria_do_brasil_reforma_agraria" TargetMode="External"/><Relationship Id="rId24" Type="http://schemas.openxmlformats.org/officeDocument/2006/relationships/hyperlink" Target="https://exercicios.mundoeducacao.bol.uol.com.br/exercicios-geografia/exercicios-sobre-reforma-agraria.htm" TargetMode="External"/><Relationship Id="rId32" Type="http://schemas.openxmlformats.org/officeDocument/2006/relationships/hyperlink" Target="https://suportegeografico77.blogspot.com/2019/02/questoes-sobre-reforma-agraria.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fct.unesp.br/nera/atlas/estrutura_fundiaria.htm" TargetMode="External"/><Relationship Id="rId23" Type="http://schemas.openxmlformats.org/officeDocument/2006/relationships/hyperlink" Target="https://exercicios.mundoeducacao.bol.uol.com.br/exercicios-geografia/exercicios-sobre-reforma-agraria.htm" TargetMode="External"/><Relationship Id="rId28" Type="http://schemas.openxmlformats.org/officeDocument/2006/relationships/hyperlink" Target="https://suportegeografico77.blogspot.com/2019/02/questoes-sobre-reforma-agraria.html" TargetMode="External"/><Relationship Id="rId36" Type="http://schemas.openxmlformats.org/officeDocument/2006/relationships/header" Target="header1.xml"/><Relationship Id="rId10" Type="http://schemas.openxmlformats.org/officeDocument/2006/relationships/hyperlink" Target="https://educador.brasilescola.uol.com.br/estrategias-ensino/aula-sobre-reforma-agraria.htm" TargetMode="External"/><Relationship Id="rId19" Type="http://schemas.openxmlformats.org/officeDocument/2006/relationships/image" Target="media/image2.png"/><Relationship Id="rId31" Type="http://schemas.openxmlformats.org/officeDocument/2006/relationships/hyperlink" Target="https://suportegeografico77.blogspot.com/2019/02/questoes-sobre-reforma-agraria.html" TargetMode="External"/><Relationship Id="rId4" Type="http://schemas.openxmlformats.org/officeDocument/2006/relationships/settings" Target="settings.xml"/><Relationship Id="rId9" Type="http://schemas.openxmlformats.org/officeDocument/2006/relationships/hyperlink" Target="https://brasilescola.uol.com.br/sociologia/reforma-agraria.htm" TargetMode="External"/><Relationship Id="rId14" Type="http://schemas.openxmlformats.org/officeDocument/2006/relationships/hyperlink" Target="http://doc.brazilia.jor.br/Historia-Projetos/Terra-EUA.shtml" TargetMode="External"/><Relationship Id="rId22" Type="http://schemas.openxmlformats.org/officeDocument/2006/relationships/hyperlink" Target="https://exercicios.brasilescola.uol.com.br/exercicios-geografia/exercicios-sobre-reforma-agraria.htm" TargetMode="External"/><Relationship Id="rId27" Type="http://schemas.openxmlformats.org/officeDocument/2006/relationships/hyperlink" Target="https://suportegeografico77.blogspot.com/2019/02/questoes-sobre-reforma-agraria.html" TargetMode="External"/><Relationship Id="rId30" Type="http://schemas.openxmlformats.org/officeDocument/2006/relationships/hyperlink" Target="https://suportegeografico77.blogspot.com/2019/02/questoes-sobre-reforma-agraria.html" TargetMode="External"/><Relationship Id="rId35" Type="http://schemas.openxmlformats.org/officeDocument/2006/relationships/hyperlink" Target="https://suportegeografico77.blogspot.com/2019/02/questoes-sobre-reforma-agraria.html" TargetMode="External"/><Relationship Id="rId8" Type="http://schemas.openxmlformats.org/officeDocument/2006/relationships/hyperlink" Target="https://brasilescola.uol.com.br/brasil/reforma-agraria-1.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C496-25C1-4232-892B-9EE8F94A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7976</Words>
  <Characters>43074</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50949</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Cristhine</cp:lastModifiedBy>
  <cp:revision>9</cp:revision>
  <cp:lastPrinted>2017-07-12T00:03:00Z</cp:lastPrinted>
  <dcterms:created xsi:type="dcterms:W3CDTF">2020-01-19T13:31:00Z</dcterms:created>
  <dcterms:modified xsi:type="dcterms:W3CDTF">2020-02-13T22:41:00Z</dcterms:modified>
</cp:coreProperties>
</file>