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6121E6" w14:textId="4E5E767B" w:rsidR="00C8205B" w:rsidRPr="00C8205B" w:rsidRDefault="002F5460" w:rsidP="00C8205B">
      <w:pPr>
        <w:pStyle w:val="Ttulo3"/>
        <w:spacing w:before="0" w:line="274" w:lineRule="auto"/>
        <w:ind w:firstLine="720"/>
        <w:jc w:val="both"/>
        <w:rPr>
          <w:rFonts w:asciiTheme="majorHAnsi" w:eastAsia="Calibri" w:hAnsiTheme="majorHAnsi" w:cstheme="majorHAnsi"/>
          <w:bCs/>
          <w:color w:val="auto"/>
          <w:sz w:val="32"/>
          <w:szCs w:val="32"/>
        </w:rPr>
      </w:pPr>
      <w:r w:rsidRPr="00C8205B">
        <w:rPr>
          <w:rFonts w:asciiTheme="majorHAnsi" w:eastAsia="Calibri" w:hAnsiTheme="majorHAnsi" w:cstheme="majorHAnsi"/>
          <w:bCs/>
          <w:color w:val="auto"/>
          <w:sz w:val="32"/>
          <w:szCs w:val="32"/>
        </w:rPr>
        <w:t>Ensino Fundamental II</w:t>
      </w:r>
      <w:r w:rsidR="00C8205B" w:rsidRPr="00C8205B">
        <w:rPr>
          <w:rFonts w:asciiTheme="majorHAnsi" w:eastAsia="Calibri" w:hAnsiTheme="majorHAnsi" w:cstheme="majorHAnsi"/>
          <w:bCs/>
          <w:color w:val="auto"/>
          <w:sz w:val="32"/>
          <w:szCs w:val="32"/>
        </w:rPr>
        <w:t xml:space="preserve"> (Segundo Ciclo)</w:t>
      </w:r>
      <w:r w:rsidRPr="00C8205B">
        <w:rPr>
          <w:rFonts w:asciiTheme="majorHAnsi" w:eastAsia="Calibri" w:hAnsiTheme="majorHAnsi" w:cstheme="majorHAnsi"/>
          <w:bCs/>
          <w:color w:val="auto"/>
          <w:sz w:val="32"/>
          <w:szCs w:val="32"/>
        </w:rPr>
        <w:t xml:space="preserve"> e </w:t>
      </w:r>
      <w:r w:rsidR="00C8205B" w:rsidRPr="00C8205B">
        <w:rPr>
          <w:rFonts w:asciiTheme="majorHAnsi" w:eastAsia="Calibri" w:hAnsiTheme="majorHAnsi" w:cstheme="majorHAnsi"/>
          <w:bCs/>
          <w:color w:val="auto"/>
          <w:sz w:val="32"/>
          <w:szCs w:val="32"/>
        </w:rPr>
        <w:t xml:space="preserve">Ensino </w:t>
      </w:r>
      <w:r w:rsidRPr="00C8205B">
        <w:rPr>
          <w:rFonts w:asciiTheme="majorHAnsi" w:eastAsia="Calibri" w:hAnsiTheme="majorHAnsi" w:cstheme="majorHAnsi"/>
          <w:bCs/>
          <w:color w:val="auto"/>
          <w:sz w:val="32"/>
          <w:szCs w:val="32"/>
        </w:rPr>
        <w:t xml:space="preserve">Médio </w:t>
      </w:r>
    </w:p>
    <w:p w14:paraId="0F767734" w14:textId="6471E637" w:rsidR="00644DAC" w:rsidRPr="00C55955" w:rsidRDefault="0019255C" w:rsidP="00C8205B">
      <w:pPr>
        <w:pStyle w:val="Ttulo3"/>
        <w:spacing w:before="0" w:line="274" w:lineRule="auto"/>
        <w:ind w:firstLine="720"/>
        <w:jc w:val="both"/>
        <w:rPr>
          <w:rFonts w:asciiTheme="majorHAnsi" w:hAnsiTheme="majorHAnsi" w:cstheme="majorHAnsi"/>
          <w:sz w:val="32"/>
          <w:szCs w:val="32"/>
        </w:rPr>
      </w:pPr>
      <w:r w:rsidRPr="00C55955">
        <w:rPr>
          <w:rFonts w:asciiTheme="majorHAnsi" w:hAnsiTheme="majorHAnsi" w:cstheme="majorHAnsi"/>
          <w:noProof/>
          <w:color w:val="C00000"/>
          <w:sz w:val="32"/>
          <w:szCs w:val="32"/>
          <w:lang w:eastAsia="pt-BR" w:bidi="ar-SA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6B3AE3BF" wp14:editId="619152BE">
                <wp:simplePos x="0" y="0"/>
                <wp:positionH relativeFrom="margin">
                  <wp:posOffset>-38100</wp:posOffset>
                </wp:positionH>
                <wp:positionV relativeFrom="paragraph">
                  <wp:posOffset>317500</wp:posOffset>
                </wp:positionV>
                <wp:extent cx="6579870" cy="22860"/>
                <wp:effectExtent l="0" t="0" r="11430" b="15240"/>
                <wp:wrapNone/>
                <wp:docPr id="1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360" cy="2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7C971D" id="Image1" o:spid="_x0000_s1026" style="position:absolute;margin-left:-3pt;margin-top:25pt;width:518.1pt;height:1.8pt;z-index: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" path="m,l21600,21600e" filled="f" strokecolor="#c00000" strokeweight=".26mm">
                <v:path arrowok="t"/>
                <w10:wrap anchorx="margin"/>
              </v:shape>
            </w:pict>
          </mc:Fallback>
        </mc:AlternateContent>
      </w:r>
      <w:r w:rsidR="00772DAB" w:rsidRPr="00C55955">
        <w:rPr>
          <w:rFonts w:asciiTheme="majorHAnsi" w:hAnsiTheme="majorHAnsi" w:cstheme="majorHAnsi"/>
          <w:noProof/>
          <w:color w:val="C00000"/>
          <w:sz w:val="32"/>
          <w:szCs w:val="32"/>
          <w:lang w:val="es-ES" w:eastAsia="es-ES" w:bidi="ar-SA"/>
        </w:rPr>
        <w:t xml:space="preserve">A arte contemporânea e crítica de Ivan Ciro Palomino </w:t>
      </w:r>
    </w:p>
    <w:p w14:paraId="4EC7CBA6" w14:textId="77777777" w:rsidR="00644DAC" w:rsidRPr="00C8205B" w:rsidRDefault="00644DAC" w:rsidP="00C8205B">
      <w:pPr>
        <w:spacing w:after="0" w:line="274" w:lineRule="auto"/>
        <w:ind w:firstLine="720"/>
        <w:jc w:val="both"/>
        <w:rPr>
          <w:rFonts w:asciiTheme="majorHAnsi" w:eastAsia="Calibri" w:hAnsiTheme="majorHAnsi" w:cstheme="majorHAnsi"/>
          <w:b/>
          <w:color w:val="365F91"/>
          <w:sz w:val="28"/>
          <w:szCs w:val="28"/>
        </w:rPr>
      </w:pPr>
    </w:p>
    <w:p w14:paraId="641F3EC0" w14:textId="77777777" w:rsidR="00C8205B" w:rsidRPr="00C8205B" w:rsidRDefault="00C8205B" w:rsidP="00C8205B">
      <w:pPr>
        <w:spacing w:after="0" w:line="274" w:lineRule="auto"/>
        <w:ind w:firstLine="720"/>
        <w:jc w:val="both"/>
        <w:rPr>
          <w:rFonts w:asciiTheme="majorHAnsi" w:eastAsia="Calibri" w:hAnsiTheme="majorHAnsi" w:cstheme="majorHAnsi"/>
          <w:b/>
          <w:color w:val="C00000"/>
          <w:sz w:val="28"/>
          <w:szCs w:val="28"/>
        </w:rPr>
      </w:pPr>
    </w:p>
    <w:p w14:paraId="61DC7D43" w14:textId="3E086BE0" w:rsidR="00644DAC" w:rsidRPr="00C8205B" w:rsidRDefault="0019255C" w:rsidP="00C8205B">
      <w:pPr>
        <w:spacing w:after="0" w:line="274" w:lineRule="auto"/>
        <w:ind w:firstLine="720"/>
        <w:jc w:val="both"/>
        <w:rPr>
          <w:rFonts w:asciiTheme="majorHAnsi" w:eastAsia="Calibri" w:hAnsiTheme="majorHAnsi" w:cstheme="majorHAnsi"/>
          <w:b/>
          <w:color w:val="C00000"/>
          <w:sz w:val="28"/>
          <w:szCs w:val="28"/>
        </w:rPr>
      </w:pPr>
      <w:r w:rsidRPr="00C8205B">
        <w:rPr>
          <w:rFonts w:asciiTheme="majorHAnsi" w:eastAsia="Calibri" w:hAnsiTheme="majorHAnsi" w:cstheme="majorHAnsi"/>
          <w:b/>
          <w:color w:val="C00000"/>
          <w:sz w:val="28"/>
          <w:szCs w:val="28"/>
        </w:rPr>
        <w:t xml:space="preserve">Disciplina(s)/Área(s) do Conhecimento: </w:t>
      </w:r>
    </w:p>
    <w:p w14:paraId="62BE6B00" w14:textId="56DB3EB4" w:rsidR="00644DAC" w:rsidRPr="00C8205B" w:rsidRDefault="0019255C" w:rsidP="00C8205B">
      <w:pPr>
        <w:spacing w:after="0" w:line="274" w:lineRule="auto"/>
        <w:ind w:firstLine="7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8205B">
        <w:rPr>
          <w:rFonts w:asciiTheme="majorHAnsi" w:eastAsia="Calibri" w:hAnsiTheme="majorHAnsi" w:cstheme="majorHAnsi"/>
          <w:color w:val="000000"/>
          <w:sz w:val="24"/>
          <w:szCs w:val="24"/>
        </w:rPr>
        <w:t>História</w:t>
      </w:r>
      <w:r w:rsidRPr="00C8205B">
        <w:rPr>
          <w:rFonts w:asciiTheme="majorHAnsi" w:eastAsia="Calibri" w:hAnsiTheme="majorHAnsi" w:cstheme="majorHAnsi"/>
          <w:sz w:val="24"/>
          <w:szCs w:val="24"/>
        </w:rPr>
        <w:t xml:space="preserve">. </w:t>
      </w:r>
      <w:r w:rsidR="0005360B" w:rsidRPr="00C8205B">
        <w:rPr>
          <w:rFonts w:asciiTheme="majorHAnsi" w:eastAsia="Calibri" w:hAnsiTheme="majorHAnsi" w:cstheme="majorHAnsi"/>
          <w:sz w:val="24"/>
          <w:szCs w:val="24"/>
        </w:rPr>
        <w:t>Arte</w:t>
      </w:r>
      <w:r w:rsidR="00BC59BA" w:rsidRPr="00C8205B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3E1BBBE9" w14:textId="77777777" w:rsidR="00644DAC" w:rsidRPr="00C8205B" w:rsidRDefault="00644DAC" w:rsidP="00C8205B">
      <w:pPr>
        <w:spacing w:after="0" w:line="274" w:lineRule="auto"/>
        <w:ind w:firstLine="720"/>
        <w:jc w:val="both"/>
        <w:rPr>
          <w:rFonts w:asciiTheme="majorHAnsi" w:eastAsia="Calibri" w:hAnsiTheme="majorHAnsi" w:cstheme="majorHAnsi"/>
          <w:sz w:val="28"/>
          <w:szCs w:val="28"/>
        </w:rPr>
      </w:pPr>
    </w:p>
    <w:p w14:paraId="4904BC7A" w14:textId="77777777" w:rsidR="00644DAC" w:rsidRPr="00C8205B" w:rsidRDefault="0019255C" w:rsidP="00C8205B">
      <w:pPr>
        <w:pStyle w:val="Ttulo2"/>
        <w:spacing w:before="0" w:line="274" w:lineRule="auto"/>
        <w:ind w:firstLine="720"/>
        <w:jc w:val="both"/>
        <w:rPr>
          <w:rFonts w:asciiTheme="majorHAnsi" w:eastAsia="Calibri" w:hAnsiTheme="majorHAnsi" w:cstheme="majorHAnsi"/>
          <w:b/>
          <w:color w:val="C00000"/>
          <w:sz w:val="28"/>
          <w:szCs w:val="28"/>
        </w:rPr>
      </w:pPr>
      <w:r w:rsidRPr="00C8205B">
        <w:rPr>
          <w:rFonts w:asciiTheme="majorHAnsi" w:eastAsia="Calibri" w:hAnsiTheme="majorHAnsi" w:cstheme="majorHAnsi"/>
          <w:b/>
          <w:color w:val="C00000"/>
          <w:sz w:val="28"/>
          <w:szCs w:val="28"/>
        </w:rPr>
        <w:t xml:space="preserve">Competência(s) / Objetivo(s) de Aprendizagem: </w:t>
      </w:r>
    </w:p>
    <w:p w14:paraId="55BF5E33" w14:textId="77777777" w:rsidR="00644DAC" w:rsidRPr="00C8205B" w:rsidRDefault="00644DAC" w:rsidP="00C8205B">
      <w:pPr>
        <w:spacing w:after="0" w:line="274" w:lineRule="auto"/>
        <w:ind w:firstLine="720"/>
        <w:jc w:val="both"/>
        <w:rPr>
          <w:rFonts w:asciiTheme="majorHAnsi" w:eastAsia="Calibri" w:hAnsiTheme="majorHAnsi" w:cstheme="majorHAnsi"/>
          <w:color w:val="C00000"/>
          <w:sz w:val="24"/>
          <w:szCs w:val="24"/>
        </w:rPr>
      </w:pPr>
    </w:p>
    <w:p w14:paraId="298DA81D" w14:textId="0971395F" w:rsidR="00644DAC" w:rsidRPr="00C8205B" w:rsidRDefault="009C513B" w:rsidP="00C8205B">
      <w:pPr>
        <w:numPr>
          <w:ilvl w:val="0"/>
          <w:numId w:val="3"/>
        </w:numPr>
        <w:spacing w:after="0" w:line="274" w:lineRule="auto"/>
        <w:ind w:left="0" w:firstLine="720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8205B">
        <w:rPr>
          <w:rFonts w:asciiTheme="majorHAnsi" w:eastAsia="Calibri" w:hAnsiTheme="majorHAnsi" w:cstheme="majorHAnsi"/>
          <w:sz w:val="24"/>
          <w:szCs w:val="24"/>
        </w:rPr>
        <w:t xml:space="preserve">Compreender o </w:t>
      </w:r>
      <w:r w:rsidR="0005360B" w:rsidRPr="00C8205B">
        <w:rPr>
          <w:rFonts w:asciiTheme="majorHAnsi" w:eastAsia="Calibri" w:hAnsiTheme="majorHAnsi" w:cstheme="majorHAnsi"/>
          <w:sz w:val="24"/>
          <w:szCs w:val="24"/>
        </w:rPr>
        <w:t>que é arte contemporânea</w:t>
      </w:r>
      <w:r w:rsidR="0019255C" w:rsidRPr="00C8205B">
        <w:rPr>
          <w:rFonts w:asciiTheme="majorHAnsi" w:eastAsia="Calibri" w:hAnsiTheme="majorHAnsi" w:cstheme="majorHAnsi"/>
          <w:sz w:val="24"/>
          <w:szCs w:val="24"/>
        </w:rPr>
        <w:t>;</w:t>
      </w:r>
    </w:p>
    <w:p w14:paraId="3A77355B" w14:textId="1983DC74" w:rsidR="00644DAC" w:rsidRPr="00C8205B" w:rsidRDefault="009C513B" w:rsidP="00C8205B">
      <w:pPr>
        <w:numPr>
          <w:ilvl w:val="0"/>
          <w:numId w:val="3"/>
        </w:numPr>
        <w:spacing w:after="0" w:line="274" w:lineRule="auto"/>
        <w:ind w:left="0" w:firstLine="720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8205B">
        <w:rPr>
          <w:rFonts w:asciiTheme="majorHAnsi" w:eastAsia="Calibri" w:hAnsiTheme="majorHAnsi" w:cstheme="majorHAnsi"/>
          <w:sz w:val="24"/>
          <w:szCs w:val="24"/>
        </w:rPr>
        <w:t>Apresentar v</w:t>
      </w:r>
      <w:r w:rsidR="0005360B" w:rsidRPr="00C8205B">
        <w:rPr>
          <w:rFonts w:asciiTheme="majorHAnsi" w:eastAsia="Calibri" w:hAnsiTheme="majorHAnsi" w:cstheme="majorHAnsi"/>
          <w:sz w:val="24"/>
          <w:szCs w:val="24"/>
        </w:rPr>
        <w:t>ida e obra de Ivan Ciro Palomino</w:t>
      </w:r>
      <w:r w:rsidR="0019255C" w:rsidRPr="00C8205B">
        <w:rPr>
          <w:rFonts w:asciiTheme="majorHAnsi" w:eastAsia="Calibri" w:hAnsiTheme="majorHAnsi" w:cstheme="majorHAnsi"/>
          <w:sz w:val="24"/>
          <w:szCs w:val="24"/>
        </w:rPr>
        <w:t>;</w:t>
      </w:r>
    </w:p>
    <w:p w14:paraId="0A46AF37" w14:textId="75B5F2F1" w:rsidR="00644DAC" w:rsidRPr="00C8205B" w:rsidRDefault="009C513B" w:rsidP="00C8205B">
      <w:pPr>
        <w:numPr>
          <w:ilvl w:val="0"/>
          <w:numId w:val="3"/>
        </w:numPr>
        <w:spacing w:after="0" w:line="274" w:lineRule="auto"/>
        <w:ind w:left="0" w:firstLine="720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8205B">
        <w:rPr>
          <w:rFonts w:asciiTheme="majorHAnsi" w:eastAsia="Calibri" w:hAnsiTheme="majorHAnsi" w:cstheme="majorHAnsi"/>
          <w:sz w:val="24"/>
          <w:szCs w:val="24"/>
        </w:rPr>
        <w:t xml:space="preserve">Entender a respeito da </w:t>
      </w:r>
      <w:r w:rsidR="0005360B" w:rsidRPr="00C8205B">
        <w:rPr>
          <w:rFonts w:asciiTheme="majorHAnsi" w:eastAsia="Calibri" w:hAnsiTheme="majorHAnsi" w:cstheme="majorHAnsi"/>
          <w:sz w:val="24"/>
          <w:szCs w:val="24"/>
        </w:rPr>
        <w:t>crítica social na arte</w:t>
      </w:r>
      <w:r w:rsidR="0019255C" w:rsidRPr="00C8205B">
        <w:rPr>
          <w:rFonts w:asciiTheme="majorHAnsi" w:eastAsia="Calibri" w:hAnsiTheme="majorHAnsi" w:cstheme="majorHAnsi"/>
          <w:sz w:val="24"/>
          <w:szCs w:val="24"/>
        </w:rPr>
        <w:t>;</w:t>
      </w:r>
    </w:p>
    <w:p w14:paraId="54BC8B93" w14:textId="031341AE" w:rsidR="00644DAC" w:rsidRPr="00C8205B" w:rsidRDefault="009C513B" w:rsidP="00C8205B">
      <w:pPr>
        <w:numPr>
          <w:ilvl w:val="0"/>
          <w:numId w:val="3"/>
        </w:numPr>
        <w:spacing w:after="0" w:line="274" w:lineRule="auto"/>
        <w:ind w:left="0" w:firstLine="720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8205B">
        <w:rPr>
          <w:rFonts w:asciiTheme="majorHAnsi" w:eastAsia="Calibri" w:hAnsiTheme="majorHAnsi" w:cstheme="majorHAnsi"/>
          <w:sz w:val="24"/>
          <w:szCs w:val="24"/>
        </w:rPr>
        <w:t>Conhecer o</w:t>
      </w:r>
      <w:r w:rsidR="0005360B" w:rsidRPr="00C8205B">
        <w:rPr>
          <w:rFonts w:asciiTheme="majorHAnsi" w:eastAsia="Calibri" w:hAnsiTheme="majorHAnsi" w:cstheme="majorHAnsi"/>
          <w:sz w:val="24"/>
          <w:szCs w:val="24"/>
        </w:rPr>
        <w:t>bras de Ivan Ciro</w:t>
      </w:r>
      <w:r w:rsidRPr="00C8205B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2717FD26" w14:textId="77777777" w:rsidR="00644DAC" w:rsidRPr="00C8205B" w:rsidRDefault="00644DAC" w:rsidP="00C8205B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77966FDC" w14:textId="614E3CBC" w:rsidR="008C6433" w:rsidRPr="00C8205B" w:rsidRDefault="0019255C" w:rsidP="00C8205B">
      <w:pPr>
        <w:pStyle w:val="Ttulo2"/>
        <w:spacing w:before="0" w:line="274" w:lineRule="auto"/>
        <w:ind w:firstLine="720"/>
        <w:jc w:val="both"/>
        <w:rPr>
          <w:rFonts w:asciiTheme="majorHAnsi" w:eastAsia="Calibri" w:hAnsiTheme="majorHAnsi" w:cstheme="majorHAnsi"/>
          <w:b/>
          <w:color w:val="C00000"/>
          <w:sz w:val="28"/>
          <w:szCs w:val="28"/>
        </w:rPr>
      </w:pPr>
      <w:r w:rsidRPr="00C8205B">
        <w:rPr>
          <w:rFonts w:asciiTheme="majorHAnsi" w:eastAsia="Calibri" w:hAnsiTheme="majorHAnsi" w:cstheme="majorHAnsi"/>
          <w:b/>
          <w:color w:val="C00000"/>
          <w:sz w:val="28"/>
          <w:szCs w:val="28"/>
        </w:rPr>
        <w:t>Conteúdos:</w:t>
      </w:r>
    </w:p>
    <w:p w14:paraId="22C74739" w14:textId="6E1FC18E" w:rsidR="00104FC9" w:rsidRPr="00C8205B" w:rsidRDefault="0005360B" w:rsidP="00C8205B">
      <w:pPr>
        <w:widowControl/>
        <w:numPr>
          <w:ilvl w:val="0"/>
          <w:numId w:val="1"/>
        </w:numPr>
        <w:tabs>
          <w:tab w:val="left" w:pos="180"/>
        </w:tabs>
        <w:spacing w:after="0" w:line="274" w:lineRule="auto"/>
        <w:ind w:left="0" w:firstLine="720"/>
        <w:contextualSpacing/>
        <w:jc w:val="both"/>
        <w:rPr>
          <w:rFonts w:asciiTheme="majorHAnsi" w:hAnsiTheme="majorHAnsi" w:cstheme="majorHAnsi"/>
        </w:rPr>
      </w:pPr>
      <w:r w:rsidRPr="00C8205B">
        <w:rPr>
          <w:rFonts w:asciiTheme="majorHAnsi" w:eastAsia="Calibri" w:hAnsiTheme="majorHAnsi" w:cstheme="majorHAnsi"/>
          <w:sz w:val="24"/>
          <w:szCs w:val="24"/>
        </w:rPr>
        <w:t>Pop arte</w:t>
      </w:r>
      <w:r w:rsidR="00104FC9" w:rsidRPr="00C8205B">
        <w:rPr>
          <w:rFonts w:asciiTheme="majorHAnsi" w:eastAsia="Calibri" w:hAnsiTheme="majorHAnsi" w:cstheme="majorHAnsi"/>
          <w:sz w:val="24"/>
          <w:szCs w:val="24"/>
        </w:rPr>
        <w:t xml:space="preserve">; </w:t>
      </w:r>
    </w:p>
    <w:p w14:paraId="5BA1556E" w14:textId="16F28D7F" w:rsidR="00644DAC" w:rsidRPr="00C8205B" w:rsidRDefault="0005360B" w:rsidP="00C8205B">
      <w:pPr>
        <w:widowControl/>
        <w:numPr>
          <w:ilvl w:val="0"/>
          <w:numId w:val="1"/>
        </w:numPr>
        <w:tabs>
          <w:tab w:val="left" w:pos="180"/>
        </w:tabs>
        <w:spacing w:after="0" w:line="274" w:lineRule="auto"/>
        <w:ind w:left="0" w:firstLine="720"/>
        <w:contextualSpacing/>
        <w:jc w:val="both"/>
        <w:rPr>
          <w:rFonts w:asciiTheme="majorHAnsi" w:hAnsiTheme="majorHAnsi" w:cstheme="majorHAnsi"/>
        </w:rPr>
      </w:pPr>
      <w:r w:rsidRPr="00C8205B">
        <w:rPr>
          <w:rFonts w:asciiTheme="majorHAnsi" w:eastAsia="Calibri" w:hAnsiTheme="majorHAnsi" w:cstheme="majorHAnsi"/>
          <w:sz w:val="24"/>
          <w:szCs w:val="24"/>
        </w:rPr>
        <w:t>Os temas presentes na obra de Ivan Ciro</w:t>
      </w:r>
      <w:r w:rsidR="008C6433" w:rsidRPr="00C8205B">
        <w:rPr>
          <w:rFonts w:asciiTheme="majorHAnsi" w:eastAsia="Calibri" w:hAnsiTheme="majorHAnsi" w:cstheme="majorHAnsi"/>
          <w:sz w:val="24"/>
          <w:szCs w:val="24"/>
        </w:rPr>
        <w:t>.</w:t>
      </w:r>
      <w:r w:rsidRPr="00C8205B"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14:paraId="57575658" w14:textId="77777777" w:rsidR="00644DAC" w:rsidRPr="00C8205B" w:rsidRDefault="00644DAC" w:rsidP="00C8205B">
      <w:pPr>
        <w:widowControl/>
        <w:tabs>
          <w:tab w:val="left" w:pos="180"/>
        </w:tabs>
        <w:spacing w:after="0" w:line="274" w:lineRule="auto"/>
        <w:ind w:firstLine="720"/>
        <w:contextualSpacing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4C9851B3" w14:textId="77777777" w:rsidR="00644DAC" w:rsidRPr="00C8205B" w:rsidRDefault="0019255C" w:rsidP="00C8205B">
      <w:pPr>
        <w:pStyle w:val="Ttulo2"/>
        <w:spacing w:before="0" w:line="274" w:lineRule="auto"/>
        <w:ind w:firstLine="720"/>
        <w:jc w:val="both"/>
        <w:rPr>
          <w:rFonts w:asciiTheme="majorHAnsi" w:eastAsia="Calibri" w:hAnsiTheme="majorHAnsi" w:cstheme="majorHAnsi"/>
          <w:b/>
          <w:color w:val="C00000"/>
          <w:sz w:val="28"/>
          <w:szCs w:val="28"/>
        </w:rPr>
      </w:pPr>
      <w:r w:rsidRPr="00C8205B">
        <w:rPr>
          <w:rFonts w:asciiTheme="majorHAnsi" w:eastAsia="Calibri" w:hAnsiTheme="majorHAnsi" w:cstheme="majorHAnsi"/>
          <w:b/>
          <w:color w:val="C00000"/>
          <w:sz w:val="28"/>
          <w:szCs w:val="28"/>
        </w:rPr>
        <w:t xml:space="preserve">Palavras-Chave: </w:t>
      </w:r>
    </w:p>
    <w:p w14:paraId="162423CA" w14:textId="1A1BE1F0" w:rsidR="00C8205B" w:rsidRPr="00C8205B" w:rsidRDefault="0019255C" w:rsidP="00C8205B">
      <w:pPr>
        <w:spacing w:after="0" w:line="274" w:lineRule="auto"/>
        <w:ind w:firstLine="720"/>
        <w:jc w:val="both"/>
        <w:rPr>
          <w:rFonts w:asciiTheme="majorHAnsi" w:eastAsia="Calibri" w:hAnsiTheme="majorHAnsi" w:cstheme="majorHAnsi"/>
        </w:rPr>
      </w:pPr>
      <w:r w:rsidRPr="00C8205B">
        <w:rPr>
          <w:rFonts w:asciiTheme="majorHAnsi" w:eastAsia="Calibri" w:hAnsiTheme="majorHAnsi" w:cstheme="majorHAnsi"/>
        </w:rPr>
        <w:t xml:space="preserve">   </w:t>
      </w:r>
      <w:r w:rsidR="009C513B" w:rsidRPr="00C8205B">
        <w:rPr>
          <w:rFonts w:asciiTheme="majorHAnsi" w:eastAsia="Calibri" w:hAnsiTheme="majorHAnsi" w:cstheme="majorHAnsi"/>
        </w:rPr>
        <w:t>A</w:t>
      </w:r>
      <w:r w:rsidR="0005360B" w:rsidRPr="00C8205B">
        <w:rPr>
          <w:rFonts w:asciiTheme="majorHAnsi" w:eastAsia="Calibri" w:hAnsiTheme="majorHAnsi" w:cstheme="majorHAnsi"/>
        </w:rPr>
        <w:t>rte</w:t>
      </w:r>
      <w:r w:rsidR="00F524D0">
        <w:rPr>
          <w:rFonts w:asciiTheme="majorHAnsi" w:eastAsia="Calibri" w:hAnsiTheme="majorHAnsi" w:cstheme="majorHAnsi"/>
        </w:rPr>
        <w:t xml:space="preserve"> </w:t>
      </w:r>
      <w:r w:rsidR="0005360B" w:rsidRPr="00C8205B">
        <w:rPr>
          <w:rFonts w:asciiTheme="majorHAnsi" w:eastAsia="Calibri" w:hAnsiTheme="majorHAnsi" w:cstheme="majorHAnsi"/>
        </w:rPr>
        <w:t>Contemporânea</w:t>
      </w:r>
      <w:r w:rsidR="00006AB6" w:rsidRPr="00C8205B">
        <w:rPr>
          <w:rFonts w:asciiTheme="majorHAnsi" w:eastAsia="Calibri" w:hAnsiTheme="majorHAnsi" w:cstheme="majorHAnsi"/>
        </w:rPr>
        <w:t xml:space="preserve">. </w:t>
      </w:r>
      <w:r w:rsidR="0005360B" w:rsidRPr="00C8205B">
        <w:rPr>
          <w:rFonts w:asciiTheme="majorHAnsi" w:eastAsia="Calibri" w:hAnsiTheme="majorHAnsi" w:cstheme="majorHAnsi"/>
        </w:rPr>
        <w:t>Crítica</w:t>
      </w:r>
      <w:r w:rsidR="00006AB6" w:rsidRPr="00C8205B">
        <w:rPr>
          <w:rFonts w:asciiTheme="majorHAnsi" w:eastAsia="Calibri" w:hAnsiTheme="majorHAnsi" w:cstheme="majorHAnsi"/>
        </w:rPr>
        <w:t xml:space="preserve">. </w:t>
      </w:r>
      <w:r w:rsidR="0005360B" w:rsidRPr="00C8205B">
        <w:rPr>
          <w:rFonts w:asciiTheme="majorHAnsi" w:eastAsia="Calibri" w:hAnsiTheme="majorHAnsi" w:cstheme="majorHAnsi"/>
        </w:rPr>
        <w:t>Palomino</w:t>
      </w:r>
      <w:r w:rsidR="00006AB6" w:rsidRPr="00C8205B">
        <w:rPr>
          <w:rFonts w:asciiTheme="majorHAnsi" w:eastAsia="Calibri" w:hAnsiTheme="majorHAnsi" w:cstheme="majorHAnsi"/>
        </w:rPr>
        <w:t xml:space="preserve">. </w:t>
      </w:r>
      <w:r w:rsidR="0005360B" w:rsidRPr="00C8205B">
        <w:rPr>
          <w:rFonts w:asciiTheme="majorHAnsi" w:eastAsia="Calibri" w:hAnsiTheme="majorHAnsi" w:cstheme="majorHAnsi"/>
        </w:rPr>
        <w:t>Transgressão</w:t>
      </w:r>
      <w:r w:rsidR="00006AB6" w:rsidRPr="00C8205B">
        <w:rPr>
          <w:rFonts w:asciiTheme="majorHAnsi" w:eastAsia="Calibri" w:hAnsiTheme="majorHAnsi" w:cstheme="majorHAnsi"/>
        </w:rPr>
        <w:t xml:space="preserve">. </w:t>
      </w:r>
      <w:r w:rsidRPr="00C8205B">
        <w:rPr>
          <w:rFonts w:asciiTheme="majorHAnsi" w:eastAsia="Calibri" w:hAnsiTheme="majorHAnsi" w:cstheme="majorHAnsi"/>
        </w:rPr>
        <w:t xml:space="preserve">      </w:t>
      </w:r>
    </w:p>
    <w:p w14:paraId="0A8310CE" w14:textId="1DB72571" w:rsidR="00644DAC" w:rsidRPr="00C8205B" w:rsidRDefault="0005360B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</w:rPr>
      </w:pPr>
      <w:r w:rsidRPr="00C8205B">
        <w:rPr>
          <w:rFonts w:asciiTheme="majorHAnsi" w:eastAsia="Calibri" w:hAnsiTheme="majorHAnsi" w:cstheme="majorHAnsi"/>
        </w:rPr>
        <w:t xml:space="preserve"> </w:t>
      </w:r>
    </w:p>
    <w:p w14:paraId="61285AF8" w14:textId="77777777" w:rsidR="00644DAC" w:rsidRPr="00C8205B" w:rsidRDefault="0019255C" w:rsidP="00C8205B">
      <w:pPr>
        <w:pStyle w:val="Ttulo2"/>
        <w:spacing w:before="0" w:line="274" w:lineRule="auto"/>
        <w:ind w:firstLine="720"/>
        <w:jc w:val="both"/>
        <w:rPr>
          <w:rFonts w:asciiTheme="majorHAnsi" w:eastAsia="Calibri" w:hAnsiTheme="majorHAnsi" w:cstheme="majorHAnsi"/>
          <w:b/>
          <w:color w:val="C00000"/>
          <w:sz w:val="28"/>
          <w:szCs w:val="28"/>
        </w:rPr>
      </w:pPr>
      <w:r w:rsidRPr="00C8205B">
        <w:rPr>
          <w:rFonts w:asciiTheme="majorHAnsi" w:eastAsia="Calibri" w:hAnsiTheme="majorHAnsi" w:cstheme="majorHAnsi"/>
          <w:b/>
          <w:color w:val="C00000"/>
          <w:sz w:val="28"/>
          <w:szCs w:val="28"/>
        </w:rPr>
        <w:t xml:space="preserve">Previsão para aplicação: </w:t>
      </w:r>
    </w:p>
    <w:p w14:paraId="6436B568" w14:textId="037DB7A8" w:rsidR="00644DAC" w:rsidRPr="00C8205B" w:rsidRDefault="0019255C" w:rsidP="00C8205B">
      <w:pPr>
        <w:spacing w:after="0" w:line="274" w:lineRule="auto"/>
        <w:ind w:firstLine="7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8205B">
        <w:rPr>
          <w:rFonts w:asciiTheme="majorHAnsi" w:eastAsia="Calibri" w:hAnsiTheme="majorHAnsi" w:cstheme="majorHAnsi"/>
          <w:sz w:val="24"/>
          <w:szCs w:val="24"/>
        </w:rPr>
        <w:t xml:space="preserve">   </w:t>
      </w:r>
      <w:r w:rsidR="0005360B" w:rsidRPr="00C8205B">
        <w:rPr>
          <w:rFonts w:asciiTheme="majorHAnsi" w:eastAsia="Calibri" w:hAnsiTheme="majorHAnsi" w:cstheme="majorHAnsi"/>
          <w:sz w:val="24"/>
          <w:szCs w:val="24"/>
        </w:rPr>
        <w:t>2</w:t>
      </w:r>
      <w:r w:rsidR="008C6433" w:rsidRPr="00C8205B">
        <w:rPr>
          <w:rFonts w:asciiTheme="majorHAnsi" w:eastAsia="Calibri" w:hAnsiTheme="majorHAnsi" w:cstheme="majorHAnsi"/>
          <w:sz w:val="24"/>
          <w:szCs w:val="24"/>
        </w:rPr>
        <w:t xml:space="preserve"> aulas (50 min/aula)</w:t>
      </w:r>
      <w:r w:rsidR="009C513B" w:rsidRPr="00C8205B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08FB4F26" w14:textId="06630B20" w:rsidR="00C8205B" w:rsidRPr="00C8205B" w:rsidRDefault="00C8205B" w:rsidP="00C8205B">
      <w:pPr>
        <w:tabs>
          <w:tab w:val="left" w:pos="8715"/>
        </w:tabs>
        <w:spacing w:after="0" w:line="274" w:lineRule="auto"/>
        <w:ind w:firstLine="7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8205B">
        <w:rPr>
          <w:rFonts w:asciiTheme="majorHAnsi" w:eastAsia="Calibri" w:hAnsiTheme="majorHAnsi" w:cstheme="majorHAnsi"/>
          <w:sz w:val="24"/>
          <w:szCs w:val="24"/>
        </w:rPr>
        <w:tab/>
      </w:r>
    </w:p>
    <w:p w14:paraId="39655D6F" w14:textId="28BDA974" w:rsidR="0050742E" w:rsidRPr="00C8205B" w:rsidRDefault="00C8205B" w:rsidP="00C8205B">
      <w:pPr>
        <w:pStyle w:val="Ttulo2"/>
        <w:spacing w:before="0" w:line="274" w:lineRule="auto"/>
        <w:ind w:firstLine="720"/>
        <w:jc w:val="both"/>
        <w:rPr>
          <w:rFonts w:asciiTheme="majorHAnsi" w:eastAsia="Calibri" w:hAnsiTheme="majorHAnsi" w:cstheme="majorHAnsi"/>
          <w:b/>
          <w:color w:val="C00000"/>
          <w:sz w:val="28"/>
          <w:szCs w:val="28"/>
        </w:rPr>
      </w:pPr>
      <w:r w:rsidRPr="00C8205B">
        <w:rPr>
          <w:rFonts w:asciiTheme="majorHAnsi" w:eastAsia="Calibri" w:hAnsiTheme="majorHAnsi" w:cstheme="majorHAnsi"/>
          <w:b/>
          <w:color w:val="C00000"/>
          <w:sz w:val="28"/>
          <w:szCs w:val="28"/>
        </w:rPr>
        <w:t xml:space="preserve">Materiais Relacionados </w:t>
      </w:r>
    </w:p>
    <w:p w14:paraId="0F1A7E11" w14:textId="77777777" w:rsidR="00C8205B" w:rsidRPr="00C8205B" w:rsidRDefault="00C8205B" w:rsidP="00C8205B">
      <w:pPr>
        <w:rPr>
          <w:rFonts w:asciiTheme="majorHAnsi" w:hAnsiTheme="majorHAnsi" w:cstheme="majorHAnsi"/>
          <w:sz w:val="24"/>
          <w:szCs w:val="24"/>
        </w:rPr>
      </w:pPr>
    </w:p>
    <w:p w14:paraId="541E4171" w14:textId="0408467D" w:rsidR="0005360B" w:rsidRPr="00C8205B" w:rsidRDefault="0005360B" w:rsidP="00C8205B">
      <w:pPr>
        <w:pStyle w:val="PargrafodaLista"/>
        <w:numPr>
          <w:ilvl w:val="0"/>
          <w:numId w:val="11"/>
        </w:num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8205B">
        <w:rPr>
          <w:rFonts w:asciiTheme="majorHAnsi" w:eastAsia="Calibri" w:hAnsiTheme="majorHAnsi" w:cstheme="majorHAnsi"/>
          <w:sz w:val="24"/>
          <w:szCs w:val="24"/>
        </w:rPr>
        <w:t>W.A.R - Mulheres Arte Revolução - documentário que faz registro de um movimento</w:t>
      </w:r>
      <w:r w:rsidR="009C513B" w:rsidRPr="00C8205B">
        <w:rPr>
          <w:rFonts w:asciiTheme="majorHAnsi" w:eastAsia="Calibri" w:hAnsiTheme="majorHAnsi" w:cstheme="majorHAnsi"/>
          <w:sz w:val="24"/>
          <w:szCs w:val="24"/>
        </w:rPr>
        <w:t xml:space="preserve"> de artistas plásticas </w:t>
      </w:r>
      <w:r w:rsidRPr="00C8205B">
        <w:rPr>
          <w:rFonts w:asciiTheme="majorHAnsi" w:eastAsia="Calibri" w:hAnsiTheme="majorHAnsi" w:cstheme="majorHAnsi"/>
          <w:sz w:val="24"/>
          <w:szCs w:val="24"/>
        </w:rPr>
        <w:t>que propuseram uma nova política de cultura e política. O foco das artistas era a exclusão racial e de gênero nas exposições.</w:t>
      </w:r>
      <w:r w:rsidR="00C8205B">
        <w:rPr>
          <w:rFonts w:asciiTheme="majorHAnsi" w:eastAsia="Calibri" w:hAnsiTheme="majorHAnsi" w:cstheme="majorHAnsi"/>
          <w:sz w:val="24"/>
          <w:szCs w:val="24"/>
        </w:rPr>
        <w:t xml:space="preserve"> </w:t>
      </w:r>
      <w:bookmarkStart w:id="0" w:name="_Hlk20760714"/>
      <w:r w:rsidR="00C8205B">
        <w:rPr>
          <w:rFonts w:asciiTheme="majorHAnsi" w:eastAsia="Calibri" w:hAnsiTheme="majorHAnsi" w:cstheme="majorHAnsi"/>
          <w:sz w:val="24"/>
          <w:szCs w:val="24"/>
        </w:rPr>
        <w:t xml:space="preserve">Disponível em: </w:t>
      </w:r>
      <w:bookmarkEnd w:id="0"/>
      <w:r w:rsidR="00C8205B">
        <w:rPr>
          <w:rFonts w:asciiTheme="majorHAnsi" w:hAnsiTheme="majorHAnsi" w:cstheme="majorHAnsi"/>
          <w:sz w:val="24"/>
          <w:szCs w:val="24"/>
        </w:rPr>
        <w:fldChar w:fldCharType="begin"/>
      </w:r>
      <w:r w:rsidR="00C8205B">
        <w:rPr>
          <w:rFonts w:asciiTheme="majorHAnsi" w:hAnsiTheme="majorHAnsi" w:cstheme="majorHAnsi"/>
          <w:sz w:val="24"/>
          <w:szCs w:val="24"/>
        </w:rPr>
        <w:instrText xml:space="preserve"> HYPERLINK "</w:instrText>
      </w:r>
      <w:r w:rsidR="00C8205B" w:rsidRPr="00C8205B">
        <w:rPr>
          <w:rFonts w:asciiTheme="majorHAnsi" w:hAnsiTheme="majorHAnsi" w:cstheme="majorHAnsi"/>
          <w:sz w:val="24"/>
          <w:szCs w:val="24"/>
        </w:rPr>
        <w:instrText>https://www.youtube.com/watch?v=MyKmVo5jDdQ</w:instrText>
      </w:r>
      <w:r w:rsidR="00C8205B">
        <w:rPr>
          <w:rFonts w:asciiTheme="majorHAnsi" w:hAnsiTheme="majorHAnsi" w:cstheme="majorHAnsi"/>
          <w:sz w:val="24"/>
          <w:szCs w:val="24"/>
        </w:rPr>
        <w:instrText xml:space="preserve">" </w:instrText>
      </w:r>
      <w:r w:rsidR="00C8205B">
        <w:rPr>
          <w:rFonts w:asciiTheme="majorHAnsi" w:hAnsiTheme="majorHAnsi" w:cstheme="majorHAnsi"/>
          <w:sz w:val="24"/>
          <w:szCs w:val="24"/>
        </w:rPr>
        <w:fldChar w:fldCharType="separate"/>
      </w:r>
      <w:r w:rsidR="00C8205B" w:rsidRPr="006D7B00">
        <w:rPr>
          <w:rStyle w:val="Hyperlink"/>
          <w:rFonts w:asciiTheme="majorHAnsi" w:hAnsiTheme="majorHAnsi" w:cstheme="majorHAnsi"/>
          <w:sz w:val="24"/>
          <w:szCs w:val="24"/>
        </w:rPr>
        <w:t>https://www.youtube.com/watch?v=MyKmVo5jDdQ</w:t>
      </w:r>
      <w:r w:rsidR="00C8205B">
        <w:rPr>
          <w:rFonts w:asciiTheme="majorHAnsi" w:hAnsiTheme="majorHAnsi" w:cstheme="majorHAnsi"/>
          <w:sz w:val="24"/>
          <w:szCs w:val="24"/>
        </w:rPr>
        <w:fldChar w:fldCharType="end"/>
      </w:r>
      <w:r w:rsidR="00C8205B">
        <w:rPr>
          <w:rFonts w:asciiTheme="majorHAnsi" w:hAnsiTheme="majorHAnsi" w:cstheme="majorHAnsi"/>
          <w:sz w:val="24"/>
          <w:szCs w:val="24"/>
        </w:rPr>
        <w:t xml:space="preserve">; </w:t>
      </w:r>
    </w:p>
    <w:p w14:paraId="21D6E81B" w14:textId="77777777" w:rsidR="0005360B" w:rsidRPr="00C8205B" w:rsidRDefault="0005360B" w:rsidP="00C8205B">
      <w:pPr>
        <w:spacing w:after="0" w:line="274" w:lineRule="auto"/>
        <w:ind w:firstLine="720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71607143" w14:textId="77777777" w:rsidR="0005360B" w:rsidRPr="00C8205B" w:rsidRDefault="0005360B" w:rsidP="00C8205B">
      <w:pPr>
        <w:pStyle w:val="PargrafodaLista"/>
        <w:numPr>
          <w:ilvl w:val="0"/>
          <w:numId w:val="11"/>
        </w:num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8205B">
        <w:rPr>
          <w:rFonts w:asciiTheme="majorHAnsi" w:eastAsia="Calibri" w:hAnsiTheme="majorHAnsi" w:cstheme="majorHAnsi"/>
          <w:sz w:val="24"/>
          <w:szCs w:val="24"/>
        </w:rPr>
        <w:t>ARTE CONTEMPORÂNEA | Isso é arte?</w:t>
      </w:r>
    </w:p>
    <w:p w14:paraId="7F3F348C" w14:textId="02D440B2" w:rsidR="0050742E" w:rsidRPr="00C8205B" w:rsidRDefault="00C8205B" w:rsidP="00C8205B">
      <w:pPr>
        <w:spacing w:after="0" w:line="274" w:lineRule="auto"/>
        <w:ind w:firstLine="1418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Disponível em: </w:t>
      </w:r>
      <w:hyperlink r:id="rId7" w:history="1">
        <w:r w:rsidR="006C0EAB" w:rsidRPr="00C8205B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https://www.youtube.com/watch?v=c7WAbSnINuQ</w:t>
        </w:r>
      </w:hyperlink>
      <w:r w:rsidR="006C0EAB" w:rsidRPr="00C8205B"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14:paraId="5D65B4BC" w14:textId="567D8BA3" w:rsidR="0050742E" w:rsidRPr="00C8205B" w:rsidRDefault="0050742E" w:rsidP="00C8205B">
      <w:pPr>
        <w:spacing w:after="0" w:line="274" w:lineRule="auto"/>
        <w:ind w:firstLine="7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8205B"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14:paraId="2A97CE13" w14:textId="5FE8C37A" w:rsidR="006C0EAB" w:rsidRPr="00C8205B" w:rsidRDefault="006C0EAB" w:rsidP="00C8205B">
      <w:pPr>
        <w:pStyle w:val="PargrafodaLista"/>
        <w:numPr>
          <w:ilvl w:val="0"/>
          <w:numId w:val="14"/>
        </w:num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8205B">
        <w:rPr>
          <w:rFonts w:asciiTheme="majorHAnsi" w:eastAsia="Calibri" w:hAnsiTheme="majorHAnsi" w:cstheme="majorHAnsi"/>
          <w:sz w:val="24"/>
          <w:szCs w:val="24"/>
        </w:rPr>
        <w:t>EXPOSICIÓN INDIVIDUAL DE IVÁN CIRO PALOMINO “CONCIENCIA Y UNA NUEVA ESPERANZA”</w:t>
      </w:r>
      <w:r w:rsidR="009C513B" w:rsidRPr="00C8205B">
        <w:rPr>
          <w:rFonts w:asciiTheme="majorHAnsi" w:eastAsia="Calibri" w:hAnsiTheme="majorHAnsi" w:cstheme="majorHAnsi"/>
          <w:sz w:val="24"/>
          <w:szCs w:val="24"/>
        </w:rPr>
        <w:t>:</w:t>
      </w:r>
      <w:r w:rsidR="00C8205B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C8205B" w:rsidRPr="00C8205B">
        <w:rPr>
          <w:rFonts w:asciiTheme="majorHAnsi" w:eastAsia="Calibri" w:hAnsiTheme="majorHAnsi" w:cstheme="majorHAnsi"/>
          <w:sz w:val="24"/>
          <w:szCs w:val="24"/>
        </w:rPr>
        <w:t xml:space="preserve">Disponível em: </w:t>
      </w:r>
      <w:hyperlink r:id="rId8" w:history="1">
        <w:r w:rsidRPr="00C8205B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https://www.youtube.com/watch?v=uJvu49ICI-w</w:t>
        </w:r>
      </w:hyperlink>
      <w:r w:rsidRPr="00C8205B">
        <w:rPr>
          <w:rFonts w:asciiTheme="majorHAnsi" w:eastAsia="Calibri" w:hAnsiTheme="majorHAnsi" w:cstheme="majorHAnsi"/>
          <w:sz w:val="24"/>
          <w:szCs w:val="24"/>
        </w:rPr>
        <w:t xml:space="preserve">   </w:t>
      </w:r>
    </w:p>
    <w:p w14:paraId="788D29D7" w14:textId="77777777" w:rsidR="006C0EAB" w:rsidRPr="00C8205B" w:rsidRDefault="006C0EAB" w:rsidP="00C8205B">
      <w:pPr>
        <w:spacing w:after="0" w:line="274" w:lineRule="auto"/>
        <w:ind w:firstLine="720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24B3B577" w14:textId="1A3B4ABF" w:rsidR="006C0EAB" w:rsidRPr="00C8205B" w:rsidRDefault="006C0EAB" w:rsidP="00C8205B">
      <w:pPr>
        <w:pStyle w:val="PargrafodaLista"/>
        <w:numPr>
          <w:ilvl w:val="0"/>
          <w:numId w:val="14"/>
        </w:num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8205B">
        <w:rPr>
          <w:rFonts w:asciiTheme="majorHAnsi" w:eastAsia="Calibri" w:hAnsiTheme="majorHAnsi" w:cstheme="majorHAnsi"/>
          <w:sz w:val="24"/>
          <w:szCs w:val="24"/>
        </w:rPr>
        <w:lastRenderedPageBreak/>
        <w:t>Entrevista com Ivan Ciro Palomino e outros artistas peruanos</w:t>
      </w:r>
      <w:r w:rsidR="009C513B" w:rsidRPr="00C8205B">
        <w:rPr>
          <w:rFonts w:asciiTheme="majorHAnsi" w:eastAsia="Calibri" w:hAnsiTheme="majorHAnsi" w:cstheme="majorHAnsi"/>
          <w:sz w:val="24"/>
          <w:szCs w:val="24"/>
        </w:rPr>
        <w:t>:</w:t>
      </w:r>
      <w:r w:rsidRPr="00C8205B"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14:paraId="75E15499" w14:textId="538B607A" w:rsidR="0050742E" w:rsidRPr="00C8205B" w:rsidRDefault="00C8205B" w:rsidP="00C8205B">
      <w:pPr>
        <w:spacing w:after="0" w:line="274" w:lineRule="auto"/>
        <w:ind w:firstLine="1418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Disponível em: </w:t>
      </w:r>
      <w:hyperlink r:id="rId9" w:history="1">
        <w:r w:rsidR="006C0EAB" w:rsidRPr="00C8205B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https://www.youtube.com/watch?v=At7a_nkI7Q4</w:t>
        </w:r>
      </w:hyperlink>
    </w:p>
    <w:p w14:paraId="137F8A6B" w14:textId="77777777" w:rsidR="00A03FCA" w:rsidRPr="00C8205B" w:rsidRDefault="00A03FCA" w:rsidP="00C8205B">
      <w:pPr>
        <w:spacing w:after="0" w:line="274" w:lineRule="auto"/>
        <w:jc w:val="both"/>
        <w:rPr>
          <w:rFonts w:asciiTheme="majorHAnsi" w:eastAsia="Calibri" w:hAnsiTheme="majorHAnsi" w:cstheme="majorHAnsi"/>
          <w:b/>
          <w:color w:val="1F497D"/>
          <w:sz w:val="28"/>
          <w:szCs w:val="28"/>
        </w:rPr>
      </w:pPr>
    </w:p>
    <w:p w14:paraId="7A479A73" w14:textId="0F6B10AA" w:rsidR="00C8205B" w:rsidRPr="00C8205B" w:rsidRDefault="0019255C" w:rsidP="00C8205B">
      <w:pPr>
        <w:spacing w:after="0" w:line="274" w:lineRule="auto"/>
        <w:ind w:firstLine="720"/>
        <w:jc w:val="both"/>
        <w:rPr>
          <w:rFonts w:asciiTheme="majorHAnsi" w:eastAsia="Calibri" w:hAnsiTheme="majorHAnsi" w:cstheme="majorHAnsi"/>
          <w:b/>
          <w:color w:val="C00000"/>
          <w:sz w:val="28"/>
          <w:szCs w:val="28"/>
        </w:rPr>
      </w:pPr>
      <w:r w:rsidRPr="00C8205B">
        <w:rPr>
          <w:rFonts w:asciiTheme="majorHAnsi" w:eastAsia="Calibri" w:hAnsiTheme="majorHAnsi" w:cstheme="majorHAnsi"/>
          <w:b/>
          <w:color w:val="C00000"/>
          <w:sz w:val="28"/>
          <w:szCs w:val="28"/>
        </w:rPr>
        <w:t>Livro</w:t>
      </w:r>
      <w:r w:rsidRPr="00C8205B">
        <w:rPr>
          <w:rFonts w:asciiTheme="majorHAnsi" w:eastAsia="Calibri" w:hAnsiTheme="majorHAnsi" w:cstheme="majorHAnsi"/>
          <w:color w:val="C00000"/>
          <w:sz w:val="28"/>
          <w:szCs w:val="28"/>
        </w:rPr>
        <w:t xml:space="preserve"> </w:t>
      </w:r>
      <w:r w:rsidRPr="00C8205B">
        <w:rPr>
          <w:rFonts w:asciiTheme="majorHAnsi" w:eastAsia="Calibri" w:hAnsiTheme="majorHAnsi" w:cstheme="majorHAnsi"/>
          <w:b/>
          <w:color w:val="C00000"/>
          <w:sz w:val="28"/>
          <w:szCs w:val="28"/>
        </w:rPr>
        <w:t>sugerido</w:t>
      </w:r>
      <w:r w:rsidR="00C8205B" w:rsidRPr="00C8205B">
        <w:rPr>
          <w:rFonts w:asciiTheme="majorHAnsi" w:eastAsia="Calibri" w:hAnsiTheme="majorHAnsi" w:cstheme="majorHAnsi"/>
          <w:b/>
          <w:color w:val="C00000"/>
          <w:sz w:val="28"/>
          <w:szCs w:val="28"/>
        </w:rPr>
        <w:t xml:space="preserve"> para aprofundamento: </w:t>
      </w:r>
    </w:p>
    <w:p w14:paraId="0497CC80" w14:textId="7FA0567D" w:rsidR="00644DAC" w:rsidRPr="00C8205B" w:rsidRDefault="00545E1F" w:rsidP="00C8205B">
      <w:pPr>
        <w:spacing w:after="0" w:line="274" w:lineRule="auto"/>
        <w:ind w:firstLine="7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8205B">
        <w:rPr>
          <w:rFonts w:asciiTheme="majorHAnsi" w:eastAsia="Calibri" w:hAnsiTheme="majorHAnsi" w:cstheme="majorHAnsi"/>
          <w:sz w:val="24"/>
          <w:szCs w:val="24"/>
        </w:rPr>
        <w:t xml:space="preserve">KLEIN, </w:t>
      </w:r>
      <w:proofErr w:type="spellStart"/>
      <w:r w:rsidRPr="00C8205B">
        <w:rPr>
          <w:rFonts w:asciiTheme="majorHAnsi" w:eastAsia="Calibri" w:hAnsiTheme="majorHAnsi" w:cstheme="majorHAnsi"/>
          <w:sz w:val="24"/>
          <w:szCs w:val="24"/>
        </w:rPr>
        <w:t>Jacky</w:t>
      </w:r>
      <w:proofErr w:type="spellEnd"/>
      <w:r w:rsidRPr="00C8205B">
        <w:rPr>
          <w:rFonts w:asciiTheme="majorHAnsi" w:eastAsia="Calibri" w:hAnsiTheme="majorHAnsi" w:cstheme="majorHAnsi"/>
          <w:sz w:val="24"/>
          <w:szCs w:val="24"/>
        </w:rPr>
        <w:t xml:space="preserve">. KLEIN, Suzy. </w:t>
      </w:r>
      <w:r w:rsidRPr="007F5B33">
        <w:rPr>
          <w:rFonts w:asciiTheme="majorHAnsi" w:eastAsia="Calibri" w:hAnsiTheme="majorHAnsi" w:cstheme="majorHAnsi"/>
          <w:b/>
          <w:bCs/>
          <w:sz w:val="24"/>
          <w:szCs w:val="24"/>
        </w:rPr>
        <w:t>O que é arte contemporânea?</w:t>
      </w:r>
      <w:r w:rsidRPr="00C8205B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FF3538">
        <w:rPr>
          <w:rFonts w:asciiTheme="majorHAnsi" w:eastAsia="Calibri" w:hAnsiTheme="majorHAnsi" w:cstheme="majorHAnsi"/>
          <w:sz w:val="24"/>
          <w:szCs w:val="24"/>
        </w:rPr>
        <w:t xml:space="preserve">São Paulo: </w:t>
      </w:r>
      <w:r w:rsidRPr="00C8205B">
        <w:rPr>
          <w:rFonts w:asciiTheme="majorHAnsi" w:eastAsia="Calibri" w:hAnsiTheme="majorHAnsi" w:cstheme="majorHAnsi"/>
          <w:sz w:val="24"/>
          <w:szCs w:val="24"/>
        </w:rPr>
        <w:t xml:space="preserve">Cia das Letras, 2013. </w:t>
      </w:r>
    </w:p>
    <w:p w14:paraId="4E8D0B16" w14:textId="77777777" w:rsidR="00644DAC" w:rsidRPr="00C8205B" w:rsidRDefault="00644DAC" w:rsidP="00C8205B">
      <w:pPr>
        <w:spacing w:after="0" w:line="274" w:lineRule="auto"/>
        <w:ind w:firstLine="720"/>
        <w:jc w:val="both"/>
        <w:rPr>
          <w:rFonts w:asciiTheme="majorHAnsi" w:eastAsia="Calibri" w:hAnsiTheme="majorHAnsi" w:cstheme="majorHAnsi"/>
          <w:b/>
          <w:color w:val="365F91"/>
          <w:sz w:val="28"/>
          <w:szCs w:val="28"/>
        </w:rPr>
      </w:pPr>
    </w:p>
    <w:p w14:paraId="13EF3ADD" w14:textId="77777777" w:rsidR="00644DAC" w:rsidRPr="00FF3538" w:rsidRDefault="0019255C" w:rsidP="00C8205B">
      <w:pPr>
        <w:spacing w:after="0" w:line="274" w:lineRule="auto"/>
        <w:ind w:firstLine="720"/>
        <w:jc w:val="both"/>
        <w:rPr>
          <w:rFonts w:asciiTheme="majorHAnsi" w:eastAsia="Calibri" w:hAnsiTheme="majorHAnsi" w:cstheme="majorHAnsi"/>
          <w:b/>
          <w:color w:val="C00000"/>
          <w:sz w:val="28"/>
          <w:szCs w:val="28"/>
        </w:rPr>
      </w:pPr>
      <w:r w:rsidRPr="00FF3538">
        <w:rPr>
          <w:rFonts w:asciiTheme="majorHAnsi" w:eastAsia="Calibri" w:hAnsiTheme="majorHAnsi" w:cstheme="majorHAnsi"/>
          <w:b/>
          <w:color w:val="C00000"/>
          <w:sz w:val="28"/>
          <w:szCs w:val="28"/>
        </w:rPr>
        <w:t>Proposta de Trabalho:</w:t>
      </w:r>
    </w:p>
    <w:p w14:paraId="5BB1EB07" w14:textId="77777777" w:rsidR="00644DAC" w:rsidRPr="00FF3538" w:rsidRDefault="00644DAC" w:rsidP="00C8205B">
      <w:pPr>
        <w:spacing w:after="0" w:line="274" w:lineRule="auto"/>
        <w:ind w:firstLine="720"/>
        <w:jc w:val="both"/>
        <w:rPr>
          <w:rFonts w:asciiTheme="majorHAnsi" w:eastAsia="Calibri" w:hAnsiTheme="majorHAnsi" w:cstheme="majorHAnsi"/>
          <w:i/>
          <w:color w:val="C00000"/>
        </w:rPr>
      </w:pPr>
    </w:p>
    <w:p w14:paraId="539254F7" w14:textId="45230228" w:rsidR="00644DAC" w:rsidRDefault="0019255C" w:rsidP="00C8205B">
      <w:pPr>
        <w:pStyle w:val="Ttulo2"/>
        <w:spacing w:before="0" w:line="274" w:lineRule="auto"/>
        <w:ind w:firstLine="720"/>
        <w:jc w:val="both"/>
        <w:rPr>
          <w:rFonts w:asciiTheme="majorHAnsi" w:eastAsia="Calibri" w:hAnsiTheme="majorHAnsi" w:cstheme="majorHAnsi"/>
          <w:b/>
          <w:color w:val="365F91"/>
          <w:sz w:val="28"/>
          <w:szCs w:val="28"/>
        </w:rPr>
      </w:pPr>
      <w:r w:rsidRPr="00FF3538">
        <w:rPr>
          <w:rFonts w:asciiTheme="majorHAnsi" w:eastAsia="Calibri" w:hAnsiTheme="majorHAnsi" w:cstheme="majorHAnsi"/>
          <w:b/>
          <w:color w:val="C00000"/>
          <w:sz w:val="28"/>
          <w:szCs w:val="28"/>
        </w:rPr>
        <w:t xml:space="preserve">1ª Etapa: </w:t>
      </w:r>
      <w:r w:rsidR="0027060D" w:rsidRPr="00FF3538">
        <w:rPr>
          <w:rFonts w:asciiTheme="majorHAnsi" w:eastAsia="Calibri" w:hAnsiTheme="majorHAnsi" w:cstheme="majorHAnsi"/>
          <w:b/>
          <w:color w:val="auto"/>
          <w:sz w:val="28"/>
          <w:szCs w:val="28"/>
        </w:rPr>
        <w:t xml:space="preserve">Entendendo a arte contemporânea </w:t>
      </w:r>
    </w:p>
    <w:p w14:paraId="6B167F09" w14:textId="77777777" w:rsidR="00FF3538" w:rsidRPr="00FF3538" w:rsidRDefault="00FF3538" w:rsidP="00FF3538"/>
    <w:p w14:paraId="61FCEE4D" w14:textId="309FC78B" w:rsidR="00006AB6" w:rsidRPr="00C8205B" w:rsidRDefault="00006AB6" w:rsidP="00C8205B">
      <w:pPr>
        <w:spacing w:after="0" w:line="274" w:lineRule="auto"/>
        <w:ind w:firstLine="7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8205B">
        <w:rPr>
          <w:rFonts w:asciiTheme="majorHAnsi" w:eastAsia="Calibri" w:hAnsiTheme="majorHAnsi" w:cstheme="majorHAnsi"/>
          <w:sz w:val="24"/>
          <w:szCs w:val="24"/>
        </w:rPr>
        <w:t xml:space="preserve">Perguntar aos estudantes: </w:t>
      </w:r>
      <w:r w:rsidR="009C513B" w:rsidRPr="00C8205B">
        <w:rPr>
          <w:rFonts w:asciiTheme="majorHAnsi" w:eastAsia="Calibri" w:hAnsiTheme="majorHAnsi" w:cstheme="majorHAnsi"/>
          <w:sz w:val="24"/>
          <w:szCs w:val="24"/>
        </w:rPr>
        <w:t>O</w:t>
      </w:r>
      <w:r w:rsidR="0027060D" w:rsidRPr="00C8205B">
        <w:rPr>
          <w:rFonts w:asciiTheme="majorHAnsi" w:eastAsia="Calibri" w:hAnsiTheme="majorHAnsi" w:cstheme="majorHAnsi"/>
          <w:sz w:val="24"/>
          <w:szCs w:val="24"/>
        </w:rPr>
        <w:t xml:space="preserve"> que é arte para vocês</w:t>
      </w:r>
      <w:r w:rsidRPr="00C8205B">
        <w:rPr>
          <w:rFonts w:asciiTheme="majorHAnsi" w:eastAsia="Calibri" w:hAnsiTheme="majorHAnsi" w:cstheme="majorHAnsi"/>
          <w:sz w:val="24"/>
          <w:szCs w:val="24"/>
        </w:rPr>
        <w:t xml:space="preserve">? </w:t>
      </w:r>
      <w:r w:rsidR="0027060D" w:rsidRPr="00C8205B">
        <w:rPr>
          <w:rFonts w:asciiTheme="majorHAnsi" w:eastAsia="Calibri" w:hAnsiTheme="majorHAnsi" w:cstheme="majorHAnsi"/>
          <w:sz w:val="24"/>
          <w:szCs w:val="24"/>
        </w:rPr>
        <w:t xml:space="preserve">A arte está apenas nas galerias? </w:t>
      </w:r>
    </w:p>
    <w:p w14:paraId="2FD27760" w14:textId="77A5E9E2" w:rsidR="00644DAC" w:rsidRPr="00C8205B" w:rsidRDefault="00006AB6" w:rsidP="00C8205B">
      <w:pPr>
        <w:spacing w:after="0" w:line="274" w:lineRule="auto"/>
        <w:ind w:firstLine="7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8205B">
        <w:rPr>
          <w:rFonts w:asciiTheme="majorHAnsi" w:eastAsia="Calibri" w:hAnsiTheme="majorHAnsi" w:cstheme="majorHAnsi"/>
          <w:sz w:val="24"/>
          <w:szCs w:val="24"/>
        </w:rPr>
        <w:t xml:space="preserve"> Depois da pri</w:t>
      </w:r>
      <w:r w:rsidR="009C513B" w:rsidRPr="00C8205B">
        <w:rPr>
          <w:rFonts w:asciiTheme="majorHAnsi" w:eastAsia="Calibri" w:hAnsiTheme="majorHAnsi" w:cstheme="majorHAnsi"/>
          <w:sz w:val="24"/>
          <w:szCs w:val="24"/>
        </w:rPr>
        <w:t>meira conversa com a turma</w:t>
      </w:r>
      <w:r w:rsidRPr="00C8205B">
        <w:rPr>
          <w:rFonts w:asciiTheme="majorHAnsi" w:eastAsia="Calibri" w:hAnsiTheme="majorHAnsi" w:cstheme="majorHAnsi"/>
          <w:sz w:val="24"/>
          <w:szCs w:val="24"/>
        </w:rPr>
        <w:t xml:space="preserve">, explicar que </w:t>
      </w:r>
      <w:r w:rsidR="0027060D" w:rsidRPr="00C8205B">
        <w:rPr>
          <w:rFonts w:asciiTheme="majorHAnsi" w:eastAsia="Calibri" w:hAnsiTheme="majorHAnsi" w:cstheme="majorHAnsi"/>
          <w:sz w:val="24"/>
          <w:szCs w:val="24"/>
        </w:rPr>
        <w:t>a arte contemporânea rompe com as galerias de arte e que o grafit</w:t>
      </w:r>
      <w:r w:rsidR="009C513B" w:rsidRPr="00C8205B">
        <w:rPr>
          <w:rFonts w:asciiTheme="majorHAnsi" w:eastAsia="Calibri" w:hAnsiTheme="majorHAnsi" w:cstheme="majorHAnsi"/>
          <w:sz w:val="24"/>
          <w:szCs w:val="24"/>
        </w:rPr>
        <w:t>e</w:t>
      </w:r>
      <w:r w:rsidR="0027060D" w:rsidRPr="00C8205B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9C513B" w:rsidRPr="00C8205B">
        <w:rPr>
          <w:rFonts w:asciiTheme="majorHAnsi" w:eastAsia="Calibri" w:hAnsiTheme="majorHAnsi" w:cstheme="majorHAnsi"/>
          <w:sz w:val="24"/>
          <w:szCs w:val="24"/>
        </w:rPr>
        <w:t>faz parte desse movimento.</w:t>
      </w:r>
    </w:p>
    <w:p w14:paraId="68B888DD" w14:textId="77777777" w:rsidR="0042221F" w:rsidRPr="00C8205B" w:rsidRDefault="0042221F" w:rsidP="00C8205B">
      <w:pPr>
        <w:pStyle w:val="Ttulo3"/>
        <w:spacing w:before="0" w:line="274" w:lineRule="auto"/>
        <w:ind w:firstLine="720"/>
        <w:jc w:val="both"/>
        <w:rPr>
          <w:rFonts w:asciiTheme="majorHAnsi" w:eastAsia="Calibri" w:hAnsiTheme="majorHAnsi" w:cstheme="majorHAnsi"/>
          <w:sz w:val="24"/>
          <w:szCs w:val="24"/>
        </w:rPr>
      </w:pPr>
      <w:bookmarkStart w:id="1" w:name="_28jf0jmtund8"/>
      <w:bookmarkEnd w:id="1"/>
    </w:p>
    <w:p w14:paraId="41E48639" w14:textId="21C0515B" w:rsidR="00006AB6" w:rsidRDefault="0027060D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C8205B">
        <w:rPr>
          <w:rFonts w:asciiTheme="majorHAnsi" w:hAnsiTheme="majorHAnsi" w:cstheme="majorHAnsi"/>
          <w:b/>
          <w:sz w:val="24"/>
          <w:szCs w:val="24"/>
        </w:rPr>
        <w:t>O que é arte contemporânea</w:t>
      </w:r>
      <w:r w:rsidR="00006AB6" w:rsidRPr="00C8205B">
        <w:rPr>
          <w:rFonts w:asciiTheme="majorHAnsi" w:hAnsiTheme="majorHAnsi" w:cstheme="majorHAnsi"/>
          <w:b/>
          <w:sz w:val="24"/>
          <w:szCs w:val="24"/>
        </w:rPr>
        <w:t xml:space="preserve">? </w:t>
      </w:r>
    </w:p>
    <w:p w14:paraId="69FDD9DC" w14:textId="77777777" w:rsidR="00FF3538" w:rsidRPr="00C8205B" w:rsidRDefault="00FF3538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374D2165" w14:textId="15A571B4" w:rsidR="0027060D" w:rsidRPr="00C8205B" w:rsidRDefault="0027060D" w:rsidP="00FF3538">
      <w:pPr>
        <w:pStyle w:val="LO-normal"/>
        <w:spacing w:line="274" w:lineRule="auto"/>
        <w:ind w:firstLine="7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8205B">
        <w:rPr>
          <w:rFonts w:asciiTheme="majorHAnsi" w:eastAsia="Calibri" w:hAnsiTheme="majorHAnsi" w:cstheme="majorHAnsi"/>
          <w:sz w:val="24"/>
          <w:szCs w:val="24"/>
        </w:rPr>
        <w:t>O único consenso em torno da arte contemporânea é que ela tem o seu surgimento após a Segunda Guerra Mundial. Artistas perplexos diante da barbárie nazista e dos horrores da guerra como um todo</w:t>
      </w:r>
      <w:r w:rsidR="009C513B" w:rsidRPr="00C8205B">
        <w:rPr>
          <w:rFonts w:asciiTheme="majorHAnsi" w:eastAsia="Calibri" w:hAnsiTheme="majorHAnsi" w:cstheme="majorHAnsi"/>
          <w:sz w:val="24"/>
          <w:szCs w:val="24"/>
        </w:rPr>
        <w:t>,</w:t>
      </w:r>
      <w:r w:rsidRPr="00C8205B">
        <w:rPr>
          <w:rFonts w:asciiTheme="majorHAnsi" w:eastAsia="Calibri" w:hAnsiTheme="majorHAnsi" w:cstheme="majorHAnsi"/>
          <w:sz w:val="24"/>
          <w:szCs w:val="24"/>
        </w:rPr>
        <w:t xml:space="preserve"> iniciam um movimento de rompimento estético com aquilo que era chamado de "Arte Moderna". </w:t>
      </w:r>
    </w:p>
    <w:p w14:paraId="5EC8D81D" w14:textId="231FC178" w:rsidR="0027060D" w:rsidRPr="00C8205B" w:rsidRDefault="009C513B" w:rsidP="00C8205B">
      <w:pPr>
        <w:pStyle w:val="LO-normal"/>
        <w:spacing w:line="274" w:lineRule="auto"/>
        <w:ind w:firstLine="7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8205B">
        <w:rPr>
          <w:rFonts w:asciiTheme="majorHAnsi" w:eastAsia="Calibri" w:hAnsiTheme="majorHAnsi" w:cstheme="majorHAnsi"/>
          <w:sz w:val="24"/>
          <w:szCs w:val="24"/>
        </w:rPr>
        <w:t xml:space="preserve">Entra em cena o inconsciente e </w:t>
      </w:r>
      <w:r w:rsidR="0027060D" w:rsidRPr="00C8205B">
        <w:rPr>
          <w:rFonts w:asciiTheme="majorHAnsi" w:eastAsia="Calibri" w:hAnsiTheme="majorHAnsi" w:cstheme="majorHAnsi"/>
          <w:sz w:val="24"/>
          <w:szCs w:val="24"/>
        </w:rPr>
        <w:t>as sensações</w:t>
      </w:r>
      <w:r w:rsidRPr="00C8205B">
        <w:rPr>
          <w:rFonts w:asciiTheme="majorHAnsi" w:eastAsia="Calibri" w:hAnsiTheme="majorHAnsi" w:cstheme="majorHAnsi"/>
          <w:sz w:val="24"/>
          <w:szCs w:val="24"/>
        </w:rPr>
        <w:t>,</w:t>
      </w:r>
      <w:r w:rsidR="0027060D" w:rsidRPr="00C8205B">
        <w:rPr>
          <w:rFonts w:asciiTheme="majorHAnsi" w:eastAsia="Calibri" w:hAnsiTheme="majorHAnsi" w:cstheme="majorHAnsi"/>
          <w:sz w:val="24"/>
          <w:szCs w:val="24"/>
        </w:rPr>
        <w:t xml:space="preserve"> e se dá menos importância a perfeição, fator que marca os movimentos anteriores, ou seja, obras focadas na construção de quadros e objetos que reflitam o sentimento interno do artista</w:t>
      </w:r>
      <w:r w:rsidRPr="00C8205B">
        <w:rPr>
          <w:rFonts w:asciiTheme="majorHAnsi" w:eastAsia="Calibri" w:hAnsiTheme="majorHAnsi" w:cstheme="majorHAnsi"/>
          <w:sz w:val="24"/>
          <w:szCs w:val="24"/>
        </w:rPr>
        <w:t xml:space="preserve">. É desta maneira que </w:t>
      </w:r>
      <w:r w:rsidR="0027060D" w:rsidRPr="00C8205B">
        <w:rPr>
          <w:rFonts w:asciiTheme="majorHAnsi" w:eastAsia="Calibri" w:hAnsiTheme="majorHAnsi" w:cstheme="majorHAnsi"/>
          <w:sz w:val="24"/>
          <w:szCs w:val="24"/>
        </w:rPr>
        <w:t xml:space="preserve">parte das artes contemporâneas provocam reações distintas no público. </w:t>
      </w:r>
    </w:p>
    <w:p w14:paraId="49D4359E" w14:textId="0707C483" w:rsidR="0027060D" w:rsidRPr="00C8205B" w:rsidRDefault="0027060D" w:rsidP="00FF3538">
      <w:pPr>
        <w:pStyle w:val="LO-normal"/>
        <w:spacing w:line="274" w:lineRule="auto"/>
        <w:ind w:firstLine="7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8205B">
        <w:rPr>
          <w:rFonts w:asciiTheme="majorHAnsi" w:eastAsia="Calibri" w:hAnsiTheme="majorHAnsi" w:cstheme="majorHAnsi"/>
          <w:sz w:val="24"/>
          <w:szCs w:val="24"/>
        </w:rPr>
        <w:t xml:space="preserve">Ao contrário das outras escolas de arte, os contemporâneos agregam os objetos da sociedade que emerge no pós-guerra. Por exemplo, um liquidificador se torna objeto de crítica da vida cotidiana na sociedade capitalista, o carro como símbolo de ascensão social também passa a ser crítica, bem como questões de gênero, sexualidade e raça passam a integrar a arte contemporânea. </w:t>
      </w:r>
    </w:p>
    <w:p w14:paraId="5CCBD0E2" w14:textId="5D79424C" w:rsidR="00006AB6" w:rsidRPr="00C8205B" w:rsidRDefault="0027060D" w:rsidP="00C8205B">
      <w:pPr>
        <w:pStyle w:val="LO-normal"/>
        <w:spacing w:line="274" w:lineRule="auto"/>
        <w:ind w:firstLine="7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8205B">
        <w:rPr>
          <w:rFonts w:asciiTheme="majorHAnsi" w:eastAsia="Calibri" w:hAnsiTheme="majorHAnsi" w:cstheme="majorHAnsi"/>
          <w:sz w:val="24"/>
          <w:szCs w:val="24"/>
        </w:rPr>
        <w:t>A arte contemporânea pode ser resumida em algumas palavras: transgressão, crítica social e rompimento estético.</w:t>
      </w:r>
    </w:p>
    <w:p w14:paraId="4A84504C" w14:textId="77777777" w:rsidR="00545E1F" w:rsidRPr="00C8205B" w:rsidRDefault="00545E1F" w:rsidP="00C8205B">
      <w:pPr>
        <w:pStyle w:val="Ttulo2"/>
        <w:spacing w:before="0" w:line="274" w:lineRule="auto"/>
        <w:ind w:firstLine="720"/>
        <w:jc w:val="both"/>
        <w:rPr>
          <w:rFonts w:asciiTheme="majorHAnsi" w:eastAsia="Calibri" w:hAnsiTheme="majorHAnsi" w:cstheme="majorHAnsi"/>
          <w:b/>
          <w:color w:val="17365D"/>
          <w:sz w:val="28"/>
          <w:szCs w:val="28"/>
        </w:rPr>
      </w:pPr>
    </w:p>
    <w:p w14:paraId="1A1E09C5" w14:textId="679F2C51" w:rsidR="0050742E" w:rsidRDefault="0050742E" w:rsidP="00C8205B">
      <w:pPr>
        <w:pStyle w:val="Ttulo2"/>
        <w:spacing w:before="0" w:line="274" w:lineRule="auto"/>
        <w:ind w:firstLine="720"/>
        <w:jc w:val="both"/>
        <w:rPr>
          <w:rFonts w:asciiTheme="majorHAnsi" w:eastAsia="Calibri" w:hAnsiTheme="majorHAnsi" w:cstheme="majorHAnsi"/>
          <w:b/>
          <w:color w:val="auto"/>
          <w:sz w:val="28"/>
          <w:szCs w:val="28"/>
        </w:rPr>
      </w:pPr>
      <w:r w:rsidRPr="00FF3538">
        <w:rPr>
          <w:rFonts w:asciiTheme="majorHAnsi" w:eastAsia="Calibri" w:hAnsiTheme="majorHAnsi" w:cstheme="majorHAnsi"/>
          <w:b/>
          <w:color w:val="C00000"/>
          <w:sz w:val="28"/>
          <w:szCs w:val="28"/>
        </w:rPr>
        <w:t xml:space="preserve">2ª Etapa: </w:t>
      </w:r>
      <w:r w:rsidR="009C513B" w:rsidRPr="00FF3538">
        <w:rPr>
          <w:rFonts w:asciiTheme="majorHAnsi" w:eastAsia="Calibri" w:hAnsiTheme="majorHAnsi" w:cstheme="majorHAnsi"/>
          <w:b/>
          <w:color w:val="C00000"/>
          <w:sz w:val="28"/>
          <w:szCs w:val="28"/>
        </w:rPr>
        <w:t xml:space="preserve"> </w:t>
      </w:r>
      <w:r w:rsidR="009C513B" w:rsidRPr="00FF3538">
        <w:rPr>
          <w:rFonts w:asciiTheme="majorHAnsi" w:eastAsia="Calibri" w:hAnsiTheme="majorHAnsi" w:cstheme="majorHAnsi"/>
          <w:b/>
          <w:color w:val="auto"/>
          <w:sz w:val="28"/>
          <w:szCs w:val="28"/>
        </w:rPr>
        <w:t>A arte de Iva</w:t>
      </w:r>
      <w:r w:rsidR="00545E1F" w:rsidRPr="00FF3538">
        <w:rPr>
          <w:rFonts w:asciiTheme="majorHAnsi" w:eastAsia="Calibri" w:hAnsiTheme="majorHAnsi" w:cstheme="majorHAnsi"/>
          <w:b/>
          <w:color w:val="auto"/>
          <w:sz w:val="28"/>
          <w:szCs w:val="28"/>
        </w:rPr>
        <w:t xml:space="preserve">n Ciro Palomino </w:t>
      </w:r>
    </w:p>
    <w:p w14:paraId="607404BA" w14:textId="77777777" w:rsidR="00FF3538" w:rsidRPr="00FF3538" w:rsidRDefault="00FF3538" w:rsidP="00FF3538"/>
    <w:p w14:paraId="2F003D7F" w14:textId="01A87687" w:rsidR="00E62207" w:rsidRPr="00C8205B" w:rsidRDefault="00C77F6E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C8205B">
        <w:rPr>
          <w:rFonts w:asciiTheme="majorHAnsi" w:hAnsiTheme="majorHAnsi" w:cstheme="majorHAnsi"/>
          <w:sz w:val="24"/>
          <w:szCs w:val="24"/>
        </w:rPr>
        <w:t xml:space="preserve">Ivan Ciro Palomino, peruano, é formado pela Faculdade de Arte e Desenho da PUC-Peru. </w:t>
      </w:r>
      <w:r w:rsidR="009C513B" w:rsidRPr="00C8205B">
        <w:rPr>
          <w:rFonts w:asciiTheme="majorHAnsi" w:hAnsiTheme="majorHAnsi" w:cstheme="majorHAnsi"/>
          <w:sz w:val="24"/>
          <w:szCs w:val="24"/>
        </w:rPr>
        <w:t xml:space="preserve">Além de designer gráfico e </w:t>
      </w:r>
      <w:r w:rsidR="00E62207" w:rsidRPr="00C8205B">
        <w:rPr>
          <w:rFonts w:asciiTheme="majorHAnsi" w:hAnsiTheme="majorHAnsi" w:cstheme="majorHAnsi"/>
          <w:sz w:val="24"/>
          <w:szCs w:val="24"/>
        </w:rPr>
        <w:t xml:space="preserve">ilustrador do Grupo </w:t>
      </w:r>
      <w:r w:rsidR="00E46EB6" w:rsidRPr="00C8205B">
        <w:rPr>
          <w:rFonts w:asciiTheme="majorHAnsi" w:hAnsiTheme="majorHAnsi" w:cstheme="majorHAnsi"/>
          <w:sz w:val="24"/>
          <w:szCs w:val="24"/>
        </w:rPr>
        <w:t>EPENSA</w:t>
      </w:r>
      <w:r w:rsidR="00E62207" w:rsidRPr="00C8205B">
        <w:rPr>
          <w:rFonts w:asciiTheme="majorHAnsi" w:hAnsiTheme="majorHAnsi" w:cstheme="majorHAnsi"/>
          <w:sz w:val="24"/>
          <w:szCs w:val="24"/>
        </w:rPr>
        <w:t xml:space="preserve">, que faz parte do grupo editorial </w:t>
      </w:r>
      <w:proofErr w:type="spellStart"/>
      <w:r w:rsidR="00E62207" w:rsidRPr="00C8205B">
        <w:rPr>
          <w:rFonts w:asciiTheme="majorHAnsi" w:hAnsiTheme="majorHAnsi" w:cstheme="majorHAnsi"/>
          <w:sz w:val="24"/>
          <w:szCs w:val="24"/>
        </w:rPr>
        <w:t>Diario</w:t>
      </w:r>
      <w:proofErr w:type="spellEnd"/>
      <w:r w:rsidR="00E62207" w:rsidRPr="00C8205B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62207" w:rsidRPr="00C8205B">
        <w:rPr>
          <w:rFonts w:asciiTheme="majorHAnsi" w:hAnsiTheme="majorHAnsi" w:cstheme="majorHAnsi"/>
          <w:sz w:val="24"/>
          <w:szCs w:val="24"/>
        </w:rPr>
        <w:t>Correo</w:t>
      </w:r>
      <w:proofErr w:type="spellEnd"/>
      <w:r w:rsidR="00E62207" w:rsidRPr="00C8205B">
        <w:rPr>
          <w:rFonts w:asciiTheme="majorHAnsi" w:hAnsiTheme="majorHAnsi" w:cstheme="majorHAnsi"/>
          <w:sz w:val="24"/>
          <w:szCs w:val="24"/>
        </w:rPr>
        <w:t>.</w:t>
      </w:r>
    </w:p>
    <w:p w14:paraId="64348149" w14:textId="77777777" w:rsidR="009C513B" w:rsidRPr="00C8205B" w:rsidRDefault="009C513B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C8205B">
        <w:rPr>
          <w:rFonts w:asciiTheme="majorHAnsi" w:hAnsiTheme="majorHAnsi" w:cstheme="majorHAnsi"/>
          <w:sz w:val="24"/>
          <w:szCs w:val="24"/>
        </w:rPr>
        <w:t>Palomino afirma que</w:t>
      </w:r>
      <w:r w:rsidR="00CA15CE" w:rsidRPr="00C8205B">
        <w:rPr>
          <w:rFonts w:asciiTheme="majorHAnsi" w:hAnsiTheme="majorHAnsi" w:cstheme="majorHAnsi"/>
          <w:sz w:val="24"/>
          <w:szCs w:val="24"/>
        </w:rPr>
        <w:t xml:space="preserve"> "desde criança" era "</w:t>
      </w:r>
      <w:r w:rsidRPr="00C8205B">
        <w:rPr>
          <w:rFonts w:asciiTheme="majorHAnsi" w:hAnsiTheme="majorHAnsi" w:cstheme="majorHAnsi"/>
          <w:sz w:val="24"/>
          <w:szCs w:val="24"/>
        </w:rPr>
        <w:t xml:space="preserve">fascinado pela ilustração," mas </w:t>
      </w:r>
      <w:r w:rsidR="00CA15CE" w:rsidRPr="00C8205B">
        <w:rPr>
          <w:rFonts w:asciiTheme="majorHAnsi" w:hAnsiTheme="majorHAnsi" w:cstheme="majorHAnsi"/>
          <w:sz w:val="24"/>
          <w:szCs w:val="24"/>
        </w:rPr>
        <w:t>que nunca t</w:t>
      </w:r>
      <w:r w:rsidRPr="00C8205B">
        <w:rPr>
          <w:rFonts w:asciiTheme="majorHAnsi" w:hAnsiTheme="majorHAnsi" w:cstheme="majorHAnsi"/>
          <w:sz w:val="24"/>
          <w:szCs w:val="24"/>
        </w:rPr>
        <w:t xml:space="preserve">inha imaginado que esta seria sua carreira e que </w:t>
      </w:r>
      <w:r w:rsidR="00CA15CE" w:rsidRPr="00C8205B">
        <w:rPr>
          <w:rFonts w:asciiTheme="majorHAnsi" w:hAnsiTheme="majorHAnsi" w:cstheme="majorHAnsi"/>
          <w:sz w:val="24"/>
          <w:szCs w:val="24"/>
        </w:rPr>
        <w:t>tal</w:t>
      </w:r>
      <w:r w:rsidRPr="00C8205B">
        <w:rPr>
          <w:rFonts w:asciiTheme="majorHAnsi" w:hAnsiTheme="majorHAnsi" w:cstheme="majorHAnsi"/>
          <w:sz w:val="24"/>
          <w:szCs w:val="24"/>
        </w:rPr>
        <w:t xml:space="preserve"> caminho se confirmou durante </w:t>
      </w:r>
      <w:r w:rsidR="00CA15CE" w:rsidRPr="00C8205B">
        <w:rPr>
          <w:rFonts w:asciiTheme="majorHAnsi" w:hAnsiTheme="majorHAnsi" w:cstheme="majorHAnsi"/>
          <w:sz w:val="24"/>
          <w:szCs w:val="24"/>
        </w:rPr>
        <w:t>sua adolescência: "Nesta eta</w:t>
      </w:r>
      <w:r w:rsidRPr="00C8205B">
        <w:rPr>
          <w:rFonts w:asciiTheme="majorHAnsi" w:hAnsiTheme="majorHAnsi" w:cstheme="majorHAnsi"/>
          <w:sz w:val="24"/>
          <w:szCs w:val="24"/>
        </w:rPr>
        <w:t>pa de minha vida, a paixão</w:t>
      </w:r>
      <w:r w:rsidR="00CA15CE" w:rsidRPr="00C8205B">
        <w:rPr>
          <w:rFonts w:asciiTheme="majorHAnsi" w:hAnsiTheme="majorHAnsi" w:cstheme="majorHAnsi"/>
          <w:sz w:val="24"/>
          <w:szCs w:val="24"/>
        </w:rPr>
        <w:t xml:space="preserve"> venceu a razão para escolher uma profissão em uma etapa de difícil decisão. E eu pude me dar conta do quão poderoso é transmitir mensagens ou sensações mediante a comunicação </w:t>
      </w:r>
      <w:r w:rsidR="00CA15CE" w:rsidRPr="00C8205B">
        <w:rPr>
          <w:rFonts w:asciiTheme="majorHAnsi" w:hAnsiTheme="majorHAnsi" w:cstheme="majorHAnsi"/>
          <w:sz w:val="24"/>
          <w:szCs w:val="24"/>
        </w:rPr>
        <w:lastRenderedPageBreak/>
        <w:t>visual, ao ponto de conscientizar com uma mensagem que nos faz refletir sobre a nossa realidade social", revelou o ilustrador durante uma de suas mostras.</w:t>
      </w:r>
    </w:p>
    <w:p w14:paraId="5F5DE527" w14:textId="22968F7A" w:rsidR="00C77F6E" w:rsidRPr="00C8205B" w:rsidRDefault="009C513B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C8205B">
        <w:rPr>
          <w:rFonts w:asciiTheme="majorHAnsi" w:hAnsiTheme="majorHAnsi" w:cstheme="majorHAnsi"/>
          <w:sz w:val="24"/>
          <w:szCs w:val="24"/>
        </w:rPr>
        <w:t>S</w:t>
      </w:r>
      <w:r w:rsidR="00C77F6E" w:rsidRPr="00C8205B">
        <w:rPr>
          <w:rFonts w:asciiTheme="majorHAnsi" w:hAnsiTheme="majorHAnsi" w:cstheme="majorHAnsi"/>
          <w:sz w:val="24"/>
          <w:szCs w:val="24"/>
        </w:rPr>
        <w:t>uas obras carregam forte crí</w:t>
      </w:r>
      <w:r w:rsidRPr="00C8205B">
        <w:rPr>
          <w:rFonts w:asciiTheme="majorHAnsi" w:hAnsiTheme="majorHAnsi" w:cstheme="majorHAnsi"/>
          <w:sz w:val="24"/>
          <w:szCs w:val="24"/>
        </w:rPr>
        <w:t>tica em torno de temas atuais, t</w:t>
      </w:r>
      <w:r w:rsidR="00C77F6E" w:rsidRPr="00C8205B">
        <w:rPr>
          <w:rFonts w:asciiTheme="majorHAnsi" w:hAnsiTheme="majorHAnsi" w:cstheme="majorHAnsi"/>
          <w:sz w:val="24"/>
          <w:szCs w:val="24"/>
        </w:rPr>
        <w:t xml:space="preserve">ais como o aquecimento climático, </w:t>
      </w:r>
      <w:r w:rsidR="006C19DD" w:rsidRPr="00C8205B">
        <w:rPr>
          <w:rFonts w:asciiTheme="majorHAnsi" w:hAnsiTheme="majorHAnsi" w:cstheme="majorHAnsi"/>
          <w:sz w:val="24"/>
          <w:szCs w:val="24"/>
        </w:rPr>
        <w:t>as disparidades</w:t>
      </w:r>
      <w:r w:rsidR="00C77F6E" w:rsidRPr="00C8205B">
        <w:rPr>
          <w:rFonts w:asciiTheme="majorHAnsi" w:hAnsiTheme="majorHAnsi" w:cstheme="majorHAnsi"/>
          <w:sz w:val="24"/>
          <w:szCs w:val="24"/>
        </w:rPr>
        <w:t xml:space="preserve"> de gênero e a desigualdade presente nas sociedades. </w:t>
      </w:r>
    </w:p>
    <w:p w14:paraId="302D0553" w14:textId="1D9C7962" w:rsidR="00C77F6E" w:rsidRPr="00C8205B" w:rsidRDefault="00C77F6E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C8205B">
        <w:rPr>
          <w:rFonts w:asciiTheme="majorHAnsi" w:hAnsiTheme="majorHAnsi" w:cstheme="majorHAnsi"/>
          <w:sz w:val="24"/>
          <w:szCs w:val="24"/>
        </w:rPr>
        <w:t>Em entrevista para TV pe</w:t>
      </w:r>
      <w:r w:rsidR="009C513B" w:rsidRPr="00C8205B">
        <w:rPr>
          <w:rFonts w:asciiTheme="majorHAnsi" w:hAnsiTheme="majorHAnsi" w:cstheme="majorHAnsi"/>
          <w:sz w:val="24"/>
          <w:szCs w:val="24"/>
        </w:rPr>
        <w:t xml:space="preserve">ruana, o artista declarou que </w:t>
      </w:r>
      <w:r w:rsidRPr="00C8205B">
        <w:rPr>
          <w:rFonts w:asciiTheme="majorHAnsi" w:hAnsiTheme="majorHAnsi" w:cstheme="majorHAnsi"/>
          <w:sz w:val="24"/>
          <w:szCs w:val="24"/>
        </w:rPr>
        <w:t xml:space="preserve">seu trabalho </w:t>
      </w:r>
      <w:r w:rsidR="009C513B" w:rsidRPr="00C8205B">
        <w:rPr>
          <w:rFonts w:asciiTheme="majorHAnsi" w:hAnsiTheme="majorHAnsi" w:cstheme="majorHAnsi"/>
          <w:sz w:val="24"/>
          <w:szCs w:val="24"/>
        </w:rPr>
        <w:t xml:space="preserve">possui </w:t>
      </w:r>
      <w:r w:rsidRPr="00C8205B">
        <w:rPr>
          <w:rFonts w:asciiTheme="majorHAnsi" w:hAnsiTheme="majorHAnsi" w:cstheme="majorHAnsi"/>
          <w:sz w:val="24"/>
          <w:szCs w:val="24"/>
        </w:rPr>
        <w:t>dois eixos centrais: a igualdade de gêne</w:t>
      </w:r>
      <w:r w:rsidR="009C513B" w:rsidRPr="00C8205B">
        <w:rPr>
          <w:rFonts w:asciiTheme="majorHAnsi" w:hAnsiTheme="majorHAnsi" w:cstheme="majorHAnsi"/>
          <w:sz w:val="24"/>
          <w:szCs w:val="24"/>
        </w:rPr>
        <w:t>ro e questões climáticas. Q</w:t>
      </w:r>
      <w:r w:rsidRPr="00C8205B">
        <w:rPr>
          <w:rFonts w:asciiTheme="majorHAnsi" w:hAnsiTheme="majorHAnsi" w:cstheme="majorHAnsi"/>
          <w:sz w:val="24"/>
          <w:szCs w:val="24"/>
        </w:rPr>
        <w:t xml:space="preserve">uestões como racismo, poluição e imigração também se fazem presentes em seus trabalhos. </w:t>
      </w:r>
    </w:p>
    <w:p w14:paraId="7F22B55D" w14:textId="03E9D0E9" w:rsidR="00C77F6E" w:rsidRPr="00C8205B" w:rsidRDefault="00C77F6E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C8205B">
        <w:rPr>
          <w:rFonts w:asciiTheme="majorHAnsi" w:hAnsiTheme="majorHAnsi" w:cstheme="majorHAnsi"/>
          <w:sz w:val="24"/>
          <w:szCs w:val="24"/>
        </w:rPr>
        <w:t>As obras de Palom</w:t>
      </w:r>
      <w:r w:rsidR="009C513B" w:rsidRPr="00C8205B">
        <w:rPr>
          <w:rFonts w:asciiTheme="majorHAnsi" w:hAnsiTheme="majorHAnsi" w:cstheme="majorHAnsi"/>
          <w:sz w:val="24"/>
          <w:szCs w:val="24"/>
        </w:rPr>
        <w:t xml:space="preserve">ino causaram tanto impacto que </w:t>
      </w:r>
      <w:r w:rsidRPr="00C8205B">
        <w:rPr>
          <w:rFonts w:asciiTheme="majorHAnsi" w:hAnsiTheme="majorHAnsi" w:cstheme="majorHAnsi"/>
          <w:sz w:val="24"/>
          <w:szCs w:val="24"/>
        </w:rPr>
        <w:t>em 2016 foi premiado pela ONU, em Nova Iorque</w:t>
      </w:r>
      <w:r w:rsidR="009C513B" w:rsidRPr="00C8205B">
        <w:rPr>
          <w:rFonts w:asciiTheme="majorHAnsi" w:hAnsiTheme="majorHAnsi" w:cstheme="majorHAnsi"/>
          <w:sz w:val="24"/>
          <w:szCs w:val="24"/>
        </w:rPr>
        <w:t>,</w:t>
      </w:r>
      <w:r w:rsidRPr="00C8205B">
        <w:rPr>
          <w:rFonts w:asciiTheme="majorHAnsi" w:hAnsiTheme="majorHAnsi" w:cstheme="majorHAnsi"/>
          <w:sz w:val="24"/>
          <w:szCs w:val="24"/>
        </w:rPr>
        <w:t xml:space="preserve"> e recebeu a congratulação do então </w:t>
      </w:r>
      <w:r w:rsidR="006C19DD" w:rsidRPr="00C8205B">
        <w:rPr>
          <w:rFonts w:asciiTheme="majorHAnsi" w:hAnsiTheme="majorHAnsi" w:cstheme="majorHAnsi"/>
          <w:sz w:val="24"/>
          <w:szCs w:val="24"/>
        </w:rPr>
        <w:t>secretário-geral</w:t>
      </w:r>
      <w:r w:rsidRPr="00C8205B">
        <w:rPr>
          <w:rFonts w:asciiTheme="majorHAnsi" w:hAnsiTheme="majorHAnsi" w:cstheme="majorHAnsi"/>
          <w:sz w:val="24"/>
          <w:szCs w:val="24"/>
        </w:rPr>
        <w:t xml:space="preserve"> das Nações Unidas, Ban Ki-Moon e do Mensageiro da Paz da ONU, Michael Douglas. </w:t>
      </w:r>
    </w:p>
    <w:p w14:paraId="4F24D6B5" w14:textId="13CBCE5C" w:rsidR="00CA15CE" w:rsidRDefault="00C77F6E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C8205B">
        <w:rPr>
          <w:rFonts w:asciiTheme="majorHAnsi" w:hAnsiTheme="majorHAnsi" w:cstheme="majorHAnsi"/>
          <w:sz w:val="24"/>
          <w:szCs w:val="24"/>
        </w:rPr>
        <w:t>Em 2017 foi premiado em duas categorias no concurso "17 objeti</w:t>
      </w:r>
      <w:r w:rsidR="006C19DD" w:rsidRPr="00C8205B">
        <w:rPr>
          <w:rFonts w:asciiTheme="majorHAnsi" w:hAnsiTheme="majorHAnsi" w:cstheme="majorHAnsi"/>
          <w:sz w:val="24"/>
          <w:szCs w:val="24"/>
        </w:rPr>
        <w:t>v</w:t>
      </w:r>
      <w:r w:rsidRPr="00C8205B">
        <w:rPr>
          <w:rFonts w:asciiTheme="majorHAnsi" w:hAnsiTheme="majorHAnsi" w:cstheme="majorHAnsi"/>
          <w:sz w:val="24"/>
          <w:szCs w:val="24"/>
        </w:rPr>
        <w:t>o</w:t>
      </w:r>
      <w:r w:rsidR="009C513B" w:rsidRPr="00C8205B">
        <w:rPr>
          <w:rFonts w:asciiTheme="majorHAnsi" w:hAnsiTheme="majorHAnsi" w:cstheme="majorHAnsi"/>
          <w:sz w:val="24"/>
          <w:szCs w:val="24"/>
        </w:rPr>
        <w:t>s para transformar nosso mundo",</w:t>
      </w:r>
      <w:r w:rsidRPr="00C8205B">
        <w:rPr>
          <w:rFonts w:asciiTheme="majorHAnsi" w:hAnsiTheme="majorHAnsi" w:cstheme="majorHAnsi"/>
          <w:sz w:val="24"/>
          <w:szCs w:val="24"/>
        </w:rPr>
        <w:t xml:space="preserve"> promovido e organizado pela U</w:t>
      </w:r>
      <w:r w:rsidR="007F5B33">
        <w:rPr>
          <w:rFonts w:asciiTheme="majorHAnsi" w:hAnsiTheme="majorHAnsi" w:cstheme="majorHAnsi"/>
          <w:sz w:val="24"/>
          <w:szCs w:val="24"/>
        </w:rPr>
        <w:t>nesco</w:t>
      </w:r>
      <w:r w:rsidRPr="00C8205B">
        <w:rPr>
          <w:rFonts w:asciiTheme="majorHAnsi" w:hAnsiTheme="majorHAnsi" w:cstheme="majorHAnsi"/>
          <w:sz w:val="24"/>
          <w:szCs w:val="24"/>
        </w:rPr>
        <w:t>.</w:t>
      </w:r>
    </w:p>
    <w:p w14:paraId="1F1F09FB" w14:textId="04CEAA91" w:rsidR="00D02AE5" w:rsidRDefault="00D02AE5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077241FD" w14:textId="77777777" w:rsidR="00D02AE5" w:rsidRPr="00C8205B" w:rsidRDefault="00D02AE5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0B07B26F" w14:textId="3EDE88FC" w:rsidR="00A03FCA" w:rsidRPr="00D02AE5" w:rsidRDefault="0050742E" w:rsidP="00D02AE5">
      <w:pPr>
        <w:spacing w:after="0" w:line="274" w:lineRule="auto"/>
        <w:ind w:firstLine="720"/>
        <w:jc w:val="both"/>
        <w:rPr>
          <w:rFonts w:asciiTheme="majorHAnsi" w:eastAsia="Calibri" w:hAnsiTheme="majorHAnsi" w:cstheme="majorHAnsi"/>
          <w:b/>
          <w:color w:val="365F91"/>
          <w:sz w:val="28"/>
          <w:szCs w:val="28"/>
        </w:rPr>
      </w:pPr>
      <w:r w:rsidRPr="00D02AE5">
        <w:rPr>
          <w:rFonts w:asciiTheme="majorHAnsi" w:eastAsia="Calibri" w:hAnsiTheme="majorHAnsi" w:cstheme="majorHAnsi"/>
          <w:b/>
          <w:color w:val="C00000"/>
          <w:sz w:val="28"/>
          <w:szCs w:val="28"/>
        </w:rPr>
        <w:t xml:space="preserve">3ª Etapa: </w:t>
      </w:r>
      <w:r w:rsidR="00E46EB6">
        <w:rPr>
          <w:rFonts w:asciiTheme="majorHAnsi" w:eastAsia="Calibri" w:hAnsiTheme="majorHAnsi" w:cstheme="majorHAnsi"/>
          <w:b/>
          <w:sz w:val="28"/>
          <w:szCs w:val="28"/>
        </w:rPr>
        <w:t>Interpretando e discutindo a</w:t>
      </w:r>
      <w:r w:rsidR="009C513B" w:rsidRPr="00D02AE5">
        <w:rPr>
          <w:rFonts w:asciiTheme="majorHAnsi" w:eastAsia="Calibri" w:hAnsiTheme="majorHAnsi" w:cstheme="majorHAnsi"/>
          <w:b/>
          <w:sz w:val="28"/>
          <w:szCs w:val="28"/>
        </w:rPr>
        <w:t>lgumas obras de Iva</w:t>
      </w:r>
      <w:r w:rsidR="00C77F6E" w:rsidRPr="00D02AE5">
        <w:rPr>
          <w:rFonts w:asciiTheme="majorHAnsi" w:eastAsia="Calibri" w:hAnsiTheme="majorHAnsi" w:cstheme="majorHAnsi"/>
          <w:b/>
          <w:sz w:val="28"/>
          <w:szCs w:val="28"/>
        </w:rPr>
        <w:t xml:space="preserve">n Ciro Palomino </w:t>
      </w:r>
    </w:p>
    <w:p w14:paraId="77645BEF" w14:textId="5D6C968A" w:rsidR="00A03FCA" w:rsidRPr="00C8205B" w:rsidRDefault="00A03FCA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61496C0F" w14:textId="3F49388C" w:rsidR="00EF2E6C" w:rsidRDefault="00EF2E6C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C8205B">
        <w:rPr>
          <w:rFonts w:asciiTheme="majorHAnsi" w:hAnsiTheme="majorHAnsi" w:cstheme="majorHAnsi"/>
          <w:noProof/>
          <w:lang w:eastAsia="pt-BR" w:bidi="ar-SA"/>
        </w:rPr>
        <w:drawing>
          <wp:anchor distT="0" distB="0" distL="114300" distR="114300" simplePos="0" relativeHeight="251659264" behindDoc="1" locked="0" layoutInCell="1" allowOverlap="1" wp14:anchorId="770B1DC9" wp14:editId="313EC35C">
            <wp:simplePos x="0" y="0"/>
            <wp:positionH relativeFrom="margin">
              <wp:posOffset>635</wp:posOffset>
            </wp:positionH>
            <wp:positionV relativeFrom="page">
              <wp:posOffset>4789170</wp:posOffset>
            </wp:positionV>
            <wp:extent cx="3916045" cy="2247900"/>
            <wp:effectExtent l="0" t="0" r="8255" b="0"/>
            <wp:wrapThrough wrapText="bothSides">
              <wp:wrapPolygon edited="0">
                <wp:start x="0" y="0"/>
                <wp:lineTo x="0" y="21417"/>
                <wp:lineTo x="21540" y="21417"/>
                <wp:lineTo x="21540" y="0"/>
                <wp:lineTo x="0" y="0"/>
              </wp:wrapPolygon>
            </wp:wrapThrough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aeccab0857a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04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F3035" w14:textId="77777777" w:rsidR="00EF2E6C" w:rsidRDefault="00EF2E6C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0F8A7A9F" w14:textId="77777777" w:rsidR="00EF2E6C" w:rsidRDefault="00EF2E6C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59B954B0" w14:textId="77777777" w:rsidR="00EF2E6C" w:rsidRDefault="00EF2E6C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3E9D937D" w14:textId="77777777" w:rsidR="00EF2E6C" w:rsidRDefault="00EF2E6C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50ED206E" w14:textId="77777777" w:rsidR="00EF2E6C" w:rsidRDefault="00EF2E6C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4D6746CE" w14:textId="77777777" w:rsidR="00EF2E6C" w:rsidRDefault="00EF2E6C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34FA3995" w14:textId="77777777" w:rsidR="00EF2E6C" w:rsidRDefault="00EF2E6C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0A448081" w14:textId="77777777" w:rsidR="00EF2E6C" w:rsidRDefault="00EF2E6C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58AB497C" w14:textId="77777777" w:rsidR="00EF2E6C" w:rsidRDefault="00EF2E6C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2B23DF08" w14:textId="77777777" w:rsidR="00EF2E6C" w:rsidRDefault="00EF2E6C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3FDECF4F" w14:textId="77777777" w:rsidR="00EF2E6C" w:rsidRDefault="00EF2E6C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34E880B1" w14:textId="77777777" w:rsidR="00EF2E6C" w:rsidRDefault="00EF2E6C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1F5B0FB1" w14:textId="61C3F059" w:rsidR="005E7EAF" w:rsidRPr="00C8205B" w:rsidRDefault="009C513B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C8205B">
        <w:rPr>
          <w:rFonts w:asciiTheme="majorHAnsi" w:hAnsiTheme="majorHAnsi" w:cstheme="majorHAnsi"/>
          <w:sz w:val="24"/>
          <w:szCs w:val="24"/>
        </w:rPr>
        <w:t xml:space="preserve">"Desarme nuclear": </w:t>
      </w:r>
      <w:r w:rsidR="005E7EAF" w:rsidRPr="00C8205B">
        <w:rPr>
          <w:rFonts w:asciiTheme="majorHAnsi" w:hAnsiTheme="majorHAnsi" w:cstheme="majorHAnsi"/>
          <w:sz w:val="24"/>
          <w:szCs w:val="24"/>
        </w:rPr>
        <w:t xml:space="preserve">durante a exposição desse quadro, Palomino declarou que a "a guerra é uma ave escura que esculpe a morte". Seguindo as palavras </w:t>
      </w:r>
      <w:r w:rsidRPr="00C8205B">
        <w:rPr>
          <w:rFonts w:asciiTheme="majorHAnsi" w:hAnsiTheme="majorHAnsi" w:cstheme="majorHAnsi"/>
          <w:sz w:val="24"/>
          <w:szCs w:val="24"/>
        </w:rPr>
        <w:t xml:space="preserve">do autor, podemos observar que </w:t>
      </w:r>
      <w:r w:rsidR="005E7EAF" w:rsidRPr="00C8205B">
        <w:rPr>
          <w:rFonts w:asciiTheme="majorHAnsi" w:hAnsiTheme="majorHAnsi" w:cstheme="majorHAnsi"/>
          <w:sz w:val="24"/>
          <w:szCs w:val="24"/>
        </w:rPr>
        <w:t xml:space="preserve">no decorrer do caminho as bombas vão se transformando em caixões. </w:t>
      </w:r>
    </w:p>
    <w:p w14:paraId="29D8090C" w14:textId="534C65FF" w:rsidR="005E7EAF" w:rsidRPr="00C8205B" w:rsidRDefault="005E7EAF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C8205B">
        <w:rPr>
          <w:rFonts w:asciiTheme="majorHAnsi" w:hAnsiTheme="majorHAnsi" w:cstheme="majorHAnsi"/>
          <w:sz w:val="24"/>
          <w:szCs w:val="24"/>
        </w:rPr>
        <w:t xml:space="preserve">Esta obra de forte impacto </w:t>
      </w:r>
      <w:r w:rsidR="00F02049">
        <w:rPr>
          <w:rFonts w:asciiTheme="majorHAnsi" w:hAnsiTheme="majorHAnsi" w:cstheme="majorHAnsi"/>
          <w:sz w:val="24"/>
          <w:szCs w:val="24"/>
        </w:rPr>
        <w:t xml:space="preserve">chama </w:t>
      </w:r>
      <w:r w:rsidR="009C513B" w:rsidRPr="00C8205B">
        <w:rPr>
          <w:rFonts w:asciiTheme="majorHAnsi" w:hAnsiTheme="majorHAnsi" w:cstheme="majorHAnsi"/>
          <w:sz w:val="24"/>
          <w:szCs w:val="24"/>
        </w:rPr>
        <w:t xml:space="preserve">a atenção e lembra que </w:t>
      </w:r>
      <w:r w:rsidRPr="00C8205B">
        <w:rPr>
          <w:rFonts w:asciiTheme="majorHAnsi" w:hAnsiTheme="majorHAnsi" w:cstheme="majorHAnsi"/>
          <w:sz w:val="24"/>
          <w:szCs w:val="24"/>
        </w:rPr>
        <w:t>em vários lugares do mundo há conflitos armados acontecendo neste momento e que, geralmente, que</w:t>
      </w:r>
      <w:r w:rsidR="009C513B" w:rsidRPr="00C8205B">
        <w:rPr>
          <w:rFonts w:asciiTheme="majorHAnsi" w:hAnsiTheme="majorHAnsi" w:cstheme="majorHAnsi"/>
          <w:sz w:val="24"/>
          <w:szCs w:val="24"/>
        </w:rPr>
        <w:t>m</w:t>
      </w:r>
      <w:r w:rsidRPr="00C8205B">
        <w:rPr>
          <w:rFonts w:asciiTheme="majorHAnsi" w:hAnsiTheme="majorHAnsi" w:cstheme="majorHAnsi"/>
          <w:sz w:val="24"/>
          <w:szCs w:val="24"/>
        </w:rPr>
        <w:t xml:space="preserve"> paga o preço são os cidadãos comuns. Podemos falar dos conflitos no Oriente Médio e na Síria, bem como a ameaça constante dos EUA de invadir</w:t>
      </w:r>
      <w:r w:rsidR="009C513B" w:rsidRPr="00C8205B">
        <w:rPr>
          <w:rFonts w:asciiTheme="majorHAnsi" w:hAnsiTheme="majorHAnsi" w:cstheme="majorHAnsi"/>
          <w:sz w:val="24"/>
          <w:szCs w:val="24"/>
        </w:rPr>
        <w:t>em a Venezuela ou a Coré</w:t>
      </w:r>
      <w:r w:rsidRPr="00C8205B">
        <w:rPr>
          <w:rFonts w:asciiTheme="majorHAnsi" w:hAnsiTheme="majorHAnsi" w:cstheme="majorHAnsi"/>
          <w:sz w:val="24"/>
          <w:szCs w:val="24"/>
        </w:rPr>
        <w:t>ia do Norte</w:t>
      </w:r>
      <w:r w:rsidR="009C513B" w:rsidRPr="00C8205B">
        <w:rPr>
          <w:rFonts w:asciiTheme="majorHAnsi" w:hAnsiTheme="majorHAnsi" w:cstheme="majorHAnsi"/>
          <w:sz w:val="24"/>
          <w:szCs w:val="24"/>
        </w:rPr>
        <w:t>,</w:t>
      </w:r>
      <w:r w:rsidRPr="00C8205B">
        <w:rPr>
          <w:rFonts w:asciiTheme="majorHAnsi" w:hAnsiTheme="majorHAnsi" w:cstheme="majorHAnsi"/>
          <w:sz w:val="24"/>
          <w:szCs w:val="24"/>
        </w:rPr>
        <w:t xml:space="preserve"> e a corrida nuclear que os</w:t>
      </w:r>
      <w:r w:rsidR="009C513B" w:rsidRPr="00C8205B">
        <w:rPr>
          <w:rFonts w:asciiTheme="majorHAnsi" w:hAnsiTheme="majorHAnsi" w:cstheme="majorHAnsi"/>
          <w:sz w:val="24"/>
          <w:szCs w:val="24"/>
        </w:rPr>
        <w:t xml:space="preserve"> países ainda fazem para ameaçar</w:t>
      </w:r>
      <w:r w:rsidRPr="00C8205B">
        <w:rPr>
          <w:rFonts w:asciiTheme="majorHAnsi" w:hAnsiTheme="majorHAnsi" w:cstheme="majorHAnsi"/>
          <w:sz w:val="24"/>
          <w:szCs w:val="24"/>
        </w:rPr>
        <w:t xml:space="preserve"> uns aos outros. É sobre isso que este quadro chama a atenção.</w:t>
      </w:r>
    </w:p>
    <w:p w14:paraId="7209FE0C" w14:textId="046405E7" w:rsidR="00A03FCA" w:rsidRPr="00C8205B" w:rsidRDefault="00A03FCA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1CDC02E5" w14:textId="33DE38DE" w:rsidR="00D02AE5" w:rsidRDefault="00A03FCA" w:rsidP="00C8205B">
      <w:pPr>
        <w:tabs>
          <w:tab w:val="left" w:pos="1395"/>
        </w:tabs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C8205B">
        <w:rPr>
          <w:rFonts w:asciiTheme="majorHAnsi" w:hAnsiTheme="majorHAnsi" w:cstheme="majorHAnsi"/>
          <w:sz w:val="24"/>
          <w:szCs w:val="24"/>
        </w:rPr>
        <w:tab/>
      </w:r>
      <w:r w:rsidR="005E7EAF" w:rsidRPr="00C8205B">
        <w:rPr>
          <w:rFonts w:asciiTheme="majorHAnsi" w:hAnsiTheme="majorHAnsi" w:cstheme="majorHAnsi"/>
          <w:sz w:val="24"/>
          <w:szCs w:val="24"/>
        </w:rPr>
        <w:br/>
      </w:r>
    </w:p>
    <w:p w14:paraId="0EB7088A" w14:textId="77777777" w:rsidR="00E46EB6" w:rsidRDefault="00E46EB6" w:rsidP="00D02AE5">
      <w:pPr>
        <w:tabs>
          <w:tab w:val="left" w:pos="1395"/>
        </w:tabs>
        <w:spacing w:after="0" w:line="274" w:lineRule="auto"/>
        <w:ind w:firstLine="720"/>
        <w:rPr>
          <w:rFonts w:asciiTheme="majorHAnsi" w:hAnsiTheme="majorHAnsi" w:cstheme="majorHAnsi"/>
          <w:sz w:val="24"/>
          <w:szCs w:val="24"/>
        </w:rPr>
      </w:pPr>
    </w:p>
    <w:p w14:paraId="0F988ABF" w14:textId="77777777" w:rsidR="00E46EB6" w:rsidRDefault="00E46EB6" w:rsidP="00D02AE5">
      <w:pPr>
        <w:tabs>
          <w:tab w:val="left" w:pos="1395"/>
        </w:tabs>
        <w:spacing w:after="0" w:line="274" w:lineRule="auto"/>
        <w:ind w:firstLine="720"/>
        <w:rPr>
          <w:rFonts w:asciiTheme="majorHAnsi" w:hAnsiTheme="majorHAnsi" w:cstheme="majorHAnsi"/>
          <w:sz w:val="24"/>
          <w:szCs w:val="24"/>
        </w:rPr>
      </w:pPr>
    </w:p>
    <w:p w14:paraId="6E988D3B" w14:textId="77777777" w:rsidR="00E46EB6" w:rsidRDefault="00E46EB6" w:rsidP="00D02AE5">
      <w:pPr>
        <w:tabs>
          <w:tab w:val="left" w:pos="1395"/>
        </w:tabs>
        <w:spacing w:after="0" w:line="274" w:lineRule="auto"/>
        <w:ind w:firstLine="720"/>
        <w:rPr>
          <w:rFonts w:asciiTheme="majorHAnsi" w:hAnsiTheme="majorHAnsi" w:cstheme="majorHAnsi"/>
          <w:sz w:val="24"/>
          <w:szCs w:val="24"/>
        </w:rPr>
      </w:pPr>
    </w:p>
    <w:p w14:paraId="556E7689" w14:textId="41AC3339" w:rsidR="00E46EB6" w:rsidRDefault="00E46EB6" w:rsidP="00D02AE5">
      <w:pPr>
        <w:tabs>
          <w:tab w:val="left" w:pos="1395"/>
        </w:tabs>
        <w:spacing w:after="0" w:line="274" w:lineRule="auto"/>
        <w:ind w:firstLine="720"/>
        <w:rPr>
          <w:rFonts w:asciiTheme="majorHAnsi" w:hAnsiTheme="majorHAnsi" w:cstheme="majorHAnsi"/>
          <w:sz w:val="24"/>
          <w:szCs w:val="24"/>
        </w:rPr>
      </w:pPr>
      <w:r w:rsidRPr="00E46EB6">
        <w:rPr>
          <w:noProof/>
        </w:rPr>
        <w:drawing>
          <wp:inline distT="0" distB="0" distL="0" distR="0" wp14:anchorId="0635E209" wp14:editId="09C830DC">
            <wp:extent cx="5157291" cy="3543300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0094" cy="355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124CB" w14:textId="77777777" w:rsidR="00E46EB6" w:rsidRDefault="00E46EB6" w:rsidP="00E46EB6">
      <w:pPr>
        <w:tabs>
          <w:tab w:val="left" w:pos="1395"/>
        </w:tabs>
        <w:spacing w:after="0" w:line="274" w:lineRule="auto"/>
        <w:rPr>
          <w:rFonts w:asciiTheme="majorHAnsi" w:hAnsiTheme="majorHAnsi" w:cstheme="majorHAnsi"/>
          <w:sz w:val="24"/>
          <w:szCs w:val="24"/>
        </w:rPr>
      </w:pPr>
    </w:p>
    <w:p w14:paraId="050C9AF6" w14:textId="77777777" w:rsidR="00E46EB6" w:rsidRDefault="00E46EB6" w:rsidP="00D02AE5">
      <w:pPr>
        <w:tabs>
          <w:tab w:val="left" w:pos="1395"/>
        </w:tabs>
        <w:spacing w:after="0" w:line="274" w:lineRule="auto"/>
        <w:ind w:firstLine="720"/>
        <w:rPr>
          <w:rFonts w:asciiTheme="majorHAnsi" w:hAnsiTheme="majorHAnsi" w:cstheme="majorHAnsi"/>
          <w:sz w:val="24"/>
          <w:szCs w:val="24"/>
        </w:rPr>
      </w:pPr>
    </w:p>
    <w:p w14:paraId="2202FD29" w14:textId="3DF6450C" w:rsidR="006C19DD" w:rsidRPr="00C8205B" w:rsidRDefault="005E7EAF" w:rsidP="004F6BE2">
      <w:pPr>
        <w:tabs>
          <w:tab w:val="left" w:pos="1395"/>
        </w:tabs>
        <w:spacing w:after="0" w:line="274" w:lineRule="auto"/>
        <w:ind w:firstLine="720"/>
        <w:jc w:val="both"/>
        <w:rPr>
          <w:rFonts w:asciiTheme="majorHAnsi" w:hAnsiTheme="majorHAnsi" w:cstheme="majorHAnsi"/>
          <w:color w:val="000000" w:themeColor="text1"/>
        </w:rPr>
      </w:pPr>
      <w:r w:rsidRPr="00C8205B">
        <w:rPr>
          <w:rFonts w:asciiTheme="majorHAnsi" w:hAnsiTheme="majorHAnsi" w:cstheme="majorHAnsi"/>
          <w:sz w:val="24"/>
          <w:szCs w:val="24"/>
        </w:rPr>
        <w:t>"</w:t>
      </w:r>
      <w:proofErr w:type="spellStart"/>
      <w:r w:rsidRPr="00C8205B">
        <w:rPr>
          <w:rFonts w:asciiTheme="majorHAnsi" w:hAnsiTheme="majorHAnsi" w:cstheme="majorHAnsi"/>
          <w:sz w:val="24"/>
          <w:szCs w:val="24"/>
        </w:rPr>
        <w:t>Esperanza</w:t>
      </w:r>
      <w:proofErr w:type="spellEnd"/>
      <w:r w:rsidR="009C513B" w:rsidRPr="00C8205B">
        <w:rPr>
          <w:rFonts w:asciiTheme="majorHAnsi" w:hAnsiTheme="majorHAnsi" w:cstheme="majorHAnsi"/>
          <w:sz w:val="24"/>
          <w:szCs w:val="24"/>
        </w:rPr>
        <w:t xml:space="preserve">": </w:t>
      </w:r>
      <w:r w:rsidRPr="00C8205B">
        <w:rPr>
          <w:rFonts w:asciiTheme="majorHAnsi" w:hAnsiTheme="majorHAnsi" w:cstheme="majorHAnsi"/>
          <w:sz w:val="24"/>
          <w:szCs w:val="24"/>
        </w:rPr>
        <w:t>neste quadro, como o próprio título alude, observamos uma criança regando uma cadeira onde nasce uma planta. O que podemos in</w:t>
      </w:r>
      <w:r w:rsidR="009C513B" w:rsidRPr="00C8205B">
        <w:rPr>
          <w:rFonts w:asciiTheme="majorHAnsi" w:hAnsiTheme="majorHAnsi" w:cstheme="majorHAnsi"/>
          <w:sz w:val="24"/>
          <w:szCs w:val="24"/>
        </w:rPr>
        <w:t>terpretar a partir</w:t>
      </w:r>
      <w:r w:rsidR="00E46EB6">
        <w:rPr>
          <w:rFonts w:asciiTheme="majorHAnsi" w:hAnsiTheme="majorHAnsi" w:cstheme="majorHAnsi"/>
          <w:sz w:val="24"/>
          <w:szCs w:val="24"/>
        </w:rPr>
        <w:t xml:space="preserve"> disso</w:t>
      </w:r>
      <w:r w:rsidR="009C513B" w:rsidRPr="00C8205B">
        <w:rPr>
          <w:rFonts w:asciiTheme="majorHAnsi" w:hAnsiTheme="majorHAnsi" w:cstheme="majorHAnsi"/>
          <w:sz w:val="24"/>
          <w:szCs w:val="24"/>
        </w:rPr>
        <w:t>? O</w:t>
      </w:r>
      <w:r w:rsidRPr="00C8205B">
        <w:rPr>
          <w:rFonts w:asciiTheme="majorHAnsi" w:hAnsiTheme="majorHAnsi" w:cstheme="majorHAnsi"/>
          <w:sz w:val="24"/>
          <w:szCs w:val="24"/>
        </w:rPr>
        <w:t xml:space="preserve"> autor nutre esperança</w:t>
      </w:r>
      <w:r w:rsidR="0004450C" w:rsidRPr="00C8205B">
        <w:rPr>
          <w:rFonts w:asciiTheme="majorHAnsi" w:hAnsiTheme="majorHAnsi" w:cstheme="majorHAnsi"/>
          <w:sz w:val="24"/>
          <w:szCs w:val="24"/>
        </w:rPr>
        <w:t xml:space="preserve"> pela geração mais nova quanto à conscientização e </w:t>
      </w:r>
      <w:r w:rsidRPr="00C8205B">
        <w:rPr>
          <w:rFonts w:asciiTheme="majorHAnsi" w:hAnsiTheme="majorHAnsi" w:cstheme="majorHAnsi"/>
          <w:sz w:val="24"/>
          <w:szCs w:val="24"/>
        </w:rPr>
        <w:t xml:space="preserve">conservação do meio ambiente </w:t>
      </w:r>
      <w:r w:rsidR="0004450C" w:rsidRPr="00C8205B">
        <w:rPr>
          <w:rFonts w:asciiTheme="majorHAnsi" w:hAnsiTheme="majorHAnsi" w:cstheme="majorHAnsi"/>
          <w:sz w:val="24"/>
          <w:szCs w:val="24"/>
        </w:rPr>
        <w:t>e na defesa de ações climáticas, tal</w:t>
      </w:r>
      <w:r w:rsidRPr="00C8205B">
        <w:rPr>
          <w:rFonts w:asciiTheme="majorHAnsi" w:hAnsiTheme="majorHAnsi" w:cstheme="majorHAnsi"/>
          <w:sz w:val="24"/>
          <w:szCs w:val="24"/>
        </w:rPr>
        <w:t xml:space="preserve"> como o reflorestamento de regiões desmatadas, problema que se faz presente na América Latina, bem como em várias regiões do Ocidente.</w:t>
      </w:r>
      <w:bookmarkStart w:id="2" w:name="_3x0oclwbdfh"/>
      <w:bookmarkEnd w:id="2"/>
    </w:p>
    <w:p w14:paraId="13E5A014" w14:textId="783F0161" w:rsidR="007C5F24" w:rsidRPr="00C8205B" w:rsidRDefault="007C5F24" w:rsidP="00C8205B">
      <w:pPr>
        <w:pStyle w:val="Ttulo2"/>
        <w:spacing w:before="0" w:line="274" w:lineRule="auto"/>
        <w:ind w:firstLine="720"/>
        <w:jc w:val="both"/>
        <w:rPr>
          <w:rFonts w:asciiTheme="majorHAnsi" w:hAnsiTheme="majorHAnsi" w:cstheme="majorHAnsi"/>
        </w:rPr>
      </w:pPr>
    </w:p>
    <w:p w14:paraId="3AD4FFA4" w14:textId="77777777" w:rsidR="00D02AE5" w:rsidRDefault="004F5EF0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</w:rPr>
      </w:pPr>
      <w:r w:rsidRPr="00C8205B">
        <w:rPr>
          <w:rFonts w:asciiTheme="majorHAnsi" w:hAnsiTheme="majorHAnsi" w:cstheme="majorHAnsi"/>
          <w:noProof/>
          <w:lang w:eastAsia="pt-BR" w:bidi="ar-SA"/>
        </w:rPr>
        <w:drawing>
          <wp:inline distT="0" distB="0" distL="0" distR="0" wp14:anchorId="02B4D2E2" wp14:editId="739BE03C">
            <wp:extent cx="3500644" cy="3500644"/>
            <wp:effectExtent l="0" t="0" r="508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87" cy="350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CA7D0" w14:textId="72E79F3E" w:rsidR="004F5EF0" w:rsidRPr="00F02049" w:rsidRDefault="00B472DD" w:rsidP="003257BE">
      <w:pPr>
        <w:spacing w:after="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C8205B">
        <w:rPr>
          <w:rFonts w:asciiTheme="majorHAnsi" w:hAnsiTheme="majorHAnsi" w:cstheme="majorHAnsi"/>
        </w:rPr>
        <w:br/>
      </w:r>
      <w:r w:rsidRPr="00F02049">
        <w:rPr>
          <w:rFonts w:asciiTheme="majorHAnsi" w:hAnsiTheme="majorHAnsi" w:cstheme="majorHAnsi"/>
          <w:sz w:val="24"/>
          <w:szCs w:val="24"/>
        </w:rPr>
        <w:t>"</w:t>
      </w:r>
      <w:r w:rsidR="0004450C" w:rsidRPr="00F02049">
        <w:rPr>
          <w:rFonts w:asciiTheme="majorHAnsi" w:hAnsiTheme="majorHAnsi" w:cstheme="majorHAnsi"/>
          <w:sz w:val="24"/>
          <w:szCs w:val="24"/>
        </w:rPr>
        <w:t xml:space="preserve">Consciência": </w:t>
      </w:r>
      <w:r w:rsidRPr="00F02049">
        <w:rPr>
          <w:rFonts w:asciiTheme="majorHAnsi" w:hAnsiTheme="majorHAnsi" w:cstheme="majorHAnsi"/>
          <w:sz w:val="24"/>
          <w:szCs w:val="24"/>
        </w:rPr>
        <w:t>mais uma vez podemos observar a crítica do autor sobre a guerra. Neste caso, a caveira, que representa a morte</w:t>
      </w:r>
      <w:r w:rsidR="0004450C" w:rsidRPr="00F02049">
        <w:rPr>
          <w:rFonts w:asciiTheme="majorHAnsi" w:hAnsiTheme="majorHAnsi" w:cstheme="majorHAnsi"/>
          <w:sz w:val="24"/>
          <w:szCs w:val="24"/>
        </w:rPr>
        <w:t xml:space="preserve">, despeja bombas </w:t>
      </w:r>
      <w:r w:rsidRPr="00F02049">
        <w:rPr>
          <w:rFonts w:asciiTheme="majorHAnsi" w:hAnsiTheme="majorHAnsi" w:cstheme="majorHAnsi"/>
          <w:sz w:val="24"/>
          <w:szCs w:val="24"/>
        </w:rPr>
        <w:t>que, como aludido em outras obras do autor</w:t>
      </w:r>
      <w:r w:rsidR="0004450C" w:rsidRPr="00F02049">
        <w:rPr>
          <w:rFonts w:asciiTheme="majorHAnsi" w:hAnsiTheme="majorHAnsi" w:cstheme="majorHAnsi"/>
          <w:sz w:val="24"/>
          <w:szCs w:val="24"/>
        </w:rPr>
        <w:t>,</w:t>
      </w:r>
      <w:r w:rsidRPr="00F02049">
        <w:rPr>
          <w:rFonts w:asciiTheme="majorHAnsi" w:hAnsiTheme="majorHAnsi" w:cstheme="majorHAnsi"/>
          <w:sz w:val="24"/>
          <w:szCs w:val="24"/>
        </w:rPr>
        <w:t xml:space="preserve"> ceifa a vida de inocentes e destrói histórias e vidas da atual geração.</w:t>
      </w:r>
    </w:p>
    <w:p w14:paraId="379DBB45" w14:textId="3CC56004" w:rsidR="004F5EF0" w:rsidRPr="00C8205B" w:rsidRDefault="004F5EF0" w:rsidP="003257BE">
      <w:pPr>
        <w:spacing w:after="0" w:line="274" w:lineRule="auto"/>
        <w:ind w:left="993" w:firstLine="720"/>
        <w:jc w:val="both"/>
        <w:rPr>
          <w:rFonts w:asciiTheme="majorHAnsi" w:hAnsiTheme="majorHAnsi" w:cstheme="majorHAnsi"/>
        </w:rPr>
      </w:pPr>
    </w:p>
    <w:p w14:paraId="3651C257" w14:textId="77777777" w:rsidR="00D02AE5" w:rsidRDefault="00A03FCA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</w:rPr>
      </w:pPr>
      <w:r w:rsidRPr="00C8205B">
        <w:rPr>
          <w:rFonts w:asciiTheme="majorHAnsi" w:hAnsiTheme="majorHAnsi" w:cstheme="majorHAnsi"/>
          <w:noProof/>
          <w:lang w:eastAsia="pt-BR" w:bidi="ar-SA"/>
        </w:rPr>
        <w:drawing>
          <wp:inline distT="0" distB="0" distL="0" distR="0" wp14:anchorId="77585D64" wp14:editId="3DD4B34D">
            <wp:extent cx="2533650" cy="3568769"/>
            <wp:effectExtent l="0" t="0" r="0" b="0"/>
            <wp:docPr id="8" name="Imagem 8" descr="Uma imagem contendo obje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-guerra-es-un-monstruo-grande-que-come-persona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546" cy="357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9F5E3" w14:textId="621000DE" w:rsidR="004F5EF0" w:rsidRPr="00F02049" w:rsidRDefault="0004450C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F02049">
        <w:rPr>
          <w:rFonts w:asciiTheme="majorHAnsi" w:hAnsiTheme="majorHAnsi" w:cstheme="majorHAnsi"/>
          <w:sz w:val="24"/>
          <w:szCs w:val="24"/>
        </w:rPr>
        <w:lastRenderedPageBreak/>
        <w:br/>
        <w:t>“</w:t>
      </w:r>
      <w:proofErr w:type="spellStart"/>
      <w:r w:rsidRPr="00F02049">
        <w:rPr>
          <w:rFonts w:asciiTheme="majorHAnsi" w:hAnsiTheme="majorHAnsi" w:cstheme="majorHAnsi"/>
          <w:sz w:val="24"/>
          <w:szCs w:val="24"/>
        </w:rPr>
        <w:t>Control</w:t>
      </w:r>
      <w:proofErr w:type="spellEnd"/>
      <w:r w:rsidRPr="00F02049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02049">
        <w:rPr>
          <w:rFonts w:asciiTheme="majorHAnsi" w:hAnsiTheme="majorHAnsi" w:cstheme="majorHAnsi"/>
          <w:sz w:val="24"/>
          <w:szCs w:val="24"/>
        </w:rPr>
        <w:t>Arms</w:t>
      </w:r>
      <w:proofErr w:type="spellEnd"/>
      <w:r w:rsidRPr="00F02049">
        <w:rPr>
          <w:rFonts w:asciiTheme="majorHAnsi" w:hAnsiTheme="majorHAnsi" w:cstheme="majorHAnsi"/>
          <w:sz w:val="24"/>
          <w:szCs w:val="24"/>
        </w:rPr>
        <w:t xml:space="preserve">”: </w:t>
      </w:r>
      <w:r w:rsidR="00CA15CE" w:rsidRPr="00F02049">
        <w:rPr>
          <w:rFonts w:asciiTheme="majorHAnsi" w:hAnsiTheme="majorHAnsi" w:cstheme="majorHAnsi"/>
          <w:sz w:val="24"/>
          <w:szCs w:val="24"/>
        </w:rPr>
        <w:t>neste desenho o autor chama a atenção para a</w:t>
      </w:r>
      <w:r w:rsidRPr="00F02049">
        <w:rPr>
          <w:rFonts w:asciiTheme="majorHAnsi" w:hAnsiTheme="majorHAnsi" w:cstheme="majorHAnsi"/>
          <w:sz w:val="24"/>
          <w:szCs w:val="24"/>
        </w:rPr>
        <w:t xml:space="preserve"> necessidade de fiscalização mais rígida</w:t>
      </w:r>
      <w:r w:rsidR="00CA15CE" w:rsidRPr="00F02049">
        <w:rPr>
          <w:rFonts w:asciiTheme="majorHAnsi" w:hAnsiTheme="majorHAnsi" w:cstheme="majorHAnsi"/>
          <w:sz w:val="24"/>
          <w:szCs w:val="24"/>
        </w:rPr>
        <w:t xml:space="preserve"> sobre o controle de armas. No título, mais uma vez</w:t>
      </w:r>
      <w:r w:rsidRPr="00F02049">
        <w:rPr>
          <w:rFonts w:asciiTheme="majorHAnsi" w:hAnsiTheme="majorHAnsi" w:cstheme="majorHAnsi"/>
          <w:sz w:val="24"/>
          <w:szCs w:val="24"/>
        </w:rPr>
        <w:t>,</w:t>
      </w:r>
      <w:r w:rsidR="00CA15CE" w:rsidRPr="00F02049">
        <w:rPr>
          <w:rFonts w:asciiTheme="majorHAnsi" w:hAnsiTheme="majorHAnsi" w:cstheme="majorHAnsi"/>
          <w:sz w:val="24"/>
          <w:szCs w:val="24"/>
        </w:rPr>
        <w:t xml:space="preserve"> o autor trabalha com a ironia, de quem é o controle: das pessoas armadas ou das armas sobre as pessoas? Seguindo a linha de seus outros trabalhos, Palomino chama a atenção para uma das principais questões do século XXI: o fluxo de armas no mundo. </w:t>
      </w:r>
      <w:r w:rsidR="00F02049" w:rsidRPr="00F02049">
        <w:rPr>
          <w:rFonts w:asciiTheme="majorHAnsi" w:hAnsiTheme="majorHAnsi" w:cstheme="majorHAnsi"/>
          <w:sz w:val="24"/>
          <w:szCs w:val="24"/>
        </w:rPr>
        <w:t>Constantemente</w:t>
      </w:r>
      <w:r w:rsidR="00CA15CE" w:rsidRPr="00F02049">
        <w:rPr>
          <w:rFonts w:asciiTheme="majorHAnsi" w:hAnsiTheme="majorHAnsi" w:cstheme="majorHAnsi"/>
          <w:sz w:val="24"/>
          <w:szCs w:val="24"/>
        </w:rPr>
        <w:t xml:space="preserve"> recebemos notícias de chacinas cometidas por jovens nos EUA, onde o acesso às armas é praticamente livre. Basta lembrarmos do caso da escola</w:t>
      </w:r>
      <w:r w:rsidRPr="00F02049">
        <w:rPr>
          <w:rFonts w:asciiTheme="majorHAnsi" w:hAnsiTheme="majorHAnsi" w:cstheme="majorHAnsi"/>
          <w:sz w:val="24"/>
          <w:szCs w:val="24"/>
        </w:rPr>
        <w:t xml:space="preserve">, </w:t>
      </w:r>
      <w:r w:rsidR="00CA15CE" w:rsidRPr="00F02049">
        <w:rPr>
          <w:rFonts w:asciiTheme="majorHAnsi" w:hAnsiTheme="majorHAnsi" w:cstheme="majorHAnsi"/>
          <w:sz w:val="24"/>
          <w:szCs w:val="24"/>
        </w:rPr>
        <w:t xml:space="preserve">do massacre na </w:t>
      </w:r>
      <w:proofErr w:type="spellStart"/>
      <w:r w:rsidR="00CA15CE" w:rsidRPr="00F02049">
        <w:rPr>
          <w:rFonts w:asciiTheme="majorHAnsi" w:hAnsiTheme="majorHAnsi" w:cstheme="majorHAnsi"/>
          <w:sz w:val="24"/>
          <w:szCs w:val="24"/>
        </w:rPr>
        <w:t>Columbine</w:t>
      </w:r>
      <w:proofErr w:type="spellEnd"/>
      <w:r w:rsidR="00CA15CE" w:rsidRPr="00F02049">
        <w:rPr>
          <w:rFonts w:asciiTheme="majorHAnsi" w:hAnsiTheme="majorHAnsi" w:cstheme="majorHAnsi"/>
          <w:sz w:val="24"/>
          <w:szCs w:val="24"/>
        </w:rPr>
        <w:t xml:space="preserve"> High </w:t>
      </w:r>
      <w:proofErr w:type="spellStart"/>
      <w:r w:rsidR="00CA15CE" w:rsidRPr="00F02049">
        <w:rPr>
          <w:rFonts w:asciiTheme="majorHAnsi" w:hAnsiTheme="majorHAnsi" w:cstheme="majorHAnsi"/>
          <w:sz w:val="24"/>
          <w:szCs w:val="24"/>
        </w:rPr>
        <w:t>School</w:t>
      </w:r>
      <w:proofErr w:type="spellEnd"/>
      <w:r w:rsidR="00CA15CE" w:rsidRPr="00F02049">
        <w:rPr>
          <w:rFonts w:asciiTheme="majorHAnsi" w:hAnsiTheme="majorHAnsi" w:cstheme="majorHAnsi"/>
          <w:sz w:val="24"/>
          <w:szCs w:val="24"/>
        </w:rPr>
        <w:t xml:space="preserve"> (1999), onde dois jovens fortemente</w:t>
      </w:r>
      <w:r w:rsidRPr="00F02049">
        <w:rPr>
          <w:rFonts w:asciiTheme="majorHAnsi" w:hAnsiTheme="majorHAnsi" w:cstheme="majorHAnsi"/>
          <w:sz w:val="24"/>
          <w:szCs w:val="24"/>
        </w:rPr>
        <w:t xml:space="preserve"> armados assassinaram 15 estudantes</w:t>
      </w:r>
      <w:r w:rsidR="00CA15CE" w:rsidRPr="00F02049">
        <w:rPr>
          <w:rFonts w:asciiTheme="majorHAnsi" w:hAnsiTheme="majorHAnsi" w:cstheme="majorHAnsi"/>
          <w:sz w:val="24"/>
          <w:szCs w:val="24"/>
        </w:rPr>
        <w:t xml:space="preserve"> e tantos outros casos bárbaros que aconte</w:t>
      </w:r>
      <w:r w:rsidR="00E46EB6" w:rsidRPr="00F02049">
        <w:rPr>
          <w:rFonts w:asciiTheme="majorHAnsi" w:hAnsiTheme="majorHAnsi" w:cstheme="majorHAnsi"/>
          <w:sz w:val="24"/>
          <w:szCs w:val="24"/>
        </w:rPr>
        <w:t>cem</w:t>
      </w:r>
      <w:r w:rsidR="00CA15CE" w:rsidRPr="00F02049">
        <w:rPr>
          <w:rFonts w:asciiTheme="majorHAnsi" w:hAnsiTheme="majorHAnsi" w:cstheme="majorHAnsi"/>
          <w:sz w:val="24"/>
          <w:szCs w:val="24"/>
        </w:rPr>
        <w:t>. Não à toa, atualmente o controle sobre a comercialização de armas é discutido nos EUA. No Brasil, apesar do controle sobre o acesso de arma, de acordo com o Mapa da Violência (2018)</w:t>
      </w:r>
      <w:r w:rsidRPr="00F02049">
        <w:rPr>
          <w:rFonts w:asciiTheme="majorHAnsi" w:hAnsiTheme="majorHAnsi" w:cstheme="majorHAnsi"/>
          <w:sz w:val="24"/>
          <w:szCs w:val="24"/>
        </w:rPr>
        <w:t>,</w:t>
      </w:r>
      <w:r w:rsidR="00CA15CE" w:rsidRPr="00F02049">
        <w:rPr>
          <w:rFonts w:asciiTheme="majorHAnsi" w:hAnsiTheme="majorHAnsi" w:cstheme="majorHAnsi"/>
          <w:sz w:val="24"/>
          <w:szCs w:val="24"/>
        </w:rPr>
        <w:t xml:space="preserve"> mai</w:t>
      </w:r>
      <w:r w:rsidRPr="00F02049">
        <w:rPr>
          <w:rFonts w:asciiTheme="majorHAnsi" w:hAnsiTheme="majorHAnsi" w:cstheme="majorHAnsi"/>
          <w:sz w:val="24"/>
          <w:szCs w:val="24"/>
        </w:rPr>
        <w:t xml:space="preserve">s de 60 mil pessoas </w:t>
      </w:r>
      <w:r w:rsidR="00CA15CE" w:rsidRPr="00F02049">
        <w:rPr>
          <w:rFonts w:asciiTheme="majorHAnsi" w:hAnsiTheme="majorHAnsi" w:cstheme="majorHAnsi"/>
          <w:sz w:val="24"/>
          <w:szCs w:val="24"/>
        </w:rPr>
        <w:t>morreram vítimas de armas de fogo.</w:t>
      </w:r>
    </w:p>
    <w:p w14:paraId="505E7E18" w14:textId="182CEB9D" w:rsidR="004F5EF0" w:rsidRPr="00C8205B" w:rsidRDefault="004F5EF0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</w:rPr>
      </w:pPr>
    </w:p>
    <w:p w14:paraId="0A388062" w14:textId="77777777" w:rsidR="00D02AE5" w:rsidRDefault="004F5EF0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</w:rPr>
      </w:pPr>
      <w:r w:rsidRPr="00C8205B">
        <w:rPr>
          <w:rFonts w:asciiTheme="majorHAnsi" w:hAnsiTheme="majorHAnsi" w:cstheme="majorHAnsi"/>
          <w:noProof/>
          <w:lang w:eastAsia="pt-BR" w:bidi="ar-SA"/>
        </w:rPr>
        <w:drawing>
          <wp:inline distT="0" distB="0" distL="0" distR="0" wp14:anchorId="4A8893FD" wp14:editId="221722A4">
            <wp:extent cx="6480810" cy="2468245"/>
            <wp:effectExtent l="0" t="0" r="0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vanciropalomin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EAF" w:rsidRPr="00C8205B">
        <w:rPr>
          <w:rFonts w:asciiTheme="majorHAnsi" w:hAnsiTheme="majorHAnsi" w:cstheme="majorHAnsi"/>
        </w:rPr>
        <w:br/>
      </w:r>
    </w:p>
    <w:p w14:paraId="4493A547" w14:textId="77777777" w:rsidR="00D02AE5" w:rsidRDefault="00D02AE5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</w:rPr>
      </w:pPr>
    </w:p>
    <w:p w14:paraId="0E579FBC" w14:textId="34A1F729" w:rsidR="004F5EF0" w:rsidRPr="00F02049" w:rsidRDefault="0004450C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F02049">
        <w:rPr>
          <w:rFonts w:asciiTheme="majorHAnsi" w:hAnsiTheme="majorHAnsi" w:cstheme="majorHAnsi"/>
          <w:sz w:val="24"/>
          <w:szCs w:val="24"/>
        </w:rPr>
        <w:t>“</w:t>
      </w:r>
      <w:proofErr w:type="spellStart"/>
      <w:r w:rsidRPr="00F02049">
        <w:rPr>
          <w:rFonts w:asciiTheme="majorHAnsi" w:hAnsiTheme="majorHAnsi" w:cstheme="majorHAnsi"/>
          <w:sz w:val="24"/>
          <w:szCs w:val="24"/>
        </w:rPr>
        <w:t>Quien</w:t>
      </w:r>
      <w:proofErr w:type="spellEnd"/>
      <w:r w:rsidRPr="00F02049">
        <w:rPr>
          <w:rFonts w:asciiTheme="majorHAnsi" w:hAnsiTheme="majorHAnsi" w:cstheme="majorHAnsi"/>
          <w:sz w:val="24"/>
          <w:szCs w:val="24"/>
        </w:rPr>
        <w:t xml:space="preserve"> es </w:t>
      </w:r>
      <w:proofErr w:type="spellStart"/>
      <w:r w:rsidRPr="00F02049">
        <w:rPr>
          <w:rFonts w:asciiTheme="majorHAnsi" w:hAnsiTheme="majorHAnsi" w:cstheme="majorHAnsi"/>
          <w:sz w:val="24"/>
          <w:szCs w:val="24"/>
        </w:rPr>
        <w:t>Quien</w:t>
      </w:r>
      <w:proofErr w:type="spellEnd"/>
      <w:r w:rsidRPr="00F02049">
        <w:rPr>
          <w:rFonts w:asciiTheme="majorHAnsi" w:hAnsiTheme="majorHAnsi" w:cstheme="majorHAnsi"/>
          <w:sz w:val="24"/>
          <w:szCs w:val="24"/>
        </w:rPr>
        <w:t>?”</w:t>
      </w:r>
      <w:r w:rsidR="005E7EAF" w:rsidRPr="00F02049">
        <w:rPr>
          <w:rFonts w:asciiTheme="majorHAnsi" w:hAnsiTheme="majorHAnsi" w:cstheme="majorHAnsi"/>
          <w:sz w:val="24"/>
          <w:szCs w:val="24"/>
        </w:rPr>
        <w:t xml:space="preserve"> neste trabalho podemos notar uma clara ironia do autor. No título, onde ele question</w:t>
      </w:r>
      <w:r w:rsidRPr="00F02049">
        <w:rPr>
          <w:rFonts w:asciiTheme="majorHAnsi" w:hAnsiTheme="majorHAnsi" w:cstheme="majorHAnsi"/>
          <w:sz w:val="24"/>
          <w:szCs w:val="24"/>
        </w:rPr>
        <w:t>a “Quem é quem?”, podemos presumir que está perguntando: “Q</w:t>
      </w:r>
      <w:r w:rsidR="005E7EAF" w:rsidRPr="00F02049">
        <w:rPr>
          <w:rFonts w:asciiTheme="majorHAnsi" w:hAnsiTheme="majorHAnsi" w:cstheme="majorHAnsi"/>
          <w:sz w:val="24"/>
          <w:szCs w:val="24"/>
        </w:rPr>
        <w:t>uem é o monstro?</w:t>
      </w:r>
      <w:r w:rsidRPr="00F02049">
        <w:rPr>
          <w:rFonts w:asciiTheme="majorHAnsi" w:hAnsiTheme="majorHAnsi" w:cstheme="majorHAnsi"/>
          <w:sz w:val="24"/>
          <w:szCs w:val="24"/>
        </w:rPr>
        <w:t>”</w:t>
      </w:r>
      <w:r w:rsidR="005E7EAF" w:rsidRPr="00F02049">
        <w:rPr>
          <w:rFonts w:asciiTheme="majorHAnsi" w:hAnsiTheme="majorHAnsi" w:cstheme="majorHAnsi"/>
          <w:sz w:val="24"/>
          <w:szCs w:val="24"/>
        </w:rPr>
        <w:t xml:space="preserve"> Os humanos que poluem a natureza ou a criatura vítima da poluição que vive nas profundezas dos mares?</w:t>
      </w:r>
    </w:p>
    <w:p w14:paraId="44B1552B" w14:textId="621D3D3E" w:rsidR="00E62207" w:rsidRPr="00C8205B" w:rsidRDefault="00E62207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</w:rPr>
      </w:pPr>
    </w:p>
    <w:p w14:paraId="16C35F93" w14:textId="1B837754" w:rsidR="00E62207" w:rsidRPr="00C8205B" w:rsidRDefault="00E62207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</w:rPr>
      </w:pPr>
      <w:r w:rsidRPr="00C8205B">
        <w:rPr>
          <w:rFonts w:asciiTheme="majorHAnsi" w:hAnsiTheme="majorHAnsi" w:cstheme="majorHAnsi"/>
          <w:noProof/>
          <w:lang w:eastAsia="pt-BR" w:bidi="ar-SA"/>
        </w:rPr>
        <w:lastRenderedPageBreak/>
        <w:drawing>
          <wp:inline distT="0" distB="0" distL="0" distR="0" wp14:anchorId="1D8587B1" wp14:editId="727CE803">
            <wp:extent cx="2857500" cy="4286250"/>
            <wp:effectExtent l="0" t="0" r="0" b="0"/>
            <wp:docPr id="10" name="Imagem 10" descr="Uma imagem contendo texto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lland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316" cy="428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E4155" w14:textId="77777777" w:rsidR="00D02AE5" w:rsidRDefault="00D02AE5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</w:rPr>
      </w:pPr>
    </w:p>
    <w:p w14:paraId="00E299E7" w14:textId="6F387646" w:rsidR="00E62207" w:rsidRPr="00F02049" w:rsidRDefault="0004450C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F02049">
        <w:rPr>
          <w:rFonts w:asciiTheme="majorHAnsi" w:hAnsiTheme="majorHAnsi" w:cstheme="majorHAnsi"/>
          <w:sz w:val="24"/>
          <w:szCs w:val="24"/>
        </w:rPr>
        <w:t>“</w:t>
      </w:r>
      <w:proofErr w:type="spellStart"/>
      <w:r w:rsidRPr="00F02049">
        <w:rPr>
          <w:rFonts w:asciiTheme="majorHAnsi" w:hAnsiTheme="majorHAnsi" w:cstheme="majorHAnsi"/>
          <w:sz w:val="24"/>
          <w:szCs w:val="24"/>
        </w:rPr>
        <w:t>Hillando</w:t>
      </w:r>
      <w:proofErr w:type="spellEnd"/>
      <w:r w:rsidRPr="00F02049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F02049">
        <w:rPr>
          <w:rFonts w:asciiTheme="majorHAnsi" w:hAnsiTheme="majorHAnsi" w:cstheme="majorHAnsi"/>
          <w:sz w:val="24"/>
          <w:szCs w:val="24"/>
        </w:rPr>
        <w:t>la</w:t>
      </w:r>
      <w:proofErr w:type="spellEnd"/>
      <w:r w:rsidRPr="00F02049">
        <w:rPr>
          <w:rFonts w:asciiTheme="majorHAnsi" w:hAnsiTheme="majorHAnsi" w:cstheme="majorHAnsi"/>
          <w:sz w:val="24"/>
          <w:szCs w:val="24"/>
        </w:rPr>
        <w:t xml:space="preserve"> paz”: </w:t>
      </w:r>
      <w:r w:rsidR="00E62207" w:rsidRPr="00F02049">
        <w:rPr>
          <w:rFonts w:asciiTheme="majorHAnsi" w:hAnsiTheme="majorHAnsi" w:cstheme="majorHAnsi"/>
          <w:sz w:val="24"/>
          <w:szCs w:val="24"/>
        </w:rPr>
        <w:t xml:space="preserve">obra premiada no concurso da ONU, traz crianças brincando em torno de uma bomba atômica. </w:t>
      </w:r>
    </w:p>
    <w:p w14:paraId="1036E93F" w14:textId="139AFE4F" w:rsidR="00E62207" w:rsidRPr="00F02049" w:rsidRDefault="00E62207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F02049">
        <w:rPr>
          <w:rFonts w:asciiTheme="majorHAnsi" w:hAnsiTheme="majorHAnsi" w:cstheme="majorHAnsi"/>
          <w:sz w:val="24"/>
          <w:szCs w:val="24"/>
        </w:rPr>
        <w:t>"Juntei dos elementos importantes, crianças brincando juntas em torno de uma bomba atômica, quanto mais as crianças brinca</w:t>
      </w:r>
      <w:r w:rsidR="00B472DD" w:rsidRPr="00F02049">
        <w:rPr>
          <w:rFonts w:asciiTheme="majorHAnsi" w:hAnsiTheme="majorHAnsi" w:cstheme="majorHAnsi"/>
          <w:sz w:val="24"/>
          <w:szCs w:val="24"/>
        </w:rPr>
        <w:t>m</w:t>
      </w:r>
      <w:r w:rsidRPr="00F02049">
        <w:rPr>
          <w:rFonts w:asciiTheme="majorHAnsi" w:hAnsiTheme="majorHAnsi" w:cstheme="majorHAnsi"/>
          <w:sz w:val="24"/>
          <w:szCs w:val="24"/>
        </w:rPr>
        <w:t xml:space="preserve">, a bomba se desmancha, sem as brincadeiras a bomba permanecerá intacta e perigosa às crianças, que são as principais vítimas inocentes de conflitos armados", explicou o artista em entrevista. </w:t>
      </w:r>
    </w:p>
    <w:p w14:paraId="3C1AD2DF" w14:textId="6C189B5D" w:rsidR="00B472DD" w:rsidRPr="00F02049" w:rsidRDefault="00B472DD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070D1D46" w14:textId="437F5C5F" w:rsidR="00B472DD" w:rsidRPr="00F02049" w:rsidRDefault="00B472DD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C8205B">
        <w:rPr>
          <w:rFonts w:asciiTheme="majorHAnsi" w:hAnsiTheme="majorHAnsi" w:cstheme="majorHAnsi"/>
          <w:noProof/>
          <w:lang w:eastAsia="pt-BR" w:bidi="ar-SA"/>
        </w:rPr>
        <w:lastRenderedPageBreak/>
        <w:drawing>
          <wp:inline distT="0" distB="0" distL="0" distR="0" wp14:anchorId="3B4D8D30" wp14:editId="64F24514">
            <wp:extent cx="4197985" cy="41624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3380166_1731589003814778_6211450458177842168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749" cy="417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50C" w:rsidRPr="00C8205B">
        <w:rPr>
          <w:rFonts w:asciiTheme="majorHAnsi" w:hAnsiTheme="majorHAnsi" w:cstheme="majorHAnsi"/>
        </w:rPr>
        <w:br/>
      </w:r>
      <w:r w:rsidR="0004450C" w:rsidRPr="00F02049">
        <w:rPr>
          <w:rFonts w:asciiTheme="majorHAnsi" w:hAnsiTheme="majorHAnsi" w:cstheme="majorHAnsi"/>
          <w:sz w:val="24"/>
          <w:szCs w:val="24"/>
        </w:rPr>
        <w:t>“</w:t>
      </w:r>
      <w:proofErr w:type="spellStart"/>
      <w:r w:rsidR="0004450C" w:rsidRPr="00F02049">
        <w:rPr>
          <w:rFonts w:asciiTheme="majorHAnsi" w:hAnsiTheme="majorHAnsi" w:cstheme="majorHAnsi"/>
          <w:sz w:val="24"/>
          <w:szCs w:val="24"/>
        </w:rPr>
        <w:t>Nuevos</w:t>
      </w:r>
      <w:proofErr w:type="spellEnd"/>
      <w:r w:rsidR="0004450C" w:rsidRPr="00F02049">
        <w:rPr>
          <w:rFonts w:asciiTheme="majorHAnsi" w:hAnsiTheme="majorHAnsi" w:cstheme="majorHAnsi"/>
          <w:sz w:val="24"/>
          <w:szCs w:val="24"/>
        </w:rPr>
        <w:t xml:space="preserve"> Aires”: </w:t>
      </w:r>
      <w:r w:rsidRPr="00F02049">
        <w:rPr>
          <w:rFonts w:asciiTheme="majorHAnsi" w:hAnsiTheme="majorHAnsi" w:cstheme="majorHAnsi"/>
          <w:sz w:val="24"/>
          <w:szCs w:val="24"/>
        </w:rPr>
        <w:t xml:space="preserve">outro tema presente nas obras de Ciro Palomino é a questão de gênero. Neste quadro, ele chama atenção para </w:t>
      </w:r>
      <w:r w:rsidR="003257BE">
        <w:rPr>
          <w:rFonts w:asciiTheme="majorHAnsi" w:hAnsiTheme="majorHAnsi" w:cstheme="majorHAnsi"/>
          <w:sz w:val="24"/>
          <w:szCs w:val="24"/>
        </w:rPr>
        <w:t>a violência</w:t>
      </w:r>
      <w:r w:rsidRPr="00F02049">
        <w:rPr>
          <w:rFonts w:asciiTheme="majorHAnsi" w:hAnsiTheme="majorHAnsi" w:cstheme="majorHAnsi"/>
          <w:sz w:val="24"/>
          <w:szCs w:val="24"/>
        </w:rPr>
        <w:t xml:space="preserve"> sexual contra menores de idade, problema que assola bo</w:t>
      </w:r>
      <w:r w:rsidR="0004450C" w:rsidRPr="00F02049">
        <w:rPr>
          <w:rFonts w:asciiTheme="majorHAnsi" w:hAnsiTheme="majorHAnsi" w:cstheme="majorHAnsi"/>
          <w:sz w:val="24"/>
          <w:szCs w:val="24"/>
        </w:rPr>
        <w:t xml:space="preserve">a parte do mundo. No Brasil </w:t>
      </w:r>
      <w:r w:rsidRPr="00F02049">
        <w:rPr>
          <w:rFonts w:asciiTheme="majorHAnsi" w:hAnsiTheme="majorHAnsi" w:cstheme="majorHAnsi"/>
          <w:sz w:val="24"/>
          <w:szCs w:val="24"/>
        </w:rPr>
        <w:t>temos o ECA – Estatuto da Criança e do Adolescente</w:t>
      </w:r>
      <w:r w:rsidR="00F02049" w:rsidRPr="00F02049">
        <w:rPr>
          <w:rFonts w:asciiTheme="majorHAnsi" w:hAnsiTheme="majorHAnsi" w:cstheme="majorHAnsi"/>
          <w:sz w:val="24"/>
          <w:szCs w:val="24"/>
        </w:rPr>
        <w:t xml:space="preserve">, </w:t>
      </w:r>
      <w:r w:rsidRPr="00F02049">
        <w:rPr>
          <w:rFonts w:asciiTheme="majorHAnsi" w:hAnsiTheme="majorHAnsi" w:cstheme="majorHAnsi"/>
          <w:sz w:val="24"/>
          <w:szCs w:val="24"/>
        </w:rPr>
        <w:t xml:space="preserve">que prevê proteção e </w:t>
      </w:r>
      <w:r w:rsidR="003257BE">
        <w:rPr>
          <w:rFonts w:asciiTheme="majorHAnsi" w:hAnsiTheme="majorHAnsi" w:cstheme="majorHAnsi"/>
          <w:sz w:val="24"/>
          <w:szCs w:val="24"/>
        </w:rPr>
        <w:t>punição</w:t>
      </w:r>
      <w:r w:rsidRPr="00F02049">
        <w:rPr>
          <w:rFonts w:asciiTheme="majorHAnsi" w:hAnsiTheme="majorHAnsi" w:cstheme="majorHAnsi"/>
          <w:sz w:val="24"/>
          <w:szCs w:val="24"/>
        </w:rPr>
        <w:t xml:space="preserve"> para </w:t>
      </w:r>
      <w:r w:rsidR="003257BE">
        <w:rPr>
          <w:rFonts w:asciiTheme="majorHAnsi" w:hAnsiTheme="majorHAnsi" w:cstheme="majorHAnsi"/>
          <w:sz w:val="24"/>
          <w:szCs w:val="24"/>
        </w:rPr>
        <w:t xml:space="preserve">casos de violência sexual. </w:t>
      </w:r>
    </w:p>
    <w:p w14:paraId="7EB2274F" w14:textId="77777777" w:rsidR="00B472DD" w:rsidRPr="00C8205B" w:rsidRDefault="00B472DD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69EB34BE" w14:textId="08077D1C" w:rsidR="00854C2A" w:rsidRDefault="00B472DD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C8205B">
        <w:rPr>
          <w:rFonts w:asciiTheme="majorHAnsi" w:hAnsiTheme="majorHAnsi" w:cstheme="majorHAnsi"/>
          <w:sz w:val="24"/>
          <w:szCs w:val="24"/>
        </w:rPr>
        <w:t>Quase todas</w:t>
      </w:r>
      <w:r w:rsidR="0004450C" w:rsidRPr="00C8205B">
        <w:rPr>
          <w:rFonts w:asciiTheme="majorHAnsi" w:hAnsiTheme="majorHAnsi" w:cstheme="majorHAnsi"/>
          <w:sz w:val="24"/>
          <w:szCs w:val="24"/>
        </w:rPr>
        <w:t xml:space="preserve"> as obras que </w:t>
      </w:r>
      <w:r w:rsidR="004F5EF0" w:rsidRPr="00C8205B">
        <w:rPr>
          <w:rFonts w:asciiTheme="majorHAnsi" w:hAnsiTheme="majorHAnsi" w:cstheme="majorHAnsi"/>
          <w:sz w:val="24"/>
          <w:szCs w:val="24"/>
        </w:rPr>
        <w:t>vimos, fazem parte da coleção “</w:t>
      </w:r>
      <w:r w:rsidR="0004450C" w:rsidRPr="00C8205B">
        <w:rPr>
          <w:rFonts w:asciiTheme="majorHAnsi" w:hAnsiTheme="majorHAnsi" w:cstheme="majorHAnsi"/>
          <w:sz w:val="24"/>
          <w:szCs w:val="24"/>
        </w:rPr>
        <w:t>Consciência</w:t>
      </w:r>
      <w:r w:rsidR="004F5EF0" w:rsidRPr="00C8205B">
        <w:rPr>
          <w:rFonts w:asciiTheme="majorHAnsi" w:hAnsiTheme="majorHAnsi" w:cstheme="majorHAnsi"/>
          <w:sz w:val="24"/>
          <w:szCs w:val="24"/>
        </w:rPr>
        <w:t xml:space="preserve">” de Ivan Ciro Palomino, que lhe rendeu prêmios. </w:t>
      </w:r>
      <w:r w:rsidR="0004450C" w:rsidRPr="00C8205B">
        <w:rPr>
          <w:rFonts w:asciiTheme="majorHAnsi" w:hAnsiTheme="majorHAnsi" w:cstheme="majorHAnsi"/>
          <w:sz w:val="24"/>
          <w:szCs w:val="24"/>
        </w:rPr>
        <w:t>T</w:t>
      </w:r>
      <w:r w:rsidR="004F5EF0" w:rsidRPr="00C8205B">
        <w:rPr>
          <w:rFonts w:asciiTheme="majorHAnsi" w:hAnsiTheme="majorHAnsi" w:cstheme="majorHAnsi"/>
          <w:sz w:val="24"/>
          <w:szCs w:val="24"/>
        </w:rPr>
        <w:t>emas como guerra, armas, desmatamento e ações climáticas se fazem presente</w:t>
      </w:r>
      <w:r w:rsidR="0004450C" w:rsidRPr="00C8205B">
        <w:rPr>
          <w:rFonts w:asciiTheme="majorHAnsi" w:hAnsiTheme="majorHAnsi" w:cstheme="majorHAnsi"/>
          <w:sz w:val="24"/>
          <w:szCs w:val="24"/>
        </w:rPr>
        <w:t>s</w:t>
      </w:r>
      <w:r w:rsidR="004F5EF0" w:rsidRPr="00C8205B">
        <w:rPr>
          <w:rFonts w:asciiTheme="majorHAnsi" w:hAnsiTheme="majorHAnsi" w:cstheme="majorHAnsi"/>
          <w:sz w:val="24"/>
          <w:szCs w:val="24"/>
        </w:rPr>
        <w:t xml:space="preserve"> em quase todos os seus trabalhos.  Como explicado anteriormente, essas questões permeiam boa parte das produções da arte contemporânea. </w:t>
      </w:r>
    </w:p>
    <w:p w14:paraId="2257516C" w14:textId="0ADB6332" w:rsidR="003257BE" w:rsidRDefault="003257BE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1D79292B" w14:textId="16EEE12A" w:rsidR="003257BE" w:rsidRDefault="003257BE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Obras disponíveis em: </w:t>
      </w:r>
    </w:p>
    <w:p w14:paraId="6540CF10" w14:textId="2C4EECBC" w:rsidR="003257BE" w:rsidRDefault="003257BE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Catálogo de exposição de arte. </w:t>
      </w:r>
      <w:r w:rsidRPr="003257BE">
        <w:rPr>
          <w:rFonts w:asciiTheme="majorHAnsi" w:hAnsiTheme="majorHAnsi" w:cstheme="majorHAnsi"/>
          <w:i/>
          <w:iCs/>
          <w:sz w:val="24"/>
          <w:szCs w:val="24"/>
        </w:rPr>
        <w:t>Consciência</w:t>
      </w:r>
      <w:r>
        <w:rPr>
          <w:rFonts w:asciiTheme="majorHAnsi" w:hAnsiTheme="majorHAnsi" w:cstheme="majorHAnsi"/>
          <w:sz w:val="24"/>
          <w:szCs w:val="24"/>
        </w:rPr>
        <w:t xml:space="preserve">, de Ivan Ciro Palomino. Curadoria por Carlos </w:t>
      </w:r>
      <w:proofErr w:type="spellStart"/>
      <w:r>
        <w:rPr>
          <w:rFonts w:asciiTheme="majorHAnsi" w:hAnsiTheme="majorHAnsi" w:cstheme="majorHAnsi"/>
          <w:sz w:val="24"/>
          <w:szCs w:val="24"/>
        </w:rPr>
        <w:t>Bertão</w:t>
      </w:r>
      <w:proofErr w:type="spellEnd"/>
      <w:r>
        <w:rPr>
          <w:rFonts w:asciiTheme="majorHAnsi" w:hAnsiTheme="majorHAnsi" w:cstheme="majorHAnsi"/>
          <w:sz w:val="24"/>
          <w:szCs w:val="24"/>
        </w:rPr>
        <w:t>. Patrocínio: Instituto Claro. Realização: UNIC Rio e Ateliê Oriente. Apoio: Centro Cultural Correios, Ministério das Relações Exteriores do Peru</w:t>
      </w:r>
      <w:r w:rsidR="00BE05C9">
        <w:rPr>
          <w:rFonts w:asciiTheme="majorHAnsi" w:hAnsiTheme="majorHAnsi" w:cstheme="majorHAnsi"/>
          <w:sz w:val="24"/>
          <w:szCs w:val="24"/>
        </w:rPr>
        <w:t xml:space="preserve"> / Rio de Janeiro </w:t>
      </w:r>
      <w:r>
        <w:rPr>
          <w:rFonts w:asciiTheme="majorHAnsi" w:hAnsiTheme="majorHAnsi" w:cstheme="majorHAnsi"/>
          <w:sz w:val="24"/>
          <w:szCs w:val="24"/>
        </w:rPr>
        <w:t xml:space="preserve">e ECOCEB. </w:t>
      </w:r>
    </w:p>
    <w:p w14:paraId="30A3E973" w14:textId="77777777" w:rsidR="00D02AE5" w:rsidRPr="00C8205B" w:rsidRDefault="00D02AE5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0F232A1B" w14:textId="1B3F9EBF" w:rsidR="004F5EF0" w:rsidRDefault="004F5EF0" w:rsidP="00C8205B">
      <w:pPr>
        <w:spacing w:after="0" w:line="274" w:lineRule="auto"/>
        <w:ind w:firstLine="720"/>
        <w:jc w:val="both"/>
        <w:rPr>
          <w:rFonts w:asciiTheme="majorHAnsi" w:eastAsia="Calibri" w:hAnsiTheme="majorHAnsi" w:cstheme="majorHAnsi"/>
          <w:b/>
          <w:color w:val="365F91"/>
          <w:sz w:val="28"/>
          <w:szCs w:val="28"/>
        </w:rPr>
      </w:pPr>
      <w:r w:rsidRPr="00D02AE5">
        <w:rPr>
          <w:rFonts w:asciiTheme="majorHAnsi" w:eastAsia="Calibri" w:hAnsiTheme="majorHAnsi" w:cstheme="majorHAnsi"/>
          <w:b/>
          <w:color w:val="C00000"/>
          <w:sz w:val="28"/>
          <w:szCs w:val="28"/>
        </w:rPr>
        <w:t xml:space="preserve">4ª Etapa: </w:t>
      </w:r>
      <w:r w:rsidRPr="00D02AE5">
        <w:rPr>
          <w:rFonts w:asciiTheme="majorHAnsi" w:eastAsia="Calibri" w:hAnsiTheme="majorHAnsi" w:cstheme="majorHAnsi"/>
          <w:b/>
          <w:sz w:val="28"/>
          <w:szCs w:val="28"/>
        </w:rPr>
        <w:t xml:space="preserve">Atividade </w:t>
      </w:r>
    </w:p>
    <w:p w14:paraId="72B9C12D" w14:textId="77777777" w:rsidR="00D02AE5" w:rsidRPr="00C8205B" w:rsidRDefault="00D02AE5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1F8E178C" w14:textId="1EC8C7ED" w:rsidR="004F5EF0" w:rsidRPr="00C8205B" w:rsidRDefault="004F5EF0" w:rsidP="00C8205B">
      <w:pPr>
        <w:pStyle w:val="Ttulo2"/>
        <w:spacing w:before="0" w:line="274" w:lineRule="auto"/>
        <w:ind w:firstLine="720"/>
        <w:jc w:val="both"/>
        <w:rPr>
          <w:rFonts w:asciiTheme="majorHAnsi" w:eastAsia="Calibri" w:hAnsiTheme="majorHAnsi" w:cstheme="majorHAnsi"/>
          <w:bCs/>
          <w:color w:val="000000" w:themeColor="text1"/>
          <w:sz w:val="24"/>
          <w:szCs w:val="24"/>
        </w:rPr>
      </w:pPr>
      <w:r w:rsidRPr="00C8205B">
        <w:rPr>
          <w:rFonts w:asciiTheme="majorHAnsi" w:eastAsia="Calibri" w:hAnsiTheme="majorHAnsi" w:cstheme="majorHAnsi"/>
          <w:bCs/>
          <w:color w:val="000000" w:themeColor="text1"/>
          <w:sz w:val="24"/>
          <w:szCs w:val="24"/>
        </w:rPr>
        <w:lastRenderedPageBreak/>
        <w:t>Depois de apresentar os trabalhos de Ivan Palomino aos estudantes, perguntar o que cada um entendeu</w:t>
      </w:r>
      <w:r w:rsidR="0004450C" w:rsidRPr="00C8205B">
        <w:rPr>
          <w:rFonts w:asciiTheme="majorHAnsi" w:eastAsia="Calibri" w:hAnsiTheme="majorHAnsi" w:cstheme="majorHAnsi"/>
          <w:bCs/>
          <w:color w:val="000000" w:themeColor="text1"/>
          <w:sz w:val="24"/>
          <w:szCs w:val="24"/>
        </w:rPr>
        <w:t xml:space="preserve"> e discutir sobre o papel da arte em nossas vidas e como ela nos conduz a </w:t>
      </w:r>
      <w:r w:rsidRPr="00C8205B">
        <w:rPr>
          <w:rFonts w:asciiTheme="majorHAnsi" w:eastAsia="Calibri" w:hAnsiTheme="majorHAnsi" w:cstheme="majorHAnsi"/>
          <w:bCs/>
          <w:color w:val="000000" w:themeColor="text1"/>
          <w:sz w:val="24"/>
          <w:szCs w:val="24"/>
        </w:rPr>
        <w:t>refletir sobre o</w:t>
      </w:r>
      <w:r w:rsidR="0004450C" w:rsidRPr="00C8205B">
        <w:rPr>
          <w:rFonts w:asciiTheme="majorHAnsi" w:eastAsia="Calibri" w:hAnsiTheme="majorHAnsi" w:cstheme="majorHAnsi"/>
          <w:bCs/>
          <w:color w:val="000000" w:themeColor="text1"/>
          <w:sz w:val="24"/>
          <w:szCs w:val="24"/>
        </w:rPr>
        <w:t xml:space="preserve"> que está sendo exposto e se iss</w:t>
      </w:r>
      <w:r w:rsidRPr="00C8205B">
        <w:rPr>
          <w:rFonts w:asciiTheme="majorHAnsi" w:eastAsia="Calibri" w:hAnsiTheme="majorHAnsi" w:cstheme="majorHAnsi"/>
          <w:bCs/>
          <w:color w:val="000000" w:themeColor="text1"/>
          <w:sz w:val="24"/>
          <w:szCs w:val="24"/>
        </w:rPr>
        <w:t>o nos remet</w:t>
      </w:r>
      <w:r w:rsidR="0004450C" w:rsidRPr="00C8205B">
        <w:rPr>
          <w:rFonts w:asciiTheme="majorHAnsi" w:eastAsia="Calibri" w:hAnsiTheme="majorHAnsi" w:cstheme="majorHAnsi"/>
          <w:bCs/>
          <w:color w:val="000000" w:themeColor="text1"/>
          <w:sz w:val="24"/>
          <w:szCs w:val="24"/>
        </w:rPr>
        <w:t xml:space="preserve">e a outras questões, internas ou </w:t>
      </w:r>
      <w:r w:rsidRPr="00C8205B">
        <w:rPr>
          <w:rFonts w:asciiTheme="majorHAnsi" w:eastAsia="Calibri" w:hAnsiTheme="majorHAnsi" w:cstheme="majorHAnsi"/>
          <w:bCs/>
          <w:color w:val="000000" w:themeColor="text1"/>
          <w:sz w:val="24"/>
          <w:szCs w:val="24"/>
        </w:rPr>
        <w:t xml:space="preserve">externas. </w:t>
      </w:r>
    </w:p>
    <w:p w14:paraId="3D09FA79" w14:textId="77777777" w:rsidR="00BA2BFD" w:rsidRDefault="004F5EF0" w:rsidP="00C8205B">
      <w:pPr>
        <w:pStyle w:val="Ttulo2"/>
        <w:spacing w:before="0" w:line="274" w:lineRule="auto"/>
        <w:ind w:firstLine="720"/>
        <w:jc w:val="both"/>
        <w:rPr>
          <w:rFonts w:asciiTheme="majorHAnsi" w:eastAsia="Calibri" w:hAnsiTheme="majorHAnsi" w:cstheme="majorHAnsi"/>
          <w:bCs/>
          <w:color w:val="000000" w:themeColor="text1"/>
          <w:sz w:val="24"/>
          <w:szCs w:val="24"/>
        </w:rPr>
      </w:pPr>
      <w:r w:rsidRPr="00C8205B">
        <w:rPr>
          <w:rFonts w:asciiTheme="majorHAnsi" w:eastAsia="Calibri" w:hAnsiTheme="majorHAnsi" w:cstheme="majorHAnsi"/>
          <w:bCs/>
          <w:color w:val="000000" w:themeColor="text1"/>
          <w:sz w:val="24"/>
          <w:szCs w:val="24"/>
        </w:rPr>
        <w:t xml:space="preserve">Posteriormente, sugere-se uma atividade prática. Dentro da linha política do artista, pedir aos estudantes que façam trabalhos – pode ser foto, </w:t>
      </w:r>
      <w:r w:rsidR="00CE2008" w:rsidRPr="00C8205B">
        <w:rPr>
          <w:rFonts w:asciiTheme="majorHAnsi" w:eastAsia="Calibri" w:hAnsiTheme="majorHAnsi" w:cstheme="majorHAnsi"/>
          <w:bCs/>
          <w:color w:val="000000" w:themeColor="text1"/>
          <w:sz w:val="24"/>
          <w:szCs w:val="24"/>
        </w:rPr>
        <w:t>desenho</w:t>
      </w:r>
      <w:r w:rsidR="00CE2008">
        <w:rPr>
          <w:rFonts w:asciiTheme="majorHAnsi" w:eastAsia="Calibri" w:hAnsiTheme="majorHAnsi" w:cstheme="majorHAnsi"/>
          <w:bCs/>
          <w:color w:val="000000" w:themeColor="text1"/>
          <w:sz w:val="24"/>
          <w:szCs w:val="24"/>
        </w:rPr>
        <w:t>, colagem</w:t>
      </w:r>
      <w:r w:rsidR="00922ED5">
        <w:rPr>
          <w:rFonts w:asciiTheme="majorHAnsi" w:eastAsia="Calibri" w:hAnsiTheme="majorHAnsi" w:cstheme="majorHAnsi"/>
          <w:bCs/>
          <w:color w:val="000000" w:themeColor="text1"/>
          <w:sz w:val="24"/>
          <w:szCs w:val="24"/>
        </w:rPr>
        <w:t>, releitura</w:t>
      </w:r>
      <w:r w:rsidR="00CE2008" w:rsidRPr="00C8205B">
        <w:rPr>
          <w:rFonts w:asciiTheme="majorHAnsi" w:eastAsia="Calibri" w:hAnsiTheme="majorHAnsi" w:cstheme="majorHAnsi"/>
          <w:bCs/>
          <w:color w:val="000000" w:themeColor="text1"/>
          <w:sz w:val="24"/>
          <w:szCs w:val="24"/>
        </w:rPr>
        <w:t xml:space="preserve"> etc.</w:t>
      </w:r>
      <w:r w:rsidR="0004450C" w:rsidRPr="00C8205B">
        <w:rPr>
          <w:rFonts w:asciiTheme="majorHAnsi" w:eastAsia="Calibri" w:hAnsiTheme="majorHAnsi" w:cstheme="majorHAnsi"/>
          <w:bCs/>
          <w:color w:val="000000" w:themeColor="text1"/>
          <w:sz w:val="24"/>
          <w:szCs w:val="24"/>
        </w:rPr>
        <w:t>,</w:t>
      </w:r>
      <w:r w:rsidRPr="00C8205B">
        <w:rPr>
          <w:rFonts w:asciiTheme="majorHAnsi" w:eastAsia="Calibri" w:hAnsiTheme="majorHAnsi" w:cstheme="majorHAnsi"/>
          <w:bCs/>
          <w:color w:val="000000" w:themeColor="text1"/>
          <w:sz w:val="24"/>
          <w:szCs w:val="24"/>
        </w:rPr>
        <w:t xml:space="preserve"> – que reflitam os sentimentos internos e externos e que também dialogue</w:t>
      </w:r>
      <w:r w:rsidR="0004450C" w:rsidRPr="00C8205B">
        <w:rPr>
          <w:rFonts w:asciiTheme="majorHAnsi" w:eastAsia="Calibri" w:hAnsiTheme="majorHAnsi" w:cstheme="majorHAnsi"/>
          <w:bCs/>
          <w:color w:val="000000" w:themeColor="text1"/>
          <w:sz w:val="24"/>
          <w:szCs w:val="24"/>
        </w:rPr>
        <w:t>m</w:t>
      </w:r>
      <w:r w:rsidRPr="00C8205B">
        <w:rPr>
          <w:rFonts w:asciiTheme="majorHAnsi" w:eastAsia="Calibri" w:hAnsiTheme="majorHAnsi" w:cstheme="majorHAnsi"/>
          <w:bCs/>
          <w:color w:val="000000" w:themeColor="text1"/>
          <w:sz w:val="24"/>
          <w:szCs w:val="24"/>
        </w:rPr>
        <w:t xml:space="preserve"> com as questões sociais e políticas que ocorrem neste momento no mundo.</w:t>
      </w:r>
    </w:p>
    <w:p w14:paraId="606BCE37" w14:textId="39D860E5" w:rsidR="004F5EF0" w:rsidRPr="00C8205B" w:rsidRDefault="004F5EF0" w:rsidP="00C8205B">
      <w:pPr>
        <w:pStyle w:val="Ttulo2"/>
        <w:spacing w:before="0" w:line="274" w:lineRule="auto"/>
        <w:ind w:firstLine="720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8205B">
        <w:rPr>
          <w:rFonts w:asciiTheme="majorHAnsi" w:eastAsia="Calibri" w:hAnsiTheme="majorHAnsi" w:cstheme="majorHAnsi"/>
          <w:bCs/>
          <w:color w:val="000000" w:themeColor="text1"/>
          <w:sz w:val="24"/>
          <w:szCs w:val="24"/>
        </w:rPr>
        <w:t xml:space="preserve"> </w:t>
      </w:r>
      <w:r w:rsidRPr="00C8205B">
        <w:rPr>
          <w:rFonts w:asciiTheme="majorHAnsi" w:eastAsia="Calibri" w:hAnsiTheme="majorHAnsi" w:cstheme="majorHAnsi"/>
          <w:b/>
          <w:color w:val="000000" w:themeColor="text1"/>
          <w:sz w:val="24"/>
          <w:szCs w:val="24"/>
        </w:rPr>
        <w:t xml:space="preserve"> </w:t>
      </w:r>
      <w:bookmarkStart w:id="3" w:name="_GoBack"/>
      <w:bookmarkEnd w:id="3"/>
    </w:p>
    <w:p w14:paraId="5B6DCC7C" w14:textId="6BA1031B" w:rsidR="00D02AE5" w:rsidRPr="00923025" w:rsidRDefault="00D02AE5" w:rsidP="00D02AE5">
      <w:pPr>
        <w:jc w:val="right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 w:rsidRPr="00923025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Plano de aula elaborado pelo Professor </w:t>
      </w: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Marcelo </w:t>
      </w:r>
      <w:proofErr w:type="spellStart"/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Hailer</w:t>
      </w:r>
      <w:proofErr w:type="spellEnd"/>
    </w:p>
    <w:p w14:paraId="41F49E5B" w14:textId="77777777" w:rsidR="004F5EF0" w:rsidRPr="00C8205B" w:rsidRDefault="004F5EF0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02EB3476" w14:textId="77777777" w:rsidR="004F5EF0" w:rsidRPr="00C8205B" w:rsidRDefault="004F5EF0" w:rsidP="00C8205B">
      <w:pPr>
        <w:spacing w:after="0" w:line="274" w:lineRule="auto"/>
        <w:ind w:firstLine="720"/>
        <w:jc w:val="both"/>
        <w:rPr>
          <w:rFonts w:asciiTheme="majorHAnsi" w:hAnsiTheme="majorHAnsi" w:cstheme="majorHAnsi"/>
        </w:rPr>
      </w:pPr>
    </w:p>
    <w:sectPr w:rsidR="004F5EF0" w:rsidRPr="00C8205B">
      <w:headerReference w:type="default" r:id="rId17"/>
      <w:footerReference w:type="default" r:id="rId18"/>
      <w:type w:val="continuous"/>
      <w:pgSz w:w="11906" w:h="16838"/>
      <w:pgMar w:top="993" w:right="991" w:bottom="709" w:left="709" w:header="426" w:footer="237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E277F" w14:textId="77777777" w:rsidR="008A3B82" w:rsidRDefault="008A3B82">
      <w:pPr>
        <w:spacing w:after="0" w:line="240" w:lineRule="auto"/>
      </w:pPr>
      <w:r>
        <w:separator/>
      </w:r>
    </w:p>
  </w:endnote>
  <w:endnote w:type="continuationSeparator" w:id="0">
    <w:p w14:paraId="7F72F970" w14:textId="77777777" w:rsidR="008A3B82" w:rsidRDefault="008A3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1"/>
    <w:family w:val="auto"/>
    <w:pitch w:val="variable"/>
  </w:font>
  <w:font w:name="Noto Sans Symbols">
    <w:altName w:val="Calibri"/>
    <w:charset w:val="00"/>
    <w:family w:val="auto"/>
    <w:pitch w:val="default"/>
  </w:font>
  <w:font w:name="Wingdings 2"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05AC9" w14:textId="77777777" w:rsidR="00D02AE5" w:rsidRDefault="00D02AE5" w:rsidP="00D02AE5">
    <w:pPr>
      <w:pStyle w:val="Rodap"/>
      <w:spacing w:after="0" w:line="274" w:lineRule="auto"/>
      <w:jc w:val="center"/>
      <w:rPr>
        <w:rFonts w:ascii="Calibri" w:eastAsia="Calibri" w:hAnsi="Calibri" w:cs="Calibri"/>
        <w:color w:val="17365D"/>
        <w:sz w:val="18"/>
        <w:szCs w:val="18"/>
      </w:rPr>
    </w:pPr>
  </w:p>
  <w:p w14:paraId="1C188E84" w14:textId="64C406A8" w:rsidR="00FF3538" w:rsidRPr="00BD7E3A" w:rsidRDefault="0019255C" w:rsidP="00D02AE5">
    <w:pPr>
      <w:pStyle w:val="Rodap"/>
      <w:spacing w:after="0" w:line="274" w:lineRule="auto"/>
      <w:jc w:val="center"/>
      <w:rPr>
        <w:rFonts w:asciiTheme="minorHAnsi" w:hAnsiTheme="minorHAnsi" w:cstheme="minorHAnsi"/>
        <w:sz w:val="20"/>
        <w:szCs w:val="20"/>
      </w:rPr>
    </w:pPr>
    <w:r>
      <w:rPr>
        <w:rFonts w:ascii="Calibri" w:eastAsia="Calibri" w:hAnsi="Calibri" w:cs="Calibri"/>
        <w:color w:val="17365D"/>
        <w:sz w:val="18"/>
        <w:szCs w:val="18"/>
      </w:rPr>
      <w:t xml:space="preserve">   </w:t>
    </w:r>
    <w:bookmarkStart w:id="4" w:name="_Hlk20753349"/>
    <w:r w:rsidR="00FF3538" w:rsidRPr="00BD7E3A">
      <w:rPr>
        <w:rFonts w:asciiTheme="minorHAnsi" w:hAnsiTheme="minorHAnsi" w:cstheme="minorHAnsi"/>
        <w:bCs/>
        <w:sz w:val="20"/>
        <w:szCs w:val="20"/>
      </w:rPr>
      <w:t>Idealização</w:t>
    </w:r>
    <w:r w:rsidR="00FF3538" w:rsidRPr="00BD7E3A">
      <w:rPr>
        <w:rFonts w:asciiTheme="minorHAnsi" w:hAnsiTheme="minorHAnsi" w:cstheme="minorHAnsi"/>
        <w:b/>
        <w:sz w:val="20"/>
        <w:szCs w:val="20"/>
      </w:rPr>
      <w:t xml:space="preserve"> Instituto Claro</w:t>
    </w:r>
    <w:r w:rsidR="00FF3538" w:rsidRPr="00BD7E3A">
      <w:rPr>
        <w:rFonts w:asciiTheme="minorHAnsi" w:hAnsiTheme="minorHAnsi" w:cstheme="minorHAnsi"/>
        <w:sz w:val="20"/>
        <w:szCs w:val="20"/>
      </w:rPr>
      <w:t xml:space="preserve"> em parceria com a </w:t>
    </w:r>
    <w:r w:rsidR="00FF3538" w:rsidRPr="00BD7E3A">
      <w:rPr>
        <w:rFonts w:asciiTheme="minorHAnsi" w:hAnsiTheme="minorHAnsi" w:cstheme="minorHAnsi"/>
        <w:b/>
        <w:bCs/>
        <w:iCs/>
        <w:sz w:val="20"/>
        <w:szCs w:val="20"/>
      </w:rPr>
      <w:t>DirectorAdm</w:t>
    </w:r>
  </w:p>
  <w:p w14:paraId="75202FC6" w14:textId="6FC8FACD" w:rsidR="00FF3538" w:rsidRPr="00BD7E3A" w:rsidRDefault="00FF3538" w:rsidP="00D02AE5">
    <w:pPr>
      <w:pStyle w:val="Rodap"/>
      <w:spacing w:after="0" w:line="274" w:lineRule="auto"/>
      <w:jc w:val="center"/>
      <w:rPr>
        <w:rFonts w:asciiTheme="minorHAnsi" w:eastAsia="Times New Roman" w:hAnsiTheme="minorHAnsi" w:cstheme="minorHAnsi"/>
        <w:b/>
        <w:sz w:val="20"/>
        <w:szCs w:val="20"/>
        <w:lang w:eastAsia="pt-BR"/>
      </w:rPr>
    </w:pPr>
    <w:r w:rsidRPr="00923025">
      <w:rPr>
        <w:rFonts w:asciiTheme="minorHAnsi" w:hAnsiTheme="minorHAnsi" w:cstheme="minorHAnsi"/>
        <w:sz w:val="20"/>
        <w:szCs w:val="20"/>
      </w:rPr>
      <w:t>Plano de aula:</w:t>
    </w:r>
    <w:r w:rsidRPr="00923025">
      <w:rPr>
        <w:rFonts w:asciiTheme="minorHAnsi" w:eastAsia="Times New Roman" w:hAnsiTheme="minorHAnsi" w:cstheme="minorHAnsi"/>
        <w:sz w:val="20"/>
        <w:szCs w:val="20"/>
        <w:lang w:eastAsia="pt-BR"/>
      </w:rPr>
      <w:t xml:space="preserve"> </w:t>
    </w:r>
    <w:bookmarkEnd w:id="4"/>
    <w:r w:rsidRPr="00923025">
      <w:rPr>
        <w:rFonts w:asciiTheme="minorHAnsi" w:eastAsia="Times New Roman" w:hAnsiTheme="minorHAnsi" w:cstheme="minorHAnsi"/>
        <w:sz w:val="20"/>
        <w:szCs w:val="20"/>
        <w:lang w:eastAsia="pt-BR"/>
      </w:rPr>
      <w:t>Prof.</w:t>
    </w:r>
    <w:r>
      <w:rPr>
        <w:rFonts w:asciiTheme="minorHAnsi" w:eastAsia="Times New Roman" w:hAnsiTheme="minorHAnsi" w:cstheme="minorHAnsi"/>
        <w:b/>
        <w:bCs/>
        <w:sz w:val="20"/>
        <w:szCs w:val="20"/>
        <w:lang w:eastAsia="pt-BR"/>
      </w:rPr>
      <w:t xml:space="preserve"> </w:t>
    </w:r>
    <w:r w:rsidR="00D02AE5">
      <w:rPr>
        <w:rFonts w:asciiTheme="minorHAnsi" w:hAnsiTheme="minorHAnsi" w:cstheme="minorHAnsi"/>
        <w:sz w:val="20"/>
        <w:szCs w:val="20"/>
      </w:rPr>
      <w:t xml:space="preserve">Marcelo Hailer </w:t>
    </w:r>
  </w:p>
  <w:p w14:paraId="0F9ED20C" w14:textId="1049A3AA" w:rsidR="00644DAC" w:rsidRDefault="0019255C">
    <w:pPr>
      <w:tabs>
        <w:tab w:val="center" w:pos="4252"/>
        <w:tab w:val="right" w:pos="8504"/>
      </w:tabs>
      <w:spacing w:after="0" w:line="240" w:lineRule="auto"/>
      <w:jc w:val="center"/>
    </w:pPr>
    <w:r>
      <w:rPr>
        <w:rFonts w:ascii="Calibri" w:eastAsia="Calibri" w:hAnsi="Calibri" w:cs="Calibri"/>
        <w:color w:val="17365D"/>
        <w:sz w:val="18"/>
        <w:szCs w:val="18"/>
      </w:rPr>
      <w:t xml:space="preserve">              </w:t>
    </w:r>
    <w:r w:rsidR="00D02AE5">
      <w:rPr>
        <w:rFonts w:ascii="Calibri" w:eastAsia="Calibri" w:hAnsi="Calibri" w:cs="Calibri"/>
        <w:color w:val="17365D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rFonts w:ascii="Calibri" w:eastAsia="Calibri" w:hAnsi="Calibri" w:cs="Calibri"/>
        <w:color w:val="17365D"/>
        <w:sz w:val="18"/>
        <w:szCs w:val="18"/>
      </w:rPr>
      <w:t xml:space="preserve"> </w:t>
    </w:r>
    <w:r>
      <w:fldChar w:fldCharType="begin"/>
    </w:r>
    <w:r>
      <w:instrText>PAGE</w:instrText>
    </w:r>
    <w:r>
      <w:fldChar w:fldCharType="separate"/>
    </w:r>
    <w:r w:rsidR="0004450C">
      <w:rPr>
        <w:noProof/>
      </w:rPr>
      <w:t>2</w:t>
    </w:r>
    <w:r>
      <w:fldChar w:fldCharType="end"/>
    </w:r>
  </w:p>
  <w:p w14:paraId="5AECDB98" w14:textId="77777777" w:rsidR="00644DAC" w:rsidRDefault="00644DAC">
    <w:pPr>
      <w:tabs>
        <w:tab w:val="center" w:pos="4252"/>
        <w:tab w:val="right" w:pos="8504"/>
      </w:tabs>
      <w:jc w:val="both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CAB132" w14:textId="77777777" w:rsidR="008A3B82" w:rsidRDefault="008A3B82">
      <w:pPr>
        <w:spacing w:after="0" w:line="240" w:lineRule="auto"/>
      </w:pPr>
      <w:r>
        <w:separator/>
      </w:r>
    </w:p>
  </w:footnote>
  <w:footnote w:type="continuationSeparator" w:id="0">
    <w:p w14:paraId="5461CAEB" w14:textId="77777777" w:rsidR="008A3B82" w:rsidRDefault="008A3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99459" w14:textId="22E2C80F" w:rsidR="00644DAC" w:rsidRDefault="0019255C">
    <w:pPr>
      <w:pStyle w:val="Ttulo3"/>
      <w:spacing w:before="0" w:after="180" w:line="276" w:lineRule="auto"/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     </w:t>
    </w:r>
    <w:r w:rsidR="00C8205B">
      <w:rPr>
        <w:rFonts w:ascii="Calibri" w:hAnsi="Calibri" w:cs="Calibri"/>
        <w:noProof/>
        <w:lang w:eastAsia="pt-BR"/>
      </w:rPr>
      <w:drawing>
        <wp:inline distT="0" distB="0" distL="0" distR="0" wp14:anchorId="6C25A426" wp14:editId="7B174781">
          <wp:extent cx="1170940" cy="514220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8732" cy="5483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</w:rPr>
      <w:t xml:space="preserve">                                   </w:t>
    </w:r>
    <w:r w:rsidRPr="00C8205B">
      <w:rPr>
        <w:rFonts w:ascii="Calibri" w:eastAsia="Calibri" w:hAnsi="Calibri" w:cs="Calibri"/>
        <w:bCs/>
        <w:color w:val="auto"/>
      </w:rPr>
      <w:t>PLANO DE AULA</w:t>
    </w:r>
  </w:p>
  <w:p w14:paraId="142CF260" w14:textId="77777777" w:rsidR="00644DAC" w:rsidRDefault="0019255C">
    <w:pPr>
      <w:tabs>
        <w:tab w:val="center" w:pos="4252"/>
        <w:tab w:val="right" w:pos="8504"/>
      </w:tabs>
      <w:spacing w:after="0" w:line="240" w:lineRule="auto"/>
    </w:pPr>
    <w:r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7" behindDoc="1" locked="0" layoutInCell="1" allowOverlap="1" wp14:anchorId="7AEBE8F2" wp14:editId="556D94F5">
              <wp:simplePos x="0" y="0"/>
              <wp:positionH relativeFrom="margin">
                <wp:posOffset>0</wp:posOffset>
              </wp:positionH>
              <wp:positionV relativeFrom="paragraph">
                <wp:posOffset>101600</wp:posOffset>
              </wp:positionV>
              <wp:extent cx="6579870" cy="22860"/>
              <wp:effectExtent l="0" t="0" r="11430" b="15240"/>
              <wp:wrapNone/>
              <wp:docPr id="3" name="Imag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79360" cy="223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C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20C2DAFF" id="Image2" o:spid="_x0000_s1026" style="position:absolute;margin-left:0;margin-top:8pt;width:518.1pt;height:1.8pt;z-index:-50331647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" path="m,l21600,21600e" filled="f" strokecolor="#c00000" strokeweight=".26mm">
              <v:path arrowok="t"/>
              <w10:wrap anchorx="margin"/>
            </v:shape>
          </w:pict>
        </mc:Fallback>
      </mc:AlternateContent>
    </w:r>
    <w:r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71DE5"/>
    <w:multiLevelType w:val="multilevel"/>
    <w:tmpl w:val="4680F850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3067930"/>
    <w:multiLevelType w:val="hybridMultilevel"/>
    <w:tmpl w:val="F332680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C67E67"/>
    <w:multiLevelType w:val="multilevel"/>
    <w:tmpl w:val="ED405448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8BE6885"/>
    <w:multiLevelType w:val="hybridMultilevel"/>
    <w:tmpl w:val="4A006B4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BC0BD7"/>
    <w:multiLevelType w:val="multilevel"/>
    <w:tmpl w:val="BD24AB16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b/>
        <w:sz w:val="20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 w15:restartNumberingAfterBreak="0">
    <w:nsid w:val="39C16596"/>
    <w:multiLevelType w:val="hybridMultilevel"/>
    <w:tmpl w:val="D1ECCC6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9F82993"/>
    <w:multiLevelType w:val="multilevel"/>
    <w:tmpl w:val="28661AAA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24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7" w15:restartNumberingAfterBreak="0">
    <w:nsid w:val="3FEE42AF"/>
    <w:multiLevelType w:val="hybridMultilevel"/>
    <w:tmpl w:val="C5B2B98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63C1D87"/>
    <w:multiLevelType w:val="multilevel"/>
    <w:tmpl w:val="E8AA76B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5FA75A73"/>
    <w:multiLevelType w:val="multilevel"/>
    <w:tmpl w:val="7D7C80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10" w15:restartNumberingAfterBreak="0">
    <w:nsid w:val="60D7574D"/>
    <w:multiLevelType w:val="multilevel"/>
    <w:tmpl w:val="D758CEE2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1" w15:restartNumberingAfterBreak="0">
    <w:nsid w:val="6834513B"/>
    <w:multiLevelType w:val="multilevel"/>
    <w:tmpl w:val="F86847EC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20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2" w15:restartNumberingAfterBreak="0">
    <w:nsid w:val="6DE9597C"/>
    <w:multiLevelType w:val="hybridMultilevel"/>
    <w:tmpl w:val="FF3C6DD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A2700E4"/>
    <w:multiLevelType w:val="multilevel"/>
    <w:tmpl w:val="93943E82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20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4"/>
  </w:num>
  <w:num w:numId="5">
    <w:abstractNumId w:val="13"/>
  </w:num>
  <w:num w:numId="6">
    <w:abstractNumId w:val="6"/>
  </w:num>
  <w:num w:numId="7">
    <w:abstractNumId w:val="2"/>
  </w:num>
  <w:num w:numId="8">
    <w:abstractNumId w:val="11"/>
  </w:num>
  <w:num w:numId="9">
    <w:abstractNumId w:val="8"/>
  </w:num>
  <w:num w:numId="10">
    <w:abstractNumId w:val="7"/>
  </w:num>
  <w:num w:numId="11">
    <w:abstractNumId w:val="3"/>
  </w:num>
  <w:num w:numId="12">
    <w:abstractNumId w:val="1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DAC"/>
    <w:rsid w:val="00006AB6"/>
    <w:rsid w:val="0001533D"/>
    <w:rsid w:val="0004450C"/>
    <w:rsid w:val="0005360B"/>
    <w:rsid w:val="000623EF"/>
    <w:rsid w:val="000738C3"/>
    <w:rsid w:val="00104FC9"/>
    <w:rsid w:val="00110079"/>
    <w:rsid w:val="00134EF0"/>
    <w:rsid w:val="00152FA9"/>
    <w:rsid w:val="00167670"/>
    <w:rsid w:val="00176107"/>
    <w:rsid w:val="00187F18"/>
    <w:rsid w:val="0019255C"/>
    <w:rsid w:val="0027060D"/>
    <w:rsid w:val="002F5460"/>
    <w:rsid w:val="00300A9C"/>
    <w:rsid w:val="00321C4B"/>
    <w:rsid w:val="003257BE"/>
    <w:rsid w:val="003E53A5"/>
    <w:rsid w:val="004015BE"/>
    <w:rsid w:val="0042221F"/>
    <w:rsid w:val="004C5174"/>
    <w:rsid w:val="004F3E61"/>
    <w:rsid w:val="004F5EF0"/>
    <w:rsid w:val="004F6BE2"/>
    <w:rsid w:val="0050742E"/>
    <w:rsid w:val="00514A6E"/>
    <w:rsid w:val="005177DD"/>
    <w:rsid w:val="00522EA1"/>
    <w:rsid w:val="00545E1F"/>
    <w:rsid w:val="00550E6C"/>
    <w:rsid w:val="005D5139"/>
    <w:rsid w:val="005E60F4"/>
    <w:rsid w:val="005E7EAF"/>
    <w:rsid w:val="00611763"/>
    <w:rsid w:val="00644DAC"/>
    <w:rsid w:val="006A5D10"/>
    <w:rsid w:val="006C0EAB"/>
    <w:rsid w:val="006C19DD"/>
    <w:rsid w:val="006D5D5D"/>
    <w:rsid w:val="00714C4F"/>
    <w:rsid w:val="007255C4"/>
    <w:rsid w:val="0075456C"/>
    <w:rsid w:val="00772DAB"/>
    <w:rsid w:val="007C5F24"/>
    <w:rsid w:val="007C634C"/>
    <w:rsid w:val="007F5B33"/>
    <w:rsid w:val="00841D82"/>
    <w:rsid w:val="00854C2A"/>
    <w:rsid w:val="00855366"/>
    <w:rsid w:val="008A3B82"/>
    <w:rsid w:val="008A6294"/>
    <w:rsid w:val="008C6433"/>
    <w:rsid w:val="00902AC9"/>
    <w:rsid w:val="00922ED5"/>
    <w:rsid w:val="0092448D"/>
    <w:rsid w:val="00926D6E"/>
    <w:rsid w:val="0097064F"/>
    <w:rsid w:val="009C513B"/>
    <w:rsid w:val="009F77CA"/>
    <w:rsid w:val="00A03FCA"/>
    <w:rsid w:val="00A54506"/>
    <w:rsid w:val="00A850DC"/>
    <w:rsid w:val="00AE08C4"/>
    <w:rsid w:val="00AE4B43"/>
    <w:rsid w:val="00B06111"/>
    <w:rsid w:val="00B10FB7"/>
    <w:rsid w:val="00B265FF"/>
    <w:rsid w:val="00B417F9"/>
    <w:rsid w:val="00B472DD"/>
    <w:rsid w:val="00B539C9"/>
    <w:rsid w:val="00B802A8"/>
    <w:rsid w:val="00B8225A"/>
    <w:rsid w:val="00BA2BFD"/>
    <w:rsid w:val="00BB55DE"/>
    <w:rsid w:val="00BC3D6E"/>
    <w:rsid w:val="00BC5178"/>
    <w:rsid w:val="00BC59BA"/>
    <w:rsid w:val="00BE05C9"/>
    <w:rsid w:val="00BF6606"/>
    <w:rsid w:val="00C1118B"/>
    <w:rsid w:val="00C55955"/>
    <w:rsid w:val="00C61F24"/>
    <w:rsid w:val="00C77F6E"/>
    <w:rsid w:val="00C8205B"/>
    <w:rsid w:val="00C91264"/>
    <w:rsid w:val="00C977D6"/>
    <w:rsid w:val="00CA15CE"/>
    <w:rsid w:val="00CA3743"/>
    <w:rsid w:val="00CE2008"/>
    <w:rsid w:val="00CF6178"/>
    <w:rsid w:val="00D02AE5"/>
    <w:rsid w:val="00D40F33"/>
    <w:rsid w:val="00D72F99"/>
    <w:rsid w:val="00D77246"/>
    <w:rsid w:val="00DA5DD7"/>
    <w:rsid w:val="00DA6206"/>
    <w:rsid w:val="00DC0454"/>
    <w:rsid w:val="00DE7E28"/>
    <w:rsid w:val="00E235D7"/>
    <w:rsid w:val="00E341B4"/>
    <w:rsid w:val="00E46EB6"/>
    <w:rsid w:val="00E62207"/>
    <w:rsid w:val="00E92508"/>
    <w:rsid w:val="00EB77A4"/>
    <w:rsid w:val="00EF2E6C"/>
    <w:rsid w:val="00F02049"/>
    <w:rsid w:val="00F02684"/>
    <w:rsid w:val="00F524D0"/>
    <w:rsid w:val="00F84224"/>
    <w:rsid w:val="00FA712B"/>
    <w:rsid w:val="00FB2A76"/>
    <w:rsid w:val="00FD29C0"/>
    <w:rsid w:val="00FD54DF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24BDB"/>
  <w15:docId w15:val="{9FD475A2-94E7-4237-87C8-FDB3ADC32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zh-CN" w:bidi="hi-IN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widowControl w:val="0"/>
      <w:spacing w:after="180" w:line="273" w:lineRule="auto"/>
    </w:pPr>
  </w:style>
  <w:style w:type="paragraph" w:styleId="Ttulo1">
    <w:name w:val="heading 1"/>
    <w:basedOn w:val="LO-normal"/>
    <w:next w:val="Normal"/>
    <w:qFormat/>
    <w:pPr>
      <w:keepNext/>
      <w:keepLines/>
      <w:spacing w:before="360"/>
      <w:outlineLvl w:val="0"/>
    </w:pPr>
    <w:rPr>
      <w:rFonts w:ascii="Helvetica Neue" w:eastAsia="Helvetica Neue" w:hAnsi="Helvetica Neue" w:cs="Helvetica Neue"/>
      <w:color w:val="1F497D"/>
      <w:sz w:val="52"/>
      <w:szCs w:val="52"/>
    </w:rPr>
  </w:style>
  <w:style w:type="paragraph" w:styleId="Ttulo2">
    <w:name w:val="heading 2"/>
    <w:basedOn w:val="LO-normal"/>
    <w:next w:val="Normal"/>
    <w:qFormat/>
    <w:pPr>
      <w:keepNext/>
      <w:keepLines/>
      <w:spacing w:before="120"/>
      <w:outlineLvl w:val="1"/>
    </w:pPr>
    <w:rPr>
      <w:rFonts w:ascii="Helvetica Neue" w:eastAsia="Helvetica Neue" w:hAnsi="Helvetica Neue" w:cs="Helvetica Neue"/>
      <w:color w:val="4F6228"/>
      <w:sz w:val="32"/>
      <w:szCs w:val="32"/>
    </w:rPr>
  </w:style>
  <w:style w:type="paragraph" w:styleId="Ttulo3">
    <w:name w:val="heading 3"/>
    <w:basedOn w:val="LO-normal"/>
    <w:next w:val="Normal"/>
    <w:qFormat/>
    <w:pPr>
      <w:keepNext/>
      <w:keepLines/>
      <w:spacing w:before="20"/>
      <w:outlineLvl w:val="2"/>
    </w:pPr>
    <w:rPr>
      <w:b/>
      <w:color w:val="1F497D"/>
      <w:sz w:val="28"/>
      <w:szCs w:val="28"/>
    </w:rPr>
  </w:style>
  <w:style w:type="paragraph" w:styleId="Ttulo4">
    <w:name w:val="heading 4"/>
    <w:basedOn w:val="LO-normal"/>
    <w:next w:val="Normal"/>
    <w:qFormat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262626"/>
      <w:sz w:val="20"/>
      <w:szCs w:val="20"/>
    </w:rPr>
  </w:style>
  <w:style w:type="paragraph" w:styleId="Ttulo5">
    <w:name w:val="heading 5"/>
    <w:basedOn w:val="LO-normal"/>
    <w:next w:val="Normal"/>
    <w:qFormat/>
    <w:pPr>
      <w:keepNext/>
      <w:keepLines/>
      <w:spacing w:before="200"/>
      <w:outlineLvl w:val="4"/>
    </w:pPr>
    <w:rPr>
      <w:rFonts w:ascii="Cambria" w:eastAsia="Cambria" w:hAnsi="Cambria" w:cs="Cambria"/>
      <w:sz w:val="20"/>
      <w:szCs w:val="20"/>
    </w:rPr>
  </w:style>
  <w:style w:type="paragraph" w:styleId="Ttulo6">
    <w:name w:val="heading 6"/>
    <w:basedOn w:val="LO-normal"/>
    <w:next w:val="Normal"/>
    <w:qFormat/>
    <w:pPr>
      <w:keepNext/>
      <w:keepLines/>
      <w:spacing w:before="200"/>
      <w:outlineLvl w:val="5"/>
    </w:pPr>
    <w:rPr>
      <w:rFonts w:ascii="Cambria" w:eastAsia="Cambria" w:hAnsi="Cambria" w:cs="Cambria"/>
      <w:i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Calibri" w:eastAsia="Noto Sans Symbols" w:hAnsi="Calibri" w:cs="Noto Sans Symbols"/>
      <w:color w:val="000000"/>
      <w:sz w:val="24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ListLabel10">
    <w:name w:val="ListLabel 10"/>
    <w:qFormat/>
    <w:rPr>
      <w:rFonts w:ascii="Calibri" w:hAnsi="Calibri"/>
      <w:u w:val="none"/>
    </w:rPr>
  </w:style>
  <w:style w:type="character" w:customStyle="1" w:styleId="ListLabel11">
    <w:name w:val="ListLabel 11"/>
    <w:qFormat/>
    <w:rPr>
      <w:u w:val="none"/>
    </w:rPr>
  </w:style>
  <w:style w:type="character" w:customStyle="1" w:styleId="ListLabel12">
    <w:name w:val="ListLabel 12"/>
    <w:qFormat/>
    <w:rPr>
      <w:u w:val="none"/>
    </w:rPr>
  </w:style>
  <w:style w:type="character" w:customStyle="1" w:styleId="ListLabel13">
    <w:name w:val="ListLabel 13"/>
    <w:qFormat/>
    <w:rPr>
      <w:u w:val="none"/>
    </w:rPr>
  </w:style>
  <w:style w:type="character" w:customStyle="1" w:styleId="ListLabel14">
    <w:name w:val="ListLabel 14"/>
    <w:qFormat/>
    <w:rPr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rFonts w:ascii="Calibri" w:hAnsi="Calibri"/>
      <w:sz w:val="24"/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rFonts w:ascii="Calibri" w:hAnsi="Calibri"/>
      <w:b/>
      <w:sz w:val="20"/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rFonts w:ascii="Calibri" w:hAnsi="Calibri"/>
      <w:sz w:val="20"/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rFonts w:ascii="Calibri" w:hAnsi="Calibri"/>
      <w:sz w:val="24"/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rFonts w:ascii="Calibri" w:hAnsi="Calibri"/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u w:val="none"/>
    </w:rPr>
  </w:style>
  <w:style w:type="character" w:customStyle="1" w:styleId="ListLabel60">
    <w:name w:val="ListLabel 60"/>
    <w:qFormat/>
    <w:rPr>
      <w:u w:val="none"/>
    </w:rPr>
  </w:style>
  <w:style w:type="character" w:customStyle="1" w:styleId="ListLabel61">
    <w:name w:val="ListLabel 61"/>
    <w:qFormat/>
    <w:rPr>
      <w:u w:val="none"/>
    </w:rPr>
  </w:style>
  <w:style w:type="character" w:customStyle="1" w:styleId="ListLabel62">
    <w:name w:val="ListLabel 62"/>
    <w:qFormat/>
    <w:rPr>
      <w:u w:val="none"/>
    </w:rPr>
  </w:style>
  <w:style w:type="character" w:customStyle="1" w:styleId="ListLabel63">
    <w:name w:val="ListLabel 63"/>
    <w:qFormat/>
    <w:rPr>
      <w:u w:val="none"/>
    </w:rPr>
  </w:style>
  <w:style w:type="character" w:customStyle="1" w:styleId="ListLabel64">
    <w:name w:val="ListLabel 64"/>
    <w:qFormat/>
    <w:rPr>
      <w:rFonts w:ascii="Calibri" w:hAnsi="Calibri"/>
      <w:sz w:val="20"/>
      <w:u w:val="none"/>
    </w:rPr>
  </w:style>
  <w:style w:type="character" w:customStyle="1" w:styleId="ListLabel65">
    <w:name w:val="ListLabel 65"/>
    <w:qFormat/>
    <w:rPr>
      <w:u w:val="none"/>
    </w:rPr>
  </w:style>
  <w:style w:type="character" w:customStyle="1" w:styleId="ListLabel66">
    <w:name w:val="ListLabel 66"/>
    <w:qFormat/>
    <w:rPr>
      <w:u w:val="none"/>
    </w:rPr>
  </w:style>
  <w:style w:type="character" w:customStyle="1" w:styleId="ListLabel67">
    <w:name w:val="ListLabel 67"/>
    <w:qFormat/>
    <w:rPr>
      <w:u w:val="none"/>
    </w:rPr>
  </w:style>
  <w:style w:type="character" w:customStyle="1" w:styleId="ListLabel68">
    <w:name w:val="ListLabel 68"/>
    <w:qFormat/>
    <w:rPr>
      <w:u w:val="none"/>
    </w:rPr>
  </w:style>
  <w:style w:type="character" w:customStyle="1" w:styleId="ListLabel69">
    <w:name w:val="ListLabel 69"/>
    <w:qFormat/>
    <w:rPr>
      <w:u w:val="none"/>
    </w:rPr>
  </w:style>
  <w:style w:type="character" w:customStyle="1" w:styleId="ListLabel70">
    <w:name w:val="ListLabel 70"/>
    <w:qFormat/>
    <w:rPr>
      <w:u w:val="none"/>
    </w:rPr>
  </w:style>
  <w:style w:type="character" w:customStyle="1" w:styleId="ListLabel71">
    <w:name w:val="ListLabel 71"/>
    <w:qFormat/>
    <w:rPr>
      <w:u w:val="none"/>
    </w:rPr>
  </w:style>
  <w:style w:type="character" w:customStyle="1" w:styleId="ListLabel72">
    <w:name w:val="ListLabel 72"/>
    <w:qFormat/>
    <w:rPr>
      <w:u w:val="none"/>
    </w:rPr>
  </w:style>
  <w:style w:type="character" w:customStyle="1" w:styleId="ListLabel73">
    <w:name w:val="ListLabel 73"/>
    <w:qFormat/>
    <w:rPr>
      <w:rFonts w:ascii="Calibri" w:eastAsia="Calibri" w:hAnsi="Calibri" w:cs="Calibri"/>
      <w:color w:val="1155CC"/>
      <w:sz w:val="24"/>
      <w:szCs w:val="24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LO-normal">
    <w:name w:val="LO-normal"/>
    <w:qFormat/>
  </w:style>
  <w:style w:type="paragraph" w:styleId="Ttulo">
    <w:name w:val="Title"/>
    <w:basedOn w:val="LO-normal"/>
    <w:next w:val="Normal"/>
    <w:qFormat/>
    <w:pPr>
      <w:spacing w:after="120"/>
      <w:contextualSpacing/>
    </w:pPr>
    <w:rPr>
      <w:rFonts w:ascii="Helvetica Neue" w:eastAsia="Helvetica Neue" w:hAnsi="Helvetica Neue" w:cs="Helvetica Neue"/>
      <w:color w:val="1F497D"/>
      <w:sz w:val="72"/>
      <w:szCs w:val="72"/>
    </w:rPr>
  </w:style>
  <w:style w:type="paragraph" w:styleId="Subttulo">
    <w:name w:val="Subtitle"/>
    <w:basedOn w:val="LO-normal"/>
    <w:next w:val="Normal"/>
    <w:qFormat/>
    <w:rPr>
      <w:rFonts w:ascii="Calibri" w:eastAsia="Calibri" w:hAnsi="Calibri" w:cs="Calibri"/>
      <w:color w:val="265898"/>
      <w:sz w:val="32"/>
      <w:szCs w:val="32"/>
    </w:rPr>
  </w:style>
  <w:style w:type="paragraph" w:styleId="Cabealho">
    <w:name w:val="header"/>
    <w:basedOn w:val="Normal"/>
  </w:style>
  <w:style w:type="paragraph" w:styleId="Rodap">
    <w:name w:val="footer"/>
    <w:basedOn w:val="Normal"/>
    <w:link w:val="RodapChar"/>
    <w:uiPriority w:val="99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7064F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064F"/>
    <w:rPr>
      <w:rFonts w:ascii="Segoe UI" w:hAnsi="Segoe UI" w:cs="Mangal"/>
      <w:sz w:val="18"/>
      <w:szCs w:val="16"/>
    </w:rPr>
  </w:style>
  <w:style w:type="character" w:styleId="Hyperlink">
    <w:name w:val="Hyperlink"/>
    <w:basedOn w:val="Fontepargpadro"/>
    <w:uiPriority w:val="99"/>
    <w:unhideWhenUsed/>
    <w:rsid w:val="0050742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0742E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C8205B"/>
    <w:pPr>
      <w:ind w:left="720"/>
      <w:contextualSpacing/>
    </w:pPr>
    <w:rPr>
      <w:rFonts w:cs="Mangal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C8205B"/>
    <w:rPr>
      <w:color w:val="605E5C"/>
      <w:shd w:val="clear" w:color="auto" w:fill="E1DFDD"/>
    </w:rPr>
  </w:style>
  <w:style w:type="character" w:customStyle="1" w:styleId="RodapChar">
    <w:name w:val="Rodapé Char"/>
    <w:basedOn w:val="Fontepargpadro"/>
    <w:link w:val="Rodap"/>
    <w:uiPriority w:val="99"/>
    <w:rsid w:val="00FF3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Jvu49ICI-w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7WAbSnINuQ" TargetMode="External"/><Relationship Id="rId12" Type="http://schemas.openxmlformats.org/officeDocument/2006/relationships/image" Target="media/image3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t7a_nkI7Q4" TargetMode="Externa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9</Pages>
  <Words>1468</Words>
  <Characters>7931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Monge</dc:creator>
  <dc:description/>
  <cp:lastModifiedBy>Cris</cp:lastModifiedBy>
  <cp:revision>14</cp:revision>
  <dcterms:created xsi:type="dcterms:W3CDTF">2019-09-20T02:00:00Z</dcterms:created>
  <dcterms:modified xsi:type="dcterms:W3CDTF">2019-10-18T15:46:00Z</dcterms:modified>
  <dc:language>pt-BR</dc:language>
</cp:coreProperties>
</file>