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A362E" w14:textId="77777777" w:rsidR="009A0608" w:rsidRPr="009A0608" w:rsidRDefault="007A4288" w:rsidP="00DB3AA5">
      <w:pPr>
        <w:keepNext/>
        <w:keepLines/>
        <w:spacing w:before="20" w:after="0" w:line="240" w:lineRule="auto"/>
        <w:ind w:firstLine="709"/>
        <w:rPr>
          <w:rFonts w:ascii="Calibri" w:hAnsi="Calibri" w:cs="Calibri"/>
          <w:sz w:val="28"/>
          <w:szCs w:val="28"/>
        </w:rPr>
      </w:pPr>
      <w:r w:rsidRPr="007A4288">
        <w:rPr>
          <w:rFonts w:ascii="Calibri" w:hAnsi="Calibri" w:cs="Calibri"/>
          <w:sz w:val="32"/>
          <w:szCs w:val="32"/>
        </w:rPr>
        <w:t>Ensino Médio</w:t>
      </w:r>
      <w:r w:rsidR="009A0608" w:rsidRPr="009A0608">
        <w:rPr>
          <w:rFonts w:ascii="Calibri" w:hAnsi="Calibri" w:cs="Calibri"/>
          <w:sz w:val="32"/>
          <w:szCs w:val="32"/>
        </w:rPr>
        <w:t xml:space="preserve"> </w:t>
      </w:r>
    </w:p>
    <w:p w14:paraId="620D5308" w14:textId="5643CF4B" w:rsidR="0086402D" w:rsidRPr="00DB3AA5" w:rsidRDefault="00493CEE" w:rsidP="00DB3AA5">
      <w:pPr>
        <w:spacing w:before="20" w:after="0" w:line="240" w:lineRule="auto"/>
        <w:ind w:firstLine="709"/>
        <w:rPr>
          <w:b/>
          <w:bCs/>
          <w:color w:val="CC0000"/>
        </w:rPr>
      </w:pPr>
      <w:r>
        <w:rPr>
          <w:noProof/>
          <w:color w:val="CC0000"/>
          <w:lang w:eastAsia="pt-BR"/>
        </w:rPr>
        <mc:AlternateContent>
          <mc:Choice Requires="wps">
            <w:drawing>
              <wp:anchor distT="0" distB="0" distL="114300" distR="114300" simplePos="0" relativeHeight="251657728" behindDoc="0" locked="0" layoutInCell="1" allowOverlap="1" wp14:anchorId="3FF35BF4" wp14:editId="30CC0210">
                <wp:simplePos x="0" y="0"/>
                <wp:positionH relativeFrom="column">
                  <wp:posOffset>-41275</wp:posOffset>
                </wp:positionH>
                <wp:positionV relativeFrom="paragraph">
                  <wp:posOffset>488315</wp:posOffset>
                </wp:positionV>
                <wp:extent cx="6569710" cy="3175"/>
                <wp:effectExtent l="0" t="0" r="2540" b="15875"/>
                <wp:wrapNone/>
                <wp:docPr id="9"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69710" cy="3175"/>
                        </a:xfrm>
                        <a:prstGeom prst="line">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62C8886" id="Conector reto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38.45pt" to="514.0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" strokecolor="#c00000">
                <o:lock v:ext="edit" shapetype="f"/>
              </v:line>
            </w:pict>
          </mc:Fallback>
        </mc:AlternateContent>
      </w:r>
      <w:r w:rsidR="000550F0">
        <w:rPr>
          <w:rFonts w:ascii="Calibri" w:hAnsi="Calibri" w:cs="Calibri"/>
          <w:b/>
          <w:bCs/>
          <w:color w:val="CC0000"/>
          <w:sz w:val="32"/>
          <w:szCs w:val="32"/>
        </w:rPr>
        <w:t xml:space="preserve">A Revolução Verde </w:t>
      </w:r>
      <w:r>
        <w:rPr>
          <w:rFonts w:ascii="Calibri" w:hAnsi="Calibri" w:cs="Calibri"/>
          <w:b/>
          <w:bCs/>
          <w:color w:val="CC0000"/>
          <w:sz w:val="32"/>
          <w:szCs w:val="32"/>
        </w:rPr>
        <w:t>-</w:t>
      </w:r>
      <w:r w:rsidR="000550F0">
        <w:rPr>
          <w:rFonts w:ascii="Calibri" w:hAnsi="Calibri" w:cs="Calibri"/>
          <w:b/>
          <w:bCs/>
          <w:color w:val="CC0000"/>
          <w:sz w:val="32"/>
          <w:szCs w:val="32"/>
        </w:rPr>
        <w:t xml:space="preserve"> </w:t>
      </w:r>
      <w:r w:rsidR="00BE7C6A" w:rsidRPr="00DB3AA5">
        <w:rPr>
          <w:rFonts w:ascii="Calibri" w:hAnsi="Calibri" w:cs="Calibri"/>
          <w:b/>
          <w:bCs/>
          <w:color w:val="CC0000"/>
          <w:sz w:val="32"/>
          <w:szCs w:val="32"/>
        </w:rPr>
        <w:t xml:space="preserve">desigualdade mundial de </w:t>
      </w:r>
      <w:r w:rsidR="000550F0" w:rsidRPr="00DB3AA5">
        <w:rPr>
          <w:rFonts w:ascii="Calibri" w:hAnsi="Calibri" w:cs="Calibri"/>
          <w:b/>
          <w:bCs/>
          <w:color w:val="CC0000"/>
          <w:sz w:val="32"/>
          <w:szCs w:val="32"/>
        </w:rPr>
        <w:t>acesso aos recursos</w:t>
      </w:r>
      <w:r w:rsidR="00DB3AA5" w:rsidRPr="00DB3AA5">
        <w:rPr>
          <w:rFonts w:ascii="Calibri" w:hAnsi="Calibri" w:cs="Calibri"/>
          <w:b/>
          <w:bCs/>
          <w:color w:val="CC0000"/>
          <w:sz w:val="32"/>
          <w:szCs w:val="32"/>
        </w:rPr>
        <w:t xml:space="preserve"> </w:t>
      </w:r>
      <w:r w:rsidR="000550F0" w:rsidRPr="00DB3AA5">
        <w:rPr>
          <w:rFonts w:ascii="Calibri" w:hAnsi="Calibri" w:cs="Calibri"/>
          <w:b/>
          <w:bCs/>
          <w:color w:val="CC0000"/>
          <w:sz w:val="32"/>
          <w:szCs w:val="32"/>
        </w:rPr>
        <w:t>alimentares.</w:t>
      </w:r>
    </w:p>
    <w:p w14:paraId="48EAC877" w14:textId="6E41C6D1" w:rsidR="00E05F88" w:rsidRPr="00DB3AA5" w:rsidRDefault="00E05F88" w:rsidP="00BE6797">
      <w:pPr>
        <w:spacing w:after="0"/>
        <w:jc w:val="both"/>
        <w:rPr>
          <w:rFonts w:ascii="Calibri" w:hAnsi="Calibri"/>
          <w:b/>
          <w:bCs/>
          <w:color w:val="CC0000"/>
          <w:sz w:val="28"/>
          <w:szCs w:val="28"/>
          <w:lang w:eastAsia="pt-BR"/>
        </w:rPr>
      </w:pPr>
    </w:p>
    <w:p w14:paraId="6C7535C9" w14:textId="77777777" w:rsidR="00DB3AA5" w:rsidRPr="002F1DF1" w:rsidRDefault="00DB3AA5" w:rsidP="00BE6797">
      <w:pPr>
        <w:spacing w:after="0"/>
        <w:jc w:val="both"/>
        <w:rPr>
          <w:rFonts w:ascii="Calibri" w:hAnsi="Calibri"/>
          <w:b/>
          <w:color w:val="CC0000"/>
          <w:sz w:val="28"/>
          <w:szCs w:val="28"/>
          <w:lang w:eastAsia="pt-BR"/>
        </w:rPr>
      </w:pPr>
      <w:bookmarkStart w:id="0" w:name="_GoBack"/>
      <w:bookmarkEnd w:id="0"/>
    </w:p>
    <w:p w14:paraId="7219689A" w14:textId="77777777" w:rsidR="00561697" w:rsidRPr="00923025" w:rsidRDefault="00511F9B" w:rsidP="00561697">
      <w:pPr>
        <w:spacing w:after="0"/>
        <w:ind w:firstLine="709"/>
        <w:jc w:val="both"/>
        <w:rPr>
          <w:rFonts w:ascii="Calibri" w:hAnsi="Calibri"/>
          <w:b/>
          <w:color w:val="CC0000"/>
          <w:sz w:val="28"/>
          <w:szCs w:val="28"/>
          <w:lang w:eastAsia="pt-BR"/>
        </w:rPr>
      </w:pPr>
      <w:r w:rsidRPr="00923025">
        <w:rPr>
          <w:rFonts w:ascii="Calibri" w:hAnsi="Calibri"/>
          <w:b/>
          <w:color w:val="CC0000"/>
          <w:sz w:val="28"/>
          <w:szCs w:val="28"/>
          <w:lang w:eastAsia="pt-BR"/>
        </w:rPr>
        <w:t>Área</w:t>
      </w:r>
      <w:r w:rsidR="001A159B">
        <w:rPr>
          <w:rFonts w:ascii="Calibri" w:hAnsi="Calibri"/>
          <w:b/>
          <w:color w:val="CC0000"/>
          <w:sz w:val="28"/>
          <w:szCs w:val="28"/>
          <w:lang w:eastAsia="pt-BR"/>
        </w:rPr>
        <w:t xml:space="preserve"> </w:t>
      </w:r>
      <w:r w:rsidRPr="00923025">
        <w:rPr>
          <w:rFonts w:ascii="Calibri" w:hAnsi="Calibri"/>
          <w:b/>
          <w:color w:val="CC0000"/>
          <w:sz w:val="28"/>
          <w:szCs w:val="28"/>
          <w:lang w:eastAsia="pt-BR"/>
        </w:rPr>
        <w:t>do Conhecimento:</w:t>
      </w:r>
    </w:p>
    <w:p w14:paraId="53CEC0F3" w14:textId="482914D4" w:rsidR="009A0608" w:rsidRPr="009A0608" w:rsidRDefault="00185AC3" w:rsidP="00561697">
      <w:pPr>
        <w:spacing w:after="0"/>
        <w:ind w:firstLine="709"/>
        <w:jc w:val="both"/>
        <w:rPr>
          <w:rFonts w:ascii="Calibri" w:hAnsi="Calibri"/>
          <w:bCs/>
          <w:sz w:val="24"/>
          <w:szCs w:val="24"/>
          <w:lang w:eastAsia="pt-BR"/>
        </w:rPr>
      </w:pPr>
      <w:r>
        <w:rPr>
          <w:rFonts w:ascii="Calibri" w:hAnsi="Calibri"/>
          <w:bCs/>
          <w:sz w:val="24"/>
          <w:szCs w:val="24"/>
          <w:lang w:eastAsia="pt-BR"/>
        </w:rPr>
        <w:t>Geografia</w:t>
      </w:r>
      <w:r w:rsidR="00DB3AA5">
        <w:rPr>
          <w:rFonts w:ascii="Calibri" w:hAnsi="Calibri"/>
          <w:bCs/>
          <w:sz w:val="24"/>
          <w:szCs w:val="24"/>
          <w:lang w:eastAsia="pt-BR"/>
        </w:rPr>
        <w:t>.</w:t>
      </w:r>
      <w:r>
        <w:rPr>
          <w:rFonts w:ascii="Calibri" w:hAnsi="Calibri"/>
          <w:bCs/>
          <w:sz w:val="24"/>
          <w:szCs w:val="24"/>
          <w:lang w:eastAsia="pt-BR"/>
        </w:rPr>
        <w:t xml:space="preserve"> História</w:t>
      </w:r>
      <w:r w:rsidR="00DB3AA5">
        <w:rPr>
          <w:rFonts w:ascii="Calibri" w:hAnsi="Calibri"/>
          <w:bCs/>
          <w:sz w:val="24"/>
          <w:szCs w:val="24"/>
          <w:lang w:eastAsia="pt-BR"/>
        </w:rPr>
        <w:t>.</w:t>
      </w:r>
    </w:p>
    <w:p w14:paraId="3DCCFE6C" w14:textId="77777777" w:rsidR="00E05F88" w:rsidRPr="002F1DF1" w:rsidRDefault="00E05F88" w:rsidP="00687A0C">
      <w:pPr>
        <w:spacing w:after="0"/>
        <w:jc w:val="both"/>
        <w:rPr>
          <w:color w:val="CC0000"/>
          <w:lang w:eastAsia="pt-BR"/>
        </w:rPr>
      </w:pPr>
    </w:p>
    <w:p w14:paraId="7C494E65" w14:textId="77777777" w:rsidR="00564B7B" w:rsidRPr="00923025" w:rsidRDefault="00511F9B" w:rsidP="00374ECA">
      <w:pPr>
        <w:pStyle w:val="Ttulo2"/>
        <w:spacing w:before="0" w:line="274" w:lineRule="auto"/>
        <w:ind w:firstLine="709"/>
        <w:jc w:val="both"/>
        <w:rPr>
          <w:rFonts w:ascii="Calibri" w:hAnsi="Calibri" w:cs="Arial"/>
          <w:b/>
          <w:color w:val="CC0000"/>
          <w:sz w:val="28"/>
          <w:szCs w:val="28"/>
          <w:lang w:eastAsia="pt-BR"/>
        </w:rPr>
      </w:pPr>
      <w:r w:rsidRPr="00923025">
        <w:rPr>
          <w:rFonts w:ascii="Calibri" w:hAnsi="Calibri" w:cs="Arial"/>
          <w:b/>
          <w:color w:val="CC0000"/>
          <w:sz w:val="28"/>
          <w:szCs w:val="28"/>
          <w:lang w:eastAsia="pt-BR"/>
        </w:rPr>
        <w:t>Competência(s) / Objetivo(s) de Aprendizagem</w:t>
      </w:r>
      <w:r w:rsidR="00F13546" w:rsidRPr="00923025">
        <w:rPr>
          <w:rFonts w:ascii="Calibri" w:hAnsi="Calibri" w:cs="Arial"/>
          <w:b/>
          <w:color w:val="CC0000"/>
          <w:sz w:val="28"/>
          <w:szCs w:val="28"/>
          <w:lang w:eastAsia="pt-BR"/>
        </w:rPr>
        <w:t>:</w:t>
      </w:r>
      <w:r w:rsidRPr="00923025">
        <w:rPr>
          <w:rFonts w:ascii="Calibri" w:hAnsi="Calibri" w:cs="Arial"/>
          <w:b/>
          <w:color w:val="CC0000"/>
          <w:sz w:val="28"/>
          <w:szCs w:val="28"/>
          <w:lang w:eastAsia="pt-BR"/>
        </w:rPr>
        <w:t xml:space="preserve"> </w:t>
      </w:r>
    </w:p>
    <w:p w14:paraId="23517EBD" w14:textId="77777777" w:rsidR="009A0608" w:rsidRPr="009A0608" w:rsidRDefault="009A0608" w:rsidP="009A0608">
      <w:pPr>
        <w:rPr>
          <w:lang w:eastAsia="pt-BR"/>
        </w:rPr>
      </w:pPr>
    </w:p>
    <w:p w14:paraId="0877F0DB" w14:textId="77777777" w:rsidR="00871FD5" w:rsidRPr="00871FD5" w:rsidRDefault="00871FD5" w:rsidP="00511AB3">
      <w:pPr>
        <w:numPr>
          <w:ilvl w:val="0"/>
          <w:numId w:val="1"/>
        </w:numPr>
        <w:pBdr>
          <w:top w:val="nil"/>
          <w:left w:val="nil"/>
          <w:bottom w:val="nil"/>
          <w:right w:val="nil"/>
          <w:between w:val="nil"/>
        </w:pBdr>
        <w:spacing w:after="0"/>
        <w:ind w:left="0" w:firstLine="709"/>
        <w:jc w:val="both"/>
        <w:rPr>
          <w:color w:val="000000" w:themeColor="text1"/>
          <w:sz w:val="24"/>
          <w:szCs w:val="24"/>
        </w:rPr>
      </w:pPr>
      <w:r w:rsidRPr="00871FD5">
        <w:rPr>
          <w:rFonts w:ascii="Calibri" w:hAnsi="Calibri" w:cs="Calibri"/>
          <w:sz w:val="24"/>
          <w:szCs w:val="24"/>
        </w:rPr>
        <w:t>C</w:t>
      </w:r>
      <w:r w:rsidR="009A0608" w:rsidRPr="00871FD5">
        <w:rPr>
          <w:rFonts w:ascii="Calibri" w:hAnsi="Calibri" w:cs="Calibri"/>
          <w:sz w:val="24"/>
          <w:szCs w:val="24"/>
        </w:rPr>
        <w:t>onhecer</w:t>
      </w:r>
      <w:r w:rsidRPr="00871FD5">
        <w:rPr>
          <w:rFonts w:ascii="Calibri" w:hAnsi="Calibri" w:cs="Calibri"/>
          <w:sz w:val="24"/>
          <w:szCs w:val="24"/>
        </w:rPr>
        <w:t xml:space="preserve"> o processo de modernização </w:t>
      </w:r>
      <w:r w:rsidR="00A370E9">
        <w:rPr>
          <w:rFonts w:ascii="Calibri" w:hAnsi="Calibri" w:cs="Calibri"/>
          <w:sz w:val="24"/>
          <w:szCs w:val="24"/>
        </w:rPr>
        <w:t xml:space="preserve">conservadora </w:t>
      </w:r>
      <w:r w:rsidRPr="00871FD5">
        <w:rPr>
          <w:rFonts w:ascii="Calibri" w:hAnsi="Calibri" w:cs="Calibri"/>
          <w:sz w:val="24"/>
          <w:szCs w:val="24"/>
        </w:rPr>
        <w:t>da agricultura brasileira;</w:t>
      </w:r>
    </w:p>
    <w:p w14:paraId="7C5FAD03" w14:textId="77777777" w:rsidR="009A0608" w:rsidRPr="00871FD5" w:rsidRDefault="00871FD5" w:rsidP="00511AB3">
      <w:pPr>
        <w:numPr>
          <w:ilvl w:val="0"/>
          <w:numId w:val="1"/>
        </w:numPr>
        <w:pBdr>
          <w:top w:val="nil"/>
          <w:left w:val="nil"/>
          <w:bottom w:val="nil"/>
          <w:right w:val="nil"/>
          <w:between w:val="nil"/>
        </w:pBdr>
        <w:spacing w:after="0"/>
        <w:ind w:left="0" w:firstLine="709"/>
        <w:jc w:val="both"/>
        <w:rPr>
          <w:color w:val="000000" w:themeColor="text1"/>
          <w:sz w:val="24"/>
          <w:szCs w:val="24"/>
        </w:rPr>
      </w:pPr>
      <w:r w:rsidRPr="00871FD5">
        <w:rPr>
          <w:rFonts w:ascii="Calibri" w:hAnsi="Calibri" w:cs="Calibri"/>
          <w:sz w:val="24"/>
          <w:szCs w:val="24"/>
        </w:rPr>
        <w:t>Entender o surgimento da Revolução Verde como um fenômeno internacional</w:t>
      </w:r>
      <w:r>
        <w:rPr>
          <w:rFonts w:ascii="Calibri" w:hAnsi="Calibri" w:cs="Calibri"/>
          <w:sz w:val="24"/>
          <w:szCs w:val="24"/>
        </w:rPr>
        <w:t>;</w:t>
      </w:r>
    </w:p>
    <w:p w14:paraId="7D7D59C7" w14:textId="77777777" w:rsidR="00871FD5" w:rsidRPr="00A370E9" w:rsidRDefault="00A370E9" w:rsidP="00511AB3">
      <w:pPr>
        <w:numPr>
          <w:ilvl w:val="0"/>
          <w:numId w:val="1"/>
        </w:numPr>
        <w:pBdr>
          <w:top w:val="nil"/>
          <w:left w:val="nil"/>
          <w:bottom w:val="nil"/>
          <w:right w:val="nil"/>
          <w:between w:val="nil"/>
        </w:pBdr>
        <w:spacing w:after="0"/>
        <w:ind w:left="0" w:firstLine="709"/>
        <w:jc w:val="both"/>
        <w:rPr>
          <w:color w:val="000000" w:themeColor="text1"/>
          <w:sz w:val="24"/>
          <w:szCs w:val="24"/>
        </w:rPr>
      </w:pPr>
      <w:r>
        <w:rPr>
          <w:rFonts w:ascii="Calibri" w:hAnsi="Calibri" w:cs="Calibri"/>
          <w:sz w:val="24"/>
          <w:szCs w:val="24"/>
        </w:rPr>
        <w:t xml:space="preserve">Compreender como a Revolução Verde e </w:t>
      </w:r>
      <w:r w:rsidR="006357C8">
        <w:rPr>
          <w:rFonts w:ascii="Calibri" w:hAnsi="Calibri" w:cs="Calibri"/>
          <w:sz w:val="24"/>
          <w:szCs w:val="24"/>
        </w:rPr>
        <w:t>seu pacote tecnológico</w:t>
      </w:r>
      <w:r w:rsidR="00871FD5">
        <w:rPr>
          <w:rFonts w:ascii="Calibri" w:hAnsi="Calibri" w:cs="Calibri"/>
          <w:sz w:val="24"/>
          <w:szCs w:val="24"/>
        </w:rPr>
        <w:t xml:space="preserve"> </w:t>
      </w:r>
      <w:r>
        <w:rPr>
          <w:rFonts w:ascii="Calibri" w:hAnsi="Calibri" w:cs="Calibri"/>
          <w:sz w:val="24"/>
          <w:szCs w:val="24"/>
        </w:rPr>
        <w:t>contribuíram para o aumento da produção agrícola;</w:t>
      </w:r>
    </w:p>
    <w:p w14:paraId="4CEA13B7" w14:textId="77777777" w:rsidR="00582613" w:rsidRPr="00582613" w:rsidRDefault="00A370E9" w:rsidP="00582613">
      <w:pPr>
        <w:numPr>
          <w:ilvl w:val="0"/>
          <w:numId w:val="1"/>
        </w:numPr>
        <w:pBdr>
          <w:top w:val="nil"/>
          <w:left w:val="nil"/>
          <w:bottom w:val="nil"/>
          <w:right w:val="nil"/>
          <w:between w:val="nil"/>
        </w:pBdr>
        <w:spacing w:after="0"/>
        <w:ind w:left="0" w:firstLine="709"/>
        <w:jc w:val="both"/>
        <w:rPr>
          <w:rFonts w:ascii="Calibri" w:hAnsi="Calibri"/>
          <w:sz w:val="24"/>
          <w:lang w:eastAsia="pt-BR"/>
        </w:rPr>
      </w:pPr>
      <w:r>
        <w:rPr>
          <w:rFonts w:ascii="Calibri" w:hAnsi="Calibri" w:cs="Calibri"/>
          <w:sz w:val="24"/>
          <w:szCs w:val="24"/>
        </w:rPr>
        <w:t xml:space="preserve">Refletir sobre a </w:t>
      </w:r>
      <w:r w:rsidR="00871FD5" w:rsidRPr="00A370E9">
        <w:rPr>
          <w:rFonts w:ascii="Calibri" w:hAnsi="Calibri" w:cs="Calibri"/>
          <w:sz w:val="24"/>
          <w:szCs w:val="24"/>
        </w:rPr>
        <w:t>relaç</w:t>
      </w:r>
      <w:r w:rsidR="00874E74">
        <w:rPr>
          <w:rFonts w:ascii="Calibri" w:hAnsi="Calibri" w:cs="Calibri"/>
          <w:sz w:val="24"/>
          <w:szCs w:val="24"/>
        </w:rPr>
        <w:t xml:space="preserve">ão existente entre o aumento da </w:t>
      </w:r>
      <w:r w:rsidR="00871FD5" w:rsidRPr="00A370E9">
        <w:rPr>
          <w:rFonts w:ascii="Calibri" w:hAnsi="Calibri" w:cs="Calibri"/>
          <w:sz w:val="24"/>
          <w:szCs w:val="24"/>
        </w:rPr>
        <w:t>produção</w:t>
      </w:r>
      <w:r w:rsidR="00874E74">
        <w:rPr>
          <w:rFonts w:ascii="Calibri" w:hAnsi="Calibri" w:cs="Calibri"/>
          <w:sz w:val="24"/>
          <w:szCs w:val="24"/>
        </w:rPr>
        <w:t xml:space="preserve"> de alimentos </w:t>
      </w:r>
      <w:r w:rsidR="00582613">
        <w:rPr>
          <w:rFonts w:ascii="Calibri" w:hAnsi="Calibri"/>
          <w:sz w:val="24"/>
          <w:lang w:eastAsia="pt-BR"/>
        </w:rPr>
        <w:t xml:space="preserve">e a </w:t>
      </w:r>
      <w:r w:rsidR="00582613" w:rsidRPr="00582613">
        <w:rPr>
          <w:rFonts w:ascii="Calibri" w:hAnsi="Calibri"/>
          <w:sz w:val="24"/>
          <w:lang w:eastAsia="pt-BR"/>
        </w:rPr>
        <w:t xml:space="preserve">desigualdade mundial de </w:t>
      </w:r>
      <w:r w:rsidR="00582613">
        <w:rPr>
          <w:rFonts w:ascii="Calibri" w:hAnsi="Calibri"/>
          <w:sz w:val="24"/>
          <w:lang w:eastAsia="pt-BR"/>
        </w:rPr>
        <w:t>acesso aos recursos alimentares.</w:t>
      </w:r>
    </w:p>
    <w:p w14:paraId="4B032706" w14:textId="77777777" w:rsidR="00D21F33" w:rsidRDefault="00D21F33" w:rsidP="00EA760C">
      <w:pPr>
        <w:pStyle w:val="Ttulo2"/>
        <w:spacing w:before="0" w:line="274" w:lineRule="auto"/>
        <w:jc w:val="both"/>
        <w:rPr>
          <w:rFonts w:ascii="Calibri" w:eastAsia="Calibri" w:hAnsi="Calibri" w:cs="Calibri"/>
          <w:bCs w:val="0"/>
          <w:color w:val="auto"/>
          <w:sz w:val="24"/>
          <w:szCs w:val="24"/>
        </w:rPr>
      </w:pPr>
    </w:p>
    <w:p w14:paraId="52FCFF53" w14:textId="77777777" w:rsidR="00EA760C" w:rsidRPr="00EA760C" w:rsidRDefault="00EA760C" w:rsidP="00EA760C"/>
    <w:p w14:paraId="4EDBED71" w14:textId="77777777" w:rsidR="0071157F" w:rsidRPr="00923025" w:rsidRDefault="00617313" w:rsidP="0071157F">
      <w:pPr>
        <w:pStyle w:val="Ttulo2"/>
        <w:spacing w:before="0" w:line="274" w:lineRule="auto"/>
        <w:ind w:firstLine="709"/>
        <w:jc w:val="both"/>
        <w:rPr>
          <w:rFonts w:ascii="Calibri" w:hAnsi="Calibri" w:cs="Arial"/>
          <w:b/>
          <w:bCs w:val="0"/>
          <w:color w:val="CC0000"/>
          <w:sz w:val="28"/>
          <w:szCs w:val="28"/>
          <w:lang w:eastAsia="pt-BR"/>
        </w:rPr>
      </w:pPr>
      <w:r w:rsidRPr="00923025">
        <w:rPr>
          <w:rFonts w:ascii="Calibri" w:hAnsi="Calibri" w:cs="Arial"/>
          <w:b/>
          <w:bCs w:val="0"/>
          <w:color w:val="CC0000"/>
          <w:sz w:val="28"/>
          <w:szCs w:val="28"/>
          <w:lang w:eastAsia="pt-BR"/>
        </w:rPr>
        <w:t>Conteúdos:</w:t>
      </w:r>
    </w:p>
    <w:p w14:paraId="6630DD2B" w14:textId="77777777" w:rsidR="009A0608" w:rsidRPr="009A0608" w:rsidRDefault="009A0608" w:rsidP="009A0608">
      <w:pPr>
        <w:rPr>
          <w:lang w:eastAsia="pt-BR"/>
        </w:rPr>
      </w:pPr>
    </w:p>
    <w:p w14:paraId="7BA1A1A5" w14:textId="77777777" w:rsidR="009A0608" w:rsidRPr="0018535A" w:rsidRDefault="00A370E9" w:rsidP="00511AB3">
      <w:pPr>
        <w:numPr>
          <w:ilvl w:val="0"/>
          <w:numId w:val="1"/>
        </w:numPr>
        <w:pBdr>
          <w:top w:val="nil"/>
          <w:left w:val="nil"/>
          <w:bottom w:val="nil"/>
          <w:right w:val="nil"/>
          <w:between w:val="nil"/>
        </w:pBdr>
        <w:spacing w:after="0"/>
        <w:ind w:left="0" w:firstLine="709"/>
        <w:jc w:val="both"/>
        <w:rPr>
          <w:rFonts w:ascii="Calibri" w:hAnsi="Calibri" w:cstheme="minorHAnsi"/>
          <w:color w:val="000000" w:themeColor="text1"/>
          <w:sz w:val="24"/>
          <w:szCs w:val="24"/>
        </w:rPr>
      </w:pPr>
      <w:r w:rsidRPr="0018535A">
        <w:rPr>
          <w:rFonts w:ascii="Calibri" w:hAnsi="Calibri" w:cstheme="minorHAnsi"/>
          <w:color w:val="000000" w:themeColor="text1"/>
          <w:sz w:val="24"/>
          <w:szCs w:val="24"/>
        </w:rPr>
        <w:t>Modernização Conservadora da agricultura brasileira</w:t>
      </w:r>
      <w:r w:rsidR="009A0608" w:rsidRPr="0018535A">
        <w:rPr>
          <w:rFonts w:ascii="Calibri" w:hAnsi="Calibri" w:cstheme="minorHAnsi"/>
          <w:color w:val="000000" w:themeColor="text1"/>
          <w:sz w:val="24"/>
          <w:szCs w:val="24"/>
        </w:rPr>
        <w:t>;</w:t>
      </w:r>
    </w:p>
    <w:p w14:paraId="02C32DC8" w14:textId="77777777" w:rsidR="00A370E9" w:rsidRPr="0018535A" w:rsidRDefault="00A370E9" w:rsidP="00511AB3">
      <w:pPr>
        <w:numPr>
          <w:ilvl w:val="0"/>
          <w:numId w:val="1"/>
        </w:numPr>
        <w:pBdr>
          <w:top w:val="nil"/>
          <w:left w:val="nil"/>
          <w:bottom w:val="nil"/>
          <w:right w:val="nil"/>
          <w:between w:val="nil"/>
        </w:pBdr>
        <w:spacing w:after="0"/>
        <w:ind w:left="0" w:firstLine="709"/>
        <w:jc w:val="both"/>
        <w:rPr>
          <w:rFonts w:ascii="Calibri" w:hAnsi="Calibri" w:cstheme="minorHAnsi"/>
          <w:color w:val="000000" w:themeColor="text1"/>
          <w:sz w:val="24"/>
          <w:szCs w:val="24"/>
        </w:rPr>
      </w:pPr>
      <w:r w:rsidRPr="0018535A">
        <w:rPr>
          <w:rFonts w:ascii="Calibri" w:hAnsi="Calibri" w:cstheme="minorHAnsi"/>
          <w:color w:val="000000" w:themeColor="text1"/>
          <w:sz w:val="24"/>
          <w:szCs w:val="24"/>
        </w:rPr>
        <w:t>Revolução Verde e seu pacote tecnológico;</w:t>
      </w:r>
    </w:p>
    <w:p w14:paraId="14C0086F" w14:textId="77777777" w:rsidR="00A370E9" w:rsidRPr="0018535A" w:rsidRDefault="00A370E9" w:rsidP="00511AB3">
      <w:pPr>
        <w:numPr>
          <w:ilvl w:val="0"/>
          <w:numId w:val="1"/>
        </w:numPr>
        <w:pBdr>
          <w:top w:val="nil"/>
          <w:left w:val="nil"/>
          <w:bottom w:val="nil"/>
          <w:right w:val="nil"/>
          <w:between w:val="nil"/>
        </w:pBdr>
        <w:spacing w:after="0"/>
        <w:ind w:left="0" w:firstLine="709"/>
        <w:jc w:val="both"/>
        <w:rPr>
          <w:rFonts w:ascii="Calibri" w:hAnsi="Calibri" w:cstheme="minorHAnsi"/>
          <w:color w:val="000000" w:themeColor="text1"/>
          <w:sz w:val="24"/>
          <w:szCs w:val="24"/>
        </w:rPr>
      </w:pPr>
      <w:r w:rsidRPr="0018535A">
        <w:rPr>
          <w:rFonts w:ascii="Calibri" w:hAnsi="Calibri" w:cstheme="minorHAnsi"/>
          <w:color w:val="000000" w:themeColor="text1"/>
          <w:sz w:val="24"/>
          <w:szCs w:val="24"/>
        </w:rPr>
        <w:t>O uso de agrotóxicos na agricultura brasileira;</w:t>
      </w:r>
    </w:p>
    <w:p w14:paraId="26103556" w14:textId="4EE1CDB2" w:rsidR="009A0608" w:rsidRPr="0018535A" w:rsidRDefault="00185AC3" w:rsidP="00511AB3">
      <w:pPr>
        <w:numPr>
          <w:ilvl w:val="0"/>
          <w:numId w:val="1"/>
        </w:numPr>
        <w:pBdr>
          <w:top w:val="nil"/>
          <w:left w:val="nil"/>
          <w:bottom w:val="nil"/>
          <w:right w:val="nil"/>
          <w:between w:val="nil"/>
        </w:pBdr>
        <w:spacing w:after="0"/>
        <w:ind w:left="0" w:firstLine="709"/>
        <w:jc w:val="both"/>
        <w:rPr>
          <w:rFonts w:ascii="Calibri" w:hAnsi="Calibri" w:cstheme="minorHAnsi"/>
          <w:color w:val="000000" w:themeColor="text1"/>
          <w:sz w:val="24"/>
          <w:szCs w:val="24"/>
        </w:rPr>
      </w:pPr>
      <w:r w:rsidRPr="0018535A">
        <w:rPr>
          <w:rFonts w:ascii="Calibri" w:hAnsi="Calibri" w:cstheme="minorHAnsi"/>
          <w:color w:val="000000" w:themeColor="text1"/>
          <w:sz w:val="24"/>
          <w:szCs w:val="24"/>
        </w:rPr>
        <w:t>O aumento ex</w:t>
      </w:r>
      <w:r w:rsidR="00FB3E1F">
        <w:rPr>
          <w:rFonts w:ascii="Calibri" w:hAnsi="Calibri" w:cstheme="minorHAnsi"/>
          <w:color w:val="000000" w:themeColor="text1"/>
          <w:sz w:val="24"/>
          <w:szCs w:val="24"/>
        </w:rPr>
        <w:t>ponencial na produção agrícola;</w:t>
      </w:r>
    </w:p>
    <w:p w14:paraId="56DAF8C3" w14:textId="705B62FE" w:rsidR="00B606F9" w:rsidRPr="0018535A" w:rsidRDefault="002D64FE" w:rsidP="00511AB3">
      <w:pPr>
        <w:numPr>
          <w:ilvl w:val="0"/>
          <w:numId w:val="1"/>
        </w:numPr>
        <w:pBdr>
          <w:top w:val="nil"/>
          <w:left w:val="nil"/>
          <w:bottom w:val="nil"/>
          <w:right w:val="nil"/>
          <w:between w:val="nil"/>
        </w:pBdr>
        <w:spacing w:after="0"/>
        <w:ind w:left="0" w:firstLine="709"/>
        <w:jc w:val="both"/>
        <w:rPr>
          <w:rFonts w:ascii="Calibri" w:hAnsi="Calibri" w:cstheme="minorHAnsi"/>
          <w:color w:val="000000" w:themeColor="text1"/>
          <w:sz w:val="24"/>
          <w:szCs w:val="24"/>
        </w:rPr>
      </w:pPr>
      <w:r w:rsidRPr="0018535A">
        <w:rPr>
          <w:rFonts w:ascii="Calibri" w:hAnsi="Calibri" w:cstheme="minorHAnsi"/>
          <w:color w:val="000000" w:themeColor="text1"/>
          <w:sz w:val="24"/>
          <w:szCs w:val="24"/>
        </w:rPr>
        <w:t xml:space="preserve">A Fome no </w:t>
      </w:r>
      <w:r w:rsidR="00FB3E1F">
        <w:rPr>
          <w:rFonts w:ascii="Calibri" w:hAnsi="Calibri" w:cstheme="minorHAnsi"/>
          <w:color w:val="000000" w:themeColor="text1"/>
          <w:sz w:val="24"/>
          <w:szCs w:val="24"/>
        </w:rPr>
        <w:t>Mundo.</w:t>
      </w:r>
    </w:p>
    <w:p w14:paraId="2986267C" w14:textId="77777777" w:rsidR="00185AC3" w:rsidRPr="00185AC3" w:rsidRDefault="00185AC3" w:rsidP="00185AC3">
      <w:pPr>
        <w:pBdr>
          <w:top w:val="nil"/>
          <w:left w:val="nil"/>
          <w:bottom w:val="nil"/>
          <w:right w:val="nil"/>
          <w:between w:val="nil"/>
        </w:pBdr>
        <w:spacing w:after="0"/>
        <w:jc w:val="both"/>
        <w:rPr>
          <w:rFonts w:asciiTheme="minorHAnsi" w:hAnsiTheme="minorHAnsi" w:cstheme="minorHAnsi"/>
          <w:color w:val="000000" w:themeColor="text1"/>
          <w:sz w:val="24"/>
          <w:szCs w:val="24"/>
          <w:highlight w:val="magenta"/>
        </w:rPr>
      </w:pPr>
    </w:p>
    <w:p w14:paraId="1A7F2E21" w14:textId="77777777" w:rsidR="009A0608" w:rsidRPr="009A0608" w:rsidRDefault="009A0608" w:rsidP="009A0608">
      <w:pPr>
        <w:ind w:firstLine="708"/>
        <w:rPr>
          <w:lang w:eastAsia="pt-BR"/>
        </w:rPr>
      </w:pPr>
    </w:p>
    <w:p w14:paraId="1C195B9E" w14:textId="77777777" w:rsidR="000F51CC" w:rsidRPr="00923025" w:rsidRDefault="00511F9B" w:rsidP="007B618E">
      <w:pPr>
        <w:pStyle w:val="Ttulo2"/>
        <w:spacing w:before="0" w:line="274" w:lineRule="auto"/>
        <w:ind w:firstLine="709"/>
        <w:jc w:val="both"/>
        <w:rPr>
          <w:rFonts w:ascii="Calibri" w:hAnsi="Calibri" w:cs="Calibri"/>
          <w:b/>
          <w:color w:val="CC0000"/>
          <w:sz w:val="28"/>
          <w:szCs w:val="28"/>
        </w:rPr>
      </w:pPr>
      <w:r w:rsidRPr="00923025">
        <w:rPr>
          <w:rFonts w:ascii="Calibri" w:hAnsi="Calibri" w:cs="Calibri"/>
          <w:b/>
          <w:color w:val="CC0000"/>
          <w:sz w:val="28"/>
          <w:szCs w:val="28"/>
          <w:lang w:eastAsia="pt-BR"/>
        </w:rPr>
        <w:t>Palavras</w:t>
      </w:r>
      <w:r w:rsidR="0028033A" w:rsidRPr="00923025">
        <w:rPr>
          <w:rFonts w:ascii="Calibri" w:hAnsi="Calibri" w:cs="Calibri"/>
          <w:b/>
          <w:color w:val="CC0000"/>
          <w:sz w:val="28"/>
          <w:szCs w:val="28"/>
          <w:lang w:eastAsia="pt-BR"/>
        </w:rPr>
        <w:t>-</w:t>
      </w:r>
      <w:r w:rsidRPr="00923025">
        <w:rPr>
          <w:rFonts w:ascii="Calibri" w:hAnsi="Calibri" w:cs="Calibri"/>
          <w:b/>
          <w:color w:val="CC0000"/>
          <w:sz w:val="28"/>
          <w:szCs w:val="28"/>
          <w:lang w:eastAsia="pt-BR"/>
        </w:rPr>
        <w:t>Chave:</w:t>
      </w:r>
    </w:p>
    <w:p w14:paraId="13DC75A6" w14:textId="77777777" w:rsidR="009A0608" w:rsidRDefault="007A4288" w:rsidP="009A0608">
      <w:pPr>
        <w:pBdr>
          <w:top w:val="nil"/>
          <w:left w:val="nil"/>
          <w:bottom w:val="nil"/>
          <w:right w:val="nil"/>
          <w:between w:val="nil"/>
        </w:pBdr>
        <w:spacing w:after="0"/>
        <w:ind w:left="709"/>
        <w:jc w:val="both"/>
        <w:rPr>
          <w:rFonts w:ascii="Calibri" w:hAnsi="Calibri" w:cs="Calibri"/>
          <w:sz w:val="24"/>
          <w:szCs w:val="24"/>
        </w:rPr>
      </w:pPr>
      <w:r w:rsidRPr="007A4288">
        <w:rPr>
          <w:rFonts w:ascii="Calibri" w:hAnsi="Calibri" w:cs="Calibri"/>
          <w:sz w:val="24"/>
          <w:szCs w:val="24"/>
        </w:rPr>
        <w:t xml:space="preserve">Agrotóxicos. </w:t>
      </w:r>
      <w:r w:rsidR="008726F4">
        <w:rPr>
          <w:rFonts w:ascii="Calibri" w:hAnsi="Calibri" w:cs="Calibri"/>
          <w:sz w:val="24"/>
          <w:szCs w:val="24"/>
        </w:rPr>
        <w:t xml:space="preserve">Fome no Mundo. Produção de Alimentos. </w:t>
      </w:r>
      <w:r w:rsidRPr="007A4288">
        <w:rPr>
          <w:rFonts w:ascii="Calibri" w:hAnsi="Calibri" w:cs="Calibri"/>
          <w:sz w:val="24"/>
          <w:szCs w:val="24"/>
        </w:rPr>
        <w:t>Revolução Verde</w:t>
      </w:r>
      <w:r w:rsidR="008726F4">
        <w:rPr>
          <w:rFonts w:ascii="Calibri" w:hAnsi="Calibri" w:cs="Calibri"/>
          <w:sz w:val="24"/>
          <w:szCs w:val="24"/>
        </w:rPr>
        <w:t>.</w:t>
      </w:r>
    </w:p>
    <w:p w14:paraId="0B9A0C18" w14:textId="77777777" w:rsidR="009A0608" w:rsidRPr="009A0608" w:rsidRDefault="009A0608" w:rsidP="009A0608">
      <w:pPr>
        <w:pBdr>
          <w:top w:val="nil"/>
          <w:left w:val="nil"/>
          <w:bottom w:val="nil"/>
          <w:right w:val="nil"/>
          <w:between w:val="nil"/>
        </w:pBdr>
        <w:spacing w:after="0"/>
        <w:ind w:left="709"/>
        <w:jc w:val="both"/>
        <w:rPr>
          <w:rFonts w:ascii="Calibri" w:hAnsi="Calibri" w:cs="Calibri"/>
          <w:sz w:val="24"/>
          <w:szCs w:val="24"/>
        </w:rPr>
      </w:pPr>
    </w:p>
    <w:p w14:paraId="2FCE9D55" w14:textId="77777777" w:rsidR="009A0608" w:rsidRPr="00923025" w:rsidRDefault="009A0608" w:rsidP="002F1DF1">
      <w:pPr>
        <w:pStyle w:val="Ttulo2"/>
        <w:spacing w:before="0" w:line="274" w:lineRule="auto"/>
        <w:ind w:firstLine="709"/>
        <w:jc w:val="both"/>
        <w:rPr>
          <w:rFonts w:ascii="Calibri" w:hAnsi="Calibri" w:cs="Arial"/>
          <w:b/>
          <w:color w:val="CC0000"/>
          <w:sz w:val="28"/>
          <w:szCs w:val="28"/>
          <w:lang w:eastAsia="pt-BR"/>
        </w:rPr>
      </w:pPr>
      <w:r w:rsidRPr="00923025">
        <w:rPr>
          <w:rFonts w:ascii="Calibri" w:hAnsi="Calibri" w:cs="Arial"/>
          <w:b/>
          <w:color w:val="CC0000"/>
          <w:sz w:val="28"/>
          <w:szCs w:val="28"/>
          <w:lang w:eastAsia="pt-BR"/>
        </w:rPr>
        <w:t xml:space="preserve">Previsão para aplicação: </w:t>
      </w:r>
    </w:p>
    <w:p w14:paraId="24768A97" w14:textId="77777777" w:rsidR="009A0608" w:rsidRDefault="009A0608" w:rsidP="009A0608">
      <w:pPr>
        <w:spacing w:after="0"/>
        <w:ind w:firstLine="709"/>
        <w:jc w:val="both"/>
        <w:rPr>
          <w:rFonts w:ascii="Calibri" w:hAnsi="Calibri" w:cs="Calibri"/>
          <w:sz w:val="24"/>
          <w:szCs w:val="24"/>
        </w:rPr>
      </w:pPr>
      <w:r w:rsidRPr="006A06ED">
        <w:rPr>
          <w:rFonts w:ascii="Calibri" w:hAnsi="Calibri" w:cs="Calibri"/>
          <w:sz w:val="24"/>
          <w:szCs w:val="24"/>
        </w:rPr>
        <w:t>4 aulas (50 min/aula).</w:t>
      </w:r>
    </w:p>
    <w:p w14:paraId="72AF8BFC" w14:textId="77777777" w:rsidR="009A0608" w:rsidRDefault="009A0608" w:rsidP="002F1DF1">
      <w:pPr>
        <w:pStyle w:val="Ttulo2"/>
        <w:spacing w:before="0" w:line="274" w:lineRule="auto"/>
        <w:ind w:firstLine="709"/>
        <w:jc w:val="both"/>
        <w:rPr>
          <w:rFonts w:ascii="Calibri" w:hAnsi="Calibri" w:cs="Arial"/>
          <w:bCs w:val="0"/>
          <w:color w:val="CC0000"/>
          <w:sz w:val="28"/>
          <w:szCs w:val="28"/>
          <w:lang w:eastAsia="pt-BR"/>
        </w:rPr>
      </w:pPr>
    </w:p>
    <w:p w14:paraId="723F278F" w14:textId="77777777" w:rsidR="00513CCD" w:rsidRDefault="002F1DF1" w:rsidP="00513CCD">
      <w:pPr>
        <w:pStyle w:val="Ttulo2"/>
        <w:spacing w:before="0" w:line="274" w:lineRule="auto"/>
        <w:ind w:firstLine="709"/>
        <w:jc w:val="both"/>
        <w:rPr>
          <w:rFonts w:ascii="Calibri" w:hAnsi="Calibri" w:cs="Arial"/>
          <w:b/>
          <w:color w:val="CC0000"/>
          <w:sz w:val="28"/>
          <w:szCs w:val="28"/>
          <w:lang w:eastAsia="pt-BR"/>
        </w:rPr>
      </w:pPr>
      <w:r w:rsidRPr="00923025">
        <w:rPr>
          <w:rFonts w:ascii="Calibri" w:hAnsi="Calibri" w:cs="Arial"/>
          <w:b/>
          <w:color w:val="CC0000"/>
          <w:sz w:val="28"/>
          <w:szCs w:val="28"/>
          <w:lang w:eastAsia="pt-BR"/>
        </w:rPr>
        <w:t xml:space="preserve">Materiais </w:t>
      </w:r>
      <w:r w:rsidR="009A0608" w:rsidRPr="00923025">
        <w:rPr>
          <w:rFonts w:ascii="Calibri" w:hAnsi="Calibri" w:cs="Arial"/>
          <w:b/>
          <w:color w:val="CC0000"/>
          <w:sz w:val="28"/>
          <w:szCs w:val="28"/>
          <w:lang w:eastAsia="pt-BR"/>
        </w:rPr>
        <w:t>R</w:t>
      </w:r>
      <w:r w:rsidRPr="00923025">
        <w:rPr>
          <w:rFonts w:ascii="Calibri" w:hAnsi="Calibri" w:cs="Arial"/>
          <w:b/>
          <w:color w:val="CC0000"/>
          <w:sz w:val="28"/>
          <w:szCs w:val="28"/>
          <w:lang w:eastAsia="pt-BR"/>
        </w:rPr>
        <w:t>elacionados</w:t>
      </w:r>
      <w:r w:rsidR="002A49CA" w:rsidRPr="00923025">
        <w:rPr>
          <w:rFonts w:ascii="Calibri" w:hAnsi="Calibri" w:cs="Arial"/>
          <w:b/>
          <w:color w:val="CC0000"/>
          <w:sz w:val="28"/>
          <w:szCs w:val="28"/>
          <w:lang w:eastAsia="pt-BR"/>
        </w:rPr>
        <w:t xml:space="preserve">: </w:t>
      </w:r>
    </w:p>
    <w:p w14:paraId="7BE525F8" w14:textId="77777777" w:rsidR="00513CCD" w:rsidRDefault="00513CCD" w:rsidP="00513CCD">
      <w:pPr>
        <w:pStyle w:val="Ttulo2"/>
        <w:spacing w:before="0" w:line="274" w:lineRule="auto"/>
        <w:ind w:firstLine="709"/>
        <w:jc w:val="both"/>
        <w:rPr>
          <w:rFonts w:ascii="Calibri" w:hAnsi="Calibri" w:cs="Arial"/>
          <w:b/>
          <w:color w:val="CC0000"/>
          <w:sz w:val="28"/>
          <w:szCs w:val="28"/>
          <w:lang w:eastAsia="pt-BR"/>
        </w:rPr>
      </w:pPr>
    </w:p>
    <w:p w14:paraId="65455DBA" w14:textId="352B9DB9" w:rsidR="00D4091A" w:rsidRDefault="00D4091A" w:rsidP="00513CCD">
      <w:pPr>
        <w:pStyle w:val="Ttulo2"/>
        <w:spacing w:before="0" w:line="274" w:lineRule="auto"/>
        <w:ind w:firstLine="709"/>
        <w:jc w:val="both"/>
        <w:rPr>
          <w:rFonts w:asciiTheme="minorHAnsi" w:hAnsiTheme="minorHAnsi" w:cstheme="minorHAnsi"/>
          <w:color w:val="auto"/>
          <w:sz w:val="24"/>
          <w:szCs w:val="24"/>
        </w:rPr>
      </w:pPr>
      <w:r w:rsidRPr="00513CCD">
        <w:rPr>
          <w:rFonts w:asciiTheme="minorHAnsi" w:hAnsiTheme="minorHAnsi" w:cstheme="minorHAnsi"/>
          <w:color w:val="auto"/>
          <w:sz w:val="24"/>
          <w:szCs w:val="24"/>
        </w:rPr>
        <w:t>O</w:t>
      </w:r>
      <w:r w:rsidR="008F340A">
        <w:rPr>
          <w:rFonts w:asciiTheme="minorHAnsi" w:hAnsiTheme="minorHAnsi" w:cstheme="minorHAnsi"/>
          <w:color w:val="auto"/>
          <w:sz w:val="24"/>
          <w:szCs w:val="24"/>
        </w:rPr>
        <w:t>(</w:t>
      </w:r>
      <w:r w:rsidRPr="00513CCD">
        <w:rPr>
          <w:rFonts w:asciiTheme="minorHAnsi" w:hAnsiTheme="minorHAnsi" w:cstheme="minorHAnsi"/>
          <w:color w:val="auto"/>
          <w:sz w:val="24"/>
          <w:szCs w:val="24"/>
        </w:rPr>
        <w:t>A</w:t>
      </w:r>
      <w:r w:rsidR="008F340A">
        <w:rPr>
          <w:rFonts w:asciiTheme="minorHAnsi" w:hAnsiTheme="minorHAnsi" w:cstheme="minorHAnsi"/>
          <w:color w:val="auto"/>
          <w:sz w:val="24"/>
          <w:szCs w:val="24"/>
        </w:rPr>
        <w:t>)</w:t>
      </w:r>
      <w:r w:rsidRPr="00513CCD">
        <w:rPr>
          <w:rFonts w:asciiTheme="minorHAnsi" w:hAnsiTheme="minorHAnsi" w:cstheme="minorHAnsi"/>
          <w:color w:val="auto"/>
          <w:sz w:val="24"/>
          <w:szCs w:val="24"/>
        </w:rPr>
        <w:t xml:space="preserve"> </w:t>
      </w:r>
      <w:r w:rsidR="00513CCD" w:rsidRPr="00513CCD">
        <w:rPr>
          <w:rFonts w:asciiTheme="minorHAnsi" w:hAnsiTheme="minorHAnsi" w:cstheme="minorHAnsi"/>
          <w:color w:val="auto"/>
          <w:sz w:val="24"/>
          <w:szCs w:val="24"/>
        </w:rPr>
        <w:t>pr</w:t>
      </w:r>
      <w:r w:rsidRPr="00513CCD">
        <w:rPr>
          <w:rFonts w:asciiTheme="minorHAnsi" w:hAnsiTheme="minorHAnsi" w:cstheme="minorHAnsi"/>
          <w:color w:val="auto"/>
          <w:sz w:val="24"/>
          <w:szCs w:val="24"/>
        </w:rPr>
        <w:t>ofessor</w:t>
      </w:r>
      <w:r w:rsidR="008F340A">
        <w:rPr>
          <w:rFonts w:asciiTheme="minorHAnsi" w:hAnsiTheme="minorHAnsi" w:cstheme="minorHAnsi"/>
          <w:color w:val="auto"/>
          <w:sz w:val="24"/>
          <w:szCs w:val="24"/>
        </w:rPr>
        <w:t>(</w:t>
      </w:r>
      <w:r w:rsidRPr="00513CCD">
        <w:rPr>
          <w:rFonts w:asciiTheme="minorHAnsi" w:hAnsiTheme="minorHAnsi" w:cstheme="minorHAnsi"/>
          <w:color w:val="auto"/>
          <w:sz w:val="24"/>
          <w:szCs w:val="24"/>
        </w:rPr>
        <w:t>a</w:t>
      </w:r>
      <w:r w:rsidR="008F340A">
        <w:rPr>
          <w:rFonts w:asciiTheme="minorHAnsi" w:hAnsiTheme="minorHAnsi" w:cstheme="minorHAnsi"/>
          <w:color w:val="auto"/>
          <w:sz w:val="24"/>
          <w:szCs w:val="24"/>
        </w:rPr>
        <w:t>)</w:t>
      </w:r>
      <w:r w:rsidRPr="00513CCD">
        <w:rPr>
          <w:rFonts w:asciiTheme="minorHAnsi" w:hAnsiTheme="minorHAnsi" w:cstheme="minorHAnsi"/>
          <w:color w:val="auto"/>
          <w:sz w:val="24"/>
          <w:szCs w:val="24"/>
        </w:rPr>
        <w:t xml:space="preserve"> poderá rec</w:t>
      </w:r>
      <w:r w:rsidR="00EE0638" w:rsidRPr="00513CCD">
        <w:rPr>
          <w:rFonts w:asciiTheme="minorHAnsi" w:hAnsiTheme="minorHAnsi" w:cstheme="minorHAnsi"/>
          <w:color w:val="auto"/>
          <w:sz w:val="24"/>
          <w:szCs w:val="24"/>
        </w:rPr>
        <w:t xml:space="preserve">ordar os conceitos fundamentais </w:t>
      </w:r>
      <w:r w:rsidRPr="00513CCD">
        <w:rPr>
          <w:rFonts w:asciiTheme="minorHAnsi" w:hAnsiTheme="minorHAnsi" w:cstheme="minorHAnsi"/>
          <w:color w:val="auto"/>
          <w:sz w:val="24"/>
          <w:szCs w:val="24"/>
        </w:rPr>
        <w:t xml:space="preserve">através dos seguintes sites: </w:t>
      </w:r>
    </w:p>
    <w:p w14:paraId="3FFEC8A5" w14:textId="77777777" w:rsidR="007F59F4" w:rsidRPr="007F59F4" w:rsidRDefault="007F59F4" w:rsidP="007F59F4"/>
    <w:p w14:paraId="3129A8A0" w14:textId="77777777" w:rsidR="002C0333" w:rsidRPr="00805BF8" w:rsidRDefault="002C0333" w:rsidP="003768EB">
      <w:pPr>
        <w:pStyle w:val="PargrafodaLista"/>
        <w:pBdr>
          <w:top w:val="nil"/>
          <w:left w:val="nil"/>
          <w:bottom w:val="nil"/>
          <w:right w:val="nil"/>
          <w:between w:val="nil"/>
        </w:pBdr>
        <w:spacing w:after="60"/>
        <w:ind w:left="1069"/>
        <w:jc w:val="both"/>
        <w:rPr>
          <w:rFonts w:cstheme="minorHAnsi"/>
          <w:sz w:val="24"/>
          <w:szCs w:val="24"/>
        </w:rPr>
      </w:pPr>
    </w:p>
    <w:p w14:paraId="2BFD7ADF" w14:textId="2C64411A" w:rsidR="00DB3AA5" w:rsidRPr="007F59F4" w:rsidRDefault="00EE0638" w:rsidP="007F59F4">
      <w:pPr>
        <w:pStyle w:val="PargrafodaLista"/>
        <w:numPr>
          <w:ilvl w:val="0"/>
          <w:numId w:val="5"/>
        </w:numPr>
        <w:pBdr>
          <w:top w:val="nil"/>
          <w:left w:val="nil"/>
          <w:bottom w:val="nil"/>
          <w:right w:val="nil"/>
          <w:between w:val="nil"/>
        </w:pBdr>
        <w:spacing w:after="60"/>
        <w:jc w:val="both"/>
        <w:rPr>
          <w:rFonts w:cstheme="minorHAnsi"/>
          <w:sz w:val="24"/>
          <w:szCs w:val="24"/>
        </w:rPr>
      </w:pPr>
      <w:r w:rsidRPr="00E362B0">
        <w:rPr>
          <w:rFonts w:cstheme="minorHAnsi"/>
          <w:sz w:val="24"/>
          <w:szCs w:val="24"/>
        </w:rPr>
        <w:t>No sit</w:t>
      </w:r>
      <w:r w:rsidR="00FB3E1F">
        <w:rPr>
          <w:rFonts w:cstheme="minorHAnsi"/>
          <w:sz w:val="24"/>
          <w:szCs w:val="24"/>
        </w:rPr>
        <w:t xml:space="preserve">e “Brasil Escola”, há </w:t>
      </w:r>
      <w:r w:rsidRPr="00E362B0">
        <w:rPr>
          <w:rFonts w:cstheme="minorHAnsi"/>
          <w:sz w:val="24"/>
          <w:szCs w:val="24"/>
        </w:rPr>
        <w:t xml:space="preserve">breves textos sobre as temáticas que permeiam </w:t>
      </w:r>
      <w:r w:rsidR="00E362B0">
        <w:rPr>
          <w:rFonts w:cstheme="minorHAnsi"/>
          <w:sz w:val="24"/>
          <w:szCs w:val="24"/>
        </w:rPr>
        <w:t xml:space="preserve">nossa aula. </w:t>
      </w:r>
      <w:r w:rsidR="002C0333" w:rsidRPr="00E362B0">
        <w:rPr>
          <w:rFonts w:cstheme="majorHAnsi"/>
          <w:sz w:val="24"/>
          <w:szCs w:val="24"/>
          <w:highlight w:val="yellow"/>
          <w:shd w:val="clear" w:color="auto" w:fill="FFFFFF"/>
        </w:rPr>
        <w:t xml:space="preserve"> </w:t>
      </w:r>
    </w:p>
    <w:p w14:paraId="6681C162" w14:textId="77777777" w:rsidR="00513CCD" w:rsidRPr="00E362B0" w:rsidRDefault="00513CCD" w:rsidP="002C0333">
      <w:pPr>
        <w:pStyle w:val="PargrafodaLista"/>
        <w:pBdr>
          <w:top w:val="nil"/>
          <w:left w:val="nil"/>
          <w:bottom w:val="nil"/>
          <w:right w:val="nil"/>
          <w:between w:val="nil"/>
        </w:pBdr>
        <w:spacing w:after="60"/>
        <w:ind w:left="1069"/>
        <w:jc w:val="both"/>
        <w:rPr>
          <w:rFonts w:cstheme="minorHAnsi"/>
          <w:sz w:val="24"/>
          <w:szCs w:val="24"/>
        </w:rPr>
      </w:pPr>
    </w:p>
    <w:p w14:paraId="1E516A8E" w14:textId="3AFF662A" w:rsidR="00EE0638" w:rsidRPr="00E362B0" w:rsidRDefault="007F59F4" w:rsidP="007F59F4">
      <w:pPr>
        <w:pStyle w:val="PargrafodaLista"/>
        <w:pBdr>
          <w:top w:val="nil"/>
          <w:left w:val="nil"/>
          <w:bottom w:val="nil"/>
          <w:right w:val="nil"/>
          <w:between w:val="nil"/>
        </w:pBdr>
        <w:spacing w:after="60"/>
        <w:ind w:left="1069" w:firstLine="774"/>
        <w:jc w:val="both"/>
        <w:rPr>
          <w:rFonts w:cstheme="minorHAnsi"/>
          <w:sz w:val="24"/>
          <w:szCs w:val="24"/>
          <w:highlight w:val="yellow"/>
        </w:rPr>
      </w:pPr>
      <w:r>
        <w:rPr>
          <w:rFonts w:cstheme="minorHAnsi"/>
          <w:sz w:val="24"/>
          <w:szCs w:val="24"/>
        </w:rPr>
        <w:t xml:space="preserve">1. </w:t>
      </w:r>
      <w:r w:rsidR="00EE0638" w:rsidRPr="00E362B0">
        <w:rPr>
          <w:rFonts w:cstheme="minorHAnsi"/>
          <w:sz w:val="24"/>
          <w:szCs w:val="24"/>
        </w:rPr>
        <w:t xml:space="preserve">RIBEIRO, </w:t>
      </w:r>
      <w:proofErr w:type="spellStart"/>
      <w:r w:rsidR="00FB3E1F">
        <w:rPr>
          <w:rFonts w:cstheme="minorHAnsi"/>
          <w:sz w:val="24"/>
          <w:szCs w:val="24"/>
        </w:rPr>
        <w:t>Amarolina</w:t>
      </w:r>
      <w:proofErr w:type="spellEnd"/>
      <w:r w:rsidR="00FB3E1F">
        <w:rPr>
          <w:rFonts w:cstheme="minorHAnsi"/>
          <w:sz w:val="24"/>
          <w:szCs w:val="24"/>
        </w:rPr>
        <w:t xml:space="preserve">. O que é agricultura? </w:t>
      </w:r>
      <w:r w:rsidR="00EE0638" w:rsidRPr="00E362B0">
        <w:rPr>
          <w:rFonts w:cstheme="minorHAnsi"/>
          <w:sz w:val="24"/>
          <w:szCs w:val="24"/>
        </w:rPr>
        <w:t xml:space="preserve">Disponível em: </w:t>
      </w:r>
      <w:hyperlink r:id="rId8" w:history="1">
        <w:r w:rsidR="00E362B0" w:rsidRPr="00E362B0">
          <w:rPr>
            <w:color w:val="0000FF"/>
            <w:sz w:val="24"/>
            <w:szCs w:val="24"/>
            <w:u w:val="single"/>
          </w:rPr>
          <w:t>https://brasilescola.uol.com.br/o-que-e/geografia/o-que-e-agricultura.htm</w:t>
        </w:r>
      </w:hyperlink>
      <w:r w:rsidR="00EE0638" w:rsidRPr="00E362B0">
        <w:rPr>
          <w:rFonts w:cstheme="minorHAnsi"/>
          <w:sz w:val="24"/>
          <w:szCs w:val="24"/>
        </w:rPr>
        <w:t>. Acesso em</w:t>
      </w:r>
      <w:r w:rsidR="00FB3E1F">
        <w:rPr>
          <w:rFonts w:cstheme="minorHAnsi"/>
          <w:sz w:val="24"/>
          <w:szCs w:val="24"/>
        </w:rPr>
        <w:t>:</w:t>
      </w:r>
      <w:r w:rsidR="00EE0638" w:rsidRPr="00E362B0">
        <w:rPr>
          <w:rFonts w:cstheme="minorHAnsi"/>
          <w:sz w:val="24"/>
          <w:szCs w:val="24"/>
        </w:rPr>
        <w:t xml:space="preserve"> 09 de outubro de 2019.</w:t>
      </w:r>
    </w:p>
    <w:p w14:paraId="34719710" w14:textId="77777777" w:rsidR="002C0333" w:rsidRPr="00E362B0" w:rsidRDefault="002C0333" w:rsidP="003768EB">
      <w:pPr>
        <w:pStyle w:val="PargrafodaLista"/>
        <w:pBdr>
          <w:top w:val="nil"/>
          <w:left w:val="nil"/>
          <w:bottom w:val="nil"/>
          <w:right w:val="nil"/>
          <w:between w:val="nil"/>
        </w:pBdr>
        <w:spacing w:after="60"/>
        <w:ind w:left="1069"/>
        <w:jc w:val="both"/>
        <w:rPr>
          <w:rFonts w:cstheme="minorHAnsi"/>
          <w:sz w:val="24"/>
          <w:szCs w:val="24"/>
        </w:rPr>
      </w:pPr>
    </w:p>
    <w:p w14:paraId="04BD139D" w14:textId="230B1A68" w:rsidR="002C0333" w:rsidRPr="00E362B0" w:rsidRDefault="007F59F4" w:rsidP="007F59F4">
      <w:pPr>
        <w:pStyle w:val="PargrafodaLista"/>
        <w:pBdr>
          <w:top w:val="nil"/>
          <w:left w:val="nil"/>
          <w:bottom w:val="nil"/>
          <w:right w:val="nil"/>
          <w:between w:val="nil"/>
        </w:pBdr>
        <w:spacing w:after="60"/>
        <w:ind w:left="1069" w:firstLine="774"/>
        <w:jc w:val="both"/>
        <w:rPr>
          <w:rFonts w:cstheme="minorHAnsi"/>
          <w:sz w:val="24"/>
          <w:szCs w:val="24"/>
        </w:rPr>
      </w:pPr>
      <w:r>
        <w:rPr>
          <w:rFonts w:cstheme="minorHAnsi"/>
          <w:sz w:val="24"/>
          <w:szCs w:val="24"/>
        </w:rPr>
        <w:t xml:space="preserve">2. </w:t>
      </w:r>
      <w:r w:rsidR="00FB3E1F">
        <w:rPr>
          <w:rFonts w:cstheme="minorHAnsi"/>
          <w:sz w:val="24"/>
          <w:szCs w:val="24"/>
        </w:rPr>
        <w:t xml:space="preserve">RIBEIRO, </w:t>
      </w:r>
      <w:proofErr w:type="spellStart"/>
      <w:r w:rsidR="00FB3E1F">
        <w:rPr>
          <w:rFonts w:cstheme="minorHAnsi"/>
          <w:sz w:val="24"/>
          <w:szCs w:val="24"/>
        </w:rPr>
        <w:t>Amarolina</w:t>
      </w:r>
      <w:proofErr w:type="spellEnd"/>
      <w:r w:rsidR="00FB3E1F">
        <w:rPr>
          <w:rFonts w:cstheme="minorHAnsi"/>
          <w:sz w:val="24"/>
          <w:szCs w:val="24"/>
        </w:rPr>
        <w:t xml:space="preserve">. </w:t>
      </w:r>
      <w:r w:rsidR="002C0333" w:rsidRPr="00E362B0">
        <w:rPr>
          <w:rFonts w:cstheme="minorHAnsi"/>
          <w:sz w:val="24"/>
          <w:szCs w:val="24"/>
        </w:rPr>
        <w:t xml:space="preserve">"O que é agricultura </w:t>
      </w:r>
      <w:r w:rsidR="00FB3E1F">
        <w:rPr>
          <w:rFonts w:cstheme="minorHAnsi"/>
          <w:sz w:val="24"/>
          <w:szCs w:val="24"/>
        </w:rPr>
        <w:t xml:space="preserve">intensiva?" </w:t>
      </w:r>
      <w:r w:rsidR="002C0333" w:rsidRPr="00E362B0">
        <w:rPr>
          <w:rFonts w:cstheme="minorHAnsi"/>
          <w:sz w:val="24"/>
          <w:szCs w:val="24"/>
        </w:rPr>
        <w:t>Brasil Escola. Disponível em:</w:t>
      </w:r>
      <w:r w:rsidR="00E362B0" w:rsidRPr="00E362B0">
        <w:rPr>
          <w:rFonts w:cstheme="minorHAnsi"/>
          <w:sz w:val="24"/>
          <w:szCs w:val="24"/>
        </w:rPr>
        <w:t xml:space="preserve"> </w:t>
      </w:r>
      <w:hyperlink r:id="rId9" w:history="1">
        <w:r w:rsidR="00E362B0" w:rsidRPr="00E362B0">
          <w:rPr>
            <w:color w:val="0000FF"/>
            <w:sz w:val="24"/>
            <w:szCs w:val="24"/>
            <w:u w:val="single"/>
          </w:rPr>
          <w:t>https://brasilescola.uol.com.br/o-que-e/geografia/o-que-e-agricultura-intensiva.htm</w:t>
        </w:r>
      </w:hyperlink>
      <w:r w:rsidR="00FB3E1F">
        <w:rPr>
          <w:rFonts w:cstheme="minorHAnsi"/>
          <w:sz w:val="24"/>
          <w:szCs w:val="24"/>
        </w:rPr>
        <w:t xml:space="preserve">. </w:t>
      </w:r>
      <w:r w:rsidR="002C0333" w:rsidRPr="00E362B0">
        <w:rPr>
          <w:rFonts w:cstheme="minorHAnsi"/>
          <w:sz w:val="24"/>
          <w:szCs w:val="24"/>
        </w:rPr>
        <w:t>Acesso em</w:t>
      </w:r>
      <w:r w:rsidR="00FB3E1F">
        <w:rPr>
          <w:rFonts w:cstheme="minorHAnsi"/>
          <w:sz w:val="24"/>
          <w:szCs w:val="24"/>
        </w:rPr>
        <w:t>:</w:t>
      </w:r>
      <w:r w:rsidR="002C0333" w:rsidRPr="00E362B0">
        <w:rPr>
          <w:rFonts w:cstheme="minorHAnsi"/>
          <w:sz w:val="24"/>
          <w:szCs w:val="24"/>
        </w:rPr>
        <w:t xml:space="preserve"> 09 de outubro de 2019.</w:t>
      </w:r>
    </w:p>
    <w:p w14:paraId="64A6167F" w14:textId="77777777" w:rsidR="002C0333" w:rsidRPr="00E362B0" w:rsidRDefault="002C0333" w:rsidP="003768EB">
      <w:pPr>
        <w:pStyle w:val="PargrafodaLista"/>
        <w:pBdr>
          <w:top w:val="nil"/>
          <w:left w:val="nil"/>
          <w:bottom w:val="nil"/>
          <w:right w:val="nil"/>
          <w:between w:val="nil"/>
        </w:pBdr>
        <w:spacing w:after="60"/>
        <w:ind w:left="1069"/>
        <w:jc w:val="both"/>
        <w:rPr>
          <w:rFonts w:cstheme="minorHAnsi"/>
          <w:sz w:val="24"/>
          <w:szCs w:val="24"/>
        </w:rPr>
      </w:pPr>
    </w:p>
    <w:p w14:paraId="52B9E346" w14:textId="210DB1BC" w:rsidR="00DA3F6A" w:rsidRPr="00FB3E1F" w:rsidRDefault="007F59F4" w:rsidP="007F59F4">
      <w:pPr>
        <w:pStyle w:val="PargrafodaLista"/>
        <w:pBdr>
          <w:top w:val="nil"/>
          <w:left w:val="nil"/>
          <w:bottom w:val="nil"/>
          <w:right w:val="nil"/>
          <w:between w:val="nil"/>
        </w:pBdr>
        <w:spacing w:after="60"/>
        <w:ind w:left="1069" w:firstLine="774"/>
        <w:jc w:val="both"/>
        <w:rPr>
          <w:rFonts w:cstheme="minorHAnsi"/>
          <w:sz w:val="24"/>
          <w:szCs w:val="24"/>
        </w:rPr>
      </w:pPr>
      <w:r>
        <w:rPr>
          <w:rFonts w:cstheme="minorHAnsi"/>
          <w:sz w:val="24"/>
          <w:szCs w:val="24"/>
        </w:rPr>
        <w:t xml:space="preserve">3. </w:t>
      </w:r>
      <w:r w:rsidR="002C0333" w:rsidRPr="00E362B0">
        <w:rPr>
          <w:rFonts w:cstheme="minorHAnsi"/>
          <w:sz w:val="24"/>
          <w:szCs w:val="24"/>
        </w:rPr>
        <w:t>PENA, Rodolfo F. Alves</w:t>
      </w:r>
      <w:r w:rsidR="00FB3E1F">
        <w:rPr>
          <w:rFonts w:cstheme="minorHAnsi"/>
          <w:sz w:val="24"/>
          <w:szCs w:val="24"/>
        </w:rPr>
        <w:t>. "O que é subdesenvolvimento?"</w:t>
      </w:r>
      <w:r w:rsidR="002C0333" w:rsidRPr="00FB3E1F">
        <w:rPr>
          <w:rFonts w:cstheme="minorHAnsi"/>
          <w:sz w:val="24"/>
          <w:szCs w:val="24"/>
        </w:rPr>
        <w:t xml:space="preserve"> Brasil Escola. Disponível em: </w:t>
      </w:r>
      <w:hyperlink r:id="rId10" w:history="1">
        <w:r w:rsidR="00E362B0" w:rsidRPr="00FB3E1F">
          <w:rPr>
            <w:rStyle w:val="Hyperlink"/>
            <w:rFonts w:cstheme="minorHAnsi"/>
            <w:sz w:val="24"/>
            <w:szCs w:val="24"/>
          </w:rPr>
          <w:t>https://brasilescola.uol.com.br/o-que-e/geografia/o-que-e-subdesenvolvimento.htm</w:t>
        </w:r>
      </w:hyperlink>
      <w:r w:rsidR="00E362B0" w:rsidRPr="00FB3E1F">
        <w:rPr>
          <w:rFonts w:cstheme="minorHAnsi"/>
          <w:sz w:val="24"/>
          <w:szCs w:val="24"/>
        </w:rPr>
        <w:t xml:space="preserve">. </w:t>
      </w:r>
      <w:r w:rsidR="002C0333" w:rsidRPr="00FB3E1F">
        <w:rPr>
          <w:rFonts w:cstheme="minorHAnsi"/>
          <w:sz w:val="24"/>
          <w:szCs w:val="24"/>
        </w:rPr>
        <w:t>Acesso em</w:t>
      </w:r>
      <w:r w:rsidR="00FB3E1F">
        <w:rPr>
          <w:rFonts w:cstheme="minorHAnsi"/>
          <w:sz w:val="24"/>
          <w:szCs w:val="24"/>
        </w:rPr>
        <w:t>:</w:t>
      </w:r>
      <w:r w:rsidR="002C0333" w:rsidRPr="00FB3E1F">
        <w:rPr>
          <w:rFonts w:cstheme="minorHAnsi"/>
          <w:sz w:val="24"/>
          <w:szCs w:val="24"/>
        </w:rPr>
        <w:t xml:space="preserve"> 09 de outubro de 2019.</w:t>
      </w:r>
    </w:p>
    <w:p w14:paraId="4050C5CD" w14:textId="77777777" w:rsidR="00DA3F6A" w:rsidRPr="00DA3F6A" w:rsidRDefault="00DA3F6A" w:rsidP="00DA3F6A">
      <w:pPr>
        <w:pStyle w:val="PargrafodaLista"/>
        <w:pBdr>
          <w:top w:val="nil"/>
          <w:left w:val="nil"/>
          <w:bottom w:val="nil"/>
          <w:right w:val="nil"/>
          <w:between w:val="nil"/>
        </w:pBdr>
        <w:spacing w:after="60"/>
        <w:ind w:left="1069"/>
        <w:jc w:val="both"/>
        <w:rPr>
          <w:rFonts w:cstheme="minorHAnsi"/>
          <w:sz w:val="24"/>
          <w:szCs w:val="24"/>
        </w:rPr>
      </w:pPr>
    </w:p>
    <w:p w14:paraId="75C12D59" w14:textId="06BBF173" w:rsidR="002C0333" w:rsidRPr="00DA3F6A" w:rsidRDefault="007F59F4" w:rsidP="007F59F4">
      <w:pPr>
        <w:pStyle w:val="PargrafodaLista"/>
        <w:pBdr>
          <w:top w:val="nil"/>
          <w:left w:val="nil"/>
          <w:bottom w:val="nil"/>
          <w:right w:val="nil"/>
          <w:between w:val="nil"/>
        </w:pBdr>
        <w:spacing w:after="60"/>
        <w:ind w:left="1069" w:firstLine="774"/>
        <w:jc w:val="both"/>
        <w:rPr>
          <w:color w:val="000000"/>
          <w:sz w:val="24"/>
          <w:szCs w:val="24"/>
          <w:shd w:val="clear" w:color="auto" w:fill="FFFFFF"/>
        </w:rPr>
      </w:pPr>
      <w:r>
        <w:rPr>
          <w:color w:val="000000"/>
          <w:sz w:val="24"/>
          <w:szCs w:val="24"/>
          <w:shd w:val="clear" w:color="auto" w:fill="FFFFFF"/>
        </w:rPr>
        <w:t xml:space="preserve">4. </w:t>
      </w:r>
      <w:r w:rsidR="00DA3F6A" w:rsidRPr="00DA3F6A">
        <w:rPr>
          <w:color w:val="000000"/>
          <w:sz w:val="24"/>
          <w:szCs w:val="24"/>
          <w:shd w:val="clear" w:color="auto" w:fill="FFFFFF"/>
        </w:rPr>
        <w:t xml:space="preserve">FRANCISCO, Wagner de </w:t>
      </w:r>
      <w:proofErr w:type="spellStart"/>
      <w:r w:rsidR="00FB3E1F">
        <w:rPr>
          <w:color w:val="000000"/>
          <w:sz w:val="24"/>
          <w:szCs w:val="24"/>
          <w:shd w:val="clear" w:color="auto" w:fill="FFFFFF"/>
        </w:rPr>
        <w:t>Cerqueria</w:t>
      </w:r>
      <w:proofErr w:type="spellEnd"/>
      <w:r w:rsidR="00FB3E1F">
        <w:rPr>
          <w:color w:val="000000"/>
          <w:sz w:val="24"/>
          <w:szCs w:val="24"/>
          <w:shd w:val="clear" w:color="auto" w:fill="FFFFFF"/>
        </w:rPr>
        <w:t xml:space="preserve"> e. "Revolução Verde". </w:t>
      </w:r>
      <w:r w:rsidR="00DA3F6A" w:rsidRPr="00DA3F6A">
        <w:rPr>
          <w:i/>
          <w:iCs/>
          <w:color w:val="000000"/>
          <w:sz w:val="24"/>
          <w:szCs w:val="24"/>
          <w:shd w:val="clear" w:color="auto" w:fill="FFFFFF"/>
        </w:rPr>
        <w:t>Brasil Escola</w:t>
      </w:r>
      <w:r w:rsidR="00DA3F6A" w:rsidRPr="00DA3F6A">
        <w:rPr>
          <w:color w:val="000000"/>
          <w:sz w:val="24"/>
          <w:szCs w:val="24"/>
          <w:shd w:val="clear" w:color="auto" w:fill="FFFFFF"/>
        </w:rPr>
        <w:t xml:space="preserve">. Disponível em: </w:t>
      </w:r>
      <w:hyperlink r:id="rId11" w:history="1">
        <w:r w:rsidR="00DA3F6A" w:rsidRPr="00DA3F6A">
          <w:rPr>
            <w:rStyle w:val="Hyperlink"/>
            <w:sz w:val="24"/>
            <w:szCs w:val="24"/>
            <w:shd w:val="clear" w:color="auto" w:fill="FFFFFF"/>
          </w:rPr>
          <w:t>https://brasilescola.uol.com.br/geografia/revolucao-verde.htm</w:t>
        </w:r>
      </w:hyperlink>
      <w:r w:rsidR="00DA3F6A" w:rsidRPr="00DA3F6A">
        <w:rPr>
          <w:color w:val="000000"/>
          <w:sz w:val="24"/>
          <w:szCs w:val="24"/>
          <w:shd w:val="clear" w:color="auto" w:fill="FFFFFF"/>
        </w:rPr>
        <w:t xml:space="preserve"> . Acesso em</w:t>
      </w:r>
      <w:r w:rsidR="00FB3E1F">
        <w:rPr>
          <w:color w:val="000000"/>
          <w:sz w:val="24"/>
          <w:szCs w:val="24"/>
          <w:shd w:val="clear" w:color="auto" w:fill="FFFFFF"/>
        </w:rPr>
        <w:t>:</w:t>
      </w:r>
      <w:r w:rsidR="00DA3F6A" w:rsidRPr="00DA3F6A">
        <w:rPr>
          <w:color w:val="000000"/>
          <w:sz w:val="24"/>
          <w:szCs w:val="24"/>
          <w:shd w:val="clear" w:color="auto" w:fill="FFFFFF"/>
        </w:rPr>
        <w:t xml:space="preserve"> 14 de outubro de 2019. </w:t>
      </w:r>
    </w:p>
    <w:p w14:paraId="0EF5B468" w14:textId="77777777" w:rsidR="00DA3F6A" w:rsidRPr="00E362B0" w:rsidRDefault="00DA3F6A" w:rsidP="003768EB">
      <w:pPr>
        <w:pStyle w:val="PargrafodaLista"/>
        <w:pBdr>
          <w:top w:val="nil"/>
          <w:left w:val="nil"/>
          <w:bottom w:val="nil"/>
          <w:right w:val="nil"/>
          <w:between w:val="nil"/>
        </w:pBdr>
        <w:spacing w:after="60"/>
        <w:ind w:left="1069"/>
        <w:jc w:val="both"/>
        <w:rPr>
          <w:rFonts w:cstheme="minorHAnsi"/>
          <w:sz w:val="24"/>
          <w:szCs w:val="24"/>
        </w:rPr>
      </w:pPr>
    </w:p>
    <w:p w14:paraId="1B6B6756" w14:textId="28341448" w:rsidR="002C0333" w:rsidRPr="007F59F4" w:rsidRDefault="00FB3E1F" w:rsidP="007F59F4">
      <w:pPr>
        <w:pStyle w:val="PargrafodaLista"/>
        <w:numPr>
          <w:ilvl w:val="0"/>
          <w:numId w:val="5"/>
        </w:numPr>
        <w:pBdr>
          <w:top w:val="nil"/>
          <w:left w:val="nil"/>
          <w:bottom w:val="nil"/>
          <w:right w:val="nil"/>
          <w:between w:val="nil"/>
        </w:pBdr>
        <w:spacing w:after="60"/>
        <w:jc w:val="both"/>
        <w:rPr>
          <w:rFonts w:cstheme="minorHAnsi"/>
          <w:sz w:val="24"/>
          <w:szCs w:val="24"/>
        </w:rPr>
      </w:pPr>
      <w:r>
        <w:rPr>
          <w:rFonts w:cstheme="majorHAnsi"/>
          <w:sz w:val="24"/>
          <w:szCs w:val="24"/>
          <w:shd w:val="clear" w:color="auto" w:fill="FFFFFF"/>
        </w:rPr>
        <w:t>Na plataforma cole</w:t>
      </w:r>
      <w:r w:rsidR="004D10AD" w:rsidRPr="00E362B0">
        <w:rPr>
          <w:rFonts w:cstheme="majorHAnsi"/>
          <w:sz w:val="24"/>
          <w:szCs w:val="24"/>
          <w:shd w:val="clear" w:color="auto" w:fill="FFFFFF"/>
        </w:rPr>
        <w:t>tiva latino</w:t>
      </w:r>
      <w:r>
        <w:rPr>
          <w:rFonts w:cstheme="majorHAnsi"/>
          <w:sz w:val="24"/>
          <w:szCs w:val="24"/>
          <w:shd w:val="clear" w:color="auto" w:fill="FFFFFF"/>
        </w:rPr>
        <w:t>-</w:t>
      </w:r>
      <w:r w:rsidR="004D10AD" w:rsidRPr="00E362B0">
        <w:rPr>
          <w:rFonts w:cstheme="majorHAnsi"/>
          <w:sz w:val="24"/>
          <w:szCs w:val="24"/>
          <w:shd w:val="clear" w:color="auto" w:fill="FFFFFF"/>
        </w:rPr>
        <w:t xml:space="preserve">americana “La Alianza </w:t>
      </w:r>
      <w:proofErr w:type="spellStart"/>
      <w:r w:rsidR="004D10AD" w:rsidRPr="00E362B0">
        <w:rPr>
          <w:rFonts w:cstheme="majorHAnsi"/>
          <w:sz w:val="24"/>
          <w:szCs w:val="24"/>
          <w:shd w:val="clear" w:color="auto" w:fill="FFFFFF"/>
        </w:rPr>
        <w:t>Biodiv</w:t>
      </w:r>
      <w:r>
        <w:rPr>
          <w:rFonts w:cstheme="majorHAnsi"/>
          <w:sz w:val="24"/>
          <w:szCs w:val="24"/>
          <w:shd w:val="clear" w:color="auto" w:fill="FFFFFF"/>
        </w:rPr>
        <w:t>ersidad</w:t>
      </w:r>
      <w:proofErr w:type="spellEnd"/>
      <w:r>
        <w:rPr>
          <w:rFonts w:cstheme="majorHAnsi"/>
          <w:sz w:val="24"/>
          <w:szCs w:val="24"/>
          <w:shd w:val="clear" w:color="auto" w:fill="FFFFFF"/>
        </w:rPr>
        <w:t xml:space="preserve">” é possível ter acesso às </w:t>
      </w:r>
      <w:r w:rsidR="004D10AD" w:rsidRPr="00E362B0">
        <w:rPr>
          <w:rFonts w:cstheme="majorHAnsi"/>
          <w:sz w:val="24"/>
          <w:szCs w:val="24"/>
          <w:shd w:val="clear" w:color="auto" w:fill="FFFFFF"/>
        </w:rPr>
        <w:t xml:space="preserve">principais alterações ocorridas na legislação desde o início do ano de 2019, quando </w:t>
      </w:r>
      <w:r w:rsidR="00172B13" w:rsidRPr="00E362B0">
        <w:rPr>
          <w:rFonts w:cstheme="majorHAnsi"/>
          <w:sz w:val="24"/>
          <w:szCs w:val="24"/>
          <w:shd w:val="clear" w:color="auto" w:fill="FFFFFF"/>
        </w:rPr>
        <w:t>foi liberado</w:t>
      </w:r>
      <w:r w:rsidR="004D10AD" w:rsidRPr="00E362B0">
        <w:rPr>
          <w:rFonts w:cstheme="majorHAnsi"/>
          <w:sz w:val="24"/>
          <w:szCs w:val="24"/>
          <w:shd w:val="clear" w:color="auto" w:fill="FFFFFF"/>
        </w:rPr>
        <w:t xml:space="preserve"> o uso de 159 novos tipos de </w:t>
      </w:r>
      <w:r w:rsidR="00172B13" w:rsidRPr="00E362B0">
        <w:rPr>
          <w:rFonts w:cstheme="minorHAnsi"/>
          <w:sz w:val="24"/>
          <w:szCs w:val="24"/>
        </w:rPr>
        <w:t>agrotóxicos no Brasil.</w:t>
      </w:r>
      <w:r w:rsidR="004D10AD" w:rsidRPr="00E362B0">
        <w:rPr>
          <w:rFonts w:cstheme="minorHAnsi"/>
          <w:sz w:val="24"/>
          <w:szCs w:val="24"/>
        </w:rPr>
        <w:t xml:space="preserve"> Disponível em: </w:t>
      </w:r>
      <w:hyperlink r:id="rId12" w:history="1">
        <w:r w:rsidR="007F59F4" w:rsidRPr="00974532">
          <w:rPr>
            <w:rStyle w:val="Hyperlink"/>
            <w:rFonts w:cstheme="minorHAnsi"/>
            <w:sz w:val="24"/>
            <w:szCs w:val="24"/>
          </w:rPr>
          <w:t>http://www.biodiversidadla.org/Noticias/Tudo-que-nao-te-contaram-sobre-a-liberacao-de-131-novos-agrotoxicos</w:t>
        </w:r>
      </w:hyperlink>
      <w:r w:rsidR="004D10AD" w:rsidRPr="007F59F4">
        <w:rPr>
          <w:rFonts w:cstheme="minorHAnsi"/>
          <w:sz w:val="24"/>
          <w:szCs w:val="24"/>
        </w:rPr>
        <w:t>. Acesso em</w:t>
      </w:r>
      <w:r w:rsidRPr="007F59F4">
        <w:rPr>
          <w:rFonts w:cstheme="minorHAnsi"/>
          <w:sz w:val="24"/>
          <w:szCs w:val="24"/>
        </w:rPr>
        <w:t>:</w:t>
      </w:r>
      <w:r w:rsidR="004D10AD" w:rsidRPr="007F59F4">
        <w:rPr>
          <w:rFonts w:cstheme="minorHAnsi"/>
          <w:sz w:val="24"/>
          <w:szCs w:val="24"/>
        </w:rPr>
        <w:t xml:space="preserve"> 08 de outubro de 2019.</w:t>
      </w:r>
    </w:p>
    <w:p w14:paraId="02680E76" w14:textId="77777777" w:rsidR="0018535A" w:rsidRPr="00E362B0" w:rsidRDefault="0018535A" w:rsidP="00172B13">
      <w:pPr>
        <w:pStyle w:val="PargrafodaLista"/>
        <w:pBdr>
          <w:top w:val="nil"/>
          <w:left w:val="nil"/>
          <w:bottom w:val="nil"/>
          <w:right w:val="nil"/>
          <w:between w:val="nil"/>
        </w:pBdr>
        <w:spacing w:after="60"/>
        <w:ind w:left="1069"/>
        <w:jc w:val="both"/>
        <w:rPr>
          <w:rFonts w:cstheme="minorHAnsi"/>
          <w:sz w:val="24"/>
          <w:szCs w:val="24"/>
        </w:rPr>
      </w:pPr>
    </w:p>
    <w:p w14:paraId="6CFF8288" w14:textId="4BAFB363" w:rsidR="0018535A" w:rsidRDefault="0018535A" w:rsidP="007F59F4">
      <w:pPr>
        <w:pStyle w:val="PargrafodaLista"/>
        <w:numPr>
          <w:ilvl w:val="0"/>
          <w:numId w:val="5"/>
        </w:numPr>
        <w:pBdr>
          <w:top w:val="nil"/>
          <w:left w:val="nil"/>
          <w:bottom w:val="nil"/>
          <w:right w:val="nil"/>
          <w:between w:val="nil"/>
        </w:pBdr>
        <w:spacing w:after="60"/>
        <w:jc w:val="both"/>
        <w:rPr>
          <w:rFonts w:cstheme="minorHAnsi"/>
          <w:sz w:val="24"/>
          <w:szCs w:val="24"/>
        </w:rPr>
      </w:pPr>
      <w:r w:rsidRPr="00E362B0">
        <w:rPr>
          <w:sz w:val="24"/>
          <w:szCs w:val="24"/>
        </w:rPr>
        <w:t xml:space="preserve">No site “Greenpeace” há um material relativo </w:t>
      </w:r>
      <w:r w:rsidR="00E362B0" w:rsidRPr="00E362B0">
        <w:rPr>
          <w:sz w:val="24"/>
          <w:szCs w:val="24"/>
        </w:rPr>
        <w:t>à</w:t>
      </w:r>
      <w:r w:rsidRPr="00E362B0">
        <w:rPr>
          <w:sz w:val="24"/>
          <w:szCs w:val="24"/>
        </w:rPr>
        <w:t xml:space="preserve"> Campanha de Agricultura e Alimentação </w:t>
      </w:r>
      <w:r w:rsidR="00E362B0">
        <w:rPr>
          <w:sz w:val="24"/>
          <w:szCs w:val="24"/>
        </w:rPr>
        <w:t>do Greenpeace Brasil, denominada</w:t>
      </w:r>
      <w:r w:rsidRPr="00E362B0">
        <w:rPr>
          <w:sz w:val="24"/>
          <w:szCs w:val="24"/>
        </w:rPr>
        <w:t xml:space="preserve"> “Segura este abacaxi! Os agrotóxic</w:t>
      </w:r>
      <w:r w:rsidR="00FB3E1F">
        <w:rPr>
          <w:sz w:val="24"/>
          <w:szCs w:val="24"/>
        </w:rPr>
        <w:t>os que vão parar na sua mesa”. E</w:t>
      </w:r>
      <w:r w:rsidRPr="00E362B0">
        <w:rPr>
          <w:sz w:val="24"/>
          <w:szCs w:val="24"/>
        </w:rPr>
        <w:t>sse material é didático e ilustrativo</w:t>
      </w:r>
      <w:r w:rsidR="00E362B0">
        <w:rPr>
          <w:sz w:val="24"/>
          <w:szCs w:val="24"/>
        </w:rPr>
        <w:t>,</w:t>
      </w:r>
      <w:r w:rsidR="00FB3E1F">
        <w:rPr>
          <w:sz w:val="24"/>
          <w:szCs w:val="24"/>
        </w:rPr>
        <w:t xml:space="preserve"> e retrat</w:t>
      </w:r>
      <w:r w:rsidRPr="00E362B0">
        <w:rPr>
          <w:sz w:val="24"/>
          <w:szCs w:val="24"/>
        </w:rPr>
        <w:t xml:space="preserve">a de forma sucinta as questões relacionadas </w:t>
      </w:r>
      <w:r w:rsidR="00E362B0" w:rsidRPr="00E362B0">
        <w:rPr>
          <w:sz w:val="24"/>
          <w:szCs w:val="24"/>
        </w:rPr>
        <w:t>à</w:t>
      </w:r>
      <w:r w:rsidRPr="00E362B0">
        <w:rPr>
          <w:sz w:val="24"/>
          <w:szCs w:val="24"/>
        </w:rPr>
        <w:t xml:space="preserve"> agricultura, produção de alimentos e agrotóxicos. </w:t>
      </w:r>
      <w:r w:rsidRPr="00E362B0">
        <w:rPr>
          <w:rFonts w:cstheme="minorHAnsi"/>
          <w:sz w:val="24"/>
          <w:szCs w:val="24"/>
        </w:rPr>
        <w:t xml:space="preserve">Disponível em: </w:t>
      </w:r>
      <w:hyperlink r:id="rId13" w:history="1">
        <w:r w:rsidRPr="00E362B0">
          <w:rPr>
            <w:rStyle w:val="Hyperlink"/>
            <w:sz w:val="24"/>
            <w:szCs w:val="24"/>
          </w:rPr>
          <w:t>https://www.greenpeace.org.br/hubfs/Greenpeace_SeguraEsseAbacaxi.pdf</w:t>
        </w:r>
      </w:hyperlink>
      <w:r w:rsidRPr="00E362B0">
        <w:rPr>
          <w:sz w:val="24"/>
          <w:szCs w:val="24"/>
        </w:rPr>
        <w:t xml:space="preserve">. </w:t>
      </w:r>
      <w:r w:rsidRPr="00E362B0">
        <w:rPr>
          <w:rFonts w:cstheme="minorHAnsi"/>
          <w:sz w:val="24"/>
          <w:szCs w:val="24"/>
        </w:rPr>
        <w:t>Acesso em</w:t>
      </w:r>
      <w:r w:rsidR="00FB3E1F">
        <w:rPr>
          <w:rFonts w:cstheme="minorHAnsi"/>
          <w:sz w:val="24"/>
          <w:szCs w:val="24"/>
        </w:rPr>
        <w:t>:</w:t>
      </w:r>
      <w:r w:rsidRPr="00E362B0">
        <w:rPr>
          <w:rFonts w:cstheme="minorHAnsi"/>
          <w:sz w:val="24"/>
          <w:szCs w:val="24"/>
        </w:rPr>
        <w:t xml:space="preserve"> 08 de outubro de 2019.</w:t>
      </w:r>
    </w:p>
    <w:p w14:paraId="213F880F" w14:textId="77777777" w:rsidR="0045136D" w:rsidRDefault="0045136D" w:rsidP="0018535A">
      <w:pPr>
        <w:pStyle w:val="PargrafodaLista"/>
        <w:pBdr>
          <w:top w:val="nil"/>
          <w:left w:val="nil"/>
          <w:bottom w:val="nil"/>
          <w:right w:val="nil"/>
          <w:between w:val="nil"/>
        </w:pBdr>
        <w:spacing w:after="60"/>
        <w:ind w:left="1069"/>
        <w:jc w:val="both"/>
        <w:rPr>
          <w:rFonts w:cstheme="minorHAnsi"/>
          <w:sz w:val="24"/>
          <w:szCs w:val="24"/>
        </w:rPr>
      </w:pPr>
    </w:p>
    <w:p w14:paraId="21B74911" w14:textId="254B4D12" w:rsidR="00DA3F6A" w:rsidRPr="007F59F4" w:rsidRDefault="00DA3F6A" w:rsidP="007F59F4">
      <w:pPr>
        <w:pStyle w:val="PargrafodaLista"/>
        <w:numPr>
          <w:ilvl w:val="0"/>
          <w:numId w:val="5"/>
        </w:numPr>
        <w:pBdr>
          <w:top w:val="nil"/>
          <w:left w:val="nil"/>
          <w:bottom w:val="nil"/>
          <w:right w:val="nil"/>
          <w:between w:val="nil"/>
        </w:pBdr>
        <w:spacing w:after="60"/>
        <w:jc w:val="both"/>
        <w:rPr>
          <w:sz w:val="24"/>
          <w:szCs w:val="24"/>
        </w:rPr>
      </w:pPr>
      <w:r w:rsidRPr="008120E4">
        <w:rPr>
          <w:rFonts w:cstheme="minorHAnsi"/>
          <w:sz w:val="24"/>
          <w:szCs w:val="24"/>
        </w:rPr>
        <w:t>N</w:t>
      </w:r>
      <w:r w:rsidR="00FB3E1F">
        <w:rPr>
          <w:rFonts w:cstheme="minorHAnsi"/>
          <w:sz w:val="24"/>
          <w:szCs w:val="24"/>
        </w:rPr>
        <w:t>o site “</w:t>
      </w:r>
      <w:proofErr w:type="spellStart"/>
      <w:r w:rsidR="00FB3E1F">
        <w:rPr>
          <w:rFonts w:cstheme="minorHAnsi"/>
          <w:sz w:val="24"/>
          <w:szCs w:val="24"/>
        </w:rPr>
        <w:t>EcoDebate</w:t>
      </w:r>
      <w:proofErr w:type="spellEnd"/>
      <w:r w:rsidR="00FB3E1F">
        <w:rPr>
          <w:rFonts w:cstheme="minorHAnsi"/>
          <w:sz w:val="24"/>
          <w:szCs w:val="24"/>
        </w:rPr>
        <w:t xml:space="preserve">” há </w:t>
      </w:r>
      <w:r w:rsidRPr="008120E4">
        <w:rPr>
          <w:rFonts w:cstheme="minorHAnsi"/>
          <w:sz w:val="24"/>
          <w:szCs w:val="24"/>
        </w:rPr>
        <w:t xml:space="preserve">dois artigos de </w:t>
      </w:r>
      <w:r w:rsidRPr="008120E4">
        <w:rPr>
          <w:sz w:val="24"/>
          <w:szCs w:val="24"/>
        </w:rPr>
        <w:t xml:space="preserve">Roberto </w:t>
      </w:r>
      <w:proofErr w:type="spellStart"/>
      <w:r w:rsidRPr="008120E4">
        <w:rPr>
          <w:sz w:val="24"/>
          <w:szCs w:val="24"/>
        </w:rPr>
        <w:t>Naime</w:t>
      </w:r>
      <w:proofErr w:type="spellEnd"/>
      <w:r w:rsidRPr="008120E4">
        <w:rPr>
          <w:sz w:val="24"/>
          <w:szCs w:val="24"/>
        </w:rPr>
        <w:t xml:space="preserve"> </w:t>
      </w:r>
      <w:r w:rsidRPr="008120E4">
        <w:rPr>
          <w:rFonts w:cstheme="minorHAnsi"/>
          <w:sz w:val="24"/>
          <w:szCs w:val="24"/>
        </w:rPr>
        <w:t>sobre o “</w:t>
      </w:r>
      <w:r w:rsidRPr="008120E4">
        <w:rPr>
          <w:sz w:val="24"/>
          <w:szCs w:val="24"/>
        </w:rPr>
        <w:t>Impactos da revolução verde</w:t>
      </w:r>
      <w:r w:rsidR="008120E4" w:rsidRPr="008120E4">
        <w:rPr>
          <w:sz w:val="24"/>
          <w:szCs w:val="24"/>
        </w:rPr>
        <w:t xml:space="preserve">”. </w:t>
      </w:r>
      <w:r w:rsidR="008120E4" w:rsidRPr="008120E4">
        <w:rPr>
          <w:rFonts w:cstheme="minorHAnsi"/>
          <w:sz w:val="24"/>
          <w:szCs w:val="24"/>
        </w:rPr>
        <w:t xml:space="preserve">Disponível em: </w:t>
      </w:r>
      <w:hyperlink r:id="rId14" w:history="1">
        <w:r w:rsidRPr="008120E4">
          <w:rPr>
            <w:rStyle w:val="Hyperlink"/>
            <w:sz w:val="24"/>
            <w:szCs w:val="24"/>
          </w:rPr>
          <w:t>https://www.ecodebate.com.br/2018/04/10/impactos-da-revolucao-verde-parte-12-artigo-de-roberto-naime/</w:t>
        </w:r>
      </w:hyperlink>
      <w:r w:rsidRPr="008120E4">
        <w:rPr>
          <w:sz w:val="24"/>
          <w:szCs w:val="24"/>
        </w:rPr>
        <w:t>.</w:t>
      </w:r>
      <w:r w:rsidR="008120E4">
        <w:rPr>
          <w:sz w:val="24"/>
          <w:szCs w:val="24"/>
        </w:rPr>
        <w:t xml:space="preserve"> </w:t>
      </w:r>
      <w:r w:rsidR="008120E4" w:rsidRPr="008120E4">
        <w:rPr>
          <w:rFonts w:cstheme="minorHAnsi"/>
          <w:sz w:val="24"/>
          <w:szCs w:val="24"/>
        </w:rPr>
        <w:t>Acesso em</w:t>
      </w:r>
      <w:r w:rsidR="00FB3E1F">
        <w:rPr>
          <w:rFonts w:cstheme="minorHAnsi"/>
          <w:sz w:val="24"/>
          <w:szCs w:val="24"/>
        </w:rPr>
        <w:t>:</w:t>
      </w:r>
      <w:r w:rsidR="008120E4" w:rsidRPr="008120E4">
        <w:rPr>
          <w:rFonts w:cstheme="minorHAnsi"/>
          <w:sz w:val="24"/>
          <w:szCs w:val="24"/>
        </w:rPr>
        <w:t xml:space="preserve"> 09 de outubro de 2019.</w:t>
      </w:r>
      <w:r w:rsidR="007F59F4">
        <w:rPr>
          <w:rFonts w:cstheme="minorHAnsi"/>
          <w:sz w:val="24"/>
          <w:szCs w:val="24"/>
        </w:rPr>
        <w:t xml:space="preserve"> </w:t>
      </w:r>
      <w:r w:rsidR="008120E4" w:rsidRPr="007F59F4">
        <w:rPr>
          <w:rFonts w:cstheme="minorHAnsi"/>
          <w:sz w:val="24"/>
          <w:szCs w:val="24"/>
        </w:rPr>
        <w:t xml:space="preserve">Disponível em: </w:t>
      </w:r>
      <w:hyperlink r:id="rId15" w:history="1">
        <w:r w:rsidRPr="007F59F4">
          <w:rPr>
            <w:rStyle w:val="Hyperlink"/>
            <w:sz w:val="24"/>
            <w:szCs w:val="24"/>
          </w:rPr>
          <w:t>https://www.ecodebate.com.br/2018/04/17/impactos-da-revolucao-verde-parte-22-final-artigo-de-roberto-naime/</w:t>
        </w:r>
      </w:hyperlink>
      <w:r w:rsidRPr="007F59F4">
        <w:rPr>
          <w:sz w:val="24"/>
          <w:szCs w:val="24"/>
        </w:rPr>
        <w:t>.</w:t>
      </w:r>
      <w:r w:rsidR="008120E4" w:rsidRPr="007F59F4">
        <w:rPr>
          <w:sz w:val="24"/>
          <w:szCs w:val="24"/>
        </w:rPr>
        <w:t xml:space="preserve"> </w:t>
      </w:r>
      <w:r w:rsidR="008120E4" w:rsidRPr="007F59F4">
        <w:rPr>
          <w:rFonts w:cstheme="minorHAnsi"/>
          <w:sz w:val="24"/>
          <w:szCs w:val="24"/>
        </w:rPr>
        <w:t>Acesso em</w:t>
      </w:r>
      <w:r w:rsidR="00FB3E1F" w:rsidRPr="007F59F4">
        <w:rPr>
          <w:rFonts w:cstheme="minorHAnsi"/>
          <w:sz w:val="24"/>
          <w:szCs w:val="24"/>
        </w:rPr>
        <w:t>:</w:t>
      </w:r>
      <w:r w:rsidR="008120E4" w:rsidRPr="007F59F4">
        <w:rPr>
          <w:rFonts w:cstheme="minorHAnsi"/>
          <w:sz w:val="24"/>
          <w:szCs w:val="24"/>
        </w:rPr>
        <w:t xml:space="preserve"> 09 de outubro de 2019.</w:t>
      </w:r>
    </w:p>
    <w:p w14:paraId="0F7AC70D" w14:textId="77777777" w:rsidR="00DA3F6A" w:rsidRPr="00805BF8" w:rsidRDefault="00DA3F6A" w:rsidP="00172B13">
      <w:pPr>
        <w:pStyle w:val="PargrafodaLista"/>
        <w:pBdr>
          <w:top w:val="nil"/>
          <w:left w:val="nil"/>
          <w:bottom w:val="nil"/>
          <w:right w:val="nil"/>
          <w:between w:val="nil"/>
        </w:pBdr>
        <w:spacing w:after="60"/>
        <w:ind w:left="1069"/>
        <w:jc w:val="both"/>
        <w:rPr>
          <w:rFonts w:cstheme="minorHAnsi"/>
          <w:sz w:val="24"/>
          <w:szCs w:val="24"/>
        </w:rPr>
      </w:pPr>
    </w:p>
    <w:p w14:paraId="74330833" w14:textId="54B5FF23" w:rsidR="00D4091A" w:rsidRPr="00805BF8" w:rsidRDefault="00D4091A" w:rsidP="007F59F4">
      <w:pPr>
        <w:pStyle w:val="PargrafodaLista"/>
        <w:pBdr>
          <w:top w:val="nil"/>
          <w:left w:val="nil"/>
          <w:bottom w:val="nil"/>
          <w:right w:val="nil"/>
          <w:between w:val="nil"/>
        </w:pBdr>
        <w:spacing w:after="60" w:line="274" w:lineRule="auto"/>
        <w:ind w:left="1069"/>
        <w:jc w:val="both"/>
        <w:rPr>
          <w:rFonts w:cstheme="minorHAnsi"/>
          <w:sz w:val="24"/>
          <w:szCs w:val="24"/>
          <w:highlight w:val="white"/>
        </w:rPr>
      </w:pPr>
      <w:r w:rsidRPr="00805BF8">
        <w:rPr>
          <w:rFonts w:cstheme="minorHAnsi"/>
          <w:sz w:val="24"/>
          <w:szCs w:val="24"/>
        </w:rPr>
        <w:t>O</w:t>
      </w:r>
      <w:r w:rsidR="008F340A">
        <w:rPr>
          <w:rFonts w:cstheme="minorHAnsi"/>
          <w:sz w:val="24"/>
          <w:szCs w:val="24"/>
        </w:rPr>
        <w:t>(</w:t>
      </w:r>
      <w:r w:rsidRPr="00805BF8">
        <w:rPr>
          <w:rFonts w:cstheme="minorHAnsi"/>
          <w:sz w:val="24"/>
          <w:szCs w:val="24"/>
        </w:rPr>
        <w:t>A</w:t>
      </w:r>
      <w:r w:rsidR="008F340A">
        <w:rPr>
          <w:rFonts w:cstheme="minorHAnsi"/>
          <w:sz w:val="24"/>
          <w:szCs w:val="24"/>
        </w:rPr>
        <w:t>)</w:t>
      </w:r>
      <w:r w:rsidRPr="00805BF8">
        <w:rPr>
          <w:rFonts w:cstheme="minorHAnsi"/>
          <w:sz w:val="24"/>
          <w:szCs w:val="24"/>
        </w:rPr>
        <w:t xml:space="preserve"> professor</w:t>
      </w:r>
      <w:r w:rsidR="008F340A">
        <w:rPr>
          <w:rFonts w:cstheme="minorHAnsi"/>
          <w:sz w:val="24"/>
          <w:szCs w:val="24"/>
        </w:rPr>
        <w:t>(</w:t>
      </w:r>
      <w:r w:rsidRPr="00805BF8">
        <w:rPr>
          <w:rFonts w:cstheme="minorHAnsi"/>
          <w:sz w:val="24"/>
          <w:szCs w:val="24"/>
        </w:rPr>
        <w:t>a</w:t>
      </w:r>
      <w:r w:rsidR="008F340A">
        <w:rPr>
          <w:rFonts w:cstheme="minorHAnsi"/>
          <w:sz w:val="24"/>
          <w:szCs w:val="24"/>
        </w:rPr>
        <w:t>)</w:t>
      </w:r>
      <w:r w:rsidRPr="00805BF8">
        <w:rPr>
          <w:rFonts w:cstheme="minorHAnsi"/>
          <w:sz w:val="24"/>
          <w:szCs w:val="24"/>
        </w:rPr>
        <w:t xml:space="preserve"> poderá</w:t>
      </w:r>
      <w:r w:rsidR="004D10AD" w:rsidRPr="00805BF8">
        <w:rPr>
          <w:rFonts w:cstheme="minorHAnsi"/>
          <w:sz w:val="24"/>
          <w:szCs w:val="24"/>
        </w:rPr>
        <w:t xml:space="preserve"> também</w:t>
      </w:r>
      <w:r w:rsidRPr="00805BF8">
        <w:rPr>
          <w:rFonts w:cstheme="minorHAnsi"/>
          <w:sz w:val="24"/>
          <w:szCs w:val="24"/>
        </w:rPr>
        <w:t xml:space="preserve"> aprofundar o conteúdo através das seguintes obras: </w:t>
      </w:r>
    </w:p>
    <w:p w14:paraId="64CE7B7F" w14:textId="77777777" w:rsidR="00D4091A" w:rsidRPr="00805BF8" w:rsidRDefault="00D4091A" w:rsidP="003768EB">
      <w:pPr>
        <w:pStyle w:val="PargrafodaLista"/>
        <w:pBdr>
          <w:top w:val="nil"/>
          <w:left w:val="nil"/>
          <w:bottom w:val="nil"/>
          <w:right w:val="nil"/>
          <w:between w:val="nil"/>
        </w:pBdr>
        <w:spacing w:after="60"/>
        <w:ind w:left="1069"/>
        <w:jc w:val="both"/>
        <w:rPr>
          <w:rFonts w:cstheme="minorHAnsi"/>
          <w:sz w:val="24"/>
          <w:szCs w:val="24"/>
        </w:rPr>
      </w:pPr>
    </w:p>
    <w:p w14:paraId="0D2BD7B8" w14:textId="3974A7ED" w:rsidR="00D4091A" w:rsidRPr="007F59F4" w:rsidRDefault="00D4091A" w:rsidP="007F59F4">
      <w:pPr>
        <w:pStyle w:val="PargrafodaLista"/>
        <w:numPr>
          <w:ilvl w:val="0"/>
          <w:numId w:val="6"/>
        </w:numPr>
        <w:pBdr>
          <w:top w:val="nil"/>
          <w:left w:val="nil"/>
          <w:bottom w:val="nil"/>
          <w:right w:val="nil"/>
          <w:between w:val="nil"/>
        </w:pBdr>
        <w:spacing w:after="60"/>
        <w:jc w:val="both"/>
        <w:rPr>
          <w:rFonts w:cstheme="minorHAnsi"/>
          <w:sz w:val="24"/>
          <w:szCs w:val="24"/>
        </w:rPr>
      </w:pPr>
      <w:r w:rsidRPr="00805BF8">
        <w:rPr>
          <w:rFonts w:cstheme="minorHAnsi"/>
          <w:sz w:val="24"/>
          <w:szCs w:val="24"/>
        </w:rPr>
        <w:t xml:space="preserve">CASTRO, Josué de. </w:t>
      </w:r>
      <w:r w:rsidRPr="00E362B0">
        <w:rPr>
          <w:rFonts w:cstheme="minorHAnsi"/>
          <w:b/>
          <w:sz w:val="24"/>
          <w:szCs w:val="24"/>
        </w:rPr>
        <w:t>Geografia da fome:</w:t>
      </w:r>
      <w:r w:rsidRPr="00805BF8">
        <w:rPr>
          <w:rFonts w:cstheme="minorHAnsi"/>
          <w:sz w:val="24"/>
          <w:szCs w:val="24"/>
        </w:rPr>
        <w:t xml:space="preserve"> o dilema brasileiro: pão ou aço. 10. ed. Rio de Janeiro: Antares, 1983. 361p. (Clássicos das Ciências Sociais no Brasil).</w:t>
      </w:r>
      <w:r w:rsidR="007F59F4">
        <w:rPr>
          <w:rFonts w:cstheme="minorHAnsi"/>
          <w:sz w:val="24"/>
          <w:szCs w:val="24"/>
        </w:rPr>
        <w:t xml:space="preserve"> </w:t>
      </w:r>
      <w:r w:rsidRPr="007F59F4">
        <w:rPr>
          <w:rFonts w:cstheme="minorHAnsi"/>
          <w:sz w:val="24"/>
          <w:szCs w:val="24"/>
        </w:rPr>
        <w:t xml:space="preserve">Disponível em: </w:t>
      </w:r>
      <w:hyperlink r:id="rId16" w:history="1">
        <w:r w:rsidR="002C0333" w:rsidRPr="007F59F4">
          <w:rPr>
            <w:rStyle w:val="Hyperlink"/>
            <w:rFonts w:cstheme="minorHAnsi"/>
            <w:sz w:val="24"/>
            <w:szCs w:val="24"/>
          </w:rPr>
          <w:t>http://files.o-geografo.webnode.com.br/200000097-d07dcd177a/Jos%C3%BAe%20de%20Castro%20Geografia%20da%20Fome.pdf</w:t>
        </w:r>
      </w:hyperlink>
      <w:r w:rsidR="002C0333" w:rsidRPr="007F59F4">
        <w:rPr>
          <w:rFonts w:cstheme="minorHAnsi"/>
          <w:sz w:val="24"/>
          <w:szCs w:val="24"/>
        </w:rPr>
        <w:t>. Acesso em</w:t>
      </w:r>
      <w:r w:rsidR="00FB3E1F" w:rsidRPr="007F59F4">
        <w:rPr>
          <w:rFonts w:cstheme="minorHAnsi"/>
          <w:sz w:val="24"/>
          <w:szCs w:val="24"/>
        </w:rPr>
        <w:t>:</w:t>
      </w:r>
      <w:r w:rsidR="002C0333" w:rsidRPr="007F59F4">
        <w:rPr>
          <w:rFonts w:cstheme="minorHAnsi"/>
          <w:sz w:val="24"/>
          <w:szCs w:val="24"/>
        </w:rPr>
        <w:t xml:space="preserve"> 07 de outubro de 2019.</w:t>
      </w:r>
    </w:p>
    <w:p w14:paraId="65FF6E81" w14:textId="77777777" w:rsidR="00D4091A" w:rsidRPr="00805BF8" w:rsidRDefault="00D4091A" w:rsidP="003768EB">
      <w:pPr>
        <w:pStyle w:val="PargrafodaLista"/>
        <w:pBdr>
          <w:top w:val="nil"/>
          <w:left w:val="nil"/>
          <w:bottom w:val="nil"/>
          <w:right w:val="nil"/>
          <w:between w:val="nil"/>
        </w:pBdr>
        <w:spacing w:after="60"/>
        <w:ind w:left="1069"/>
        <w:jc w:val="both"/>
        <w:rPr>
          <w:rFonts w:cstheme="minorHAnsi"/>
          <w:sz w:val="24"/>
          <w:szCs w:val="24"/>
        </w:rPr>
      </w:pPr>
    </w:p>
    <w:p w14:paraId="133F41B4" w14:textId="77777777" w:rsidR="00D4091A" w:rsidRPr="00805BF8" w:rsidRDefault="00D4091A" w:rsidP="007F59F4">
      <w:pPr>
        <w:pStyle w:val="PargrafodaLista"/>
        <w:numPr>
          <w:ilvl w:val="0"/>
          <w:numId w:val="6"/>
        </w:numPr>
        <w:pBdr>
          <w:top w:val="nil"/>
          <w:left w:val="nil"/>
          <w:bottom w:val="nil"/>
          <w:right w:val="nil"/>
          <w:between w:val="nil"/>
        </w:pBdr>
        <w:spacing w:after="60"/>
        <w:jc w:val="both"/>
        <w:rPr>
          <w:rFonts w:cstheme="minorHAnsi"/>
          <w:sz w:val="24"/>
          <w:szCs w:val="24"/>
        </w:rPr>
      </w:pPr>
      <w:r w:rsidRPr="00805BF8">
        <w:rPr>
          <w:rFonts w:cstheme="minorHAnsi"/>
          <w:sz w:val="24"/>
          <w:szCs w:val="24"/>
        </w:rPr>
        <w:t xml:space="preserve">CASTRO, Josué de. </w:t>
      </w:r>
      <w:r w:rsidRPr="009F5426">
        <w:rPr>
          <w:rFonts w:cstheme="minorHAnsi"/>
          <w:b/>
          <w:sz w:val="24"/>
          <w:szCs w:val="24"/>
        </w:rPr>
        <w:t>Geopolítica da fome.</w:t>
      </w:r>
      <w:r w:rsidRPr="00805BF8">
        <w:rPr>
          <w:rFonts w:cstheme="minorHAnsi"/>
          <w:sz w:val="24"/>
          <w:szCs w:val="24"/>
        </w:rPr>
        <w:t xml:space="preserve"> 2. ed. Rio de Janeiro: Casa do Estudante do Brasil, 1953.</w:t>
      </w:r>
    </w:p>
    <w:p w14:paraId="7CC84D03" w14:textId="77777777" w:rsidR="00D4091A" w:rsidRPr="00805BF8" w:rsidRDefault="00D4091A" w:rsidP="003768EB">
      <w:pPr>
        <w:pStyle w:val="PargrafodaLista"/>
        <w:pBdr>
          <w:top w:val="nil"/>
          <w:left w:val="nil"/>
          <w:bottom w:val="nil"/>
          <w:right w:val="nil"/>
          <w:between w:val="nil"/>
        </w:pBdr>
        <w:spacing w:after="60"/>
        <w:ind w:left="1069"/>
        <w:jc w:val="both"/>
        <w:rPr>
          <w:rFonts w:cstheme="minorHAnsi"/>
          <w:sz w:val="24"/>
          <w:szCs w:val="24"/>
        </w:rPr>
      </w:pPr>
    </w:p>
    <w:p w14:paraId="144B4575" w14:textId="5B0115D9" w:rsidR="00D4091A" w:rsidRPr="007F59F4" w:rsidRDefault="00172B13" w:rsidP="007F59F4">
      <w:pPr>
        <w:pStyle w:val="PargrafodaLista"/>
        <w:numPr>
          <w:ilvl w:val="0"/>
          <w:numId w:val="6"/>
        </w:numPr>
        <w:pBdr>
          <w:top w:val="nil"/>
          <w:left w:val="nil"/>
          <w:bottom w:val="nil"/>
          <w:right w:val="nil"/>
          <w:between w:val="nil"/>
        </w:pBdr>
        <w:spacing w:after="60"/>
        <w:jc w:val="both"/>
        <w:rPr>
          <w:rFonts w:cstheme="minorHAnsi"/>
          <w:sz w:val="24"/>
          <w:szCs w:val="24"/>
        </w:rPr>
      </w:pPr>
      <w:r w:rsidRPr="00805BF8">
        <w:rPr>
          <w:rFonts w:cstheme="minorHAnsi"/>
          <w:sz w:val="24"/>
          <w:szCs w:val="24"/>
        </w:rPr>
        <w:t>BOMBARDI</w:t>
      </w:r>
      <w:r w:rsidR="00D4091A" w:rsidRPr="00805BF8">
        <w:rPr>
          <w:rFonts w:cstheme="minorHAnsi"/>
          <w:sz w:val="24"/>
          <w:szCs w:val="24"/>
        </w:rPr>
        <w:t xml:space="preserve">, Larissa Mies. </w:t>
      </w:r>
      <w:r w:rsidR="00D4091A" w:rsidRPr="009F5426">
        <w:rPr>
          <w:rFonts w:cstheme="minorHAnsi"/>
          <w:b/>
          <w:sz w:val="24"/>
          <w:szCs w:val="24"/>
        </w:rPr>
        <w:t xml:space="preserve">Geografia do Uso de Agrotóxicos no Brasil e Conexões com a União Europeia. </w:t>
      </w:r>
      <w:r w:rsidR="00D4091A" w:rsidRPr="00805BF8">
        <w:rPr>
          <w:rFonts w:cstheme="minorHAnsi"/>
          <w:sz w:val="24"/>
          <w:szCs w:val="24"/>
        </w:rPr>
        <w:t>São Paulo: FFLCH - USP, 2017. 296 p.</w:t>
      </w:r>
      <w:r w:rsidR="003768EB" w:rsidRPr="00805BF8">
        <w:rPr>
          <w:rFonts w:cstheme="minorHAnsi"/>
          <w:sz w:val="24"/>
          <w:szCs w:val="24"/>
        </w:rPr>
        <w:t xml:space="preserve"> </w:t>
      </w:r>
      <w:hyperlink r:id="rId17" w:history="1">
        <w:r w:rsidR="00051FA1" w:rsidRPr="00805BF8">
          <w:rPr>
            <w:rStyle w:val="Hyperlink"/>
            <w:rFonts w:cstheme="minorHAnsi"/>
            <w:sz w:val="24"/>
            <w:szCs w:val="24"/>
          </w:rPr>
          <w:t>https://drive.google.com/file/d/1uRgO057EGY59I880BfPBu8LcviBpFD2V/view</w:t>
        </w:r>
      </w:hyperlink>
      <w:r w:rsidR="002C0333" w:rsidRPr="00805BF8">
        <w:rPr>
          <w:sz w:val="24"/>
          <w:szCs w:val="24"/>
        </w:rPr>
        <w:t xml:space="preserve">. </w:t>
      </w:r>
      <w:r w:rsidR="002C0333" w:rsidRPr="00805BF8">
        <w:rPr>
          <w:rFonts w:cstheme="minorHAnsi"/>
          <w:sz w:val="24"/>
          <w:szCs w:val="24"/>
        </w:rPr>
        <w:t>Acesso em</w:t>
      </w:r>
      <w:r w:rsidR="00FB3E1F">
        <w:rPr>
          <w:rFonts w:cstheme="minorHAnsi"/>
          <w:sz w:val="24"/>
          <w:szCs w:val="24"/>
        </w:rPr>
        <w:t>:</w:t>
      </w:r>
      <w:r w:rsidR="002C0333" w:rsidRPr="00805BF8">
        <w:rPr>
          <w:rFonts w:cstheme="minorHAnsi"/>
          <w:sz w:val="24"/>
          <w:szCs w:val="24"/>
        </w:rPr>
        <w:t xml:space="preserve"> 07 de outubro de 2019.</w:t>
      </w:r>
      <w:r w:rsidR="007F59F4">
        <w:rPr>
          <w:rFonts w:cstheme="minorHAnsi"/>
          <w:sz w:val="24"/>
          <w:szCs w:val="24"/>
        </w:rPr>
        <w:t xml:space="preserve"> </w:t>
      </w:r>
      <w:r w:rsidR="00D4091A" w:rsidRPr="007F59F4">
        <w:rPr>
          <w:rFonts w:cstheme="minorHAnsi"/>
          <w:sz w:val="24"/>
          <w:szCs w:val="24"/>
        </w:rPr>
        <w:t xml:space="preserve">Portal de Dados Abertos Sobre Agrotóxicos. </w:t>
      </w:r>
      <w:hyperlink r:id="rId18" w:history="1">
        <w:r w:rsidR="00DC6485" w:rsidRPr="007F59F4">
          <w:rPr>
            <w:rStyle w:val="Hyperlink"/>
            <w:rFonts w:cstheme="minorHAnsi"/>
            <w:sz w:val="24"/>
            <w:szCs w:val="24"/>
          </w:rPr>
          <w:t>https://dados.contraosagrotoxicos.org/</w:t>
        </w:r>
      </w:hyperlink>
      <w:r w:rsidR="002C0333" w:rsidRPr="007F59F4">
        <w:rPr>
          <w:sz w:val="24"/>
          <w:szCs w:val="24"/>
        </w:rPr>
        <w:t xml:space="preserve">. </w:t>
      </w:r>
      <w:r w:rsidR="002C0333" w:rsidRPr="007F59F4">
        <w:rPr>
          <w:rFonts w:cstheme="minorHAnsi"/>
          <w:sz w:val="24"/>
          <w:szCs w:val="24"/>
        </w:rPr>
        <w:t>Acesso em</w:t>
      </w:r>
      <w:r w:rsidR="00FB3E1F" w:rsidRPr="007F59F4">
        <w:rPr>
          <w:rFonts w:cstheme="minorHAnsi"/>
          <w:sz w:val="24"/>
          <w:szCs w:val="24"/>
        </w:rPr>
        <w:t>:</w:t>
      </w:r>
      <w:r w:rsidR="002C0333" w:rsidRPr="007F59F4">
        <w:rPr>
          <w:rFonts w:cstheme="minorHAnsi"/>
          <w:sz w:val="24"/>
          <w:szCs w:val="24"/>
        </w:rPr>
        <w:t xml:space="preserve"> 09 de outubro de 2019.</w:t>
      </w:r>
    </w:p>
    <w:p w14:paraId="26B44471" w14:textId="77777777" w:rsidR="00DC6485" w:rsidRPr="00805BF8" w:rsidRDefault="00DC6485" w:rsidP="003768EB">
      <w:pPr>
        <w:pStyle w:val="PargrafodaLista"/>
        <w:pBdr>
          <w:top w:val="nil"/>
          <w:left w:val="nil"/>
          <w:bottom w:val="nil"/>
          <w:right w:val="nil"/>
          <w:between w:val="nil"/>
        </w:pBdr>
        <w:spacing w:after="60" w:line="274" w:lineRule="auto"/>
        <w:ind w:left="1069"/>
        <w:jc w:val="both"/>
        <w:rPr>
          <w:rFonts w:cstheme="minorHAnsi"/>
          <w:sz w:val="24"/>
          <w:szCs w:val="24"/>
        </w:rPr>
      </w:pPr>
    </w:p>
    <w:p w14:paraId="6CB25999" w14:textId="77777777" w:rsidR="00DC6485" w:rsidRPr="00805BF8" w:rsidRDefault="00DC6485" w:rsidP="007F59F4">
      <w:pPr>
        <w:pStyle w:val="PargrafodaLista"/>
        <w:numPr>
          <w:ilvl w:val="0"/>
          <w:numId w:val="6"/>
        </w:numPr>
        <w:pBdr>
          <w:top w:val="nil"/>
          <w:left w:val="nil"/>
          <w:bottom w:val="nil"/>
          <w:right w:val="nil"/>
          <w:between w:val="nil"/>
        </w:pBdr>
        <w:spacing w:after="60"/>
        <w:jc w:val="both"/>
        <w:rPr>
          <w:rFonts w:cstheme="minorHAnsi"/>
          <w:sz w:val="24"/>
          <w:szCs w:val="24"/>
        </w:rPr>
      </w:pPr>
      <w:r w:rsidRPr="00805BF8">
        <w:rPr>
          <w:rFonts w:cstheme="minorHAnsi"/>
          <w:sz w:val="24"/>
          <w:szCs w:val="24"/>
        </w:rPr>
        <w:t xml:space="preserve">LACOSTE, Y. </w:t>
      </w:r>
      <w:r w:rsidRPr="009F5426">
        <w:rPr>
          <w:rFonts w:cstheme="minorHAnsi"/>
          <w:b/>
          <w:sz w:val="24"/>
          <w:szCs w:val="24"/>
        </w:rPr>
        <w:t>Geografia do subdesenvolvimento.</w:t>
      </w:r>
      <w:r w:rsidRPr="00805BF8">
        <w:rPr>
          <w:rFonts w:cstheme="minorHAnsi"/>
          <w:sz w:val="24"/>
          <w:szCs w:val="24"/>
        </w:rPr>
        <w:t xml:space="preserve"> São Paulo: Difel,1990. 335p.</w:t>
      </w:r>
    </w:p>
    <w:p w14:paraId="1124256A" w14:textId="77777777" w:rsidR="00DC6485" w:rsidRPr="00805BF8" w:rsidRDefault="00DC6485" w:rsidP="00DC6485">
      <w:pPr>
        <w:pStyle w:val="PargrafodaLista"/>
        <w:pBdr>
          <w:top w:val="nil"/>
          <w:left w:val="nil"/>
          <w:bottom w:val="nil"/>
          <w:right w:val="nil"/>
          <w:between w:val="nil"/>
        </w:pBdr>
        <w:spacing w:after="60"/>
        <w:ind w:left="1069"/>
        <w:jc w:val="both"/>
        <w:rPr>
          <w:rFonts w:cstheme="minorHAnsi"/>
          <w:sz w:val="24"/>
          <w:szCs w:val="24"/>
        </w:rPr>
      </w:pPr>
    </w:p>
    <w:p w14:paraId="32BC1D77" w14:textId="68EE9702" w:rsidR="00DC6485" w:rsidRPr="00805BF8" w:rsidRDefault="00DC6485" w:rsidP="007F59F4">
      <w:pPr>
        <w:pStyle w:val="PargrafodaLista"/>
        <w:numPr>
          <w:ilvl w:val="0"/>
          <w:numId w:val="6"/>
        </w:numPr>
        <w:pBdr>
          <w:top w:val="nil"/>
          <w:left w:val="nil"/>
          <w:bottom w:val="nil"/>
          <w:right w:val="nil"/>
          <w:between w:val="nil"/>
        </w:pBdr>
        <w:spacing w:after="60"/>
        <w:jc w:val="both"/>
        <w:rPr>
          <w:rFonts w:cstheme="minorHAnsi"/>
          <w:sz w:val="24"/>
          <w:szCs w:val="24"/>
        </w:rPr>
      </w:pPr>
      <w:r w:rsidRPr="00805BF8">
        <w:rPr>
          <w:rFonts w:cstheme="minorHAnsi"/>
          <w:sz w:val="24"/>
          <w:szCs w:val="24"/>
        </w:rPr>
        <w:t xml:space="preserve">AGENDA 2030 – Objetivo 2: fome zero e agricultura sustentável </w:t>
      </w:r>
      <w:hyperlink r:id="rId19" w:history="1">
        <w:r w:rsidR="002C0333" w:rsidRPr="00805BF8">
          <w:rPr>
            <w:rStyle w:val="Hyperlink"/>
            <w:rFonts w:cstheme="minorHAnsi"/>
            <w:sz w:val="24"/>
            <w:szCs w:val="24"/>
          </w:rPr>
          <w:t>http://www.agenda2030.com.br/ods/2/</w:t>
        </w:r>
      </w:hyperlink>
      <w:r w:rsidR="009F5426">
        <w:t>.</w:t>
      </w:r>
      <w:r w:rsidR="002C0333" w:rsidRPr="00805BF8">
        <w:rPr>
          <w:rFonts w:cstheme="minorHAnsi"/>
          <w:sz w:val="24"/>
          <w:szCs w:val="24"/>
        </w:rPr>
        <w:t xml:space="preserve"> Acesso em</w:t>
      </w:r>
      <w:r w:rsidR="00FB3E1F">
        <w:rPr>
          <w:rFonts w:cstheme="minorHAnsi"/>
          <w:sz w:val="24"/>
          <w:szCs w:val="24"/>
        </w:rPr>
        <w:t>:</w:t>
      </w:r>
      <w:r w:rsidR="002C0333" w:rsidRPr="00805BF8">
        <w:rPr>
          <w:rFonts w:cstheme="minorHAnsi"/>
          <w:sz w:val="24"/>
          <w:szCs w:val="24"/>
        </w:rPr>
        <w:t xml:space="preserve"> 10 de outubro de 2019.</w:t>
      </w:r>
    </w:p>
    <w:p w14:paraId="75C31C6B" w14:textId="77777777" w:rsidR="00DC6485" w:rsidRPr="00805BF8" w:rsidRDefault="00DC6485" w:rsidP="00DC6485">
      <w:pPr>
        <w:pStyle w:val="PargrafodaLista"/>
        <w:pBdr>
          <w:top w:val="nil"/>
          <w:left w:val="nil"/>
          <w:bottom w:val="nil"/>
          <w:right w:val="nil"/>
          <w:between w:val="nil"/>
        </w:pBdr>
        <w:spacing w:after="60"/>
        <w:ind w:left="1069"/>
        <w:jc w:val="both"/>
        <w:rPr>
          <w:rFonts w:cstheme="minorHAnsi"/>
          <w:sz w:val="24"/>
          <w:szCs w:val="24"/>
        </w:rPr>
      </w:pPr>
    </w:p>
    <w:p w14:paraId="59262BEE" w14:textId="77777777" w:rsidR="00DC6485" w:rsidRDefault="009F5426" w:rsidP="007F59F4">
      <w:pPr>
        <w:pStyle w:val="PargrafodaLista"/>
        <w:numPr>
          <w:ilvl w:val="0"/>
          <w:numId w:val="6"/>
        </w:numPr>
        <w:pBdr>
          <w:top w:val="nil"/>
          <w:left w:val="nil"/>
          <w:bottom w:val="nil"/>
          <w:right w:val="nil"/>
          <w:between w:val="nil"/>
        </w:pBdr>
        <w:spacing w:after="60" w:line="274" w:lineRule="auto"/>
        <w:jc w:val="both"/>
        <w:rPr>
          <w:rFonts w:cstheme="minorHAnsi"/>
          <w:sz w:val="24"/>
          <w:szCs w:val="24"/>
        </w:rPr>
      </w:pPr>
      <w:r>
        <w:rPr>
          <w:rFonts w:cstheme="minorHAnsi"/>
          <w:sz w:val="24"/>
          <w:szCs w:val="24"/>
        </w:rPr>
        <w:t xml:space="preserve">FAO. </w:t>
      </w:r>
      <w:proofErr w:type="spellStart"/>
      <w:r w:rsidR="00DC6485" w:rsidRPr="009F5426">
        <w:rPr>
          <w:rFonts w:cstheme="minorHAnsi"/>
          <w:b/>
          <w:sz w:val="24"/>
          <w:szCs w:val="24"/>
        </w:rPr>
        <w:t>Statistical</w:t>
      </w:r>
      <w:proofErr w:type="spellEnd"/>
      <w:r w:rsidR="00DC6485" w:rsidRPr="009F5426">
        <w:rPr>
          <w:rFonts w:cstheme="minorHAnsi"/>
          <w:b/>
          <w:sz w:val="24"/>
          <w:szCs w:val="24"/>
        </w:rPr>
        <w:t xml:space="preserve"> </w:t>
      </w:r>
      <w:proofErr w:type="spellStart"/>
      <w:r w:rsidR="00DC6485" w:rsidRPr="009F5426">
        <w:rPr>
          <w:rFonts w:cstheme="minorHAnsi"/>
          <w:b/>
          <w:sz w:val="24"/>
          <w:szCs w:val="24"/>
        </w:rPr>
        <w:t>Pocketbook</w:t>
      </w:r>
      <w:proofErr w:type="spellEnd"/>
      <w:r w:rsidR="00DC6485" w:rsidRPr="009F5426">
        <w:rPr>
          <w:rFonts w:cstheme="minorHAnsi"/>
          <w:b/>
          <w:sz w:val="24"/>
          <w:szCs w:val="24"/>
        </w:rPr>
        <w:t xml:space="preserve"> 2015</w:t>
      </w:r>
      <w:r w:rsidR="00DC6485" w:rsidRPr="00805BF8">
        <w:rPr>
          <w:rFonts w:cstheme="minorHAnsi"/>
          <w:sz w:val="24"/>
          <w:szCs w:val="24"/>
        </w:rPr>
        <w:t xml:space="preserve">: world food </w:t>
      </w:r>
      <w:proofErr w:type="spellStart"/>
      <w:r w:rsidR="00DC6485" w:rsidRPr="00805BF8">
        <w:rPr>
          <w:rFonts w:cstheme="minorHAnsi"/>
          <w:sz w:val="24"/>
          <w:szCs w:val="24"/>
        </w:rPr>
        <w:t>and</w:t>
      </w:r>
      <w:proofErr w:type="spellEnd"/>
      <w:r w:rsidR="00DC6485" w:rsidRPr="00805BF8">
        <w:rPr>
          <w:rFonts w:cstheme="minorHAnsi"/>
          <w:sz w:val="24"/>
          <w:szCs w:val="24"/>
        </w:rPr>
        <w:t xml:space="preserve"> </w:t>
      </w:r>
      <w:proofErr w:type="spellStart"/>
      <w:r w:rsidR="00DC6485" w:rsidRPr="00805BF8">
        <w:rPr>
          <w:rFonts w:cstheme="minorHAnsi"/>
          <w:sz w:val="24"/>
          <w:szCs w:val="24"/>
        </w:rPr>
        <w:t>agriculture</w:t>
      </w:r>
      <w:proofErr w:type="spellEnd"/>
      <w:r w:rsidR="00DC6485" w:rsidRPr="00805BF8">
        <w:rPr>
          <w:rFonts w:cstheme="minorHAnsi"/>
          <w:sz w:val="24"/>
          <w:szCs w:val="24"/>
        </w:rPr>
        <w:t xml:space="preserve"> – </w:t>
      </w:r>
      <w:proofErr w:type="spellStart"/>
      <w:r w:rsidR="00DC6485" w:rsidRPr="00805BF8">
        <w:rPr>
          <w:rFonts w:cstheme="minorHAnsi"/>
          <w:sz w:val="24"/>
          <w:szCs w:val="24"/>
        </w:rPr>
        <w:t>Rome</w:t>
      </w:r>
      <w:proofErr w:type="spellEnd"/>
      <w:r w:rsidR="00DC6485" w:rsidRPr="00805BF8">
        <w:rPr>
          <w:rFonts w:cstheme="minorHAnsi"/>
          <w:sz w:val="24"/>
          <w:szCs w:val="24"/>
        </w:rPr>
        <w:t>, 2015.</w:t>
      </w:r>
    </w:p>
    <w:p w14:paraId="28703B6E" w14:textId="77777777" w:rsidR="009F5426" w:rsidRDefault="009F5426" w:rsidP="00DC6485">
      <w:pPr>
        <w:pStyle w:val="PargrafodaLista"/>
        <w:pBdr>
          <w:top w:val="nil"/>
          <w:left w:val="nil"/>
          <w:bottom w:val="nil"/>
          <w:right w:val="nil"/>
          <w:between w:val="nil"/>
        </w:pBdr>
        <w:spacing w:after="60" w:line="274" w:lineRule="auto"/>
        <w:ind w:left="1069"/>
        <w:jc w:val="both"/>
        <w:rPr>
          <w:rFonts w:cstheme="minorHAnsi"/>
          <w:sz w:val="24"/>
          <w:szCs w:val="24"/>
        </w:rPr>
      </w:pPr>
    </w:p>
    <w:p w14:paraId="74A4A900" w14:textId="77777777" w:rsidR="009F5426" w:rsidRDefault="009F5426" w:rsidP="007F59F4">
      <w:pPr>
        <w:pStyle w:val="PargrafodaLista"/>
        <w:numPr>
          <w:ilvl w:val="0"/>
          <w:numId w:val="6"/>
        </w:numPr>
        <w:pBdr>
          <w:top w:val="nil"/>
          <w:left w:val="nil"/>
          <w:bottom w:val="nil"/>
          <w:right w:val="nil"/>
          <w:between w:val="nil"/>
        </w:pBdr>
        <w:spacing w:after="60" w:line="274" w:lineRule="auto"/>
        <w:jc w:val="both"/>
        <w:rPr>
          <w:rFonts w:cstheme="minorHAnsi"/>
          <w:sz w:val="24"/>
          <w:szCs w:val="24"/>
        </w:rPr>
      </w:pPr>
      <w:r w:rsidRPr="009F5426">
        <w:rPr>
          <w:rFonts w:cstheme="minorHAnsi"/>
          <w:sz w:val="24"/>
          <w:szCs w:val="24"/>
        </w:rPr>
        <w:t xml:space="preserve">DELGADO, Guilherme. Economia do agronegócio (anos 2000) como pacto do poder com os donos da terra. </w:t>
      </w:r>
      <w:r w:rsidRPr="00DC66E2">
        <w:rPr>
          <w:rFonts w:cstheme="minorHAnsi"/>
          <w:b/>
          <w:sz w:val="24"/>
          <w:szCs w:val="24"/>
        </w:rPr>
        <w:t xml:space="preserve">Revista Reforma Agrária, </w:t>
      </w:r>
      <w:r w:rsidRPr="009F5426">
        <w:rPr>
          <w:rFonts w:cstheme="minorHAnsi"/>
          <w:sz w:val="24"/>
          <w:szCs w:val="24"/>
        </w:rPr>
        <w:t>edição especial, p. 61-68, jul. 2013.</w:t>
      </w:r>
    </w:p>
    <w:p w14:paraId="6BF44E1F" w14:textId="77777777" w:rsidR="009F5426" w:rsidRDefault="009F5426" w:rsidP="00DC6485">
      <w:pPr>
        <w:pStyle w:val="PargrafodaLista"/>
        <w:pBdr>
          <w:top w:val="nil"/>
          <w:left w:val="nil"/>
          <w:bottom w:val="nil"/>
          <w:right w:val="nil"/>
          <w:between w:val="nil"/>
        </w:pBdr>
        <w:spacing w:after="60" w:line="274" w:lineRule="auto"/>
        <w:ind w:left="1069"/>
        <w:jc w:val="both"/>
        <w:rPr>
          <w:rFonts w:cstheme="minorHAnsi"/>
          <w:sz w:val="24"/>
          <w:szCs w:val="24"/>
        </w:rPr>
      </w:pPr>
    </w:p>
    <w:p w14:paraId="1665F579" w14:textId="27A0512F" w:rsidR="009F5426" w:rsidRPr="009F5426" w:rsidRDefault="009F5426" w:rsidP="007F59F4">
      <w:pPr>
        <w:pStyle w:val="PargrafodaLista"/>
        <w:numPr>
          <w:ilvl w:val="0"/>
          <w:numId w:val="6"/>
        </w:numPr>
        <w:pBdr>
          <w:top w:val="nil"/>
          <w:left w:val="nil"/>
          <w:bottom w:val="nil"/>
          <w:right w:val="nil"/>
          <w:between w:val="nil"/>
        </w:pBdr>
        <w:spacing w:after="60"/>
        <w:jc w:val="both"/>
        <w:rPr>
          <w:rFonts w:cstheme="minorHAnsi"/>
          <w:sz w:val="24"/>
          <w:szCs w:val="24"/>
        </w:rPr>
      </w:pPr>
      <w:r w:rsidRPr="009F5426">
        <w:rPr>
          <w:rFonts w:cstheme="minorHAnsi"/>
          <w:sz w:val="24"/>
          <w:szCs w:val="24"/>
        </w:rPr>
        <w:t xml:space="preserve">OLIVEIRA, A. U. O agronegócio só produz com veneno. </w:t>
      </w:r>
      <w:r w:rsidRPr="00DC66E2">
        <w:rPr>
          <w:rFonts w:cstheme="minorHAnsi"/>
          <w:b/>
          <w:sz w:val="24"/>
          <w:szCs w:val="24"/>
        </w:rPr>
        <w:t>Revista Caros Amigos:</w:t>
      </w:r>
      <w:r w:rsidRPr="009F5426">
        <w:rPr>
          <w:rFonts w:cstheme="minorHAnsi"/>
          <w:sz w:val="24"/>
          <w:szCs w:val="24"/>
        </w:rPr>
        <w:t xml:space="preserve"> junho de 2010.p 17. Disponível em: http://www.mst.org.br/node/10036</w:t>
      </w:r>
      <w:r w:rsidR="00FB3E1F">
        <w:rPr>
          <w:rFonts w:cstheme="minorHAnsi"/>
          <w:sz w:val="24"/>
          <w:szCs w:val="24"/>
        </w:rPr>
        <w:t xml:space="preserve">. Acesso em: 01 de junho de </w:t>
      </w:r>
      <w:r w:rsidRPr="009F5426">
        <w:rPr>
          <w:rFonts w:cstheme="minorHAnsi"/>
          <w:sz w:val="24"/>
          <w:szCs w:val="24"/>
        </w:rPr>
        <w:t>2014.</w:t>
      </w:r>
    </w:p>
    <w:p w14:paraId="6086E052" w14:textId="77777777" w:rsidR="002C0609" w:rsidRPr="001A159B" w:rsidRDefault="002C0609" w:rsidP="008120E4">
      <w:pPr>
        <w:spacing w:after="0"/>
        <w:jc w:val="both"/>
        <w:rPr>
          <w:rFonts w:asciiTheme="minorHAnsi" w:hAnsiTheme="minorHAnsi" w:cstheme="minorHAnsi"/>
          <w:color w:val="CC0000"/>
          <w:sz w:val="28"/>
          <w:szCs w:val="28"/>
          <w:lang w:eastAsia="pt-BR"/>
        </w:rPr>
      </w:pPr>
    </w:p>
    <w:p w14:paraId="3158A0ED" w14:textId="77777777" w:rsidR="00CF1ABF" w:rsidRPr="00923025" w:rsidRDefault="00CF1ABF" w:rsidP="00E05F88">
      <w:pPr>
        <w:spacing w:after="0"/>
        <w:ind w:firstLine="709"/>
        <w:jc w:val="both"/>
        <w:rPr>
          <w:rFonts w:ascii="Calibri" w:hAnsi="Calibri" w:cs="Arial"/>
          <w:b/>
          <w:bCs/>
          <w:color w:val="CC0000"/>
          <w:sz w:val="28"/>
          <w:szCs w:val="28"/>
          <w:lang w:eastAsia="pt-BR"/>
        </w:rPr>
      </w:pPr>
      <w:r w:rsidRPr="00923025">
        <w:rPr>
          <w:rFonts w:ascii="Calibri" w:hAnsi="Calibri" w:cs="Arial"/>
          <w:b/>
          <w:bCs/>
          <w:color w:val="CC0000"/>
          <w:sz w:val="28"/>
          <w:szCs w:val="28"/>
          <w:lang w:eastAsia="pt-BR"/>
        </w:rPr>
        <w:t>Proposta de Trabalho</w:t>
      </w:r>
      <w:r w:rsidR="00AE2F0D" w:rsidRPr="00923025">
        <w:rPr>
          <w:rFonts w:ascii="Calibri" w:hAnsi="Calibri" w:cs="Arial"/>
          <w:b/>
          <w:bCs/>
          <w:color w:val="CC0000"/>
          <w:sz w:val="28"/>
          <w:szCs w:val="28"/>
          <w:lang w:eastAsia="pt-BR"/>
        </w:rPr>
        <w:t>:</w:t>
      </w:r>
      <w:r w:rsidR="005C582A" w:rsidRPr="00923025">
        <w:rPr>
          <w:rFonts w:ascii="Calibri" w:hAnsi="Calibri" w:cs="Arial"/>
          <w:b/>
          <w:bCs/>
          <w:color w:val="CC0000"/>
          <w:sz w:val="28"/>
          <w:szCs w:val="28"/>
          <w:lang w:eastAsia="pt-BR"/>
        </w:rPr>
        <w:t xml:space="preserve"> </w:t>
      </w:r>
    </w:p>
    <w:p w14:paraId="30227698" w14:textId="77777777" w:rsidR="0016679D" w:rsidRPr="00923025" w:rsidRDefault="0016679D" w:rsidP="00E05F88">
      <w:pPr>
        <w:spacing w:after="0"/>
        <w:ind w:firstLine="709"/>
        <w:jc w:val="both"/>
        <w:rPr>
          <w:rFonts w:ascii="Calibri" w:hAnsi="Calibri" w:cs="Arial"/>
          <w:b/>
          <w:bCs/>
          <w:i/>
          <w:color w:val="CC0000"/>
          <w:sz w:val="28"/>
          <w:szCs w:val="28"/>
          <w:lang w:eastAsia="pt-BR"/>
        </w:rPr>
      </w:pPr>
    </w:p>
    <w:p w14:paraId="352C7E89" w14:textId="77777777" w:rsidR="00401475" w:rsidRDefault="009C50BB" w:rsidP="00963C7B">
      <w:pPr>
        <w:keepNext/>
        <w:keepLines/>
        <w:spacing w:after="0"/>
        <w:ind w:left="709"/>
        <w:jc w:val="both"/>
        <w:rPr>
          <w:rFonts w:ascii="Calibri" w:hAnsi="Calibri" w:cs="Calibri"/>
          <w:b/>
          <w:sz w:val="28"/>
          <w:szCs w:val="28"/>
        </w:rPr>
      </w:pPr>
      <w:r w:rsidRPr="00564716">
        <w:rPr>
          <w:rFonts w:ascii="Calibri" w:hAnsi="Calibri" w:cs="Calibri"/>
          <w:b/>
          <w:bCs/>
          <w:color w:val="CC0000"/>
          <w:sz w:val="28"/>
          <w:szCs w:val="28"/>
          <w:lang w:eastAsia="pt-BR"/>
        </w:rPr>
        <w:t>1</w:t>
      </w:r>
      <w:r w:rsidR="00F44F6F" w:rsidRPr="00564716">
        <w:rPr>
          <w:rFonts w:ascii="Calibri" w:hAnsi="Calibri" w:cs="Calibri"/>
          <w:b/>
          <w:bCs/>
          <w:color w:val="CC0000"/>
          <w:sz w:val="28"/>
          <w:szCs w:val="28"/>
          <w:lang w:eastAsia="pt-BR"/>
        </w:rPr>
        <w:t>ª Etapa</w:t>
      </w:r>
      <w:r w:rsidR="00E71505" w:rsidRPr="00564716">
        <w:rPr>
          <w:rFonts w:ascii="Calibri" w:hAnsi="Calibri" w:cs="Calibri"/>
          <w:b/>
          <w:bCs/>
          <w:color w:val="CC0000"/>
          <w:sz w:val="28"/>
          <w:szCs w:val="28"/>
          <w:lang w:eastAsia="pt-BR"/>
        </w:rPr>
        <w:t>:</w:t>
      </w:r>
      <w:r w:rsidR="00254685" w:rsidRPr="00564716">
        <w:rPr>
          <w:rFonts w:ascii="Calibri" w:hAnsi="Calibri" w:cs="Calibri"/>
          <w:b/>
          <w:bCs/>
          <w:color w:val="CC0000"/>
          <w:sz w:val="28"/>
          <w:szCs w:val="28"/>
          <w:lang w:eastAsia="pt-BR"/>
        </w:rPr>
        <w:t xml:space="preserve"> </w:t>
      </w:r>
      <w:r w:rsidR="00401475" w:rsidRPr="00564716">
        <w:rPr>
          <w:rFonts w:ascii="Calibri" w:hAnsi="Calibri" w:cs="Calibri"/>
          <w:b/>
          <w:bCs/>
          <w:color w:val="000000" w:themeColor="text1"/>
          <w:sz w:val="28"/>
          <w:szCs w:val="28"/>
        </w:rPr>
        <w:t>Introdução ao tema</w:t>
      </w:r>
      <w:r w:rsidR="00963C7B">
        <w:rPr>
          <w:rFonts w:ascii="Calibri" w:hAnsi="Calibri" w:cs="Calibri"/>
          <w:b/>
          <w:bCs/>
          <w:color w:val="323E4F" w:themeColor="text2" w:themeShade="BF"/>
          <w:sz w:val="28"/>
          <w:szCs w:val="28"/>
        </w:rPr>
        <w:t xml:space="preserve"> </w:t>
      </w:r>
      <w:r w:rsidR="00963C7B" w:rsidRPr="00BF667F">
        <w:rPr>
          <w:rFonts w:ascii="Calibri" w:hAnsi="Calibri" w:cs="Calibri"/>
          <w:b/>
          <w:bCs/>
          <w:sz w:val="28"/>
          <w:szCs w:val="28"/>
        </w:rPr>
        <w:t xml:space="preserve">– </w:t>
      </w:r>
      <w:r w:rsidR="00963C7B" w:rsidRPr="00BF667F">
        <w:rPr>
          <w:rFonts w:ascii="Calibri" w:hAnsi="Calibri" w:cs="Calibri"/>
          <w:b/>
          <w:sz w:val="28"/>
          <w:szCs w:val="28"/>
        </w:rPr>
        <w:t>Contexto Histórico</w:t>
      </w:r>
    </w:p>
    <w:p w14:paraId="06FF1508" w14:textId="77777777" w:rsidR="0073155B" w:rsidRPr="00963C7B" w:rsidRDefault="0073155B" w:rsidP="00963C7B">
      <w:pPr>
        <w:keepNext/>
        <w:keepLines/>
        <w:spacing w:after="0"/>
        <w:ind w:left="709"/>
        <w:jc w:val="both"/>
        <w:rPr>
          <w:rFonts w:ascii="Calibri" w:hAnsi="Calibri" w:cs="Calibri"/>
          <w:b/>
          <w:bCs/>
          <w:color w:val="323E4F" w:themeColor="text2" w:themeShade="BF"/>
          <w:sz w:val="28"/>
          <w:szCs w:val="28"/>
        </w:rPr>
      </w:pPr>
    </w:p>
    <w:p w14:paraId="02D67D6C" w14:textId="64AFE39B" w:rsidR="0073155B" w:rsidRPr="0073155B" w:rsidRDefault="00401475" w:rsidP="0073155B">
      <w:pPr>
        <w:keepNext/>
        <w:keepLines/>
        <w:spacing w:after="0"/>
        <w:jc w:val="both"/>
        <w:rPr>
          <w:rFonts w:ascii="Calibri" w:hAnsi="Calibri" w:cs="Calibri"/>
          <w:color w:val="323E4F" w:themeColor="text2" w:themeShade="BF"/>
          <w:sz w:val="28"/>
          <w:szCs w:val="28"/>
        </w:rPr>
      </w:pPr>
      <w:r w:rsidRPr="0073155B">
        <w:rPr>
          <w:rFonts w:ascii="Calibri" w:hAnsi="Calibri" w:cs="Calibri"/>
          <w:color w:val="323E4F" w:themeColor="text2" w:themeShade="BF"/>
          <w:sz w:val="28"/>
          <w:szCs w:val="28"/>
        </w:rPr>
        <w:tab/>
      </w:r>
      <w:r w:rsidR="004B1BBA">
        <w:rPr>
          <w:rFonts w:ascii="Calibri" w:hAnsi="Calibri" w:cs="Calibri"/>
          <w:b/>
          <w:sz w:val="24"/>
          <w:szCs w:val="28"/>
        </w:rPr>
        <w:t>Modernização c</w:t>
      </w:r>
      <w:r w:rsidR="0073155B" w:rsidRPr="0073155B">
        <w:rPr>
          <w:rFonts w:ascii="Calibri" w:hAnsi="Calibri" w:cs="Calibri"/>
          <w:b/>
          <w:sz w:val="24"/>
          <w:szCs w:val="28"/>
        </w:rPr>
        <w:t xml:space="preserve">onservadora da agricultura brasileira e a Revolução Verde </w:t>
      </w:r>
    </w:p>
    <w:p w14:paraId="79963D78" w14:textId="77777777" w:rsidR="0073155B" w:rsidRPr="00564716" w:rsidRDefault="0073155B" w:rsidP="0073155B">
      <w:pPr>
        <w:keepNext/>
        <w:keepLines/>
        <w:spacing w:after="0"/>
        <w:jc w:val="both"/>
        <w:rPr>
          <w:rFonts w:ascii="Calibri" w:hAnsi="Calibri" w:cs="Calibri"/>
          <w:color w:val="323E4F"/>
          <w:sz w:val="28"/>
          <w:szCs w:val="28"/>
          <w:highlight w:val="yellow"/>
        </w:rPr>
      </w:pPr>
    </w:p>
    <w:p w14:paraId="13C12F5E" w14:textId="67622A86" w:rsidR="0073155B" w:rsidRDefault="0073155B" w:rsidP="0073155B">
      <w:pPr>
        <w:pStyle w:val="TextoGeral"/>
        <w:ind w:firstLine="720"/>
        <w:rPr>
          <w:szCs w:val="28"/>
        </w:rPr>
      </w:pPr>
      <w:r w:rsidRPr="0073155B">
        <w:rPr>
          <w:szCs w:val="28"/>
        </w:rPr>
        <w:t>No século XX ocorreram inúmeras mudanç</w:t>
      </w:r>
      <w:r w:rsidR="004B1BBA">
        <w:rPr>
          <w:szCs w:val="28"/>
        </w:rPr>
        <w:t xml:space="preserve">as em nossa sociedade, </w:t>
      </w:r>
      <w:r w:rsidRPr="0073155B">
        <w:rPr>
          <w:szCs w:val="28"/>
        </w:rPr>
        <w:t>responsáveis por alterar o cenário nacional e internacional quanto ao seu caráter social, político-ideológico, econômico, cultur</w:t>
      </w:r>
      <w:r w:rsidR="00B00A9A">
        <w:rPr>
          <w:szCs w:val="28"/>
        </w:rPr>
        <w:t>al, institucional e tecnológico. Esses processos resultaram</w:t>
      </w:r>
      <w:r w:rsidRPr="0073155B">
        <w:rPr>
          <w:szCs w:val="28"/>
        </w:rPr>
        <w:t xml:space="preserve"> na modernização agrícola </w:t>
      </w:r>
      <w:r w:rsidR="00B00A9A">
        <w:rPr>
          <w:szCs w:val="28"/>
        </w:rPr>
        <w:t>e também desencadearam</w:t>
      </w:r>
      <w:r w:rsidRPr="0073155B">
        <w:rPr>
          <w:szCs w:val="28"/>
        </w:rPr>
        <w:t xml:space="preserve"> a Revolução Verde</w:t>
      </w:r>
      <w:r w:rsidR="00B00A9A">
        <w:rPr>
          <w:szCs w:val="28"/>
        </w:rPr>
        <w:t xml:space="preserve"> através d</w:t>
      </w:r>
      <w:r w:rsidRPr="0073155B">
        <w:rPr>
          <w:szCs w:val="28"/>
        </w:rPr>
        <w:t>a implantação de novas técnicas agrícolas</w:t>
      </w:r>
      <w:r w:rsidR="00B00A9A">
        <w:rPr>
          <w:szCs w:val="28"/>
        </w:rPr>
        <w:t xml:space="preserve"> que foram</w:t>
      </w:r>
      <w:r w:rsidRPr="0073155B">
        <w:rPr>
          <w:szCs w:val="28"/>
        </w:rPr>
        <w:t xml:space="preserve"> </w:t>
      </w:r>
      <w:r w:rsidR="00B00A9A">
        <w:rPr>
          <w:szCs w:val="28"/>
        </w:rPr>
        <w:lastRenderedPageBreak/>
        <w:t>concebidas</w:t>
      </w:r>
      <w:r w:rsidRPr="0073155B">
        <w:rPr>
          <w:szCs w:val="28"/>
        </w:rPr>
        <w:t xml:space="preserve"> nos Estados Unidos e data</w:t>
      </w:r>
      <w:r w:rsidR="00B00A9A">
        <w:rPr>
          <w:szCs w:val="28"/>
        </w:rPr>
        <w:t xml:space="preserve">ram </w:t>
      </w:r>
      <w:r w:rsidRPr="0073155B">
        <w:rPr>
          <w:szCs w:val="28"/>
        </w:rPr>
        <w:t>o final da década de 1940. Porém, a expressão “Revolução Verde” só foi criada por William Gown, em uma conferência em Washington em 1966, que defendeu a mudança da forma de produção, alegando que a Revolução Verde seria o caminho via tecnologia para aumentar a produção agrícola, evitando o sofrimento da população.</w:t>
      </w:r>
    </w:p>
    <w:p w14:paraId="7542DC9F" w14:textId="77777777" w:rsidR="0073155B" w:rsidRDefault="0073155B" w:rsidP="0073155B">
      <w:pPr>
        <w:pStyle w:val="TextoGeral"/>
        <w:ind w:firstLine="720"/>
        <w:rPr>
          <w:szCs w:val="28"/>
        </w:rPr>
      </w:pPr>
      <w:r w:rsidRPr="0073155B">
        <w:rPr>
          <w:szCs w:val="28"/>
        </w:rPr>
        <w:t xml:space="preserve">O projeto político-ideológico da Revolução Verde foi o mais importante </w:t>
      </w:r>
      <w:r w:rsidR="00B00A9A">
        <w:rPr>
          <w:szCs w:val="28"/>
        </w:rPr>
        <w:t>já desenvolvido para a</w:t>
      </w:r>
      <w:r w:rsidRPr="0073155B">
        <w:rPr>
          <w:szCs w:val="28"/>
        </w:rPr>
        <w:t xml:space="preserve"> agricultura e se disseminou globalmente na segunda metade do século XX, após a Segunda Guerra Mundial. Em termos gerais, os países desenvolvidos passaram a criar estratégias para o aumento da produção agrícola respaldados no desenvolvimento tecnológico, sob o objetivo de combater a fome nos países subdesenvolvidos, através da introdução de técnicas modernas para a agricultura.</w:t>
      </w:r>
    </w:p>
    <w:p w14:paraId="2116B7CD" w14:textId="5779EDB7" w:rsidR="0073155B" w:rsidRDefault="0073155B" w:rsidP="0073155B">
      <w:pPr>
        <w:pStyle w:val="TextoGeral"/>
        <w:ind w:firstLine="720"/>
        <w:rPr>
          <w:szCs w:val="28"/>
        </w:rPr>
      </w:pPr>
      <w:r w:rsidRPr="0073155B">
        <w:rPr>
          <w:szCs w:val="28"/>
        </w:rPr>
        <w:t>A inserção desse modelo de desenvolvimento agrícola dos países subdesenvolvidos foi incentivada pelos Estados Unidos e pela ONU, temendo a eclosão de movimentos socialistas em virtude da fome e miséria em que se encontrava a população, pois o mundo v</w:t>
      </w:r>
      <w:r w:rsidR="004B1BBA">
        <w:rPr>
          <w:szCs w:val="28"/>
        </w:rPr>
        <w:t>ivenciava a Guerra Fria e tinha</w:t>
      </w:r>
      <w:r w:rsidRPr="0073155B">
        <w:rPr>
          <w:szCs w:val="28"/>
        </w:rPr>
        <w:t xml:space="preserve"> perdido grande parte de sua produção agrícola, deixando os países a mercê de uma intensa crise de </w:t>
      </w:r>
      <w:r>
        <w:rPr>
          <w:szCs w:val="28"/>
        </w:rPr>
        <w:t>desabastecimento de alimentos.</w:t>
      </w:r>
    </w:p>
    <w:p w14:paraId="7F95E6A5" w14:textId="2409509D" w:rsidR="0073155B" w:rsidRDefault="0073155B" w:rsidP="0073155B">
      <w:pPr>
        <w:pStyle w:val="TextoGeral"/>
        <w:ind w:firstLine="720"/>
        <w:rPr>
          <w:szCs w:val="28"/>
        </w:rPr>
      </w:pPr>
      <w:r w:rsidRPr="0073155B">
        <w:rPr>
          <w:szCs w:val="28"/>
        </w:rPr>
        <w:t>No Brasil, o projeto de modernização conservadora da agricultura começou a ser incorporado após a reforma agrária ser banida do cenário político</w:t>
      </w:r>
      <w:r w:rsidR="004B1BBA">
        <w:rPr>
          <w:szCs w:val="28"/>
        </w:rPr>
        <w:t>,</w:t>
      </w:r>
      <w:r w:rsidRPr="0073155B">
        <w:rPr>
          <w:szCs w:val="28"/>
        </w:rPr>
        <w:t xml:space="preserve"> em 1964</w:t>
      </w:r>
      <w:r w:rsidR="004B1BBA">
        <w:rPr>
          <w:szCs w:val="28"/>
        </w:rPr>
        <w:t>,</w:t>
      </w:r>
      <w:r w:rsidRPr="0073155B">
        <w:rPr>
          <w:szCs w:val="28"/>
        </w:rPr>
        <w:t xml:space="preserve"> com a Ditadura Militar. Esse projeto foi executado através da articulação dos complexos agroindustriais, mercado de terras e sistema de financiamento pú</w:t>
      </w:r>
      <w:r w:rsidR="004B1BBA">
        <w:rPr>
          <w:szCs w:val="28"/>
        </w:rPr>
        <w:t>blico. Com esse modelo, o Brasil,</w:t>
      </w:r>
      <w:r w:rsidRPr="0073155B">
        <w:rPr>
          <w:szCs w:val="28"/>
        </w:rPr>
        <w:t xml:space="preserve"> assi</w:t>
      </w:r>
      <w:r w:rsidR="004B1BBA">
        <w:rPr>
          <w:szCs w:val="28"/>
        </w:rPr>
        <w:t>m como outros países</w:t>
      </w:r>
      <w:r w:rsidRPr="0073155B">
        <w:rPr>
          <w:szCs w:val="28"/>
        </w:rPr>
        <w:t>, conseguiram alavancar a produtividade agropecuária, mas sem realizarem qualquer alteração na estrutura agrária. Assim, ao longo desses anos</w:t>
      </w:r>
      <w:r w:rsidR="004B1BBA">
        <w:rPr>
          <w:szCs w:val="28"/>
        </w:rPr>
        <w:t>,</w:t>
      </w:r>
      <w:r w:rsidRPr="0073155B">
        <w:rPr>
          <w:szCs w:val="28"/>
        </w:rPr>
        <w:t xml:space="preserve"> o espaço agrário brasileiro modificou-se exponencialmente, sua dinâmica de produção que se concentrava na região centro-sul deslocou-se para as regiões n</w:t>
      </w:r>
      <w:r w:rsidR="004B1BBA">
        <w:rPr>
          <w:szCs w:val="28"/>
        </w:rPr>
        <w:t xml:space="preserve">orte e nordeste, sendo modificado também seu conteúdo de produção, </w:t>
      </w:r>
      <w:r w:rsidRPr="0073155B">
        <w:rPr>
          <w:szCs w:val="28"/>
        </w:rPr>
        <w:t xml:space="preserve">deixamos de produzir uma diversidade de alimentos e investimos mais especificamente </w:t>
      </w:r>
      <w:r w:rsidR="004B1BBA">
        <w:rPr>
          <w:szCs w:val="28"/>
        </w:rPr>
        <w:t xml:space="preserve">em alguns cultivos de grãos, cana-de-açúcar e </w:t>
      </w:r>
      <w:r w:rsidRPr="0073155B">
        <w:rPr>
          <w:szCs w:val="28"/>
        </w:rPr>
        <w:t xml:space="preserve">pecuária. </w:t>
      </w:r>
    </w:p>
    <w:p w14:paraId="34BE4A78" w14:textId="4CCB1D2B" w:rsidR="0073155B" w:rsidRDefault="0073155B" w:rsidP="0073155B">
      <w:pPr>
        <w:pStyle w:val="TextoGeral"/>
        <w:ind w:firstLine="720"/>
        <w:rPr>
          <w:szCs w:val="28"/>
        </w:rPr>
      </w:pPr>
      <w:r w:rsidRPr="0073155B">
        <w:rPr>
          <w:szCs w:val="28"/>
        </w:rPr>
        <w:t>Deste modo, a Revolução Verde desenvolveu uma agricultura altamente produtiva, levando o setor agrário desse</w:t>
      </w:r>
      <w:r w:rsidR="004B1BBA">
        <w:rPr>
          <w:szCs w:val="28"/>
        </w:rPr>
        <w:t>s países a passare</w:t>
      </w:r>
      <w:r w:rsidRPr="0073155B">
        <w:rPr>
          <w:szCs w:val="28"/>
        </w:rPr>
        <w:t xml:space="preserve">m por um significativo processo de modernização através da adoção de seu pacote tecnológico que buscava maximizar a produção de alimentos com a incorporação de recursos avançados, tais como, o uso intensivo de agrotóxicos, fertilizantes e de sementes VAR (Variedades de Alto Rendimento) em substituição às sementes tradicionais, menos resistentes aos defensivos agrícolas, </w:t>
      </w:r>
      <w:r w:rsidR="00EC20AE">
        <w:rPr>
          <w:szCs w:val="28"/>
        </w:rPr>
        <w:t xml:space="preserve">a produção agrícola passou </w:t>
      </w:r>
      <w:r w:rsidRPr="0073155B">
        <w:rPr>
          <w:szCs w:val="28"/>
        </w:rPr>
        <w:t>a ser altamente mecanizada, repercutindo em um baixo percentual de mão de obra, recursos biotecnológicos e métodos adequados de manejo dos solos.</w:t>
      </w:r>
    </w:p>
    <w:p w14:paraId="033BA142" w14:textId="7D61215F" w:rsidR="0073155B" w:rsidRDefault="0073155B" w:rsidP="0073155B">
      <w:pPr>
        <w:pStyle w:val="TextoGeral"/>
        <w:ind w:firstLine="720"/>
        <w:rPr>
          <w:szCs w:val="28"/>
        </w:rPr>
      </w:pPr>
      <w:r w:rsidRPr="0073155B">
        <w:rPr>
          <w:szCs w:val="28"/>
        </w:rPr>
        <w:t>A Revolução Verde proporcionou tecnologias que transformaram a produção agrí</w:t>
      </w:r>
      <w:r w:rsidR="00EC20AE">
        <w:rPr>
          <w:szCs w:val="28"/>
        </w:rPr>
        <w:t>cola</w:t>
      </w:r>
      <w:r w:rsidR="004B1BBA">
        <w:rPr>
          <w:szCs w:val="28"/>
        </w:rPr>
        <w:t>,</w:t>
      </w:r>
      <w:r w:rsidR="00EC20AE">
        <w:rPr>
          <w:szCs w:val="28"/>
        </w:rPr>
        <w:t xml:space="preserve"> deixan</w:t>
      </w:r>
      <w:r w:rsidR="004B1BBA">
        <w:rPr>
          <w:szCs w:val="28"/>
        </w:rPr>
        <w:t xml:space="preserve">do-a mais eficiente, resultando </w:t>
      </w:r>
      <w:r w:rsidR="00EC20AE">
        <w:rPr>
          <w:szCs w:val="28"/>
        </w:rPr>
        <w:t xml:space="preserve">em um </w:t>
      </w:r>
      <w:r w:rsidRPr="0073155B">
        <w:rPr>
          <w:szCs w:val="28"/>
        </w:rPr>
        <w:t>aumento considerável da produção de alimentos a</w:t>
      </w:r>
      <w:r w:rsidR="004B1BBA">
        <w:rPr>
          <w:szCs w:val="28"/>
        </w:rPr>
        <w:t xml:space="preserve"> </w:t>
      </w:r>
      <w:r w:rsidRPr="0073155B">
        <w:rPr>
          <w:szCs w:val="28"/>
        </w:rPr>
        <w:t>nível mundial, no entanto, o problema da fome no mundo não foi resolvido. Não há como contestar que houve um significativo aumento da produção agrícola, mas ela não foi direcionada para produção de alimentos para a popu</w:t>
      </w:r>
      <w:r w:rsidR="004B1BBA">
        <w:rPr>
          <w:szCs w:val="28"/>
        </w:rPr>
        <w:t>lação local, e sim para</w:t>
      </w:r>
      <w:r w:rsidRPr="0073155B">
        <w:rPr>
          <w:szCs w:val="28"/>
        </w:rPr>
        <w:t xml:space="preserve"> exportação, sobretudo de cereais,</w:t>
      </w:r>
      <w:r w:rsidR="004B1BBA">
        <w:rPr>
          <w:szCs w:val="28"/>
        </w:rPr>
        <w:t xml:space="preserve"> principalmente para </w:t>
      </w:r>
      <w:r w:rsidRPr="0073155B">
        <w:rPr>
          <w:szCs w:val="28"/>
        </w:rPr>
        <w:t xml:space="preserve">países ricos industrializados, como Estados Unidos, Japão, União Europeia e </w:t>
      </w:r>
      <w:r w:rsidR="00EC20AE">
        <w:rPr>
          <w:szCs w:val="28"/>
        </w:rPr>
        <w:t>Canadá, fato</w:t>
      </w:r>
      <w:r w:rsidRPr="0073155B">
        <w:rPr>
          <w:szCs w:val="28"/>
        </w:rPr>
        <w:t xml:space="preserve"> que desbancou o discurso humanitário que respaldava o surgimento da Revolução Verde</w:t>
      </w:r>
      <w:r w:rsidR="00EC20AE">
        <w:rPr>
          <w:szCs w:val="28"/>
        </w:rPr>
        <w:t xml:space="preserve">, em </w:t>
      </w:r>
      <w:r w:rsidRPr="0073155B">
        <w:rPr>
          <w:szCs w:val="28"/>
        </w:rPr>
        <w:t xml:space="preserve">que aumentando a produção de alimentos se acabaria com a fome nos países </w:t>
      </w:r>
      <w:r w:rsidR="004B1BBA">
        <w:rPr>
          <w:szCs w:val="28"/>
        </w:rPr>
        <w:t>subd</w:t>
      </w:r>
      <w:r w:rsidR="00EC20AE">
        <w:rPr>
          <w:szCs w:val="28"/>
        </w:rPr>
        <w:t>esenvolvidos.</w:t>
      </w:r>
    </w:p>
    <w:p w14:paraId="21A61547" w14:textId="124A2AA8" w:rsidR="0073155B" w:rsidRDefault="0073155B" w:rsidP="0073155B">
      <w:pPr>
        <w:pStyle w:val="TextoGeral"/>
        <w:ind w:firstLine="720"/>
        <w:rPr>
          <w:szCs w:val="28"/>
        </w:rPr>
      </w:pPr>
      <w:r w:rsidRPr="0073155B">
        <w:rPr>
          <w:szCs w:val="28"/>
        </w:rPr>
        <w:t xml:space="preserve">No Brasil, o agronegócio é o modelo de gestão da agricultura moderna pós-revolução verde, ele foi reestruturado através das inovações tecnológicas, assumindo um papel de destaque que o permitiu se diferenciar do restante da agricultura brasileira e com o avançar dos anos tornou-se uma potência no </w:t>
      </w:r>
      <w:r w:rsidRPr="0073155B">
        <w:rPr>
          <w:szCs w:val="28"/>
        </w:rPr>
        <w:lastRenderedPageBreak/>
        <w:t>segmento, levando-o ao reconhecimento mundial</w:t>
      </w:r>
      <w:r w:rsidR="004B1BBA">
        <w:rPr>
          <w:szCs w:val="28"/>
        </w:rPr>
        <w:t>,</w:t>
      </w:r>
      <w:r w:rsidRPr="0073155B">
        <w:rPr>
          <w:szCs w:val="28"/>
        </w:rPr>
        <w:t xml:space="preserve"> principalmente pela produção de grãos e cereais em larga escala com safras recordes ano a ano.</w:t>
      </w:r>
    </w:p>
    <w:p w14:paraId="7B8B1664" w14:textId="4E80A0E0" w:rsidR="00C10BD9" w:rsidRDefault="0073155B" w:rsidP="00C10BD9">
      <w:pPr>
        <w:pStyle w:val="TextoGeral"/>
        <w:ind w:firstLine="720"/>
        <w:rPr>
          <w:szCs w:val="28"/>
        </w:rPr>
      </w:pPr>
      <w:r w:rsidRPr="0073155B">
        <w:rPr>
          <w:szCs w:val="28"/>
        </w:rPr>
        <w:t xml:space="preserve">Em suma, a Revolução Verde foi apresentada como uma estratégica mágica de resolução dos problemas da fome e desabastecimento no mundo, baseada </w:t>
      </w:r>
      <w:r w:rsidR="00EC20AE">
        <w:rPr>
          <w:szCs w:val="28"/>
        </w:rPr>
        <w:t>no aumento</w:t>
      </w:r>
      <w:r w:rsidRPr="0073155B">
        <w:rPr>
          <w:szCs w:val="28"/>
        </w:rPr>
        <w:t xml:space="preserve"> </w:t>
      </w:r>
      <w:r w:rsidR="00EC20AE">
        <w:rPr>
          <w:szCs w:val="28"/>
        </w:rPr>
        <w:t>d</w:t>
      </w:r>
      <w:r w:rsidRPr="0073155B">
        <w:rPr>
          <w:szCs w:val="28"/>
        </w:rPr>
        <w:t xml:space="preserve">a produção de alimentos através da incorporação de fertilizantes e agrotóxicos nas lavouras. Embora ela seja bastante criticada pelos seus impactos ambientais e também pelo processo de concentração </w:t>
      </w:r>
      <w:r w:rsidR="004B1BBA">
        <w:rPr>
          <w:szCs w:val="28"/>
        </w:rPr>
        <w:t>de terras, é inegável o aumento</w:t>
      </w:r>
      <w:r w:rsidRPr="0073155B">
        <w:rPr>
          <w:szCs w:val="28"/>
        </w:rPr>
        <w:t xml:space="preserve"> da produção agrícola e o desenvolvimento da agricultura no mundo, de forma que o agrônomo estadunidense Norman Borlaug, considerado o “pai” da Revolução Verde, foi agraciado com o Prêmio Nobel da Paz </w:t>
      </w:r>
      <w:r w:rsidR="004B1BBA">
        <w:rPr>
          <w:szCs w:val="28"/>
        </w:rPr>
        <w:t xml:space="preserve">no ano de 1990. Entretanto, a revolução </w:t>
      </w:r>
      <w:r w:rsidRPr="0073155B">
        <w:rPr>
          <w:szCs w:val="28"/>
        </w:rPr>
        <w:t xml:space="preserve">não foi capaz de erradicar a fome e desnutrição que continuam sendo marcantes em uma grande parcela da população mundial. Isto levantou a discussão que a existência da fome no mundo não se deve somente à </w:t>
      </w:r>
      <w:r w:rsidR="00EC20AE">
        <w:rPr>
          <w:szCs w:val="28"/>
        </w:rPr>
        <w:t>falta de alimentos, portanto</w:t>
      </w:r>
      <w:r w:rsidRPr="0073155B">
        <w:rPr>
          <w:szCs w:val="28"/>
        </w:rPr>
        <w:t xml:space="preserve">, não é necessário apenas ter produção de alimentos para erradicar a fome, e sim fazer com que a população tenha acesso aos alimentos produzidos. </w:t>
      </w:r>
    </w:p>
    <w:p w14:paraId="21E6E3C1" w14:textId="77777777" w:rsidR="00C10BD9" w:rsidRDefault="00C10BD9" w:rsidP="00C10BD9">
      <w:pPr>
        <w:pStyle w:val="TextoGeral"/>
        <w:ind w:firstLine="720"/>
        <w:rPr>
          <w:szCs w:val="28"/>
        </w:rPr>
      </w:pPr>
    </w:p>
    <w:p w14:paraId="31BC2C78" w14:textId="77777777" w:rsidR="00C10BD9" w:rsidRDefault="00C10BD9" w:rsidP="00C10BD9">
      <w:pPr>
        <w:pStyle w:val="TextoGeral"/>
        <w:ind w:firstLine="720"/>
        <w:rPr>
          <w:rFonts w:asciiTheme="minorHAnsi" w:hAnsiTheme="minorHAnsi" w:cstheme="minorHAnsi"/>
          <w:i/>
          <w:szCs w:val="28"/>
        </w:rPr>
      </w:pPr>
      <w:r w:rsidRPr="00F905AC">
        <w:rPr>
          <w:rFonts w:asciiTheme="minorHAnsi" w:hAnsiTheme="minorHAnsi" w:cstheme="minorHAnsi"/>
          <w:szCs w:val="28"/>
        </w:rPr>
        <w:t>Texto baseado nas sugestões de leitura</w:t>
      </w:r>
      <w:r>
        <w:rPr>
          <w:rFonts w:asciiTheme="minorHAnsi" w:hAnsiTheme="minorHAnsi" w:cstheme="minorHAnsi"/>
          <w:szCs w:val="28"/>
        </w:rPr>
        <w:t xml:space="preserve"> elencadas em </w:t>
      </w:r>
      <w:r w:rsidRPr="00C10BD9">
        <w:rPr>
          <w:rFonts w:asciiTheme="minorHAnsi" w:hAnsiTheme="minorHAnsi" w:cstheme="minorHAnsi"/>
          <w:i/>
          <w:szCs w:val="28"/>
        </w:rPr>
        <w:t>Materiais Relacionados</w:t>
      </w:r>
      <w:r w:rsidR="00EC20AE">
        <w:rPr>
          <w:rFonts w:asciiTheme="minorHAnsi" w:hAnsiTheme="minorHAnsi" w:cstheme="minorHAnsi"/>
          <w:i/>
          <w:szCs w:val="28"/>
        </w:rPr>
        <w:t>.</w:t>
      </w:r>
    </w:p>
    <w:p w14:paraId="1B02CAC4" w14:textId="77777777" w:rsidR="00EC20AE" w:rsidRPr="00C10BD9" w:rsidRDefault="00A17BA0" w:rsidP="00C10BD9">
      <w:pPr>
        <w:pStyle w:val="TextoGeral"/>
        <w:ind w:firstLine="720"/>
        <w:rPr>
          <w:szCs w:val="28"/>
        </w:rPr>
      </w:pPr>
      <w:r w:rsidRPr="00A17BA0">
        <w:rPr>
          <w:szCs w:val="28"/>
        </w:rPr>
        <w:t>O conteúdo presente neste texto pode ser trabalhado através de aulas expositivas.</w:t>
      </w:r>
    </w:p>
    <w:p w14:paraId="55298C81" w14:textId="77777777" w:rsidR="00C10BD9" w:rsidRPr="0073155B" w:rsidRDefault="00C10BD9" w:rsidP="0073155B">
      <w:pPr>
        <w:pStyle w:val="TextoGeral"/>
        <w:ind w:firstLine="720"/>
        <w:rPr>
          <w:highlight w:val="yellow"/>
        </w:rPr>
      </w:pPr>
    </w:p>
    <w:p w14:paraId="36001FC2" w14:textId="77777777" w:rsidR="00E05F88" w:rsidRPr="007A4288" w:rsidRDefault="00E05F88" w:rsidP="00E05F88">
      <w:pPr>
        <w:spacing w:after="0"/>
        <w:ind w:firstLine="709"/>
        <w:jc w:val="both"/>
        <w:rPr>
          <w:color w:val="CC0000"/>
          <w:highlight w:val="magenta"/>
          <w:lang w:eastAsia="pt-BR"/>
        </w:rPr>
      </w:pPr>
    </w:p>
    <w:p w14:paraId="3DCF28B9" w14:textId="77777777" w:rsidR="00401475" w:rsidRPr="00564716" w:rsidRDefault="00272A8F" w:rsidP="00401475">
      <w:pPr>
        <w:keepNext/>
        <w:keepLines/>
        <w:spacing w:after="0"/>
        <w:ind w:left="709"/>
        <w:jc w:val="both"/>
        <w:rPr>
          <w:rFonts w:ascii="Calibri" w:hAnsi="Calibri" w:cs="Calibri"/>
          <w:b/>
          <w:bCs/>
          <w:color w:val="323E4F"/>
          <w:sz w:val="28"/>
          <w:szCs w:val="28"/>
        </w:rPr>
      </w:pPr>
      <w:r w:rsidRPr="00564716">
        <w:rPr>
          <w:rFonts w:ascii="Calibri" w:hAnsi="Calibri" w:cs="Calibri"/>
          <w:b/>
          <w:bCs/>
          <w:color w:val="CC0000"/>
          <w:sz w:val="28"/>
          <w:szCs w:val="28"/>
          <w:lang w:eastAsia="pt-BR"/>
        </w:rPr>
        <w:t>2ª Etapa</w:t>
      </w:r>
      <w:r w:rsidR="00DB4BC4" w:rsidRPr="00564716">
        <w:rPr>
          <w:rFonts w:ascii="Calibri" w:hAnsi="Calibri" w:cs="Calibri"/>
          <w:b/>
          <w:bCs/>
          <w:color w:val="CC0000"/>
          <w:sz w:val="28"/>
          <w:szCs w:val="28"/>
          <w:lang w:eastAsia="pt-BR"/>
        </w:rPr>
        <w:t>:</w:t>
      </w:r>
      <w:r w:rsidR="00401475" w:rsidRPr="00564716">
        <w:rPr>
          <w:rFonts w:ascii="Calibri" w:hAnsi="Calibri" w:cs="Calibri"/>
          <w:b/>
          <w:bCs/>
          <w:color w:val="323E4F"/>
          <w:sz w:val="28"/>
          <w:szCs w:val="28"/>
        </w:rPr>
        <w:t xml:space="preserve"> </w:t>
      </w:r>
      <w:r w:rsidR="00963C7B">
        <w:rPr>
          <w:rFonts w:ascii="Calibri" w:hAnsi="Calibri" w:cs="Calibri"/>
          <w:b/>
          <w:bCs/>
          <w:color w:val="000000" w:themeColor="text1"/>
          <w:sz w:val="28"/>
          <w:szCs w:val="28"/>
        </w:rPr>
        <w:t>Desdobramentos na atualidade</w:t>
      </w:r>
    </w:p>
    <w:p w14:paraId="4F5A137A" w14:textId="77777777" w:rsidR="0073155B" w:rsidRDefault="0073155B" w:rsidP="0073155B">
      <w:pPr>
        <w:pStyle w:val="TextoGeral"/>
        <w:ind w:firstLine="720"/>
      </w:pPr>
    </w:p>
    <w:p w14:paraId="4DAA1A18" w14:textId="4C6E5AFA" w:rsidR="0073155B" w:rsidRDefault="004B1BBA" w:rsidP="007F59F4">
      <w:pPr>
        <w:pStyle w:val="TextoGeral"/>
        <w:ind w:firstLine="720"/>
        <w:rPr>
          <w:b/>
        </w:rPr>
      </w:pPr>
      <w:r>
        <w:rPr>
          <w:b/>
        </w:rPr>
        <w:t>O p</w:t>
      </w:r>
      <w:r w:rsidR="0073155B" w:rsidRPr="0073155B">
        <w:rPr>
          <w:b/>
        </w:rPr>
        <w:t>acote tecnológico da Revolução Verde</w:t>
      </w:r>
      <w:r>
        <w:rPr>
          <w:b/>
        </w:rPr>
        <w:t xml:space="preserve">: O </w:t>
      </w:r>
      <w:r w:rsidR="0073155B" w:rsidRPr="0073155B">
        <w:rPr>
          <w:b/>
        </w:rPr>
        <w:t>intensivo</w:t>
      </w:r>
      <w:r w:rsidR="00A17BA0">
        <w:rPr>
          <w:b/>
        </w:rPr>
        <w:t xml:space="preserve"> uso de agrotóxicos e o avanço d</w:t>
      </w:r>
      <w:r>
        <w:rPr>
          <w:b/>
        </w:rPr>
        <w:t>a produção agrícola</w:t>
      </w:r>
    </w:p>
    <w:p w14:paraId="11B7DE58" w14:textId="77777777" w:rsidR="001822C5" w:rsidRPr="001822C5" w:rsidRDefault="001822C5" w:rsidP="001822C5">
      <w:pPr>
        <w:pStyle w:val="TextoGeral"/>
        <w:ind w:firstLine="720"/>
      </w:pPr>
    </w:p>
    <w:p w14:paraId="55D97E5B" w14:textId="7AEAA736" w:rsidR="001822C5" w:rsidRPr="001822C5" w:rsidRDefault="001822C5" w:rsidP="001822C5">
      <w:pPr>
        <w:pStyle w:val="TextoGeral"/>
        <w:ind w:firstLine="720"/>
      </w:pPr>
      <w:r w:rsidRPr="001822C5">
        <w:t>O pacote tecnológico criado na Revolução V</w:t>
      </w:r>
      <w:r w:rsidR="004B1BBA">
        <w:t>erde foi introduzido através de</w:t>
      </w:r>
      <w:r w:rsidRPr="001822C5">
        <w:t xml:space="preserve"> empresas transnacionais dos países desenvolvidos nos países subdesenvolvidos com a finalidade de produzirem mais alimentos</w:t>
      </w:r>
      <w:r w:rsidR="004B1BBA">
        <w:t>,</w:t>
      </w:r>
      <w:r w:rsidRPr="001822C5">
        <w:t xml:space="preserve"> contribuindo para a erradicação da fome no mundo. Atualmente</w:t>
      </w:r>
      <w:r w:rsidR="004B1BBA">
        <w:t>,</w:t>
      </w:r>
      <w:r w:rsidRPr="001822C5">
        <w:t xml:space="preserve"> o modelo de produção agrícola predominante é o agronegócio. Conceitualmente o agronegócio deve ser interpretado como uma rede que envolve todos os segmentos da cadeia produtiva vinculada à agropecuária e que perpassa o conjunto das atividades de produção, processamento, distribuição e comercialização dos produtos agrícolas. Entre suas car</w:t>
      </w:r>
      <w:r w:rsidR="004B1BBA">
        <w:t xml:space="preserve">acterísticas, de um lado está a alta produtividade, </w:t>
      </w:r>
      <w:r w:rsidRPr="001822C5">
        <w:t>de outro, um modelo altamente impactante e insustentável.</w:t>
      </w:r>
      <w:r w:rsidR="004B1BBA">
        <w:t xml:space="preserve"> </w:t>
      </w:r>
    </w:p>
    <w:p w14:paraId="13D13F3B" w14:textId="08E10C12" w:rsidR="001822C5" w:rsidRPr="001822C5" w:rsidRDefault="001822C5" w:rsidP="001822C5">
      <w:pPr>
        <w:pStyle w:val="TextoGeral"/>
        <w:ind w:firstLine="720"/>
      </w:pPr>
      <w:r w:rsidRPr="001822C5">
        <w:t>Essas alterações incorporadas pela Revolução Verde acarretaram graves problemas ambientais, muitos deles advindos da utilização de agrotóxicos e outros insumos químicos. No ano de 2008, o Brasil foi considerado o maior consumidor de agrotóxicos do mundo, no qual f</w:t>
      </w:r>
      <w:r w:rsidR="003649C8">
        <w:t xml:space="preserve">oram consumidos o equivalentea a </w:t>
      </w:r>
      <w:r w:rsidRPr="001822C5">
        <w:t>5,2 litros de veneno por habitante no ano. Já no ano de 2013 foram utilizados 16 quilos de agrotóxico</w:t>
      </w:r>
      <w:r w:rsidR="003649C8">
        <w:t>s</w:t>
      </w:r>
      <w:r w:rsidRPr="001822C5">
        <w:t xml:space="preserve"> por hectare plantado, o que equivale a 6 quilos por </w:t>
      </w:r>
      <w:r w:rsidR="00A17BA0">
        <w:t>habitante</w:t>
      </w:r>
      <w:r w:rsidRPr="001822C5">
        <w:t>.</w:t>
      </w:r>
    </w:p>
    <w:p w14:paraId="5D736990" w14:textId="0A902DFF" w:rsidR="001822C5" w:rsidRPr="001822C5" w:rsidRDefault="00A17BA0" w:rsidP="001822C5">
      <w:pPr>
        <w:pStyle w:val="TextoGeral"/>
        <w:ind w:firstLine="720"/>
      </w:pPr>
      <w:r>
        <w:t>Deste modo</w:t>
      </w:r>
      <w:r w:rsidR="001822C5" w:rsidRPr="001822C5">
        <w:t>, o uso dos agrotóxicos no Brasil resultou em um desequilíbrio ambiental, instaurado através de um ciclo, onde se usa cada vez mais agrotóxicos para combater as “pragas” decorrentes desse próprio proces</w:t>
      </w:r>
      <w:r w:rsidR="003649C8">
        <w:t>so de utilização. Entretanto, com a Revolução Verde e posterior a ela</w:t>
      </w:r>
      <w:r w:rsidR="00AD6FC2">
        <w:t xml:space="preserve">, </w:t>
      </w:r>
      <w:r w:rsidR="003649C8">
        <w:t xml:space="preserve">o agronegócio e </w:t>
      </w:r>
      <w:r w:rsidR="00AD6FC2">
        <w:t>a utilização d</w:t>
      </w:r>
      <w:r w:rsidR="003649C8">
        <w:t>o agrotóxico passaram</w:t>
      </w:r>
      <w:r w:rsidR="001822C5" w:rsidRPr="001822C5">
        <w:t xml:space="preserve"> a ser símbolo</w:t>
      </w:r>
      <w:r w:rsidR="003649C8">
        <w:t>s</w:t>
      </w:r>
      <w:r w:rsidR="001822C5" w:rsidRPr="001822C5">
        <w:t xml:space="preserve"> de garantia de uma maior produtividade, e em decorrência disso</w:t>
      </w:r>
      <w:r w:rsidR="003649C8">
        <w:t>,</w:t>
      </w:r>
      <w:r w:rsidR="001822C5" w:rsidRPr="001822C5">
        <w:t xml:space="preserve"> intensificou-se cada vez mais sua utilização. Deste modo, o agronegócio brasileiro tornou-se um gigante mundial, elevando o Brasil ao patamar de um dos maiores produtores e </w:t>
      </w:r>
      <w:r w:rsidR="001822C5" w:rsidRPr="001822C5">
        <w:lastRenderedPageBreak/>
        <w:t>exportadores de alimentos do mundo, fazendo com que o segmento</w:t>
      </w:r>
      <w:r w:rsidR="003649C8">
        <w:t>,</w:t>
      </w:r>
      <w:r w:rsidR="001822C5" w:rsidRPr="001822C5">
        <w:t xml:space="preserve"> ano após ano</w:t>
      </w:r>
      <w:r w:rsidR="003649C8">
        <w:t>,</w:t>
      </w:r>
      <w:r w:rsidR="001822C5" w:rsidRPr="001822C5">
        <w:t xml:space="preserve"> batesse recordes na produção de grãos. </w:t>
      </w:r>
    </w:p>
    <w:p w14:paraId="2FA59CD2" w14:textId="77777777" w:rsidR="001822C5" w:rsidRPr="001822C5" w:rsidRDefault="001822C5" w:rsidP="001822C5">
      <w:pPr>
        <w:pStyle w:val="TextoGeral"/>
        <w:ind w:firstLine="720"/>
      </w:pPr>
    </w:p>
    <w:p w14:paraId="7F7DE027" w14:textId="304C6288" w:rsidR="001822C5" w:rsidRPr="001822C5" w:rsidRDefault="001822C5" w:rsidP="001822C5">
      <w:pPr>
        <w:pStyle w:val="TextoGeral"/>
        <w:ind w:firstLine="720"/>
      </w:pPr>
      <w:r w:rsidRPr="001822C5">
        <w:t>Gráfico – Evolução da produç</w:t>
      </w:r>
      <w:r w:rsidR="003649C8">
        <w:t>ão e da área plantada de grãos – Brasil</w:t>
      </w:r>
    </w:p>
    <w:p w14:paraId="1B0D3D65" w14:textId="77777777" w:rsidR="001822C5" w:rsidRPr="001822C5" w:rsidRDefault="00C10BD9" w:rsidP="00C10BD9">
      <w:pPr>
        <w:pStyle w:val="TextoGeral"/>
        <w:jc w:val="center"/>
      </w:pPr>
      <w:r>
        <w:t xml:space="preserve">           </w:t>
      </w:r>
      <w:r w:rsidRPr="00C10BD9">
        <w:rPr>
          <w:noProof/>
          <w:lang w:val="pt-BR"/>
        </w:rPr>
        <w:drawing>
          <wp:inline distT="0" distB="0" distL="0" distR="0" wp14:anchorId="761B77D4" wp14:editId="3E26FDB2">
            <wp:extent cx="5881002" cy="4943475"/>
            <wp:effectExtent l="0" t="0" r="5715" b="0"/>
            <wp:docPr id="2" name="Imagem 1" descr="Gráficos_2a_Leva_Agronegócios_w645px_Grafi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s_2a_Leva_Agronegócios_w645px_Grafico 1.jpg"/>
                    <pic:cNvPicPr/>
                  </pic:nvPicPr>
                  <pic:blipFill>
                    <a:blip r:embed="rId20"/>
                    <a:stretch>
                      <a:fillRect/>
                    </a:stretch>
                  </pic:blipFill>
                  <pic:spPr>
                    <a:xfrm>
                      <a:off x="0" y="0"/>
                      <a:ext cx="5893366" cy="4953868"/>
                    </a:xfrm>
                    <a:prstGeom prst="rect">
                      <a:avLst/>
                    </a:prstGeom>
                  </pic:spPr>
                </pic:pic>
              </a:graphicData>
            </a:graphic>
          </wp:inline>
        </w:drawing>
      </w:r>
    </w:p>
    <w:p w14:paraId="65F8FDAB" w14:textId="54DAFD5A" w:rsidR="001822C5" w:rsidRPr="001822C5" w:rsidRDefault="001822C5" w:rsidP="001822C5">
      <w:pPr>
        <w:pStyle w:val="TextoGeral"/>
        <w:ind w:firstLine="720"/>
      </w:pPr>
      <w:r w:rsidRPr="001822C5">
        <w:t>Como podemos analisar através dos dados disponibilizados pelo Ministério da Agricultura, Pecuária e Abastecimento</w:t>
      </w:r>
      <w:r w:rsidR="00A17BA0">
        <w:t xml:space="preserve"> (2014)</w:t>
      </w:r>
      <w:r w:rsidRPr="001822C5">
        <w:t xml:space="preserve">, ocorreu um crescimento de 98% na produção de grãos entre a safra 2001/2002 que colheu 96 milhões de toneladas e as 191 milhões de toneladas referente à safra 2013/2014. </w:t>
      </w:r>
      <w:r w:rsidR="00AD6FC2">
        <w:t>Observa-se que mesmo o</w:t>
      </w:r>
      <w:r w:rsidRPr="001822C5">
        <w:t xml:space="preserve"> c</w:t>
      </w:r>
      <w:r w:rsidR="00F5383D">
        <w:t xml:space="preserve">rescimento da safra </w:t>
      </w:r>
      <w:r w:rsidR="00A17BA0">
        <w:t>t</w:t>
      </w:r>
      <w:r w:rsidR="00F5383D">
        <w:t>endo</w:t>
      </w:r>
      <w:r w:rsidRPr="001822C5">
        <w:t xml:space="preserve"> </w:t>
      </w:r>
      <w:r w:rsidR="00AD6FC2">
        <w:t>atingido</w:t>
      </w:r>
      <w:r w:rsidRPr="001822C5">
        <w:t xml:space="preserve"> 98%, o aumento da área cultivada não ultrapassou os 40%, e isto está diretamente relacionado </w:t>
      </w:r>
      <w:r w:rsidR="00F5383D">
        <w:t>a</w:t>
      </w:r>
      <w:r w:rsidRPr="001822C5">
        <w:t>os investimentos em pe</w:t>
      </w:r>
      <w:r w:rsidR="00A17BA0">
        <w:t xml:space="preserve">squisas e tecnologias agrícolas. </w:t>
      </w:r>
      <w:r w:rsidRPr="001822C5">
        <w:t>Assim, o crescimento exorbitante dos investimentos ocasionou aumento das</w:t>
      </w:r>
      <w:r w:rsidR="00F5383D">
        <w:t xml:space="preserve"> produções agrícolas </w:t>
      </w:r>
      <w:r w:rsidRPr="001822C5">
        <w:t>e colocou o Brasil na liderança das exportações de café, milho, soja, açúcar, além das carnes bovinas e de aves, em que chegamos ao surpreendente número</w:t>
      </w:r>
      <w:r w:rsidR="00AD6FC2">
        <w:t xml:space="preserve"> de ser produzido no Brasil um de</w:t>
      </w:r>
      <w:r w:rsidRPr="001822C5">
        <w:t xml:space="preserve"> cada quatro produtos agrícolas consumidos no mundo. </w:t>
      </w:r>
    </w:p>
    <w:p w14:paraId="1C2868E2" w14:textId="7CB2D787" w:rsidR="001822C5" w:rsidRPr="001822C5" w:rsidRDefault="001822C5" w:rsidP="001822C5">
      <w:pPr>
        <w:pStyle w:val="TextoGeral"/>
        <w:ind w:firstLine="720"/>
      </w:pPr>
      <w:r w:rsidRPr="001822C5">
        <w:t xml:space="preserve">Em contra ponto a expansão inimaginável que alcançou o agronegócio, intensificou-se de forma mais drástica o problema agrário brasileiro, acarretado pela exploração predatória dos recursos naturais, pela expansão da fronteira agrícola e avanço sobre </w:t>
      </w:r>
      <w:r w:rsidR="00F5383D">
        <w:t xml:space="preserve">o </w:t>
      </w:r>
      <w:r w:rsidRPr="001822C5">
        <w:t>território de comunidades tradicionais ou de preservação ambiental, trazendo consigo todo o padrão destrutivo de acumulação do capital. Outro fato que devemos destacar é que</w:t>
      </w:r>
      <w:r w:rsidR="00F5383D">
        <w:t xml:space="preserve"> </w:t>
      </w:r>
      <w:r w:rsidRPr="001822C5">
        <w:t>ao mesmo tempo em que se modernizou a agricultura nos países</w:t>
      </w:r>
      <w:r w:rsidR="00AD6FC2">
        <w:t xml:space="preserve"> </w:t>
      </w:r>
      <w:r w:rsidR="00AD6FC2">
        <w:lastRenderedPageBreak/>
        <w:t>subdesenvolvidos que aderiram à</w:t>
      </w:r>
      <w:r w:rsidRPr="001822C5">
        <w:t xml:space="preserve"> Revolução Verde, criou-se também um elevado grau de dependência dos países detentores dessa tecnologia, por exemplo, da importação de insumos indispensáveis para esse modelo de produção. Deste modo, muitos pequenos proprietários não conseguiram se adaptar às novas formas de produção, não atingindo a produtividade necessária</w:t>
      </w:r>
      <w:r w:rsidR="00F5383D">
        <w:t xml:space="preserve"> para se manter na atividade e</w:t>
      </w:r>
      <w:r w:rsidRPr="001822C5">
        <w:t xml:space="preserve"> abandonaram o campo, seja para tentar</w:t>
      </w:r>
      <w:r w:rsidR="00A17BA0">
        <w:t>em</w:t>
      </w:r>
      <w:r w:rsidRPr="001822C5">
        <w:t xml:space="preserve"> u</w:t>
      </w:r>
      <w:r w:rsidR="00F5383D">
        <w:t xml:space="preserve">ma nova oportunidade na cidade </w:t>
      </w:r>
      <w:r w:rsidRPr="001822C5">
        <w:t>ou porque perderam suas terras para os bancos</w:t>
      </w:r>
      <w:r w:rsidR="00F5383D">
        <w:t>,</w:t>
      </w:r>
      <w:r w:rsidRPr="001822C5">
        <w:t xml:space="preserve"> por terem contraído dívidas que alienaram suas propriedades agrícolas, com isso tivemos um enorme impact</w:t>
      </w:r>
      <w:r w:rsidR="00F5383D">
        <w:t xml:space="preserve">o na estrutura fundiária, tanto no Brasil, como em </w:t>
      </w:r>
      <w:r w:rsidRPr="001822C5">
        <w:t>outros países em desenvolvimento</w:t>
      </w:r>
      <w:r w:rsidR="00A17BA0">
        <w:t>.</w:t>
      </w:r>
    </w:p>
    <w:p w14:paraId="554C5ED2" w14:textId="77777777" w:rsidR="0073155B" w:rsidRPr="0073155B" w:rsidRDefault="0073155B" w:rsidP="0073155B">
      <w:pPr>
        <w:pStyle w:val="TextoGeral"/>
        <w:ind w:firstLine="720"/>
        <w:rPr>
          <w:b/>
        </w:rPr>
      </w:pPr>
    </w:p>
    <w:p w14:paraId="6DDE8B62" w14:textId="3E4A29A2" w:rsidR="0073155B" w:rsidRDefault="00F5383D" w:rsidP="0073155B">
      <w:pPr>
        <w:pStyle w:val="TextoGeral"/>
        <w:ind w:firstLine="720"/>
        <w:rPr>
          <w:b/>
        </w:rPr>
      </w:pPr>
      <w:r>
        <w:rPr>
          <w:b/>
        </w:rPr>
        <w:t>A Fome no Mundo</w:t>
      </w:r>
    </w:p>
    <w:p w14:paraId="3E2BFCB3" w14:textId="77777777" w:rsidR="00F5383D" w:rsidRDefault="00F5383D" w:rsidP="0073155B">
      <w:pPr>
        <w:pStyle w:val="TextoGeral"/>
        <w:ind w:firstLine="720"/>
        <w:rPr>
          <w:b/>
        </w:rPr>
      </w:pPr>
    </w:p>
    <w:p w14:paraId="0D961A6D" w14:textId="0FE2BC07" w:rsidR="006357C8" w:rsidRPr="006357C8" w:rsidRDefault="006357C8" w:rsidP="006357C8">
      <w:pPr>
        <w:pStyle w:val="TextoGeral"/>
        <w:ind w:firstLine="720"/>
      </w:pPr>
      <w:r w:rsidRPr="006357C8">
        <w:t>Nos últimos 50 anos, aumentou-se inquestionavelmente a capacidade produtiva da agricultura no mundo, sendo essa maior que a média de crescimento da população mundial. O mundo rural se modernizou, a agricultura se tornou mais produtiva e competitiva, porém, ainda assim, diversas regiões do mundo convivem diariamente com a fome e a subnutrição. Vale destacar que juntamente com esses dois problemas</w:t>
      </w:r>
      <w:r w:rsidR="00F5383D">
        <w:t xml:space="preserve"> já citados aqui, temos também </w:t>
      </w:r>
      <w:r w:rsidRPr="006357C8">
        <w:t xml:space="preserve">a falta de saneamento básico (falta de </w:t>
      </w:r>
      <w:r w:rsidR="00F5383D">
        <w:t xml:space="preserve">água potável e esgoto), assim como </w:t>
      </w:r>
      <w:r w:rsidRPr="006357C8">
        <w:t xml:space="preserve">de atendimentos médicos e acesso a remédios básicos.  </w:t>
      </w:r>
    </w:p>
    <w:p w14:paraId="528089C2" w14:textId="154E33CF" w:rsidR="006357C8" w:rsidRPr="006357C8" w:rsidRDefault="006357C8" w:rsidP="001C7D59">
      <w:pPr>
        <w:pStyle w:val="TextoGeral"/>
        <w:ind w:firstLine="720"/>
      </w:pPr>
      <w:r w:rsidRPr="006357C8">
        <w:t xml:space="preserve">Deste modo, reduziu-se o discurso defendido pela </w:t>
      </w:r>
      <w:r w:rsidR="00F5383D">
        <w:t xml:space="preserve">Revolução Verde </w:t>
      </w:r>
      <w:r w:rsidRPr="006357C8">
        <w:t>e instalou-se uma problemática quanto a esse desenvolvimento agrícola, tanto ao nível dos organismos internacionais, quanto das ONGs, na</w:t>
      </w:r>
      <w:r w:rsidR="00F5383D">
        <w:t>s quais</w:t>
      </w:r>
      <w:r w:rsidRPr="006357C8">
        <w:t xml:space="preserve"> se</w:t>
      </w:r>
      <w:r w:rsidR="00AD6FC2">
        <w:t xml:space="preserve"> passou</w:t>
      </w:r>
      <w:r w:rsidRPr="006357C8">
        <w:t xml:space="preserve"> a questionar que</w:t>
      </w:r>
      <w:r w:rsidR="00AD6FC2">
        <w:t xml:space="preserve"> a</w:t>
      </w:r>
      <w:r w:rsidRPr="006357C8">
        <w:t xml:space="preserve"> fome </w:t>
      </w:r>
      <w:r w:rsidR="00AD6FC2">
        <w:t xml:space="preserve">não seria apenas uma consequência da </w:t>
      </w:r>
      <w:r w:rsidRPr="006357C8">
        <w:t xml:space="preserve">produção alimentar insuficiente, </w:t>
      </w:r>
      <w:r w:rsidR="001C7D59">
        <w:t xml:space="preserve">e sim um conjunto que envolve a marginalização econômica de parte da população mundial. </w:t>
      </w:r>
      <w:r w:rsidRPr="006357C8">
        <w:t>Segundo a Organização das Nações Unidas para a Alimentação e a Agricultura (FAO)</w:t>
      </w:r>
      <w:r w:rsidR="00F5383D">
        <w:t>,</w:t>
      </w:r>
      <w:r w:rsidRPr="006357C8">
        <w:t xml:space="preserve"> o total de 805 milhões de pessoas passavam fome em todo o mundo entre os anos de 2012-2014. Esses números</w:t>
      </w:r>
      <w:r w:rsidR="00F5383D">
        <w:t xml:space="preserve"> </w:t>
      </w:r>
      <w:r w:rsidRPr="006357C8">
        <w:t>eram ainda maiores</w:t>
      </w:r>
      <w:r w:rsidR="00F5383D" w:rsidRPr="00F5383D">
        <w:t xml:space="preserve"> </w:t>
      </w:r>
      <w:r w:rsidR="00F5383D" w:rsidRPr="006357C8">
        <w:t>no período de 1990-1992</w:t>
      </w:r>
      <w:r w:rsidR="00F5383D">
        <w:t>,</w:t>
      </w:r>
      <w:r w:rsidRPr="006357C8">
        <w:t xml:space="preserve"> totalizando 1015 milhões. Essa população está localizada nas regiões mais pobres do planeta, em especial na África, e também em alguns países da Ásia e da América Latina.</w:t>
      </w:r>
    </w:p>
    <w:p w14:paraId="2831C03A" w14:textId="79019915" w:rsidR="006357C8" w:rsidRPr="006357C8" w:rsidRDefault="006357C8" w:rsidP="006357C8">
      <w:pPr>
        <w:pStyle w:val="TextoGeral"/>
        <w:ind w:firstLine="720"/>
      </w:pPr>
      <w:r w:rsidRPr="006357C8">
        <w:t>Os números mais recentes divulgados pela FAO nos revelam que aumento</w:t>
      </w:r>
      <w:r w:rsidR="00C612E4">
        <w:t>u,</w:t>
      </w:r>
      <w:r w:rsidRPr="006357C8">
        <w:t xml:space="preserve"> pelo terceiro ano consecutivo</w:t>
      </w:r>
      <w:r w:rsidR="00C612E4">
        <w:t>,</w:t>
      </w:r>
      <w:r w:rsidRPr="006357C8">
        <w:t xml:space="preserve"> o número de pessoas que passam fome no Mundo. No ano de 2016 eram 811 milhões, </w:t>
      </w:r>
      <w:r w:rsidR="001C7D59">
        <w:t xml:space="preserve">chegando a 821 milhões em 2017. </w:t>
      </w:r>
      <w:r w:rsidRPr="006357C8">
        <w:t>De modo que toda tecnologia desenvolvida para o setor agrícola não é suficiente para acabar com a fome se não vier respaldada de políticas sociais e econômi</w:t>
      </w:r>
      <w:r w:rsidR="00C612E4">
        <w:t>cas que contribuam com a melhoria</w:t>
      </w:r>
      <w:r w:rsidRPr="006357C8">
        <w:t xml:space="preserve"> da distribuição de renda da população. </w:t>
      </w:r>
    </w:p>
    <w:p w14:paraId="17A8485D" w14:textId="2CFE9371" w:rsidR="006357C8" w:rsidRPr="006357C8" w:rsidRDefault="006357C8" w:rsidP="006357C8">
      <w:pPr>
        <w:pStyle w:val="TextoGeral"/>
        <w:ind w:firstLine="720"/>
      </w:pPr>
      <w:r w:rsidRPr="006357C8">
        <w:t xml:space="preserve">Em se tratando de fome severa, no ano de 2017, 124 milhões de pessoas em 51 países sofreram desse mal, 11 milhões a mais que no ano de 2016. Em 2018, mais de 113 milhões de pessoas em 53 países sofreram com a fome extrema provocada essencialmente por conflitos armados, catástrofes naturais e crises econômicas. Entretanto, mais da metade dessas pessoas </w:t>
      </w:r>
      <w:r w:rsidR="00C612E4">
        <w:t>es</w:t>
      </w:r>
      <w:r w:rsidRPr="006357C8">
        <w:t>tão localizadas em 33 países africanos, incluindo Etiópia, Sudão e Nigéria. Destaca-se que a fome também aumento</w:t>
      </w:r>
      <w:r w:rsidR="00C612E4">
        <w:t>u</w:t>
      </w:r>
      <w:r w:rsidRPr="006357C8">
        <w:t xml:space="preserve"> na América Latina e no Caribe este ano, atingindo 42,5 milhões de pessoas. </w:t>
      </w:r>
    </w:p>
    <w:p w14:paraId="2DECE2B7" w14:textId="57D2E272" w:rsidR="006357C8" w:rsidRPr="006357C8" w:rsidRDefault="006357C8" w:rsidP="006357C8">
      <w:pPr>
        <w:pStyle w:val="TextoGeral"/>
        <w:ind w:firstLine="720"/>
      </w:pPr>
      <w:r w:rsidRPr="006357C8">
        <w:t>Segundo a FAO, o Brasil atingiu as duas metas correspondente</w:t>
      </w:r>
      <w:r w:rsidR="001C7D59">
        <w:t>s</w:t>
      </w:r>
      <w:r w:rsidRPr="006357C8">
        <w:t xml:space="preserve"> à fome estabelecidas nos Objetivos de Desenvolvimento do Milênio (ODM) e na Cúpula Mundial da Alimentação (CMA). </w:t>
      </w:r>
      <w:r w:rsidR="00C612E4">
        <w:t>No Brasil, o</w:t>
      </w:r>
      <w:r w:rsidRPr="006357C8">
        <w:t>s núm</w:t>
      </w:r>
      <w:r w:rsidR="00C612E4">
        <w:t xml:space="preserve">eros do combate à fome ganharam um novo rumo </w:t>
      </w:r>
      <w:r w:rsidRPr="006357C8">
        <w:t xml:space="preserve">em 2003, </w:t>
      </w:r>
      <w:r w:rsidR="00C612E4">
        <w:t>quando o g</w:t>
      </w:r>
      <w:r w:rsidRPr="006357C8">
        <w:t>overno Lula colocou no c</w:t>
      </w:r>
      <w:r w:rsidR="00C612E4">
        <w:t xml:space="preserve">entro de seu programa político </w:t>
      </w:r>
      <w:r w:rsidRPr="006357C8">
        <w:t>uma estratégia nacional para erradicação da fome no país. Mundialmente conhecido</w:t>
      </w:r>
      <w:r w:rsidR="00C612E4">
        <w:t xml:space="preserve">, </w:t>
      </w:r>
      <w:r w:rsidR="00C612E4">
        <w:lastRenderedPageBreak/>
        <w:t>o programa Fome Zero</w:t>
      </w:r>
      <w:r w:rsidRPr="006357C8">
        <w:t xml:space="preserve"> era dotado de uma estratégia integral para promover a segurança alimentar, alinhando o apoio produtivo à proteção social. </w:t>
      </w:r>
    </w:p>
    <w:p w14:paraId="73C25288" w14:textId="4F649638" w:rsidR="006357C8" w:rsidRPr="006357C8" w:rsidRDefault="00C612E4" w:rsidP="006357C8">
      <w:pPr>
        <w:pStyle w:val="TextoGeral"/>
        <w:ind w:firstLine="720"/>
      </w:pPr>
      <w:r>
        <w:t xml:space="preserve">Assim, entre os anos de </w:t>
      </w:r>
      <w:r w:rsidR="006357C8" w:rsidRPr="006357C8">
        <w:t>2000 a 2002 e 2004 a 2006, os números da fome no país caíram de 10,7% para menos de 5%. Só foi possível chegar a esses números porque o país compilou políticas econômicas</w:t>
      </w:r>
      <w:r>
        <w:t xml:space="preserve"> e programas de proteção social</w:t>
      </w:r>
      <w:r w:rsidR="006357C8" w:rsidRPr="006357C8">
        <w:t xml:space="preserve"> com programas para a ag</w:t>
      </w:r>
      <w:r>
        <w:t xml:space="preserve">ricultura familiar, isto </w:t>
      </w:r>
      <w:r w:rsidR="006357C8" w:rsidRPr="006357C8">
        <w:t>acelerou a economia do país, criando em</w:t>
      </w:r>
      <w:r>
        <w:t xml:space="preserve">pregos, aumentando os salários </w:t>
      </w:r>
      <w:r w:rsidR="006357C8" w:rsidRPr="006357C8">
        <w:t>e tendo como consequência direta a diminuição da fome. O alinhament</w:t>
      </w:r>
      <w:r>
        <w:t>o dessas políticas com a melhoria</w:t>
      </w:r>
      <w:r w:rsidR="006357C8" w:rsidRPr="006357C8">
        <w:t xml:space="preserve"> da economia fez com que a pobreza caísse de 24,3% em 2001 para 8,4% em 2</w:t>
      </w:r>
      <w:r>
        <w:t xml:space="preserve">012, e a pobreza extrema </w:t>
      </w:r>
      <w:r w:rsidR="006357C8" w:rsidRPr="006357C8">
        <w:t>de 14% para 3,5%</w:t>
      </w:r>
      <w:r>
        <w:t xml:space="preserve">. </w:t>
      </w:r>
      <w:r w:rsidR="006357C8" w:rsidRPr="006357C8">
        <w:t>Mas, com a crise econômica, a diminuição dos programas soc</w:t>
      </w:r>
      <w:r>
        <w:t xml:space="preserve">iais, principalmente o </w:t>
      </w:r>
      <w:r w:rsidR="006357C8" w:rsidRPr="006357C8">
        <w:t xml:space="preserve">Fome Zero, os números do último levantamento da FAO revelaram um aumento ainda que pequeno no número de pessoas desnutridas no país, chegando a 5,2 milhões de brasileiros entre os anos 2015-2017, em comparação com os 5,1 milhões dos triênios 2014-2016 e 2013-2015 e 5 milhões de 2010-2012, porém, nada comparado aos 18,8 milhões de brasileiros que sofriam com a fome entre os anos de 2000-2002. </w:t>
      </w:r>
    </w:p>
    <w:p w14:paraId="00E51343" w14:textId="601E49DB" w:rsidR="006357C8" w:rsidRPr="006357C8" w:rsidRDefault="006357C8" w:rsidP="006357C8">
      <w:pPr>
        <w:pStyle w:val="TextoGeral"/>
        <w:ind w:firstLine="720"/>
      </w:pPr>
      <w:r w:rsidRPr="006357C8">
        <w:t xml:space="preserve">Deste modo, </w:t>
      </w:r>
      <w:r w:rsidR="001C7D59">
        <w:t xml:space="preserve">é necessário </w:t>
      </w:r>
      <w:r w:rsidRPr="006357C8">
        <w:t>valorizar a agricultura familiar local, incentivando a produção de alimentos de qualidade que respeitem a biodiversidade e a cultura regional, através de políticas agrárias, agrícolas e alimentares, para que os produtores locais não seja</w:t>
      </w:r>
      <w:r w:rsidR="00C612E4">
        <w:t>m meros fornecedores de matéria-prima</w:t>
      </w:r>
      <w:r w:rsidRPr="006357C8">
        <w:t>, além de fortalecer</w:t>
      </w:r>
      <w:r w:rsidR="00C612E4">
        <w:t>em</w:t>
      </w:r>
      <w:r w:rsidRPr="006357C8">
        <w:t xml:space="preserve"> a economia loca</w:t>
      </w:r>
      <w:r w:rsidR="001C7D59">
        <w:t xml:space="preserve">l e os programas assistenciais. E, para </w:t>
      </w:r>
      <w:r w:rsidRPr="006357C8">
        <w:t>além disso, é necessário</w:t>
      </w:r>
      <w:r w:rsidR="0051243F">
        <w:t xml:space="preserve"> também</w:t>
      </w:r>
      <w:r w:rsidRPr="006357C8">
        <w:t xml:space="preserve"> um sério investimento em políticas que deem suporte econômico e social a esses países. Essas diretrizes são de fundame</w:t>
      </w:r>
      <w:r w:rsidR="00C612E4">
        <w:t>ntal importância para combater o crescimento da fome no mundo.</w:t>
      </w:r>
      <w:r w:rsidRPr="006357C8">
        <w:t xml:space="preserve"> Assim, os movi</w:t>
      </w:r>
      <w:r w:rsidR="0051243F">
        <w:t>mentos sociais do campo d</w:t>
      </w:r>
      <w:r w:rsidRPr="006357C8">
        <w:t>o mundo</w:t>
      </w:r>
      <w:r w:rsidR="001C7D59">
        <w:t xml:space="preserve"> </w:t>
      </w:r>
      <w:r w:rsidR="0051243F">
        <w:t xml:space="preserve">todo </w:t>
      </w:r>
      <w:r w:rsidR="001C7D59">
        <w:t>reivindica</w:t>
      </w:r>
      <w:r w:rsidR="0051243F">
        <w:t>r</w:t>
      </w:r>
      <w:r w:rsidR="001C7D59">
        <w:t>am</w:t>
      </w:r>
      <w:r w:rsidR="0051243F">
        <w:t xml:space="preserve"> ações concretas dos governos, </w:t>
      </w:r>
      <w:r w:rsidRPr="006357C8">
        <w:t>questionando essas políticas a</w:t>
      </w:r>
      <w:r w:rsidR="00C612E4">
        <w:t xml:space="preserve">grícolas neoliberais que estavam </w:t>
      </w:r>
      <w:r w:rsidRPr="006357C8">
        <w:t>sendo implem</w:t>
      </w:r>
      <w:r w:rsidR="00C612E4">
        <w:t>entadas na América Latina e no m</w:t>
      </w:r>
      <w:r w:rsidRPr="006357C8">
        <w:t xml:space="preserve">undo através da Organização Mundial do Comércio – OMC e Banco Mundial. </w:t>
      </w:r>
    </w:p>
    <w:p w14:paraId="6F209B86" w14:textId="1B0EEDFD" w:rsidR="006357C8" w:rsidRPr="006357C8" w:rsidRDefault="006357C8" w:rsidP="006357C8">
      <w:pPr>
        <w:pStyle w:val="TextoGeral"/>
        <w:ind w:firstLine="720"/>
      </w:pPr>
      <w:r w:rsidRPr="006357C8">
        <w:t>Josué d</w:t>
      </w:r>
      <w:r w:rsidR="00C612E4">
        <w:t xml:space="preserve">e Castro, em suas obras, </w:t>
      </w:r>
      <w:r w:rsidRPr="006357C8">
        <w:t>derruba o mito de que a fome ocorre em vir</w:t>
      </w:r>
      <w:r w:rsidR="00C612E4">
        <w:t xml:space="preserve">tude de influências climáticas, </w:t>
      </w:r>
      <w:r w:rsidRPr="006357C8">
        <w:t>em razão d</w:t>
      </w:r>
      <w:r w:rsidR="00C612E4">
        <w:t xml:space="preserve">a improdutividade da população, </w:t>
      </w:r>
      <w:r w:rsidRPr="006357C8">
        <w:t xml:space="preserve">e que seria objetivada por uma questão apenas quantitativa de alimentos produzidos, comprovando em sua tese que a questão da fome refere-se a má distribuição das riquezas e dos produtos, e não da escassez em termos quantitativos. Correlacionando assim os processos de colonização que existiram em nosso mundo diretamente com a pobreza e miséria extrema nos países subdesenvolvidos. </w:t>
      </w:r>
    </w:p>
    <w:p w14:paraId="50FB47A2" w14:textId="27154D9C" w:rsidR="00E05F88" w:rsidRDefault="006357C8" w:rsidP="006357C8">
      <w:pPr>
        <w:pStyle w:val="TextoGeral"/>
        <w:ind w:firstLine="720"/>
      </w:pPr>
      <w:r w:rsidRPr="006357C8">
        <w:t xml:space="preserve">O diretor-geral da FAO, José Graziano, </w:t>
      </w:r>
      <w:r w:rsidR="0051243F">
        <w:t>classifica como</w:t>
      </w:r>
      <w:r w:rsidRPr="006357C8">
        <w:t xml:space="preserve"> “inaceitável” o número de subnutridos no mundo, considerando os avanços tecnológicos</w:t>
      </w:r>
      <w:r w:rsidR="006A3576">
        <w:t xml:space="preserve"> conquistados pela humanidade. S</w:t>
      </w:r>
      <w:r w:rsidRPr="006357C8">
        <w:t>egundo os relatórios da FAO</w:t>
      </w:r>
      <w:r w:rsidR="006A3576">
        <w:t>,</w:t>
      </w:r>
      <w:r w:rsidRPr="006357C8">
        <w:t xml:space="preserve"> a desnut</w:t>
      </w:r>
      <w:r w:rsidR="0051243F">
        <w:t>rição infantil é responsável pela morte de</w:t>
      </w:r>
      <w:r w:rsidRPr="006357C8">
        <w:t xml:space="preserve"> mais de 2,5 milhões de crianças </w:t>
      </w:r>
      <w:r w:rsidR="0051243F">
        <w:t>todos os anos</w:t>
      </w:r>
      <w:r w:rsidRPr="006357C8">
        <w:t>. A fome e a subnutrição levam à morte, pois deixa</w:t>
      </w:r>
      <w:r w:rsidR="0051243F">
        <w:t>m as pessoas sucessíveis à</w:t>
      </w:r>
      <w:r w:rsidRPr="006357C8">
        <w:t xml:space="preserve"> diversas doenças em virtude da carência de nutrientes em seu organismo, além disso, o quadro de subnutrição e fome incapacita a pessoa de realizar tarefas simples, instaurando-se um quadro de dificuldade mental. O relatório também recomenda aos países a realização de políticas públicas que garantam maior proteção social</w:t>
      </w:r>
      <w:r w:rsidR="006A3576">
        <w:t>, como</w:t>
      </w:r>
      <w:r w:rsidRPr="006357C8">
        <w:t xml:space="preserve"> por exemplo, programas de transferência de dinheiro, alimentação e garantias de saúde.</w:t>
      </w:r>
    </w:p>
    <w:p w14:paraId="52F80311" w14:textId="77777777" w:rsidR="00C10BD9" w:rsidRDefault="00C10BD9" w:rsidP="006357C8">
      <w:pPr>
        <w:pStyle w:val="TextoGeral"/>
        <w:ind w:firstLine="720"/>
      </w:pPr>
    </w:p>
    <w:p w14:paraId="0F9A8EA0" w14:textId="77777777" w:rsidR="00C10BD9" w:rsidRDefault="00C10BD9" w:rsidP="00C10BD9">
      <w:pPr>
        <w:pStyle w:val="TextoGeral"/>
        <w:ind w:firstLine="720"/>
        <w:rPr>
          <w:szCs w:val="28"/>
        </w:rPr>
      </w:pPr>
      <w:r w:rsidRPr="00F905AC">
        <w:rPr>
          <w:rFonts w:asciiTheme="minorHAnsi" w:hAnsiTheme="minorHAnsi" w:cstheme="minorHAnsi"/>
          <w:szCs w:val="28"/>
        </w:rPr>
        <w:t>Texto</w:t>
      </w:r>
      <w:r w:rsidR="00A17BA0">
        <w:rPr>
          <w:rFonts w:asciiTheme="minorHAnsi" w:hAnsiTheme="minorHAnsi" w:cstheme="minorHAnsi"/>
          <w:szCs w:val="28"/>
        </w:rPr>
        <w:t>s</w:t>
      </w:r>
      <w:r w:rsidRPr="00F905AC">
        <w:rPr>
          <w:rFonts w:asciiTheme="minorHAnsi" w:hAnsiTheme="minorHAnsi" w:cstheme="minorHAnsi"/>
          <w:szCs w:val="28"/>
        </w:rPr>
        <w:t xml:space="preserve"> baseado</w:t>
      </w:r>
      <w:r w:rsidR="00A17BA0">
        <w:rPr>
          <w:rFonts w:asciiTheme="minorHAnsi" w:hAnsiTheme="minorHAnsi" w:cstheme="minorHAnsi"/>
          <w:szCs w:val="28"/>
        </w:rPr>
        <w:t>s</w:t>
      </w:r>
      <w:r w:rsidRPr="00F905AC">
        <w:rPr>
          <w:rFonts w:asciiTheme="minorHAnsi" w:hAnsiTheme="minorHAnsi" w:cstheme="minorHAnsi"/>
          <w:szCs w:val="28"/>
        </w:rPr>
        <w:t xml:space="preserve"> nas sugestões de leitura</w:t>
      </w:r>
      <w:r>
        <w:rPr>
          <w:rFonts w:asciiTheme="minorHAnsi" w:hAnsiTheme="minorHAnsi" w:cstheme="minorHAnsi"/>
          <w:szCs w:val="28"/>
        </w:rPr>
        <w:t xml:space="preserve"> elencadas em </w:t>
      </w:r>
      <w:r w:rsidRPr="00C10BD9">
        <w:rPr>
          <w:rFonts w:asciiTheme="minorHAnsi" w:hAnsiTheme="minorHAnsi" w:cstheme="minorHAnsi"/>
          <w:i/>
          <w:szCs w:val="28"/>
        </w:rPr>
        <w:t>Materiais Relacionados</w:t>
      </w:r>
      <w:r>
        <w:rPr>
          <w:rFonts w:asciiTheme="minorHAnsi" w:hAnsiTheme="minorHAnsi" w:cstheme="minorHAnsi"/>
          <w:i/>
          <w:szCs w:val="28"/>
        </w:rPr>
        <w:t>.</w:t>
      </w:r>
    </w:p>
    <w:p w14:paraId="375E55BC" w14:textId="451CAF97" w:rsidR="00C10BD9" w:rsidRPr="00C10BD9" w:rsidRDefault="00A17BA0" w:rsidP="00C10BD9">
      <w:pPr>
        <w:pStyle w:val="TextoGeral"/>
        <w:ind w:firstLine="720"/>
        <w:rPr>
          <w:szCs w:val="28"/>
        </w:rPr>
      </w:pPr>
      <w:r w:rsidRPr="00A17BA0">
        <w:rPr>
          <w:szCs w:val="28"/>
        </w:rPr>
        <w:t>O conteúdo presente neste texto pode ser trabalhado através de aulas expositivas.</w:t>
      </w:r>
    </w:p>
    <w:p w14:paraId="390BDD52" w14:textId="77777777" w:rsidR="006961F6" w:rsidRPr="007A4288" w:rsidRDefault="006961F6" w:rsidP="00E05F88">
      <w:pPr>
        <w:shd w:val="clear" w:color="auto" w:fill="FFFFFF"/>
        <w:spacing w:after="0"/>
        <w:ind w:firstLine="709"/>
        <w:jc w:val="both"/>
        <w:textAlignment w:val="baseline"/>
        <w:rPr>
          <w:rFonts w:ascii="Calibri" w:hAnsi="Calibri" w:cs="Calibri"/>
          <w:color w:val="CC0000"/>
          <w:sz w:val="24"/>
          <w:szCs w:val="24"/>
          <w:highlight w:val="magenta"/>
          <w:lang w:eastAsia="pt-BR"/>
        </w:rPr>
      </w:pPr>
    </w:p>
    <w:p w14:paraId="17366C55" w14:textId="77777777" w:rsidR="00BD7E3A" w:rsidRPr="00EF5A93" w:rsidRDefault="00C61383" w:rsidP="00BD7E3A">
      <w:pPr>
        <w:keepNext/>
        <w:keepLines/>
        <w:spacing w:after="0"/>
        <w:ind w:left="709"/>
        <w:jc w:val="both"/>
        <w:rPr>
          <w:rFonts w:ascii="Calibri" w:hAnsi="Calibri" w:cs="Calibri"/>
          <w:b/>
          <w:bCs/>
          <w:color w:val="000000" w:themeColor="text1"/>
          <w:sz w:val="28"/>
          <w:szCs w:val="28"/>
        </w:rPr>
      </w:pPr>
      <w:r w:rsidRPr="00EF5A93">
        <w:rPr>
          <w:rFonts w:ascii="Calibri" w:hAnsi="Calibri" w:cs="Calibri"/>
          <w:b/>
          <w:bCs/>
          <w:color w:val="CC0000"/>
          <w:sz w:val="28"/>
          <w:szCs w:val="28"/>
          <w:lang w:eastAsia="pt-BR"/>
        </w:rPr>
        <w:lastRenderedPageBreak/>
        <w:t>3</w:t>
      </w:r>
      <w:r w:rsidR="00E067FE" w:rsidRPr="00EF5A93">
        <w:rPr>
          <w:rFonts w:ascii="Calibri" w:hAnsi="Calibri" w:cs="Calibri"/>
          <w:b/>
          <w:bCs/>
          <w:color w:val="CC0000"/>
          <w:sz w:val="28"/>
          <w:szCs w:val="28"/>
          <w:lang w:eastAsia="pt-BR"/>
        </w:rPr>
        <w:t xml:space="preserve">ª </w:t>
      </w:r>
      <w:r w:rsidR="00E067FE" w:rsidRPr="00EF5A93">
        <w:rPr>
          <w:rFonts w:ascii="Calibri" w:eastAsia="Times New Roman" w:hAnsi="Calibri" w:cs="Calibri"/>
          <w:b/>
          <w:bCs/>
          <w:color w:val="CC0000"/>
          <w:sz w:val="28"/>
          <w:szCs w:val="28"/>
          <w:lang w:eastAsia="pt-BR"/>
        </w:rPr>
        <w:t>Etapa</w:t>
      </w:r>
      <w:r w:rsidR="00AB4589" w:rsidRPr="00EF5A93">
        <w:rPr>
          <w:rFonts w:ascii="Calibri" w:eastAsia="Times New Roman" w:hAnsi="Calibri" w:cs="Calibri"/>
          <w:b/>
          <w:bCs/>
          <w:color w:val="CC0000"/>
          <w:sz w:val="28"/>
          <w:szCs w:val="28"/>
          <w:lang w:eastAsia="pt-BR"/>
        </w:rPr>
        <w:t>:</w:t>
      </w:r>
      <w:r w:rsidR="00E067FE" w:rsidRPr="00EF5A93">
        <w:rPr>
          <w:rFonts w:ascii="Calibri" w:eastAsia="Times New Roman" w:hAnsi="Calibri" w:cs="Calibri"/>
          <w:b/>
          <w:bCs/>
          <w:color w:val="CC0000"/>
          <w:sz w:val="28"/>
          <w:szCs w:val="28"/>
          <w:lang w:eastAsia="pt-BR"/>
        </w:rPr>
        <w:t xml:space="preserve"> </w:t>
      </w:r>
      <w:r w:rsidR="008A23BD">
        <w:rPr>
          <w:rFonts w:ascii="Calibri" w:hAnsi="Calibri" w:cs="Calibri"/>
          <w:b/>
          <w:bCs/>
          <w:color w:val="000000" w:themeColor="text1"/>
          <w:sz w:val="28"/>
          <w:szCs w:val="28"/>
        </w:rPr>
        <w:t xml:space="preserve">Sistematização das Reflexões </w:t>
      </w:r>
    </w:p>
    <w:p w14:paraId="1DE6AEAE" w14:textId="77777777" w:rsidR="00BD7E3A" w:rsidRPr="007A4288" w:rsidRDefault="00BD7E3A" w:rsidP="00BD7E3A">
      <w:pPr>
        <w:keepNext/>
        <w:keepLines/>
        <w:spacing w:after="0"/>
        <w:jc w:val="both"/>
        <w:rPr>
          <w:rFonts w:ascii="Calibri" w:hAnsi="Calibri" w:cs="Calibri"/>
          <w:color w:val="323E4F"/>
          <w:sz w:val="28"/>
          <w:szCs w:val="28"/>
          <w:highlight w:val="magenta"/>
        </w:rPr>
      </w:pPr>
    </w:p>
    <w:p w14:paraId="35C80CB9" w14:textId="77777777" w:rsidR="00EF5A93" w:rsidRDefault="00EF5A93" w:rsidP="00EF5A93">
      <w:pPr>
        <w:pStyle w:val="TextoGeral"/>
        <w:ind w:firstLine="720"/>
      </w:pPr>
      <w:r>
        <w:t xml:space="preserve">Sugestão de atividade: </w:t>
      </w:r>
      <w:r w:rsidR="008A23BD" w:rsidRPr="008A23BD">
        <w:t>Análise de Fontes</w:t>
      </w:r>
      <w:r w:rsidR="008A23BD">
        <w:t xml:space="preserve"> – Matéria de Jornal e Mapas.</w:t>
      </w:r>
    </w:p>
    <w:p w14:paraId="569CE1EF" w14:textId="77777777" w:rsidR="00EF5A93" w:rsidRDefault="00EF5A93" w:rsidP="00EF5A93">
      <w:pPr>
        <w:pStyle w:val="TextoGeral"/>
        <w:ind w:firstLine="720"/>
      </w:pPr>
    </w:p>
    <w:p w14:paraId="5B9467A9" w14:textId="34ECD3E6" w:rsidR="00EF5A93" w:rsidRPr="00051FA1" w:rsidRDefault="006A3576" w:rsidP="00D24743">
      <w:pPr>
        <w:pStyle w:val="TextoGeral"/>
        <w:ind w:firstLine="720"/>
      </w:pPr>
      <w:r>
        <w:t>1) O</w:t>
      </w:r>
      <w:r w:rsidR="008F340A">
        <w:t>(</w:t>
      </w:r>
      <w:r>
        <w:t>A</w:t>
      </w:r>
      <w:r w:rsidR="008F340A">
        <w:t>)</w:t>
      </w:r>
      <w:r w:rsidR="00D24743">
        <w:t xml:space="preserve"> professor</w:t>
      </w:r>
      <w:r w:rsidR="008F340A">
        <w:t>(</w:t>
      </w:r>
      <w:r w:rsidR="00D24743">
        <w:t>a</w:t>
      </w:r>
      <w:r w:rsidR="008F340A">
        <w:t>)</w:t>
      </w:r>
      <w:r w:rsidR="00EF5A93" w:rsidRPr="00051FA1">
        <w:t xml:space="preserve"> </w:t>
      </w:r>
      <w:r w:rsidR="00D24743">
        <w:t xml:space="preserve">deverá </w:t>
      </w:r>
      <w:r w:rsidR="00051FA1" w:rsidRPr="00051FA1">
        <w:t>realiz</w:t>
      </w:r>
      <w:r w:rsidR="00D24743">
        <w:t xml:space="preserve">ar </w:t>
      </w:r>
      <w:r w:rsidR="00051FA1" w:rsidRPr="00051FA1">
        <w:t xml:space="preserve">a leitura </w:t>
      </w:r>
      <w:r w:rsidR="00D24743">
        <w:t>do</w:t>
      </w:r>
      <w:r w:rsidR="00051FA1" w:rsidRPr="00051FA1">
        <w:t xml:space="preserve"> trecho </w:t>
      </w:r>
      <w:r w:rsidR="00D24743">
        <w:t xml:space="preserve">destacado da </w:t>
      </w:r>
      <w:r w:rsidR="00EF5A93" w:rsidRPr="00051FA1">
        <w:t>notícia de jornal:</w:t>
      </w:r>
      <w:r w:rsidR="00D24743">
        <w:t xml:space="preserve"> </w:t>
      </w:r>
      <w:r w:rsidR="00EF5A93" w:rsidRPr="00051FA1">
        <w:t>“</w:t>
      </w:r>
      <w:r w:rsidR="00051FA1" w:rsidRPr="00051FA1">
        <w:t>Geografia da Fome</w:t>
      </w:r>
      <w:r w:rsidR="00EF5A93" w:rsidRPr="00051FA1">
        <w:t>” -</w:t>
      </w:r>
      <w:r w:rsidR="00D24743">
        <w:t xml:space="preserve"> </w:t>
      </w:r>
      <w:r w:rsidR="00EF5A93" w:rsidRPr="00051FA1">
        <w:t xml:space="preserve"> Jornal O Estado de S. Paulo – </w:t>
      </w:r>
      <w:r w:rsidR="00051FA1" w:rsidRPr="00051FA1">
        <w:t>Opinião</w:t>
      </w:r>
      <w:r w:rsidR="00EF5A93" w:rsidRPr="00051FA1">
        <w:t xml:space="preserve"> – </w:t>
      </w:r>
      <w:r w:rsidR="00051FA1" w:rsidRPr="00051FA1">
        <w:t>16 de agosto de 2018.</w:t>
      </w:r>
    </w:p>
    <w:p w14:paraId="6759B66D" w14:textId="77777777" w:rsidR="00EF5A93" w:rsidRPr="00EF5A93" w:rsidRDefault="00EF5A93" w:rsidP="00EF5A93">
      <w:pPr>
        <w:pStyle w:val="TextoGeral"/>
        <w:ind w:firstLine="720"/>
        <w:rPr>
          <w:highlight w:val="yellow"/>
        </w:rPr>
      </w:pPr>
    </w:p>
    <w:p w14:paraId="77B87359" w14:textId="3AB93375" w:rsidR="00822C5B" w:rsidRPr="00491D4A" w:rsidRDefault="006A3576" w:rsidP="00822C5B">
      <w:pPr>
        <w:pStyle w:val="TextoGeral"/>
        <w:ind w:firstLine="720"/>
      </w:pPr>
      <w:r>
        <w:t xml:space="preserve">2) Os alunos serão </w:t>
      </w:r>
      <w:r w:rsidR="00D24743">
        <w:t xml:space="preserve">divididos em </w:t>
      </w:r>
      <w:r>
        <w:t xml:space="preserve">grupos, </w:t>
      </w:r>
      <w:r w:rsidR="00051FA1" w:rsidRPr="00051FA1">
        <w:t>o</w:t>
      </w:r>
      <w:r w:rsidR="008F340A">
        <w:t>(</w:t>
      </w:r>
      <w:r w:rsidR="00051FA1" w:rsidRPr="00051FA1">
        <w:t>a</w:t>
      </w:r>
      <w:r w:rsidR="008F340A">
        <w:t>)</w:t>
      </w:r>
      <w:r w:rsidR="00051FA1" w:rsidRPr="00051FA1">
        <w:rPr>
          <w:rFonts w:asciiTheme="minorHAnsi" w:hAnsiTheme="minorHAnsi" w:cstheme="minorHAnsi"/>
        </w:rPr>
        <w:t xml:space="preserve"> professor</w:t>
      </w:r>
      <w:r w:rsidR="008F340A">
        <w:rPr>
          <w:rFonts w:asciiTheme="minorHAnsi" w:hAnsiTheme="minorHAnsi" w:cstheme="minorHAnsi"/>
        </w:rPr>
        <w:t>(</w:t>
      </w:r>
      <w:r w:rsidR="00051FA1" w:rsidRPr="00051FA1">
        <w:rPr>
          <w:rFonts w:asciiTheme="minorHAnsi" w:hAnsiTheme="minorHAnsi" w:cstheme="minorHAnsi"/>
        </w:rPr>
        <w:t>a</w:t>
      </w:r>
      <w:r w:rsidR="008F340A">
        <w:rPr>
          <w:rFonts w:asciiTheme="minorHAnsi" w:hAnsiTheme="minorHAnsi" w:cstheme="minorHAnsi"/>
        </w:rPr>
        <w:t>)</w:t>
      </w:r>
      <w:r>
        <w:rPr>
          <w:rFonts w:asciiTheme="minorHAnsi" w:hAnsiTheme="minorHAnsi" w:cstheme="minorHAnsi"/>
        </w:rPr>
        <w:t xml:space="preserve"> irá solicitar que</w:t>
      </w:r>
      <w:r w:rsidR="00051FA1">
        <w:rPr>
          <w:rFonts w:asciiTheme="minorHAnsi" w:hAnsiTheme="minorHAnsi" w:cstheme="minorHAnsi"/>
        </w:rPr>
        <w:t xml:space="preserve"> analisem o</w:t>
      </w:r>
      <w:r>
        <w:rPr>
          <w:rFonts w:asciiTheme="minorHAnsi" w:hAnsiTheme="minorHAnsi" w:cstheme="minorHAnsi"/>
        </w:rPr>
        <w:t xml:space="preserve"> gráfico</w:t>
      </w:r>
      <w:r w:rsidR="00051FA1">
        <w:rPr>
          <w:rFonts w:asciiTheme="minorHAnsi" w:hAnsiTheme="minorHAnsi" w:cstheme="minorHAnsi"/>
        </w:rPr>
        <w:t xml:space="preserve"> “</w:t>
      </w:r>
      <w:r w:rsidR="00051FA1">
        <w:rPr>
          <w:color w:val="auto"/>
        </w:rPr>
        <w:t xml:space="preserve">A Distribuição da </w:t>
      </w:r>
      <w:r w:rsidR="00051FA1" w:rsidRPr="002D64FE">
        <w:rPr>
          <w:color w:val="auto"/>
        </w:rPr>
        <w:t>fome no mundo: número e proporção de pessoas subalimentadas por região</w:t>
      </w:r>
      <w:r w:rsidR="00051FA1">
        <w:rPr>
          <w:color w:val="auto"/>
        </w:rPr>
        <w:t>”</w:t>
      </w:r>
      <w:r w:rsidR="00D24743">
        <w:rPr>
          <w:color w:val="auto"/>
        </w:rPr>
        <w:t xml:space="preserve">, </w:t>
      </w:r>
      <w:r>
        <w:rPr>
          <w:color w:val="auto"/>
        </w:rPr>
        <w:t>o mapa “</w:t>
      </w:r>
      <w:r w:rsidR="00491D4A" w:rsidRPr="00491D4A">
        <w:rPr>
          <w:color w:val="000000" w:themeColor="text1"/>
        </w:rPr>
        <w:t>Índice de fome no mundo</w:t>
      </w:r>
      <w:r w:rsidR="00491D4A">
        <w:rPr>
          <w:color w:val="000000" w:themeColor="text1"/>
        </w:rPr>
        <w:t>”</w:t>
      </w:r>
      <w:r w:rsidR="00D24743">
        <w:rPr>
          <w:color w:val="000000" w:themeColor="text1"/>
        </w:rPr>
        <w:t>,</w:t>
      </w:r>
      <w:r w:rsidR="00822C5B">
        <w:rPr>
          <w:color w:val="000000" w:themeColor="text1"/>
        </w:rPr>
        <w:t xml:space="preserve"> e os </w:t>
      </w:r>
      <w:r>
        <w:rPr>
          <w:color w:val="000000" w:themeColor="text1"/>
        </w:rPr>
        <w:t xml:space="preserve">gráficos </w:t>
      </w:r>
      <w:r w:rsidR="00822C5B">
        <w:rPr>
          <w:color w:val="000000" w:themeColor="text1"/>
        </w:rPr>
        <w:t>“</w:t>
      </w:r>
      <w:r w:rsidR="00822C5B">
        <w:t>Po</w:t>
      </w:r>
      <w:r>
        <w:t xml:space="preserve">pulação com fome </w:t>
      </w:r>
      <w:r w:rsidR="00822C5B">
        <w:t>(em</w:t>
      </w:r>
      <w:r>
        <w:t xml:space="preserve"> </w:t>
      </w:r>
      <w:r w:rsidR="00822C5B">
        <w:t>milhões); Suprimento calórico mundial (%); Relação entre o PIB e fome; Política de combate à fome no Brasil”.</w:t>
      </w:r>
    </w:p>
    <w:p w14:paraId="7A2E11EB" w14:textId="77777777" w:rsidR="008A23BD" w:rsidRPr="00102FE8" w:rsidRDefault="008A23BD" w:rsidP="006357C8">
      <w:pPr>
        <w:pStyle w:val="TextoGeral"/>
      </w:pPr>
    </w:p>
    <w:p w14:paraId="5472567C" w14:textId="3CD8B17F" w:rsidR="00F37E7E" w:rsidRPr="00102FE8" w:rsidRDefault="00EF5A93" w:rsidP="00836426">
      <w:pPr>
        <w:pStyle w:val="TextoGeral"/>
        <w:ind w:firstLine="720"/>
      </w:pPr>
      <w:r w:rsidRPr="00102FE8">
        <w:t xml:space="preserve">3) </w:t>
      </w:r>
      <w:r w:rsidR="006A3576">
        <w:t>O</w:t>
      </w:r>
      <w:r w:rsidR="008F340A">
        <w:t>(</w:t>
      </w:r>
      <w:r w:rsidR="006A3576">
        <w:t>A</w:t>
      </w:r>
      <w:r w:rsidR="008F340A">
        <w:t>)</w:t>
      </w:r>
      <w:r w:rsidR="00F37E7E" w:rsidRPr="00102FE8">
        <w:rPr>
          <w:rFonts w:asciiTheme="minorHAnsi" w:hAnsiTheme="minorHAnsi" w:cstheme="minorHAnsi"/>
        </w:rPr>
        <w:t xml:space="preserve"> professor</w:t>
      </w:r>
      <w:r w:rsidR="008F340A">
        <w:rPr>
          <w:rFonts w:asciiTheme="minorHAnsi" w:hAnsiTheme="minorHAnsi" w:cstheme="minorHAnsi"/>
        </w:rPr>
        <w:t>(</w:t>
      </w:r>
      <w:r w:rsidR="00F37E7E" w:rsidRPr="00102FE8">
        <w:rPr>
          <w:rFonts w:asciiTheme="minorHAnsi" w:hAnsiTheme="minorHAnsi" w:cstheme="minorHAnsi"/>
        </w:rPr>
        <w:t>a</w:t>
      </w:r>
      <w:r w:rsidR="008F340A">
        <w:rPr>
          <w:rFonts w:asciiTheme="minorHAnsi" w:hAnsiTheme="minorHAnsi" w:cstheme="minorHAnsi"/>
        </w:rPr>
        <w:t>)</w:t>
      </w:r>
      <w:r w:rsidR="00F37E7E" w:rsidRPr="00102FE8">
        <w:rPr>
          <w:rFonts w:asciiTheme="minorHAnsi" w:hAnsiTheme="minorHAnsi" w:cstheme="minorHAnsi"/>
        </w:rPr>
        <w:t xml:space="preserve"> </w:t>
      </w:r>
      <w:r w:rsidR="006A3576">
        <w:t xml:space="preserve">irá </w:t>
      </w:r>
      <w:r w:rsidR="00F37E7E" w:rsidRPr="00102FE8">
        <w:t>estimular</w:t>
      </w:r>
      <w:r w:rsidRPr="00102FE8">
        <w:t xml:space="preserve"> uma </w:t>
      </w:r>
      <w:r w:rsidR="00F37E7E" w:rsidRPr="00102FE8">
        <w:t>análise</w:t>
      </w:r>
      <w:r w:rsidRPr="00102FE8">
        <w:t xml:space="preserve"> crítica e comparativa </w:t>
      </w:r>
      <w:r w:rsidR="006A3576">
        <w:t xml:space="preserve">entre </w:t>
      </w:r>
      <w:r w:rsidR="004E278D">
        <w:t xml:space="preserve">os materiais </w:t>
      </w:r>
      <w:r w:rsidR="006A3576">
        <w:t xml:space="preserve">utilizados para </w:t>
      </w:r>
      <w:r w:rsidR="00836426">
        <w:t>est</w:t>
      </w:r>
      <w:r w:rsidR="004E278D">
        <w:t>a atividade</w:t>
      </w:r>
      <w:r w:rsidR="006A3576">
        <w:t xml:space="preserve"> e o onteúdo das etapas 1 e 2,</w:t>
      </w:r>
      <w:r w:rsidR="00836426">
        <w:t xml:space="preserve"> contempladas anterioremente com a au</w:t>
      </w:r>
      <w:r w:rsidR="006A3576">
        <w:t>la expositiva do</w:t>
      </w:r>
      <w:r w:rsidR="008F340A">
        <w:t>(</w:t>
      </w:r>
      <w:r w:rsidR="006A3576">
        <w:t>a</w:t>
      </w:r>
      <w:r w:rsidR="008F340A">
        <w:t>)</w:t>
      </w:r>
      <w:r w:rsidR="006A3576">
        <w:t xml:space="preserve"> professor</w:t>
      </w:r>
      <w:r w:rsidR="008F340A">
        <w:t>(</w:t>
      </w:r>
      <w:r w:rsidR="006A3576">
        <w:t>a</w:t>
      </w:r>
      <w:r w:rsidR="008F340A">
        <w:t>)</w:t>
      </w:r>
      <w:r w:rsidR="006A3576">
        <w:t xml:space="preserve">. Com isso, </w:t>
      </w:r>
      <w:r w:rsidR="00836426">
        <w:t xml:space="preserve">espera-se </w:t>
      </w:r>
      <w:r w:rsidR="006A3576">
        <w:t>que os grupos exponham suas</w:t>
      </w:r>
      <w:r w:rsidR="00F37E7E" w:rsidRPr="00102FE8">
        <w:t xml:space="preserve"> reflexões</w:t>
      </w:r>
      <w:r w:rsidR="006A3576">
        <w:t>.</w:t>
      </w:r>
      <w:r w:rsidR="00F37E7E" w:rsidRPr="00102FE8">
        <w:t xml:space="preserve"> </w:t>
      </w:r>
      <w:r w:rsidRPr="00102FE8">
        <w:t xml:space="preserve"> </w:t>
      </w:r>
    </w:p>
    <w:p w14:paraId="416CC576" w14:textId="77777777" w:rsidR="00EF5A93" w:rsidRPr="00EF5A93" w:rsidRDefault="00EF5A93" w:rsidP="00F37E7E">
      <w:pPr>
        <w:pStyle w:val="TextoGeral"/>
        <w:rPr>
          <w:highlight w:val="yellow"/>
        </w:rPr>
      </w:pPr>
    </w:p>
    <w:p w14:paraId="04E027B9" w14:textId="7D08F564" w:rsidR="00F23E3C" w:rsidRDefault="00EF5A93" w:rsidP="00F23E3C">
      <w:pPr>
        <w:pStyle w:val="TextoGeral"/>
        <w:ind w:firstLine="720"/>
      </w:pPr>
      <w:r w:rsidRPr="0093113D">
        <w:t xml:space="preserve">4) </w:t>
      </w:r>
      <w:r w:rsidR="00822C5B" w:rsidRPr="0093113D">
        <w:t xml:space="preserve">Estimule </w:t>
      </w:r>
      <w:r w:rsidR="00C00C70" w:rsidRPr="0093113D">
        <w:t>os alunos a sistematizar</w:t>
      </w:r>
      <w:r w:rsidR="004E278D">
        <w:t>em</w:t>
      </w:r>
      <w:r w:rsidR="006A3576">
        <w:t xml:space="preserve"> suas conclusões sobre a</w:t>
      </w:r>
      <w:r w:rsidR="00C00C70" w:rsidRPr="0093113D">
        <w:t xml:space="preserve">s </w:t>
      </w:r>
      <w:r w:rsidR="00822C5B" w:rsidRPr="0093113D">
        <w:t xml:space="preserve">reflexões desenvolvidas na 1º, </w:t>
      </w:r>
      <w:r w:rsidR="00C00C70" w:rsidRPr="0093113D">
        <w:t>2º</w:t>
      </w:r>
      <w:r w:rsidR="00822C5B" w:rsidRPr="0093113D">
        <w:t xml:space="preserve"> e 3º</w:t>
      </w:r>
      <w:r w:rsidR="00C00C70" w:rsidRPr="0093113D">
        <w:t xml:space="preserve"> etapa.</w:t>
      </w:r>
      <w:r w:rsidR="00822C5B" w:rsidRPr="0093113D">
        <w:t xml:space="preserve"> Para isso</w:t>
      </w:r>
      <w:r w:rsidR="006A3576">
        <w:t>,</w:t>
      </w:r>
      <w:r w:rsidR="00822C5B" w:rsidRPr="0093113D">
        <w:t xml:space="preserve"> o</w:t>
      </w:r>
      <w:r w:rsidR="008F340A">
        <w:t>(</w:t>
      </w:r>
      <w:r w:rsidR="00822C5B" w:rsidRPr="0093113D">
        <w:t>a</w:t>
      </w:r>
      <w:r w:rsidR="008F340A">
        <w:t>)</w:t>
      </w:r>
      <w:r w:rsidR="00822C5B" w:rsidRPr="0093113D">
        <w:t xml:space="preserve"> professor</w:t>
      </w:r>
      <w:r w:rsidR="008F340A">
        <w:t>(</w:t>
      </w:r>
      <w:r w:rsidR="00822C5B" w:rsidRPr="0093113D">
        <w:t>a</w:t>
      </w:r>
      <w:r w:rsidR="008F340A">
        <w:t>)</w:t>
      </w:r>
      <w:r w:rsidR="00822C5B" w:rsidRPr="0093113D">
        <w:t xml:space="preserve"> pode</w:t>
      </w:r>
      <w:r w:rsidR="006A3576">
        <w:t>rá</w:t>
      </w:r>
      <w:r w:rsidR="00822C5B" w:rsidRPr="0093113D">
        <w:t xml:space="preserve"> solicitar </w:t>
      </w:r>
      <w:r w:rsidR="00BF18FA">
        <w:t>a elaboração de uma dissertação</w:t>
      </w:r>
      <w:r w:rsidR="006A3576">
        <w:t xml:space="preserve"> que contemple</w:t>
      </w:r>
      <w:r w:rsidR="00822C5B" w:rsidRPr="0093113D">
        <w:t xml:space="preserve"> a temática desenvolvida em sala de </w:t>
      </w:r>
      <w:r w:rsidR="0093113D" w:rsidRPr="0093113D">
        <w:t>aula. A escrita deve ser iniciada em sala de aula</w:t>
      </w:r>
      <w:r w:rsidR="006A3576">
        <w:t>,</w:t>
      </w:r>
      <w:r w:rsidR="0093113D" w:rsidRPr="0093113D">
        <w:t xml:space="preserve"> para que sejam sanadas as dúvidas</w:t>
      </w:r>
      <w:r w:rsidR="006A3576">
        <w:t>,</w:t>
      </w:r>
      <w:r w:rsidR="0093113D" w:rsidRPr="0093113D">
        <w:t xml:space="preserve"> e finalizada como atividade extra-classe para ser entregue </w:t>
      </w:r>
      <w:r w:rsidR="006A3576">
        <w:t>a</w:t>
      </w:r>
      <w:r w:rsidR="0093113D" w:rsidRPr="0093113D">
        <w:t>o</w:t>
      </w:r>
      <w:r w:rsidR="008F340A">
        <w:t>(à)</w:t>
      </w:r>
      <w:r w:rsidR="0093113D" w:rsidRPr="0093113D">
        <w:t xml:space="preserve"> professor</w:t>
      </w:r>
      <w:r w:rsidR="008F340A">
        <w:t>(</w:t>
      </w:r>
      <w:r w:rsidR="0093113D" w:rsidRPr="0093113D">
        <w:t>a</w:t>
      </w:r>
      <w:r w:rsidR="008F340A">
        <w:t>)</w:t>
      </w:r>
      <w:r w:rsidR="0093113D" w:rsidRPr="0093113D">
        <w:t>.</w:t>
      </w:r>
      <w:r w:rsidR="00F23E3C">
        <w:t xml:space="preserve">  </w:t>
      </w:r>
    </w:p>
    <w:p w14:paraId="26608E3E" w14:textId="77777777" w:rsidR="00F23E3C" w:rsidRDefault="00F23E3C" w:rsidP="00F23E3C">
      <w:pPr>
        <w:pStyle w:val="TextoGeral"/>
        <w:ind w:firstLine="720"/>
      </w:pPr>
    </w:p>
    <w:p w14:paraId="613DB68A" w14:textId="0400D59B" w:rsidR="00023F03" w:rsidRPr="00F23E3C" w:rsidRDefault="00F23E3C" w:rsidP="00F23E3C">
      <w:pPr>
        <w:pStyle w:val="TextoGeral"/>
        <w:ind w:firstLine="720"/>
      </w:pPr>
      <w:r>
        <w:t>Matéria jornalística – Trecho de “Geografia da Fome”</w:t>
      </w:r>
      <w:r w:rsidR="006A3576">
        <w:t xml:space="preserve"> do Jornal O Estado de S. Paulo</w:t>
      </w:r>
    </w:p>
    <w:p w14:paraId="1790BA0E" w14:textId="78CE1104" w:rsidR="00D24743" w:rsidRDefault="001C0663" w:rsidP="008120E4">
      <w:pPr>
        <w:pStyle w:val="TextoGeral"/>
        <w:ind w:firstLine="720"/>
        <w:jc w:val="center"/>
        <w:rPr>
          <w:color w:val="auto"/>
        </w:rPr>
      </w:pPr>
      <w:r>
        <w:rPr>
          <w:noProof/>
          <w:lang w:val="pt-BR"/>
        </w:rPr>
        <w:drawing>
          <wp:inline distT="0" distB="0" distL="0" distR="0" wp14:anchorId="69CEA3DA" wp14:editId="2092495E">
            <wp:extent cx="3409950" cy="3995089"/>
            <wp:effectExtent l="0" t="0" r="0" b="5715"/>
            <wp:docPr id="4" name="Imagem 3" descr="O Estadao trecho jo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 Estadao trecho jornal.png"/>
                    <pic:cNvPicPr/>
                  </pic:nvPicPr>
                  <pic:blipFill>
                    <a:blip r:embed="rId21"/>
                    <a:stretch>
                      <a:fillRect/>
                    </a:stretch>
                  </pic:blipFill>
                  <pic:spPr>
                    <a:xfrm>
                      <a:off x="0" y="0"/>
                      <a:ext cx="3428021" cy="4016261"/>
                    </a:xfrm>
                    <a:prstGeom prst="rect">
                      <a:avLst/>
                    </a:prstGeom>
                  </pic:spPr>
                </pic:pic>
              </a:graphicData>
            </a:graphic>
          </wp:inline>
        </w:drawing>
      </w:r>
    </w:p>
    <w:p w14:paraId="146FC2C3" w14:textId="77777777" w:rsidR="00513CCD" w:rsidRDefault="00513CCD" w:rsidP="008120E4">
      <w:pPr>
        <w:pStyle w:val="TextoGeral"/>
        <w:ind w:firstLine="720"/>
        <w:jc w:val="center"/>
        <w:rPr>
          <w:color w:val="auto"/>
        </w:rPr>
      </w:pPr>
    </w:p>
    <w:p w14:paraId="375A5385" w14:textId="77777777" w:rsidR="006A3576" w:rsidRDefault="006A3576" w:rsidP="00F23E3C">
      <w:pPr>
        <w:pStyle w:val="TextoGeral"/>
        <w:ind w:firstLine="720"/>
        <w:rPr>
          <w:color w:val="auto"/>
        </w:rPr>
      </w:pPr>
    </w:p>
    <w:p w14:paraId="263E7079" w14:textId="78E9AB37" w:rsidR="00F23E3C" w:rsidRPr="00F23E3C" w:rsidRDefault="002D64FE" w:rsidP="00F23E3C">
      <w:pPr>
        <w:pStyle w:val="TextoGeral"/>
        <w:ind w:firstLine="720"/>
      </w:pPr>
      <w:r w:rsidRPr="00051FA1">
        <w:rPr>
          <w:color w:val="auto"/>
        </w:rPr>
        <w:t>Gráf</w:t>
      </w:r>
      <w:r w:rsidR="00051FA1" w:rsidRPr="00051FA1">
        <w:rPr>
          <w:color w:val="auto"/>
        </w:rPr>
        <w:t>ico</w:t>
      </w:r>
      <w:r w:rsidRPr="00051FA1">
        <w:rPr>
          <w:color w:val="auto"/>
        </w:rPr>
        <w:t xml:space="preserve"> –</w:t>
      </w:r>
      <w:r w:rsidRPr="002D64FE">
        <w:rPr>
          <w:b/>
          <w:color w:val="auto"/>
        </w:rPr>
        <w:t xml:space="preserve"> </w:t>
      </w:r>
      <w:r>
        <w:rPr>
          <w:color w:val="auto"/>
        </w:rPr>
        <w:t xml:space="preserve">A </w:t>
      </w:r>
      <w:r w:rsidR="001C0663">
        <w:rPr>
          <w:color w:val="auto"/>
        </w:rPr>
        <w:t xml:space="preserve">Distribuição da </w:t>
      </w:r>
      <w:r w:rsidRPr="002D64FE">
        <w:rPr>
          <w:color w:val="auto"/>
        </w:rPr>
        <w:t>fome no mundo: número e proporção de pe</w:t>
      </w:r>
      <w:r w:rsidR="006A3576">
        <w:rPr>
          <w:color w:val="auto"/>
        </w:rPr>
        <w:t>ssoas subalimentadas por região</w:t>
      </w:r>
    </w:p>
    <w:p w14:paraId="446D8D13" w14:textId="77777777" w:rsidR="00F23E3C" w:rsidRDefault="00F23E3C" w:rsidP="00F23E3C">
      <w:pPr>
        <w:pStyle w:val="TextoGeral"/>
        <w:ind w:firstLine="720"/>
        <w:jc w:val="center"/>
        <w:rPr>
          <w:color w:val="auto"/>
        </w:rPr>
      </w:pPr>
    </w:p>
    <w:p w14:paraId="39C9F7CE" w14:textId="77777777" w:rsidR="00F23E3C" w:rsidRPr="001B713A" w:rsidRDefault="00F23E3C" w:rsidP="00C0070C">
      <w:pPr>
        <w:pStyle w:val="TCC"/>
        <w:ind w:firstLine="0"/>
        <w:jc w:val="center"/>
        <w:rPr>
          <w:color w:val="0070C0"/>
        </w:rPr>
      </w:pPr>
      <w:r w:rsidRPr="00F23E3C">
        <w:rPr>
          <w:noProof/>
          <w:color w:val="0070C0"/>
          <w:lang w:eastAsia="pt-BR"/>
        </w:rPr>
        <w:drawing>
          <wp:inline distT="0" distB="0" distL="0" distR="0" wp14:anchorId="7DB076FF" wp14:editId="75D1FFEE">
            <wp:extent cx="5760085" cy="2334260"/>
            <wp:effectExtent l="0" t="0" r="0" b="8890"/>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e 1990 2012.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60085" cy="2334260"/>
                    </a:xfrm>
                    <a:prstGeom prst="rect">
                      <a:avLst/>
                    </a:prstGeom>
                  </pic:spPr>
                </pic:pic>
              </a:graphicData>
            </a:graphic>
          </wp:inline>
        </w:drawing>
      </w:r>
    </w:p>
    <w:p w14:paraId="143474E0" w14:textId="38932F25" w:rsidR="00F23E3C" w:rsidRPr="00D24743" w:rsidRDefault="00533997" w:rsidP="00D24743">
      <w:pPr>
        <w:pStyle w:val="TCC"/>
        <w:ind w:firstLine="708"/>
        <w:jc w:val="left"/>
        <w:rPr>
          <w:rFonts w:ascii="Calibri" w:hAnsi="Calibri"/>
          <w:color w:val="auto"/>
          <w:szCs w:val="18"/>
        </w:rPr>
      </w:pPr>
      <w:r w:rsidRPr="00D24743">
        <w:rPr>
          <w:rFonts w:ascii="Calibri" w:hAnsi="Calibri"/>
          <w:color w:val="auto"/>
          <w:szCs w:val="18"/>
        </w:rPr>
        <w:t xml:space="preserve">Disponível em: </w:t>
      </w:r>
      <w:hyperlink r:id="rId23" w:history="1">
        <w:r w:rsidR="00D24743" w:rsidRPr="00D24743">
          <w:rPr>
            <w:rStyle w:val="Hyperlink"/>
            <w:rFonts w:ascii="Calibri" w:hAnsi="Calibri"/>
          </w:rPr>
          <w:t>http://www.fao.org/3/a-i4030e.pdf</w:t>
        </w:r>
      </w:hyperlink>
    </w:p>
    <w:p w14:paraId="3B748373" w14:textId="77777777" w:rsidR="00F23E3C" w:rsidRDefault="00F23E3C" w:rsidP="00F23E3C">
      <w:pPr>
        <w:pStyle w:val="TextoGeral"/>
        <w:ind w:firstLine="720"/>
        <w:jc w:val="center"/>
        <w:rPr>
          <w:color w:val="auto"/>
        </w:rPr>
      </w:pPr>
    </w:p>
    <w:p w14:paraId="7FE3B6F4" w14:textId="77777777" w:rsidR="00491D4A" w:rsidRPr="00F23E3C" w:rsidRDefault="00491D4A" w:rsidP="00F23E3C">
      <w:pPr>
        <w:pStyle w:val="TextoGeral"/>
        <w:ind w:firstLine="720"/>
        <w:jc w:val="left"/>
        <w:rPr>
          <w:highlight w:val="lightGray"/>
        </w:rPr>
      </w:pPr>
      <w:r w:rsidRPr="00491D4A">
        <w:rPr>
          <w:color w:val="000000" w:themeColor="text1"/>
        </w:rPr>
        <w:t>Mapa –  Índice de fome no mundo</w:t>
      </w:r>
    </w:p>
    <w:p w14:paraId="5DEEA939" w14:textId="77777777" w:rsidR="002D64FE" w:rsidRPr="0031121D" w:rsidRDefault="00051FA1" w:rsidP="00C0070C">
      <w:pPr>
        <w:pStyle w:val="TCC"/>
        <w:ind w:firstLine="0"/>
        <w:jc w:val="center"/>
        <w:rPr>
          <w:color w:val="FF0000"/>
          <w:lang w:eastAsia="pt-BR"/>
        </w:rPr>
      </w:pPr>
      <w:r>
        <w:rPr>
          <w:noProof/>
          <w:color w:val="FF0000"/>
          <w:lang w:eastAsia="pt-BR"/>
        </w:rPr>
        <w:drawing>
          <wp:inline distT="0" distB="0" distL="0" distR="0" wp14:anchorId="145451DD" wp14:editId="01D53D44">
            <wp:extent cx="5986319" cy="4648200"/>
            <wp:effectExtent l="19050" t="0" r="0" b="0"/>
            <wp:docPr id="6" name="Imagem 5" descr="MAPA-DA-FOME-NO-MU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DA-FOME-NO-MUNDO.jpg"/>
                    <pic:cNvPicPr/>
                  </pic:nvPicPr>
                  <pic:blipFill>
                    <a:blip r:embed="rId24"/>
                    <a:stretch>
                      <a:fillRect/>
                    </a:stretch>
                  </pic:blipFill>
                  <pic:spPr>
                    <a:xfrm>
                      <a:off x="0" y="0"/>
                      <a:ext cx="5986319" cy="4648200"/>
                    </a:xfrm>
                    <a:prstGeom prst="rect">
                      <a:avLst/>
                    </a:prstGeom>
                  </pic:spPr>
                </pic:pic>
              </a:graphicData>
            </a:graphic>
          </wp:inline>
        </w:drawing>
      </w:r>
    </w:p>
    <w:p w14:paraId="27DECFD8" w14:textId="018464E1" w:rsidR="00491D4A" w:rsidRDefault="00051FA1" w:rsidP="00F23E3C">
      <w:pPr>
        <w:pStyle w:val="TextoGeral"/>
        <w:ind w:firstLine="720"/>
        <w:jc w:val="left"/>
      </w:pPr>
      <w:r>
        <w:lastRenderedPageBreak/>
        <w:t xml:space="preserve">Disponível em: </w:t>
      </w:r>
      <w:r w:rsidR="0074019A">
        <w:fldChar w:fldCharType="begin"/>
      </w:r>
      <w:r w:rsidR="0074019A">
        <w:instrText xml:space="preserve"> HYPERLINK "http://geoconceicao.blogspot.com/2011/06/revolucao-verde-2.html" </w:instrText>
      </w:r>
      <w:r w:rsidR="0074019A">
        <w:fldChar w:fldCharType="separate"/>
      </w:r>
      <w:r>
        <w:rPr>
          <w:rStyle w:val="Hyperlink"/>
        </w:rPr>
        <w:t>http://geoconceicao.blogspot.com/2011/06/revolucao-verde-2.html</w:t>
      </w:r>
      <w:r w:rsidR="0074019A">
        <w:rPr>
          <w:rStyle w:val="Hyperlink"/>
        </w:rPr>
        <w:fldChar w:fldCharType="end"/>
      </w:r>
    </w:p>
    <w:p w14:paraId="29D846AB" w14:textId="77777777" w:rsidR="00822C5B" w:rsidRDefault="00822C5B" w:rsidP="00491D4A">
      <w:pPr>
        <w:pStyle w:val="TextoGeral"/>
        <w:ind w:firstLine="720"/>
      </w:pPr>
    </w:p>
    <w:p w14:paraId="691BE69C" w14:textId="77777777" w:rsidR="00491D4A" w:rsidRPr="00491D4A" w:rsidRDefault="00491D4A" w:rsidP="00F23E3C">
      <w:pPr>
        <w:pStyle w:val="TextoGeral"/>
        <w:ind w:firstLine="720"/>
        <w:jc w:val="left"/>
      </w:pPr>
      <w:r>
        <w:t>Gráficos – População com fome (em milhões); Suprimento calórico mundial (%)</w:t>
      </w:r>
      <w:r w:rsidR="00822C5B">
        <w:t>;</w:t>
      </w:r>
      <w:r>
        <w:t xml:space="preserve"> Relação entre o PIB e fome</w:t>
      </w:r>
      <w:r w:rsidR="00822C5B">
        <w:t>; Política de combate à fome no Brasil.</w:t>
      </w:r>
    </w:p>
    <w:p w14:paraId="6E6ADC5D" w14:textId="77777777" w:rsidR="00491D4A" w:rsidRDefault="00491D4A" w:rsidP="00C0070C">
      <w:pPr>
        <w:shd w:val="clear" w:color="auto" w:fill="FFFFFF"/>
        <w:spacing w:after="0"/>
        <w:ind w:firstLine="709"/>
        <w:jc w:val="both"/>
        <w:textAlignment w:val="baseline"/>
        <w:outlineLvl w:val="2"/>
        <w:rPr>
          <w:rFonts w:ascii="Calibri" w:hAnsi="Calibri" w:cs="Calibri"/>
          <w:color w:val="CC0000"/>
          <w:sz w:val="28"/>
          <w:szCs w:val="28"/>
          <w:highlight w:val="magenta"/>
          <w:lang w:eastAsia="pt-BR"/>
        </w:rPr>
      </w:pPr>
      <w:r>
        <w:rPr>
          <w:rFonts w:ascii="Calibri" w:hAnsi="Calibri" w:cs="Calibri"/>
          <w:noProof/>
          <w:color w:val="CC0000"/>
          <w:sz w:val="28"/>
          <w:szCs w:val="28"/>
          <w:lang w:eastAsia="pt-BR"/>
        </w:rPr>
        <w:drawing>
          <wp:inline distT="0" distB="0" distL="0" distR="0" wp14:anchorId="6C9C1319" wp14:editId="3A95852B">
            <wp:extent cx="6480810" cy="3848100"/>
            <wp:effectExtent l="19050" t="0" r="0" b="0"/>
            <wp:docPr id="7" name="Imagem 6" descr="pop com f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 com fome.png"/>
                    <pic:cNvPicPr/>
                  </pic:nvPicPr>
                  <pic:blipFill>
                    <a:blip r:embed="rId25"/>
                    <a:stretch>
                      <a:fillRect/>
                    </a:stretch>
                  </pic:blipFill>
                  <pic:spPr>
                    <a:xfrm>
                      <a:off x="0" y="0"/>
                      <a:ext cx="6480810" cy="3848100"/>
                    </a:xfrm>
                    <a:prstGeom prst="rect">
                      <a:avLst/>
                    </a:prstGeom>
                  </pic:spPr>
                </pic:pic>
              </a:graphicData>
            </a:graphic>
          </wp:inline>
        </w:drawing>
      </w:r>
    </w:p>
    <w:p w14:paraId="1494D8FE" w14:textId="4382CE4C" w:rsidR="00491D4A" w:rsidRPr="00D24743" w:rsidRDefault="006A3576" w:rsidP="00F23E3C">
      <w:pPr>
        <w:shd w:val="clear" w:color="auto" w:fill="FFFFFF"/>
        <w:spacing w:after="0"/>
        <w:ind w:firstLine="709"/>
        <w:jc w:val="both"/>
        <w:textAlignment w:val="baseline"/>
        <w:outlineLvl w:val="2"/>
        <w:rPr>
          <w:rFonts w:ascii="Calibri" w:hAnsi="Calibri" w:cs="Calibri"/>
          <w:sz w:val="24"/>
          <w:szCs w:val="24"/>
          <w:lang w:eastAsia="pt-BR"/>
        </w:rPr>
      </w:pPr>
      <w:r>
        <w:rPr>
          <w:rFonts w:ascii="Calibri" w:hAnsi="Calibri" w:cs="Calibri"/>
          <w:sz w:val="24"/>
          <w:szCs w:val="24"/>
          <w:lang w:eastAsia="pt-BR"/>
        </w:rPr>
        <w:t>Disponível</w:t>
      </w:r>
      <w:r w:rsidR="00491D4A" w:rsidRPr="00D24743">
        <w:rPr>
          <w:rFonts w:ascii="Calibri" w:hAnsi="Calibri" w:cs="Calibri"/>
          <w:sz w:val="24"/>
          <w:szCs w:val="24"/>
          <w:lang w:eastAsia="pt-BR"/>
        </w:rPr>
        <w:t xml:space="preserve"> em: </w:t>
      </w:r>
      <w:hyperlink r:id="rId26" w:history="1">
        <w:r w:rsidR="00D24743" w:rsidRPr="00D24743">
          <w:rPr>
            <w:rFonts w:ascii="Calibri" w:hAnsi="Calibri"/>
            <w:color w:val="0000FF"/>
            <w:sz w:val="24"/>
            <w:szCs w:val="24"/>
            <w:u w:val="single"/>
          </w:rPr>
          <w:t>https://www.nexojornal.com.br/explicado/2016/09/02/Mundo-produz-comida-suficiente-mas-fome-ainda-%C3%A9-uma-realidade</w:t>
        </w:r>
      </w:hyperlink>
    </w:p>
    <w:p w14:paraId="2D554FD5" w14:textId="77777777" w:rsidR="00491D4A" w:rsidRPr="007A4288" w:rsidRDefault="00491D4A" w:rsidP="00E05F88">
      <w:pPr>
        <w:shd w:val="clear" w:color="auto" w:fill="FFFFFF"/>
        <w:spacing w:after="0"/>
        <w:ind w:firstLine="709"/>
        <w:jc w:val="both"/>
        <w:textAlignment w:val="baseline"/>
        <w:outlineLvl w:val="2"/>
        <w:rPr>
          <w:rFonts w:ascii="Calibri" w:hAnsi="Calibri" w:cs="Calibri"/>
          <w:color w:val="CC0000"/>
          <w:sz w:val="28"/>
          <w:szCs w:val="28"/>
          <w:highlight w:val="magenta"/>
          <w:lang w:eastAsia="pt-BR"/>
        </w:rPr>
      </w:pPr>
    </w:p>
    <w:p w14:paraId="3CE463C3" w14:textId="77777777" w:rsidR="00BD7E3A" w:rsidRPr="007A4288" w:rsidRDefault="00C61383" w:rsidP="00923025">
      <w:pPr>
        <w:keepNext/>
        <w:keepLines/>
        <w:spacing w:after="0"/>
        <w:ind w:left="709"/>
        <w:jc w:val="both"/>
        <w:rPr>
          <w:rFonts w:ascii="Calibri" w:hAnsi="Calibri" w:cs="Calibri"/>
          <w:b/>
          <w:bCs/>
          <w:color w:val="323E4F"/>
          <w:sz w:val="28"/>
          <w:szCs w:val="28"/>
          <w:highlight w:val="magenta"/>
        </w:rPr>
      </w:pPr>
      <w:r w:rsidRPr="00717993">
        <w:rPr>
          <w:rFonts w:ascii="Calibri" w:hAnsi="Calibri" w:cs="Calibri"/>
          <w:b/>
          <w:bCs/>
          <w:color w:val="CC0000"/>
          <w:sz w:val="28"/>
          <w:szCs w:val="28"/>
          <w:lang w:eastAsia="pt-BR"/>
        </w:rPr>
        <w:t xml:space="preserve">4ª </w:t>
      </w:r>
      <w:r w:rsidRPr="00717993">
        <w:rPr>
          <w:rFonts w:ascii="Calibri" w:eastAsia="Times New Roman" w:hAnsi="Calibri" w:cs="Calibri"/>
          <w:b/>
          <w:bCs/>
          <w:color w:val="CC0000"/>
          <w:sz w:val="28"/>
          <w:szCs w:val="28"/>
          <w:lang w:eastAsia="pt-BR"/>
        </w:rPr>
        <w:t xml:space="preserve">Etapa: </w:t>
      </w:r>
      <w:r w:rsidR="00717993" w:rsidRPr="00717993">
        <w:rPr>
          <w:rFonts w:ascii="Calibri" w:hAnsi="Calibri" w:cs="Calibri"/>
          <w:b/>
          <w:bCs/>
          <w:color w:val="000000" w:themeColor="text1"/>
          <w:sz w:val="28"/>
          <w:szCs w:val="28"/>
        </w:rPr>
        <w:t>Exercícios de Vestibular</w:t>
      </w:r>
    </w:p>
    <w:p w14:paraId="20D41153" w14:textId="77777777" w:rsidR="00717993" w:rsidRDefault="00717993" w:rsidP="00717993">
      <w:pPr>
        <w:pStyle w:val="TextoGeral"/>
      </w:pPr>
    </w:p>
    <w:p w14:paraId="02A95CB2" w14:textId="219D9500" w:rsidR="00717993" w:rsidRDefault="006A3576" w:rsidP="00717993">
      <w:pPr>
        <w:pStyle w:val="TextoGeral"/>
        <w:ind w:firstLine="720"/>
      </w:pPr>
      <w:r>
        <w:t>Sugere-se</w:t>
      </w:r>
      <w:r w:rsidR="00717993">
        <w:t xml:space="preserve"> a aplicação de algumas questões de fixação, que deverão ser corrigidas e comentadas pelo</w:t>
      </w:r>
      <w:r w:rsidR="008F340A">
        <w:t>(</w:t>
      </w:r>
      <w:r w:rsidR="00717993">
        <w:t>a</w:t>
      </w:r>
      <w:r w:rsidR="008F340A">
        <w:t>)</w:t>
      </w:r>
      <w:r w:rsidR="00717993">
        <w:t xml:space="preserve"> professor</w:t>
      </w:r>
      <w:r w:rsidR="008F340A">
        <w:t>(</w:t>
      </w:r>
      <w:r w:rsidR="00717993">
        <w:t>a</w:t>
      </w:r>
      <w:r w:rsidR="008F340A">
        <w:t>)</w:t>
      </w:r>
      <w:r w:rsidR="00717993">
        <w:t xml:space="preserve"> posteriormente. </w:t>
      </w:r>
    </w:p>
    <w:p w14:paraId="3655CD57" w14:textId="77777777" w:rsidR="00717993" w:rsidRDefault="00717993" w:rsidP="00717993">
      <w:pPr>
        <w:pStyle w:val="TextoGeral"/>
        <w:ind w:firstLine="720"/>
      </w:pPr>
    </w:p>
    <w:p w14:paraId="14B350B0" w14:textId="77777777" w:rsidR="00717993" w:rsidRDefault="00717993" w:rsidP="00717993">
      <w:pPr>
        <w:pStyle w:val="TextoGeral"/>
        <w:ind w:firstLine="720"/>
      </w:pPr>
      <w:r>
        <w:t>1) (UFF-RJ) A “Revolução Verde”, implementada em países latino-americanos e asiáticos nos anos 1960 e 1970, tinha como objetivo suprimir a fome e reduzir a pobreza de amplas parcelas da população. Entretanto, as promessas de modernização tecnológica da agricultura não foram cumpridas inteiramente, contribuindo para a geração de novos problemas e aprofundando velhas desigualdades.</w:t>
      </w:r>
    </w:p>
    <w:p w14:paraId="3E2B1E65" w14:textId="77777777" w:rsidR="00717993" w:rsidRDefault="00717993" w:rsidP="00717993">
      <w:pPr>
        <w:pStyle w:val="TextoGeral"/>
        <w:ind w:firstLine="720"/>
      </w:pPr>
      <w:r>
        <w:t>Assinale a opção que faz referência a efeitos da “Revolução Verde”.</w:t>
      </w:r>
    </w:p>
    <w:p w14:paraId="1739D3D9" w14:textId="77777777" w:rsidR="00717993" w:rsidRDefault="00717993" w:rsidP="00717993">
      <w:pPr>
        <w:pStyle w:val="TextoGeral"/>
        <w:ind w:firstLine="720"/>
      </w:pPr>
    </w:p>
    <w:p w14:paraId="2080E66E" w14:textId="77777777" w:rsidR="00717993" w:rsidRDefault="00717993" w:rsidP="00717993">
      <w:pPr>
        <w:pStyle w:val="TextoGeral"/>
        <w:ind w:firstLine="720"/>
      </w:pPr>
      <w:r>
        <w:t>a) Coletivização das terras, implemento da agroecologia e expansão do crédito para os agricultores.</w:t>
      </w:r>
    </w:p>
    <w:p w14:paraId="0C14BF17" w14:textId="77777777" w:rsidR="00717993" w:rsidRDefault="00717993" w:rsidP="00717993">
      <w:pPr>
        <w:pStyle w:val="TextoGeral"/>
        <w:ind w:firstLine="720"/>
      </w:pPr>
      <w:r>
        <w:t>b) Distribuição equitativa de terras, difusão da policultura e uso de defensivos biodegradáveis.</w:t>
      </w:r>
    </w:p>
    <w:p w14:paraId="12F38084" w14:textId="77777777" w:rsidR="00717993" w:rsidRDefault="00717993" w:rsidP="00717993">
      <w:pPr>
        <w:pStyle w:val="TextoGeral"/>
        <w:ind w:firstLine="720"/>
      </w:pPr>
      <w:r>
        <w:t>c) Expansão de monoculturas, uso de técnicas tradicionais de plantio e fertilização natural dos solos.</w:t>
      </w:r>
    </w:p>
    <w:p w14:paraId="22961368" w14:textId="77777777" w:rsidR="00717993" w:rsidRDefault="00717993" w:rsidP="00717993">
      <w:pPr>
        <w:pStyle w:val="TextoGeral"/>
        <w:ind w:firstLine="720"/>
      </w:pPr>
      <w:r>
        <w:lastRenderedPageBreak/>
        <w:t>d) Reconcentração de terras, crescimento do uso de insumos industriais e agravamento da erosão dos solos.</w:t>
      </w:r>
    </w:p>
    <w:p w14:paraId="7273533F" w14:textId="77777777" w:rsidR="00717993" w:rsidRDefault="00717993" w:rsidP="00717993">
      <w:pPr>
        <w:pStyle w:val="TextoGeral"/>
        <w:ind w:firstLine="720"/>
      </w:pPr>
      <w:r>
        <w:t>e) Estatização das terras agrícolas, trabalho em comunas e produção voltada para o mercado interno.</w:t>
      </w:r>
    </w:p>
    <w:p w14:paraId="4D4D8941" w14:textId="77777777" w:rsidR="00717993" w:rsidRDefault="00717993" w:rsidP="00717993">
      <w:pPr>
        <w:pStyle w:val="TextoGeral"/>
        <w:ind w:firstLine="720"/>
      </w:pPr>
    </w:p>
    <w:p w14:paraId="329755B6" w14:textId="77777777" w:rsidR="00717993" w:rsidRDefault="00717993" w:rsidP="00C0070C">
      <w:pPr>
        <w:pStyle w:val="TextoGeral"/>
        <w:ind w:firstLine="720"/>
      </w:pPr>
      <w:r>
        <w:t>Resposta: D</w:t>
      </w:r>
    </w:p>
    <w:p w14:paraId="72BFEB73" w14:textId="77777777" w:rsidR="008A23BD" w:rsidRDefault="008A23BD" w:rsidP="00717993">
      <w:pPr>
        <w:pStyle w:val="TextoGeral"/>
        <w:ind w:firstLine="720"/>
      </w:pPr>
    </w:p>
    <w:p w14:paraId="47B88DCB" w14:textId="77777777" w:rsidR="00717993" w:rsidRDefault="00717993" w:rsidP="00717993">
      <w:pPr>
        <w:pStyle w:val="TextoGeral"/>
        <w:ind w:firstLine="720"/>
      </w:pPr>
      <w:r>
        <w:t>2) (UEPB) Assinale com V ou com F as proposições conforme sejam respectivamente Verdadeiras ou Falsas em relação à leitura da paisagem agrária mostrada na foto.</w:t>
      </w:r>
    </w:p>
    <w:p w14:paraId="0E2477B2" w14:textId="77777777" w:rsidR="00717993" w:rsidRDefault="00717993" w:rsidP="00717993">
      <w:pPr>
        <w:pStyle w:val="TextoGeral"/>
        <w:ind w:firstLine="720"/>
      </w:pPr>
    </w:p>
    <w:p w14:paraId="28109E10" w14:textId="77777777" w:rsidR="00717993" w:rsidRDefault="00717993" w:rsidP="00717993">
      <w:pPr>
        <w:pStyle w:val="TextoGeral"/>
        <w:ind w:firstLine="720"/>
        <w:jc w:val="center"/>
      </w:pPr>
      <w:r w:rsidRPr="00717993">
        <w:rPr>
          <w:noProof/>
          <w:lang w:val="pt-BR"/>
        </w:rPr>
        <w:drawing>
          <wp:inline distT="0" distB="0" distL="0" distR="0" wp14:anchorId="1522A05C" wp14:editId="6C6EA5D0">
            <wp:extent cx="3051810" cy="1839595"/>
            <wp:effectExtent l="19050" t="0" r="0" b="0"/>
            <wp:docPr id="14" name="Imagem 1" descr="Produção agrícola mecaniz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ção agrícola mecanizada"/>
                    <pic:cNvPicPr>
                      <a:picLocks noChangeAspect="1" noChangeArrowheads="1"/>
                    </pic:cNvPicPr>
                  </pic:nvPicPr>
                  <pic:blipFill>
                    <a:blip r:embed="rId27"/>
                    <a:srcRect/>
                    <a:stretch>
                      <a:fillRect/>
                    </a:stretch>
                  </pic:blipFill>
                  <pic:spPr bwMode="auto">
                    <a:xfrm>
                      <a:off x="0" y="0"/>
                      <a:ext cx="3051810" cy="1839595"/>
                    </a:xfrm>
                    <a:prstGeom prst="rect">
                      <a:avLst/>
                    </a:prstGeom>
                    <a:noFill/>
                    <a:ln w="9525">
                      <a:noFill/>
                      <a:miter lim="800000"/>
                      <a:headEnd/>
                      <a:tailEnd/>
                    </a:ln>
                  </pic:spPr>
                </pic:pic>
              </a:graphicData>
            </a:graphic>
          </wp:inline>
        </w:drawing>
      </w:r>
    </w:p>
    <w:p w14:paraId="208CA0B5" w14:textId="77777777" w:rsidR="00717993" w:rsidRDefault="00717993" w:rsidP="00717993">
      <w:pPr>
        <w:pStyle w:val="TextoGeral"/>
        <w:ind w:firstLine="720"/>
        <w:jc w:val="center"/>
      </w:pPr>
      <w:r>
        <w:t>Produção agrícola mecanizada</w:t>
      </w:r>
    </w:p>
    <w:p w14:paraId="4DFE11E0" w14:textId="77777777" w:rsidR="00717993" w:rsidRDefault="00717993" w:rsidP="00717993">
      <w:pPr>
        <w:pStyle w:val="TextoGeral"/>
        <w:ind w:firstLine="720"/>
        <w:jc w:val="center"/>
      </w:pPr>
    </w:p>
    <w:p w14:paraId="27009B37" w14:textId="77777777" w:rsidR="00717993" w:rsidRDefault="00717993" w:rsidP="00717993">
      <w:pPr>
        <w:pStyle w:val="TextoGeral"/>
        <w:ind w:firstLine="720"/>
      </w:pPr>
      <w:r>
        <w:t>(  ) A modernização do campo provoca a subordinação crescente do campo à cidade e à indústria, destino da produção agrícola e de onde recebe insumos e equipamentos.</w:t>
      </w:r>
    </w:p>
    <w:p w14:paraId="5D4F427A" w14:textId="77777777" w:rsidR="00717993" w:rsidRDefault="00717993" w:rsidP="00717993">
      <w:pPr>
        <w:pStyle w:val="TextoGeral"/>
        <w:ind w:firstLine="720"/>
      </w:pPr>
      <w:r>
        <w:t>(  ) A modernização da agricultura torna as paisagens agrícolas homogeneizadas, através da especialização produtiva, para atender ao mercado urbano/industrial cada vez mais exigente.</w:t>
      </w:r>
    </w:p>
    <w:p w14:paraId="44B636AF" w14:textId="77777777" w:rsidR="00717993" w:rsidRDefault="00717993" w:rsidP="00717993">
      <w:pPr>
        <w:pStyle w:val="TextoGeral"/>
        <w:ind w:firstLine="720"/>
      </w:pPr>
      <w:r>
        <w:t>(  ) O campo torna-se cada vez mais autossuficiente em função de ser o espaço que mais rapidamente absorve as modernizações do meio técnico-científico-informacional.</w:t>
      </w:r>
    </w:p>
    <w:p w14:paraId="1D5CB4CA" w14:textId="77777777" w:rsidR="00717993" w:rsidRDefault="00717993" w:rsidP="00717993">
      <w:pPr>
        <w:pStyle w:val="TextoGeral"/>
        <w:ind w:firstLine="720"/>
      </w:pPr>
      <w:r>
        <w:t>(   ) A modernização do campo reduz a população rural, mas contribui para a formação de uma população agrária, que, além dos boias-frias, inclui agrônomos, tratoristas, mecânicos e outros profissionais qualificados, que, mesmo morando nas cidades, dedicam-se às atividades agrárias.</w:t>
      </w:r>
    </w:p>
    <w:p w14:paraId="08905B5D" w14:textId="77777777" w:rsidR="00717993" w:rsidRDefault="00717993" w:rsidP="00717993">
      <w:pPr>
        <w:pStyle w:val="TextoGeral"/>
        <w:ind w:firstLine="720"/>
      </w:pPr>
      <w:r>
        <w:t>A sequência correta das assertivas é:</w:t>
      </w:r>
    </w:p>
    <w:p w14:paraId="250DB82F" w14:textId="77777777" w:rsidR="00717993" w:rsidRPr="00493CEE" w:rsidRDefault="00717993" w:rsidP="00717993">
      <w:pPr>
        <w:pStyle w:val="TextoGeral"/>
        <w:ind w:firstLine="720"/>
        <w:rPr>
          <w:lang w:val="en-US"/>
        </w:rPr>
      </w:pPr>
      <w:r w:rsidRPr="00493CEE">
        <w:rPr>
          <w:lang w:val="en-US"/>
        </w:rPr>
        <w:t xml:space="preserve">a) F V </w:t>
      </w:r>
      <w:proofErr w:type="spellStart"/>
      <w:r w:rsidRPr="00493CEE">
        <w:rPr>
          <w:lang w:val="en-US"/>
        </w:rPr>
        <w:t>V</w:t>
      </w:r>
      <w:proofErr w:type="spellEnd"/>
      <w:r w:rsidRPr="00493CEE">
        <w:rPr>
          <w:lang w:val="en-US"/>
        </w:rPr>
        <w:t xml:space="preserve"> V</w:t>
      </w:r>
    </w:p>
    <w:p w14:paraId="1A5F9BCC" w14:textId="77777777" w:rsidR="00717993" w:rsidRPr="00493CEE" w:rsidRDefault="00717993" w:rsidP="00717993">
      <w:pPr>
        <w:pStyle w:val="TextoGeral"/>
        <w:ind w:firstLine="720"/>
        <w:rPr>
          <w:lang w:val="en-US"/>
        </w:rPr>
      </w:pPr>
      <w:r w:rsidRPr="00493CEE">
        <w:rPr>
          <w:lang w:val="en-US"/>
        </w:rPr>
        <w:t xml:space="preserve">b) F V </w:t>
      </w:r>
      <w:proofErr w:type="spellStart"/>
      <w:r w:rsidRPr="00493CEE">
        <w:rPr>
          <w:lang w:val="en-US"/>
        </w:rPr>
        <w:t>V</w:t>
      </w:r>
      <w:proofErr w:type="spellEnd"/>
      <w:r w:rsidRPr="00493CEE">
        <w:rPr>
          <w:lang w:val="en-US"/>
        </w:rPr>
        <w:t xml:space="preserve"> V</w:t>
      </w:r>
    </w:p>
    <w:p w14:paraId="60E8A7D7" w14:textId="77777777" w:rsidR="00717993" w:rsidRPr="00493CEE" w:rsidRDefault="00717993" w:rsidP="00717993">
      <w:pPr>
        <w:pStyle w:val="TextoGeral"/>
        <w:ind w:firstLine="720"/>
        <w:rPr>
          <w:lang w:val="en-US"/>
        </w:rPr>
      </w:pPr>
      <w:r w:rsidRPr="00493CEE">
        <w:rPr>
          <w:lang w:val="en-US"/>
        </w:rPr>
        <w:t xml:space="preserve">c) V F </w:t>
      </w:r>
      <w:proofErr w:type="spellStart"/>
      <w:r w:rsidRPr="00493CEE">
        <w:rPr>
          <w:lang w:val="en-US"/>
        </w:rPr>
        <w:t>F</w:t>
      </w:r>
      <w:proofErr w:type="spellEnd"/>
      <w:r w:rsidRPr="00493CEE">
        <w:rPr>
          <w:lang w:val="en-US"/>
        </w:rPr>
        <w:t xml:space="preserve"> F</w:t>
      </w:r>
    </w:p>
    <w:p w14:paraId="587BCEED" w14:textId="77777777" w:rsidR="00717993" w:rsidRDefault="00717993" w:rsidP="00717993">
      <w:pPr>
        <w:pStyle w:val="TextoGeral"/>
        <w:ind w:firstLine="720"/>
      </w:pPr>
      <w:r>
        <w:t>d) V V F V</w:t>
      </w:r>
    </w:p>
    <w:p w14:paraId="20BE428D" w14:textId="77777777" w:rsidR="00717993" w:rsidRDefault="00717993" w:rsidP="00717993">
      <w:pPr>
        <w:pStyle w:val="TextoGeral"/>
        <w:ind w:firstLine="720"/>
      </w:pPr>
      <w:r>
        <w:t>e) V F F F</w:t>
      </w:r>
    </w:p>
    <w:p w14:paraId="3E0BD6A4" w14:textId="77777777" w:rsidR="00717993" w:rsidRDefault="00717993" w:rsidP="00717993">
      <w:pPr>
        <w:pStyle w:val="TextoGeral"/>
        <w:ind w:firstLine="720"/>
      </w:pPr>
    </w:p>
    <w:p w14:paraId="67362CFD" w14:textId="77777777" w:rsidR="00717993" w:rsidRDefault="00717993" w:rsidP="00717993">
      <w:pPr>
        <w:pStyle w:val="TextoGeral"/>
        <w:ind w:firstLine="720"/>
      </w:pPr>
      <w:r>
        <w:t>Resposta: D</w:t>
      </w:r>
    </w:p>
    <w:p w14:paraId="2468D6D4" w14:textId="77777777" w:rsidR="00717993" w:rsidRDefault="00717993" w:rsidP="00C0070C">
      <w:pPr>
        <w:pStyle w:val="TextoGeral"/>
      </w:pPr>
    </w:p>
    <w:p w14:paraId="65065296" w14:textId="77777777" w:rsidR="00717993" w:rsidRDefault="00717993" w:rsidP="00717993">
      <w:pPr>
        <w:pStyle w:val="TextoGeral"/>
        <w:ind w:firstLine="720"/>
      </w:pPr>
      <w:r>
        <w:t>3) (UEG-2012) A finalidade primordial da agricultura é a produção de alimentos. Todavia, apesar dos avanços e das conquistas tecnológicas, o número de famintos no mundo continua alto. Com relação a esse tema, é correto afirmar:</w:t>
      </w:r>
    </w:p>
    <w:p w14:paraId="3E9B40F3" w14:textId="77777777" w:rsidR="00717993" w:rsidRDefault="00717993" w:rsidP="00717993">
      <w:pPr>
        <w:pStyle w:val="TextoGeral"/>
        <w:ind w:firstLine="720"/>
      </w:pPr>
    </w:p>
    <w:p w14:paraId="651778CD" w14:textId="77777777" w:rsidR="00717993" w:rsidRDefault="00717993" w:rsidP="00717993">
      <w:pPr>
        <w:pStyle w:val="TextoGeral"/>
        <w:ind w:firstLine="720"/>
      </w:pPr>
      <w:r>
        <w:t>a) a fome no mundo deve-se mais a fatores relacionados às condições naturais adversas, como secas prolongadas, excesso de chuvas, pobreza do solo, entre outras.</w:t>
      </w:r>
    </w:p>
    <w:p w14:paraId="50823819" w14:textId="77777777" w:rsidR="00717993" w:rsidRDefault="00717993" w:rsidP="00717993">
      <w:pPr>
        <w:pStyle w:val="TextoGeral"/>
        <w:ind w:firstLine="720"/>
      </w:pPr>
      <w:r>
        <w:t>b) a existência da fome no mundo é reflexo do preço elevado dos alimentos, da falta de acesso à terra, do controle das multinacionais no mercado agrícola, entre outras causas.</w:t>
      </w:r>
    </w:p>
    <w:p w14:paraId="2EAEF8F1" w14:textId="77777777" w:rsidR="00717993" w:rsidRDefault="00717993" w:rsidP="00717993">
      <w:pPr>
        <w:pStyle w:val="TextoGeral"/>
        <w:ind w:firstLine="720"/>
      </w:pPr>
      <w:r>
        <w:t>c) a modernização da agricultura gerou oferta recorde e excedente de alimentos para alimentar toda a humanidade, debelando, assim, a fome nos países pobres.</w:t>
      </w:r>
    </w:p>
    <w:p w14:paraId="0990F192" w14:textId="77777777" w:rsidR="00717993" w:rsidRDefault="00717993" w:rsidP="00717993">
      <w:pPr>
        <w:pStyle w:val="TextoGeral"/>
        <w:ind w:firstLine="720"/>
      </w:pPr>
      <w:r>
        <w:t>d) nos países subdesenvolvidos, nos quais a principal atividade econômica é a agropecuária, o problema da fome é menor devido à produção de alimentos básicos.</w:t>
      </w:r>
    </w:p>
    <w:p w14:paraId="18903479" w14:textId="77777777" w:rsidR="00717993" w:rsidRDefault="00717993" w:rsidP="00717993">
      <w:pPr>
        <w:pStyle w:val="TextoGeral"/>
        <w:ind w:firstLine="720"/>
      </w:pPr>
    </w:p>
    <w:p w14:paraId="6F39D5E7" w14:textId="77777777" w:rsidR="00717993" w:rsidRDefault="00717993" w:rsidP="00717993">
      <w:pPr>
        <w:pStyle w:val="TextoGeral"/>
        <w:ind w:firstLine="720"/>
      </w:pPr>
      <w:r>
        <w:t>Resposta: B</w:t>
      </w:r>
    </w:p>
    <w:p w14:paraId="18CFF7DB" w14:textId="77777777" w:rsidR="00717993" w:rsidRDefault="00717993" w:rsidP="00C0070C">
      <w:pPr>
        <w:pStyle w:val="TextoGeral"/>
      </w:pPr>
    </w:p>
    <w:p w14:paraId="7D6446A0" w14:textId="77777777" w:rsidR="00717993" w:rsidRDefault="00717993" w:rsidP="00717993">
      <w:pPr>
        <w:pStyle w:val="TextoGeral"/>
        <w:ind w:firstLine="720"/>
      </w:pPr>
      <w:r>
        <w:t>4)  Queda no número de borboletas no Reino Unido choca cientistas</w:t>
      </w:r>
    </w:p>
    <w:p w14:paraId="0AF65F90" w14:textId="77777777" w:rsidR="00717993" w:rsidRPr="00717993" w:rsidRDefault="00717993" w:rsidP="00717993">
      <w:pPr>
        <w:pStyle w:val="TextoGeral"/>
        <w:ind w:firstLine="720"/>
        <w:rPr>
          <w:i/>
        </w:rPr>
      </w:pPr>
      <w:r w:rsidRPr="00717993">
        <w:rPr>
          <w:i/>
        </w:rPr>
        <w:t>Um dado chamou a atenção dos cientistas britânicos esta semana: neste verão, constatou-se uma brutal queda no número de borboletas. A informação vem do Big Butterfly Count, um órgão de pesquisa britânico [...] A borboleta-pavão, por exemplo, sofreu uma redução de 42% da sua população em relação ao ano passado.</w:t>
      </w:r>
    </w:p>
    <w:p w14:paraId="28BCDF78" w14:textId="77777777" w:rsidR="00717993" w:rsidRPr="00717993" w:rsidRDefault="00717993" w:rsidP="00717993">
      <w:pPr>
        <w:pStyle w:val="TextoGeral"/>
        <w:ind w:firstLine="720"/>
        <w:rPr>
          <w:i/>
        </w:rPr>
      </w:pPr>
      <w:r w:rsidRPr="00717993">
        <w:rPr>
          <w:i/>
        </w:rPr>
        <w:t xml:space="preserve">“Choque e mistério” foram as palavras utilizadas pelos cientistas da Butterfly Conservation. Entre os possíveis motivos para essa diminuição do número de borboletas estão a irregularidade das estações do último ano, </w:t>
      </w:r>
      <w:r w:rsidRPr="00255015">
        <w:rPr>
          <w:b/>
          <w:i/>
        </w:rPr>
        <w:t xml:space="preserve">além dos impactos da agricultura intensiva </w:t>
      </w:r>
      <w:r w:rsidRPr="00255015">
        <w:rPr>
          <w:i/>
        </w:rPr>
        <w:t xml:space="preserve">e </w:t>
      </w:r>
      <w:r w:rsidRPr="00255015">
        <w:rPr>
          <w:b/>
          <w:i/>
        </w:rPr>
        <w:t>uso de pesticidas.</w:t>
      </w:r>
    </w:p>
    <w:p w14:paraId="70D5D55C" w14:textId="77777777" w:rsidR="00717993" w:rsidRDefault="00717993" w:rsidP="00717993">
      <w:pPr>
        <w:pStyle w:val="TextoGeral"/>
        <w:ind w:firstLine="720"/>
        <w:rPr>
          <w:sz w:val="18"/>
          <w:szCs w:val="18"/>
        </w:rPr>
      </w:pPr>
      <w:r w:rsidRPr="00255015">
        <w:rPr>
          <w:sz w:val="18"/>
          <w:szCs w:val="18"/>
        </w:rPr>
        <w:t xml:space="preserve">Disponível em: http://www.oeco.org.br/blogs/salada-verde/queda-no-numero-de-borboletas-no-reino-unido-choca-cientistas/ - 21/10/2016 </w:t>
      </w:r>
      <w:r w:rsidR="00255015">
        <w:rPr>
          <w:sz w:val="18"/>
          <w:szCs w:val="18"/>
        </w:rPr>
        <w:t>–</w:t>
      </w:r>
      <w:r w:rsidRPr="00255015">
        <w:rPr>
          <w:sz w:val="18"/>
          <w:szCs w:val="18"/>
        </w:rPr>
        <w:t xml:space="preserve"> adaptado</w:t>
      </w:r>
      <w:r w:rsidR="00255015">
        <w:rPr>
          <w:sz w:val="18"/>
          <w:szCs w:val="18"/>
        </w:rPr>
        <w:t>.</w:t>
      </w:r>
    </w:p>
    <w:p w14:paraId="5667114C" w14:textId="77777777" w:rsidR="00255015" w:rsidRPr="00255015" w:rsidRDefault="00255015" w:rsidP="00717993">
      <w:pPr>
        <w:pStyle w:val="TextoGeral"/>
        <w:ind w:firstLine="720"/>
        <w:rPr>
          <w:sz w:val="18"/>
          <w:szCs w:val="18"/>
        </w:rPr>
      </w:pPr>
    </w:p>
    <w:p w14:paraId="4B0F7995" w14:textId="77777777" w:rsidR="00717993" w:rsidRDefault="00717993" w:rsidP="00717993">
      <w:pPr>
        <w:pStyle w:val="TextoGeral"/>
        <w:ind w:firstLine="720"/>
      </w:pPr>
      <w:r>
        <w:t>A respeito da agricultura intensiva, avalie as proposições a seguir:</w:t>
      </w:r>
    </w:p>
    <w:p w14:paraId="2BB83554" w14:textId="77777777" w:rsidR="00717993" w:rsidRDefault="00717993" w:rsidP="00717993">
      <w:pPr>
        <w:pStyle w:val="TextoGeral"/>
        <w:ind w:firstLine="720"/>
      </w:pPr>
      <w:r>
        <w:t>I) É um agrossistema típico de países desenvolvidos e, quando presente nos países subdesenvolvidos, em geral, a produção é destinada à exportação.</w:t>
      </w:r>
    </w:p>
    <w:p w14:paraId="54E29614" w14:textId="77777777" w:rsidR="00717993" w:rsidRDefault="00717993" w:rsidP="00717993">
      <w:pPr>
        <w:pStyle w:val="TextoGeral"/>
        <w:ind w:firstLine="720"/>
      </w:pPr>
      <w:r>
        <w:t>II) As técnicas e insumos empregados na agricultura intensiva são inócuos para o meio ambiente, uma vez que as tecnologias utilizadas nessa modalidade têm foco na sustentabilidade.</w:t>
      </w:r>
    </w:p>
    <w:p w14:paraId="13A470CF" w14:textId="77777777" w:rsidR="00717993" w:rsidRDefault="00717993" w:rsidP="00717993">
      <w:pPr>
        <w:pStyle w:val="TextoGeral"/>
        <w:ind w:firstLine="720"/>
      </w:pPr>
      <w:r>
        <w:t>III) Agricultura intensiva é um sistema produtivo caracterizado pela utilização intensiva das novas técnicas e tecnologias para o aumento da produtividade agrícola.</w:t>
      </w:r>
    </w:p>
    <w:p w14:paraId="26886C20" w14:textId="77777777" w:rsidR="00717993" w:rsidRDefault="00717993" w:rsidP="00717993">
      <w:pPr>
        <w:pStyle w:val="TextoGeral"/>
        <w:ind w:firstLine="720"/>
      </w:pPr>
      <w:r>
        <w:t>IV) A agricultura intensiva promoveu uma revolução no aumento da produtividade e na redução de tempo para a obtenção de resultados na produção agrícola.</w:t>
      </w:r>
    </w:p>
    <w:p w14:paraId="5AA8C092" w14:textId="77777777" w:rsidR="00717993" w:rsidRDefault="00717993" w:rsidP="00717993">
      <w:pPr>
        <w:pStyle w:val="TextoGeral"/>
        <w:ind w:firstLine="720"/>
      </w:pPr>
      <w:r>
        <w:t>Assinale a alternativa correta:</w:t>
      </w:r>
    </w:p>
    <w:p w14:paraId="16F07CAE" w14:textId="77777777" w:rsidR="00717993" w:rsidRDefault="00717993" w:rsidP="00717993">
      <w:pPr>
        <w:pStyle w:val="TextoGeral"/>
        <w:ind w:firstLine="720"/>
      </w:pPr>
      <w:r>
        <w:t>a) F, V, V, V</w:t>
      </w:r>
    </w:p>
    <w:p w14:paraId="22EBD84F" w14:textId="77777777" w:rsidR="00717993" w:rsidRPr="00493CEE" w:rsidRDefault="00717993" w:rsidP="00717993">
      <w:pPr>
        <w:pStyle w:val="TextoGeral"/>
        <w:ind w:firstLine="720"/>
        <w:rPr>
          <w:lang w:val="en-US"/>
        </w:rPr>
      </w:pPr>
      <w:r w:rsidRPr="00493CEE">
        <w:rPr>
          <w:lang w:val="en-US"/>
        </w:rPr>
        <w:t>b) V, V, F, V</w:t>
      </w:r>
    </w:p>
    <w:p w14:paraId="4CD611E9" w14:textId="77777777" w:rsidR="00717993" w:rsidRPr="00493CEE" w:rsidRDefault="00717993" w:rsidP="00717993">
      <w:pPr>
        <w:pStyle w:val="TextoGeral"/>
        <w:ind w:firstLine="720"/>
        <w:rPr>
          <w:lang w:val="en-US"/>
        </w:rPr>
      </w:pPr>
      <w:r w:rsidRPr="00493CEE">
        <w:rPr>
          <w:lang w:val="en-US"/>
        </w:rPr>
        <w:t>c) F, V, F, V</w:t>
      </w:r>
    </w:p>
    <w:p w14:paraId="4B79EEDC" w14:textId="77777777" w:rsidR="00717993" w:rsidRPr="00493CEE" w:rsidRDefault="00717993" w:rsidP="00717993">
      <w:pPr>
        <w:pStyle w:val="TextoGeral"/>
        <w:ind w:firstLine="720"/>
        <w:rPr>
          <w:lang w:val="en-US"/>
        </w:rPr>
      </w:pPr>
      <w:r w:rsidRPr="00493CEE">
        <w:rPr>
          <w:lang w:val="en-US"/>
        </w:rPr>
        <w:t>d) V, F, V, V</w:t>
      </w:r>
    </w:p>
    <w:p w14:paraId="1FCD583F" w14:textId="77777777" w:rsidR="00717993" w:rsidRDefault="00717993" w:rsidP="00717993">
      <w:pPr>
        <w:pStyle w:val="TextoGeral"/>
        <w:ind w:firstLine="720"/>
      </w:pPr>
      <w:r>
        <w:t>e) V, F, V, F</w:t>
      </w:r>
    </w:p>
    <w:p w14:paraId="23BF3910" w14:textId="77777777" w:rsidR="00255015" w:rsidRDefault="00255015" w:rsidP="00717993">
      <w:pPr>
        <w:pStyle w:val="TextoGeral"/>
        <w:ind w:firstLine="720"/>
      </w:pPr>
    </w:p>
    <w:p w14:paraId="79FCDBEC" w14:textId="77777777" w:rsidR="00717993" w:rsidRDefault="00717993" w:rsidP="00717993">
      <w:pPr>
        <w:pStyle w:val="TextoGeral"/>
        <w:ind w:firstLine="720"/>
      </w:pPr>
      <w:r>
        <w:t>Resposta: D</w:t>
      </w:r>
    </w:p>
    <w:p w14:paraId="748DE704" w14:textId="77777777" w:rsidR="00717993" w:rsidRDefault="00717993" w:rsidP="00717993">
      <w:pPr>
        <w:pStyle w:val="TextoGeral"/>
        <w:ind w:firstLine="720"/>
      </w:pPr>
    </w:p>
    <w:p w14:paraId="02E46F15" w14:textId="77777777" w:rsidR="00255015" w:rsidRDefault="008120E4" w:rsidP="00717993">
      <w:pPr>
        <w:pStyle w:val="TextoGeral"/>
        <w:ind w:firstLine="720"/>
      </w:pPr>
      <w:r>
        <w:lastRenderedPageBreak/>
        <w:br/>
      </w:r>
    </w:p>
    <w:p w14:paraId="10861807" w14:textId="77777777" w:rsidR="00717993" w:rsidRDefault="00717993" w:rsidP="00717993">
      <w:pPr>
        <w:pStyle w:val="TextoGeral"/>
        <w:ind w:firstLine="720"/>
      </w:pPr>
      <w:r>
        <w:t>5) (Enem-adaptado) Observe a charge:</w:t>
      </w:r>
    </w:p>
    <w:p w14:paraId="03547C25" w14:textId="77777777" w:rsidR="00717993" w:rsidRDefault="00717993" w:rsidP="00717993">
      <w:pPr>
        <w:pStyle w:val="TextoGeral"/>
        <w:ind w:firstLine="720"/>
      </w:pPr>
      <w:r>
        <w:t xml:space="preserve"> </w:t>
      </w:r>
    </w:p>
    <w:p w14:paraId="5B2B5961" w14:textId="77777777" w:rsidR="00255015" w:rsidRDefault="00255015" w:rsidP="00255015">
      <w:pPr>
        <w:pStyle w:val="TextoGeral"/>
        <w:ind w:firstLine="720"/>
        <w:jc w:val="center"/>
      </w:pPr>
      <w:r w:rsidRPr="00255015">
        <w:rPr>
          <w:noProof/>
          <w:lang w:val="pt-BR"/>
        </w:rPr>
        <w:drawing>
          <wp:inline distT="0" distB="0" distL="0" distR="0" wp14:anchorId="6BDC05D6" wp14:editId="72D8C485">
            <wp:extent cx="3554095" cy="2743200"/>
            <wp:effectExtent l="19050" t="0" r="8255" b="0"/>
            <wp:docPr id="16" name="Imagem 3" descr="https://s4.static.brasilescola.uol.com.br/img/2019/05/agrotoxic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4.static.brasilescola.uol.com.br/img/2019/05/agrotoxicos.jpg"/>
                    <pic:cNvPicPr>
                      <a:picLocks noChangeAspect="1" noChangeArrowheads="1"/>
                    </pic:cNvPicPr>
                  </pic:nvPicPr>
                  <pic:blipFill>
                    <a:blip r:embed="rId28"/>
                    <a:srcRect/>
                    <a:stretch>
                      <a:fillRect/>
                    </a:stretch>
                  </pic:blipFill>
                  <pic:spPr bwMode="auto">
                    <a:xfrm>
                      <a:off x="0" y="0"/>
                      <a:ext cx="3554095" cy="2743200"/>
                    </a:xfrm>
                    <a:prstGeom prst="rect">
                      <a:avLst/>
                    </a:prstGeom>
                    <a:noFill/>
                    <a:ln w="9525">
                      <a:noFill/>
                      <a:miter lim="800000"/>
                      <a:headEnd/>
                      <a:tailEnd/>
                    </a:ln>
                  </pic:spPr>
                </pic:pic>
              </a:graphicData>
            </a:graphic>
          </wp:inline>
        </w:drawing>
      </w:r>
    </w:p>
    <w:p w14:paraId="2910B216" w14:textId="77777777" w:rsidR="00255015" w:rsidRDefault="00255015" w:rsidP="00255015">
      <w:pPr>
        <w:pStyle w:val="TextoGeral"/>
        <w:ind w:firstLine="720"/>
        <w:jc w:val="center"/>
      </w:pPr>
    </w:p>
    <w:p w14:paraId="008CCA4A" w14:textId="77777777" w:rsidR="00717993" w:rsidRDefault="00717993" w:rsidP="00717993">
      <w:pPr>
        <w:pStyle w:val="TextoGeral"/>
        <w:ind w:firstLine="720"/>
      </w:pPr>
      <w:r>
        <w:t>Na charge, há uma crítica ao processo produtivo agrícola brasileiro relacionada ao</w:t>
      </w:r>
    </w:p>
    <w:p w14:paraId="3439399F" w14:textId="77777777" w:rsidR="00717993" w:rsidRDefault="00717993" w:rsidP="00717993">
      <w:pPr>
        <w:pStyle w:val="TextoGeral"/>
        <w:ind w:firstLine="720"/>
      </w:pPr>
      <w:r>
        <w:t>a) elevado preço das mercadorias no comércio.</w:t>
      </w:r>
    </w:p>
    <w:p w14:paraId="12646035" w14:textId="77777777" w:rsidR="00717993" w:rsidRDefault="00717993" w:rsidP="00717993">
      <w:pPr>
        <w:pStyle w:val="TextoGeral"/>
        <w:ind w:firstLine="720"/>
      </w:pPr>
      <w:r>
        <w:t>b) aumento da demanda por produtos naturais.</w:t>
      </w:r>
    </w:p>
    <w:p w14:paraId="2FCB8F42" w14:textId="77777777" w:rsidR="00717993" w:rsidRDefault="00717993" w:rsidP="00717993">
      <w:pPr>
        <w:pStyle w:val="TextoGeral"/>
        <w:ind w:firstLine="720"/>
      </w:pPr>
      <w:r>
        <w:t>c) crescimento da produção de alimentos.</w:t>
      </w:r>
    </w:p>
    <w:p w14:paraId="2F43A970" w14:textId="77777777" w:rsidR="00717993" w:rsidRDefault="00717993" w:rsidP="00717993">
      <w:pPr>
        <w:pStyle w:val="TextoGeral"/>
        <w:ind w:firstLine="720"/>
      </w:pPr>
      <w:r>
        <w:t>d) hábito de adquirir derivados industriais.</w:t>
      </w:r>
    </w:p>
    <w:p w14:paraId="51C7F056" w14:textId="77777777" w:rsidR="00717993" w:rsidRDefault="00717993" w:rsidP="00717993">
      <w:pPr>
        <w:pStyle w:val="TextoGeral"/>
        <w:ind w:firstLine="720"/>
      </w:pPr>
      <w:r>
        <w:t>e) uso de agrotóxicos nas plantações.</w:t>
      </w:r>
    </w:p>
    <w:p w14:paraId="7E5BEFBD" w14:textId="77777777" w:rsidR="00255015" w:rsidRDefault="00255015" w:rsidP="00717993">
      <w:pPr>
        <w:pStyle w:val="TextoGeral"/>
        <w:ind w:firstLine="720"/>
      </w:pPr>
    </w:p>
    <w:p w14:paraId="28091BC0" w14:textId="77777777" w:rsidR="00717993" w:rsidRDefault="00717993" w:rsidP="00717993">
      <w:pPr>
        <w:pStyle w:val="TextoGeral"/>
        <w:ind w:firstLine="720"/>
      </w:pPr>
      <w:r>
        <w:t>Resposta: E</w:t>
      </w:r>
    </w:p>
    <w:p w14:paraId="007A526C" w14:textId="77777777" w:rsidR="00255015" w:rsidRDefault="00255015" w:rsidP="00C0070C">
      <w:pPr>
        <w:pStyle w:val="TextoGeral"/>
      </w:pPr>
    </w:p>
    <w:p w14:paraId="6FB89927" w14:textId="77777777" w:rsidR="00717993" w:rsidRDefault="00717993" w:rsidP="00717993">
      <w:pPr>
        <w:pStyle w:val="TextoGeral"/>
        <w:ind w:firstLine="720"/>
      </w:pPr>
      <w:r>
        <w:t>6) (MACK-SP) Considere as afirmações sobre a implantação da agricultura moderna ou intensiva que é encontrada em larga escala nos países desenvolvidos.</w:t>
      </w:r>
    </w:p>
    <w:p w14:paraId="17D8558C" w14:textId="77777777" w:rsidR="00717993" w:rsidRDefault="00717993" w:rsidP="00717993">
      <w:pPr>
        <w:pStyle w:val="TextoGeral"/>
        <w:ind w:firstLine="720"/>
      </w:pPr>
      <w:r>
        <w:t>I. Utilização da pesquisa agronômica com o objetivo de aperfeiçoamento genético das espécies.</w:t>
      </w:r>
    </w:p>
    <w:p w14:paraId="61569BEC" w14:textId="77777777" w:rsidR="00717993" w:rsidRDefault="00717993" w:rsidP="00717993">
      <w:pPr>
        <w:pStyle w:val="TextoGeral"/>
        <w:ind w:firstLine="720"/>
      </w:pPr>
      <w:r>
        <w:t>II. Predomínio de grandes propriedades rurais, às quais se aplica a especulação imobiliária, objetivando a valorização da terra.</w:t>
      </w:r>
    </w:p>
    <w:p w14:paraId="52A89230" w14:textId="77777777" w:rsidR="00717993" w:rsidRDefault="00717993" w:rsidP="00717993">
      <w:pPr>
        <w:pStyle w:val="TextoGeral"/>
        <w:ind w:firstLine="720"/>
      </w:pPr>
      <w:r>
        <w:t>III. Intensa utilização de fertilizantes, corretivos e defensivos agrícolas.</w:t>
      </w:r>
    </w:p>
    <w:p w14:paraId="27FD1308" w14:textId="77777777" w:rsidR="00717993" w:rsidRDefault="00717993" w:rsidP="00717993">
      <w:pPr>
        <w:pStyle w:val="TextoGeral"/>
        <w:ind w:firstLine="720"/>
      </w:pPr>
      <w:r>
        <w:t>IV. Desenvolvimento de uma rede de transportes estruturada, permitindo rápido acesso entre as áreas de produção e as áreas de consumo.</w:t>
      </w:r>
    </w:p>
    <w:p w14:paraId="32CFDA59" w14:textId="77777777" w:rsidR="00717993" w:rsidRDefault="00717993" w:rsidP="00717993">
      <w:pPr>
        <w:pStyle w:val="TextoGeral"/>
        <w:ind w:firstLine="720"/>
      </w:pPr>
      <w:r>
        <w:t>São verdadeiras:</w:t>
      </w:r>
    </w:p>
    <w:p w14:paraId="6AF843E6" w14:textId="77777777" w:rsidR="00717993" w:rsidRDefault="00717993" w:rsidP="00717993">
      <w:pPr>
        <w:pStyle w:val="TextoGeral"/>
        <w:ind w:firstLine="720"/>
      </w:pPr>
      <w:r>
        <w:t>a) apenas I, II e IV.</w:t>
      </w:r>
    </w:p>
    <w:p w14:paraId="5151B7E7" w14:textId="77777777" w:rsidR="00717993" w:rsidRDefault="00717993" w:rsidP="00717993">
      <w:pPr>
        <w:pStyle w:val="TextoGeral"/>
        <w:ind w:firstLine="720"/>
      </w:pPr>
      <w:r>
        <w:t>b) apenas II, III e IV.</w:t>
      </w:r>
    </w:p>
    <w:p w14:paraId="470901BE" w14:textId="77777777" w:rsidR="00717993" w:rsidRDefault="00717993" w:rsidP="00717993">
      <w:pPr>
        <w:pStyle w:val="TextoGeral"/>
        <w:ind w:firstLine="720"/>
      </w:pPr>
      <w:r>
        <w:t>c) apenas I, III e IV.</w:t>
      </w:r>
    </w:p>
    <w:p w14:paraId="3F94B449" w14:textId="418D6C88" w:rsidR="00717993" w:rsidRDefault="00717993" w:rsidP="00717993">
      <w:pPr>
        <w:pStyle w:val="TextoGeral"/>
        <w:ind w:firstLine="720"/>
      </w:pPr>
      <w:r>
        <w:t>d) apenas I e II</w:t>
      </w:r>
      <w:r w:rsidR="00641A2F">
        <w:t>.</w:t>
      </w:r>
    </w:p>
    <w:p w14:paraId="46D51B54" w14:textId="77777777" w:rsidR="00255015" w:rsidRDefault="00717993" w:rsidP="00601386">
      <w:pPr>
        <w:pStyle w:val="TextoGeral"/>
        <w:ind w:firstLine="720"/>
      </w:pPr>
      <w:r>
        <w:t>e) I, II, III e IV.</w:t>
      </w:r>
    </w:p>
    <w:p w14:paraId="788631F0" w14:textId="77777777" w:rsidR="00601386" w:rsidRDefault="00601386" w:rsidP="00601386">
      <w:pPr>
        <w:pStyle w:val="TextoGeral"/>
        <w:ind w:firstLine="720"/>
      </w:pPr>
    </w:p>
    <w:p w14:paraId="4F36CEE1" w14:textId="75001D43" w:rsidR="00717993" w:rsidRDefault="00717993" w:rsidP="00C0070C">
      <w:pPr>
        <w:pStyle w:val="TextoGeral"/>
        <w:ind w:firstLine="720"/>
      </w:pPr>
      <w:r>
        <w:lastRenderedPageBreak/>
        <w:t>Resposta: C</w:t>
      </w:r>
    </w:p>
    <w:p w14:paraId="206F9139" w14:textId="2F49ED7A" w:rsidR="007F59F4" w:rsidRDefault="007F59F4" w:rsidP="00C0070C">
      <w:pPr>
        <w:pStyle w:val="TextoGeral"/>
        <w:ind w:firstLine="720"/>
      </w:pPr>
    </w:p>
    <w:p w14:paraId="422835FD" w14:textId="36D8D6A1" w:rsidR="007F59F4" w:rsidRDefault="007F59F4" w:rsidP="00C0070C">
      <w:pPr>
        <w:pStyle w:val="TextoGeral"/>
        <w:ind w:firstLine="720"/>
      </w:pPr>
      <w:r>
        <w:t xml:space="preserve">Referências dos exercícios: </w:t>
      </w:r>
    </w:p>
    <w:p w14:paraId="2FAEF2EE" w14:textId="77777777" w:rsidR="007F59F4" w:rsidRPr="007F59F4" w:rsidRDefault="007F59F4" w:rsidP="007F59F4">
      <w:pPr>
        <w:shd w:val="clear" w:color="auto" w:fill="FFFFFF"/>
        <w:spacing w:after="0"/>
        <w:ind w:firstLine="709"/>
        <w:rPr>
          <w:rFonts w:ascii="Calibri" w:eastAsia="Times New Roman" w:hAnsi="Calibri" w:cs="Calibri"/>
          <w:color w:val="000000"/>
          <w:sz w:val="24"/>
          <w:szCs w:val="24"/>
          <w:lang w:eastAsia="pt-BR"/>
        </w:rPr>
      </w:pPr>
      <w:r w:rsidRPr="007F59F4">
        <w:rPr>
          <w:rFonts w:ascii="Calibri" w:eastAsia="Times New Roman" w:hAnsi="Calibri" w:cs="Calibri"/>
          <w:color w:val="000000"/>
          <w:lang w:eastAsia="pt-BR"/>
        </w:rPr>
        <w:t> </w:t>
      </w:r>
    </w:p>
    <w:p w14:paraId="65AA5366" w14:textId="56F11529" w:rsidR="007F59F4" w:rsidRPr="007F59F4" w:rsidRDefault="007F59F4" w:rsidP="007F59F4">
      <w:pPr>
        <w:shd w:val="clear" w:color="auto" w:fill="FFFFFF"/>
        <w:spacing w:after="0"/>
        <w:ind w:firstLine="709"/>
        <w:rPr>
          <w:rFonts w:ascii="Calibri" w:eastAsia="Times New Roman" w:hAnsi="Calibri" w:cs="Calibri"/>
          <w:color w:val="000000"/>
          <w:sz w:val="24"/>
          <w:szCs w:val="24"/>
          <w:lang w:eastAsia="pt-BR"/>
        </w:rPr>
      </w:pPr>
      <w:r w:rsidRPr="007F59F4">
        <w:rPr>
          <w:rFonts w:ascii="Calibri" w:eastAsia="Times New Roman" w:hAnsi="Calibri" w:cs="Calibri"/>
          <w:color w:val="000000"/>
          <w:sz w:val="24"/>
          <w:szCs w:val="24"/>
          <w:lang w:eastAsia="pt-BR"/>
        </w:rPr>
        <w:t>1)</w:t>
      </w:r>
      <w:r w:rsidR="00A06F80">
        <w:rPr>
          <w:rFonts w:ascii="Calibri" w:eastAsia="Times New Roman" w:hAnsi="Calibri" w:cs="Calibri"/>
          <w:color w:val="000000"/>
          <w:sz w:val="24"/>
          <w:szCs w:val="24"/>
          <w:lang w:eastAsia="pt-BR"/>
        </w:rPr>
        <w:t xml:space="preserve"> </w:t>
      </w:r>
      <w:bookmarkStart w:id="1" w:name="_Hlk25650948"/>
      <w:r w:rsidR="00A06F80">
        <w:rPr>
          <w:rFonts w:ascii="Calibri" w:eastAsia="Times New Roman" w:hAnsi="Calibri" w:cs="Calibri"/>
          <w:color w:val="000000"/>
          <w:sz w:val="24"/>
          <w:szCs w:val="24"/>
          <w:lang w:eastAsia="pt-BR"/>
        </w:rPr>
        <w:t>Disponível em:</w:t>
      </w:r>
      <w:r w:rsidRPr="007F59F4">
        <w:rPr>
          <w:rFonts w:ascii="Calibri" w:eastAsia="Times New Roman" w:hAnsi="Calibri" w:cs="Calibri"/>
          <w:color w:val="000000"/>
          <w:sz w:val="24"/>
          <w:szCs w:val="24"/>
          <w:lang w:eastAsia="pt-BR"/>
        </w:rPr>
        <w:t>  </w:t>
      </w:r>
      <w:bookmarkEnd w:id="1"/>
      <w:r w:rsidRPr="007F59F4">
        <w:rPr>
          <w:rFonts w:ascii="Calibri" w:eastAsia="Times New Roman" w:hAnsi="Calibri" w:cs="Calibri"/>
          <w:color w:val="000000"/>
          <w:sz w:val="24"/>
          <w:szCs w:val="24"/>
          <w:lang w:eastAsia="pt-BR"/>
        </w:rPr>
        <w:fldChar w:fldCharType="begin"/>
      </w:r>
      <w:r w:rsidRPr="007F59F4">
        <w:rPr>
          <w:rFonts w:ascii="Calibri" w:eastAsia="Times New Roman" w:hAnsi="Calibri" w:cs="Calibri"/>
          <w:color w:val="000000"/>
          <w:sz w:val="24"/>
          <w:szCs w:val="24"/>
          <w:lang w:eastAsia="pt-BR"/>
        </w:rPr>
        <w:instrText xml:space="preserve"> HYPERLINK "https://exercicios.brasilescola.uol.com.br/exercicios-geografia/exercicios-sobre-revolucao-verde.htm" \t "_blank" </w:instrText>
      </w:r>
      <w:r w:rsidRPr="007F59F4">
        <w:rPr>
          <w:rFonts w:ascii="Calibri" w:eastAsia="Times New Roman" w:hAnsi="Calibri" w:cs="Calibri"/>
          <w:color w:val="000000"/>
          <w:sz w:val="24"/>
          <w:szCs w:val="24"/>
          <w:lang w:eastAsia="pt-BR"/>
        </w:rPr>
        <w:fldChar w:fldCharType="separate"/>
      </w:r>
      <w:r w:rsidRPr="007F59F4">
        <w:rPr>
          <w:rFonts w:ascii="Calibri" w:eastAsia="Times New Roman" w:hAnsi="Calibri" w:cs="Calibri"/>
          <w:color w:val="1155CC"/>
          <w:sz w:val="24"/>
          <w:szCs w:val="24"/>
          <w:u w:val="single"/>
          <w:lang w:eastAsia="pt-BR"/>
        </w:rPr>
        <w:t>https://exercicios.brasilescola.uol.com.br/exercicios-geografia/exercicios-sobre-revolucao-verde.htm</w:t>
      </w:r>
      <w:r w:rsidRPr="007F59F4">
        <w:rPr>
          <w:rFonts w:ascii="Calibri" w:eastAsia="Times New Roman" w:hAnsi="Calibri" w:cs="Calibri"/>
          <w:color w:val="000000"/>
          <w:sz w:val="24"/>
          <w:szCs w:val="24"/>
          <w:lang w:eastAsia="pt-BR"/>
        </w:rPr>
        <w:fldChar w:fldCharType="end"/>
      </w:r>
      <w:r w:rsidR="00A06F80">
        <w:rPr>
          <w:rFonts w:ascii="Calibri" w:eastAsia="Times New Roman" w:hAnsi="Calibri" w:cs="Calibri"/>
          <w:color w:val="000000"/>
          <w:sz w:val="24"/>
          <w:szCs w:val="24"/>
          <w:lang w:eastAsia="pt-BR"/>
        </w:rPr>
        <w:t xml:space="preserve"> Acesso em: 20 nov. 2019. </w:t>
      </w:r>
    </w:p>
    <w:p w14:paraId="524E6012" w14:textId="0DA778FC" w:rsidR="007F59F4" w:rsidRPr="007F59F4" w:rsidRDefault="007F59F4" w:rsidP="007F59F4">
      <w:pPr>
        <w:shd w:val="clear" w:color="auto" w:fill="FFFFFF"/>
        <w:spacing w:after="0"/>
        <w:ind w:firstLine="709"/>
        <w:rPr>
          <w:rFonts w:ascii="Calibri" w:eastAsia="Times New Roman" w:hAnsi="Calibri" w:cs="Calibri"/>
          <w:color w:val="000000"/>
          <w:sz w:val="24"/>
          <w:szCs w:val="24"/>
          <w:lang w:eastAsia="pt-BR"/>
        </w:rPr>
      </w:pPr>
      <w:r w:rsidRPr="007F59F4">
        <w:rPr>
          <w:rFonts w:ascii="Calibri" w:eastAsia="Times New Roman" w:hAnsi="Calibri" w:cs="Calibri"/>
          <w:color w:val="000000"/>
          <w:sz w:val="24"/>
          <w:szCs w:val="24"/>
          <w:lang w:eastAsia="pt-BR"/>
        </w:rPr>
        <w:t>2) </w:t>
      </w:r>
      <w:r w:rsidR="00A06F80">
        <w:rPr>
          <w:rFonts w:ascii="Calibri" w:eastAsia="Times New Roman" w:hAnsi="Calibri" w:cs="Calibri"/>
          <w:color w:val="000000"/>
          <w:sz w:val="24"/>
          <w:szCs w:val="24"/>
          <w:lang w:eastAsia="pt-BR"/>
        </w:rPr>
        <w:t>Disponível em:</w:t>
      </w:r>
      <w:r w:rsidR="00A06F80" w:rsidRPr="007F59F4">
        <w:rPr>
          <w:rFonts w:ascii="Calibri" w:eastAsia="Times New Roman" w:hAnsi="Calibri" w:cs="Calibri"/>
          <w:color w:val="000000"/>
          <w:sz w:val="24"/>
          <w:szCs w:val="24"/>
          <w:lang w:eastAsia="pt-BR"/>
        </w:rPr>
        <w:t>  </w:t>
      </w:r>
      <w:hyperlink r:id="rId29" w:tgtFrame="_blank" w:history="1">
        <w:r w:rsidRPr="007F59F4">
          <w:rPr>
            <w:rFonts w:ascii="Calibri" w:eastAsia="Times New Roman" w:hAnsi="Calibri" w:cs="Calibri"/>
            <w:color w:val="1155CC"/>
            <w:sz w:val="24"/>
            <w:szCs w:val="24"/>
            <w:u w:val="single"/>
            <w:lang w:eastAsia="pt-BR"/>
          </w:rPr>
          <w:t>http://sameiroegeografia.blogspot.com/2015/05/exercicios-geografia-agraria.html</w:t>
        </w:r>
      </w:hyperlink>
      <w:r w:rsidR="00A06F80">
        <w:rPr>
          <w:rFonts w:ascii="Calibri" w:eastAsia="Times New Roman" w:hAnsi="Calibri" w:cs="Calibri"/>
          <w:color w:val="000000"/>
          <w:sz w:val="24"/>
          <w:szCs w:val="24"/>
          <w:lang w:eastAsia="pt-BR"/>
        </w:rPr>
        <w:t xml:space="preserve"> Acesso em: 20 nov. 2019.</w:t>
      </w:r>
    </w:p>
    <w:p w14:paraId="23C88196" w14:textId="5FF995A4" w:rsidR="007F59F4" w:rsidRPr="007F59F4" w:rsidRDefault="007F59F4" w:rsidP="007F59F4">
      <w:pPr>
        <w:shd w:val="clear" w:color="auto" w:fill="FFFFFF"/>
        <w:spacing w:after="0"/>
        <w:ind w:firstLine="709"/>
        <w:rPr>
          <w:rFonts w:ascii="Calibri" w:eastAsia="Times New Roman" w:hAnsi="Calibri" w:cs="Calibri"/>
          <w:color w:val="000000"/>
          <w:sz w:val="24"/>
          <w:szCs w:val="24"/>
          <w:lang w:eastAsia="pt-BR"/>
        </w:rPr>
      </w:pPr>
      <w:r w:rsidRPr="007F59F4">
        <w:rPr>
          <w:rFonts w:ascii="Calibri" w:eastAsia="Times New Roman" w:hAnsi="Calibri" w:cs="Calibri"/>
          <w:color w:val="000000"/>
          <w:sz w:val="24"/>
          <w:szCs w:val="24"/>
          <w:lang w:eastAsia="pt-BR"/>
        </w:rPr>
        <w:t xml:space="preserve">3) </w:t>
      </w:r>
      <w:r w:rsidR="00A06F80">
        <w:rPr>
          <w:rFonts w:ascii="Calibri" w:eastAsia="Times New Roman" w:hAnsi="Calibri" w:cs="Calibri"/>
          <w:color w:val="000000"/>
          <w:sz w:val="24"/>
          <w:szCs w:val="24"/>
          <w:lang w:eastAsia="pt-BR"/>
        </w:rPr>
        <w:t>Disponível em:</w:t>
      </w:r>
      <w:r w:rsidR="00A06F80" w:rsidRPr="007F59F4">
        <w:rPr>
          <w:rFonts w:ascii="Calibri" w:eastAsia="Times New Roman" w:hAnsi="Calibri" w:cs="Calibri"/>
          <w:color w:val="000000"/>
          <w:sz w:val="24"/>
          <w:szCs w:val="24"/>
          <w:lang w:eastAsia="pt-BR"/>
        </w:rPr>
        <w:t>  </w:t>
      </w:r>
      <w:hyperlink r:id="rId30" w:history="1">
        <w:r w:rsidR="00A06F80" w:rsidRPr="007F59F4">
          <w:rPr>
            <w:rStyle w:val="Hyperlink"/>
            <w:rFonts w:ascii="Calibri" w:eastAsia="Times New Roman" w:hAnsi="Calibri" w:cs="Calibri"/>
            <w:sz w:val="24"/>
            <w:szCs w:val="24"/>
            <w:lang w:eastAsia="pt-BR"/>
          </w:rPr>
          <w:t>https://exercicios.brasilescola.uol.com.br/exercicios-geografia/exercicios-sobre-agropecuaria.htm</w:t>
        </w:r>
      </w:hyperlink>
      <w:r w:rsidR="00A06F80">
        <w:rPr>
          <w:rFonts w:ascii="Calibri" w:eastAsia="Times New Roman" w:hAnsi="Calibri" w:cs="Calibri"/>
          <w:color w:val="1155CC"/>
          <w:sz w:val="24"/>
          <w:szCs w:val="24"/>
          <w:u w:val="single"/>
          <w:lang w:eastAsia="pt-BR"/>
        </w:rPr>
        <w:t xml:space="preserve"> </w:t>
      </w:r>
      <w:r w:rsidR="00A06F80">
        <w:rPr>
          <w:rFonts w:ascii="Calibri" w:eastAsia="Times New Roman" w:hAnsi="Calibri" w:cs="Calibri"/>
          <w:color w:val="000000"/>
          <w:sz w:val="24"/>
          <w:szCs w:val="24"/>
          <w:lang w:eastAsia="pt-BR"/>
        </w:rPr>
        <w:t>Acesso em: 20 nov. 2019.</w:t>
      </w:r>
    </w:p>
    <w:p w14:paraId="5E20124F" w14:textId="510257B6" w:rsidR="007F59F4" w:rsidRPr="007F59F4" w:rsidRDefault="007F59F4" w:rsidP="007F59F4">
      <w:pPr>
        <w:shd w:val="clear" w:color="auto" w:fill="FFFFFF"/>
        <w:spacing w:after="0"/>
        <w:ind w:firstLine="709"/>
        <w:rPr>
          <w:rFonts w:ascii="Calibri" w:eastAsia="Times New Roman" w:hAnsi="Calibri" w:cs="Calibri"/>
          <w:color w:val="000000"/>
          <w:sz w:val="24"/>
          <w:szCs w:val="24"/>
          <w:lang w:eastAsia="pt-BR"/>
        </w:rPr>
      </w:pPr>
      <w:r w:rsidRPr="007F59F4">
        <w:rPr>
          <w:rFonts w:ascii="Calibri" w:eastAsia="Times New Roman" w:hAnsi="Calibri" w:cs="Calibri"/>
          <w:color w:val="000000"/>
          <w:sz w:val="24"/>
          <w:szCs w:val="24"/>
          <w:lang w:eastAsia="pt-BR"/>
        </w:rPr>
        <w:t>4)  </w:t>
      </w:r>
      <w:r w:rsidR="00A06F80">
        <w:rPr>
          <w:rFonts w:ascii="Calibri" w:eastAsia="Times New Roman" w:hAnsi="Calibri" w:cs="Calibri"/>
          <w:color w:val="000000"/>
          <w:sz w:val="24"/>
          <w:szCs w:val="24"/>
          <w:lang w:eastAsia="pt-BR"/>
        </w:rPr>
        <w:t>Disponível em:</w:t>
      </w:r>
      <w:r w:rsidR="00A06F80" w:rsidRPr="007F59F4">
        <w:rPr>
          <w:rFonts w:ascii="Calibri" w:eastAsia="Times New Roman" w:hAnsi="Calibri" w:cs="Calibri"/>
          <w:color w:val="000000"/>
          <w:sz w:val="24"/>
          <w:szCs w:val="24"/>
          <w:lang w:eastAsia="pt-BR"/>
        </w:rPr>
        <w:t>  </w:t>
      </w:r>
      <w:hyperlink r:id="rId31" w:tgtFrame="_blank" w:history="1">
        <w:r w:rsidRPr="007F59F4">
          <w:rPr>
            <w:rFonts w:ascii="Calibri" w:eastAsia="Times New Roman" w:hAnsi="Calibri" w:cs="Calibri"/>
            <w:color w:val="1155CC"/>
            <w:sz w:val="24"/>
            <w:szCs w:val="24"/>
            <w:u w:val="single"/>
            <w:lang w:eastAsia="pt-BR"/>
          </w:rPr>
          <w:t>https://brasilescola.uol.com.br/geografia/agricultura-intensiva-meio-ambiente.htm</w:t>
        </w:r>
      </w:hyperlink>
      <w:r w:rsidR="00A06F80">
        <w:rPr>
          <w:rFonts w:ascii="Calibri" w:eastAsia="Times New Roman" w:hAnsi="Calibri" w:cs="Calibri"/>
          <w:color w:val="000000"/>
          <w:sz w:val="24"/>
          <w:szCs w:val="24"/>
          <w:lang w:eastAsia="pt-BR"/>
        </w:rPr>
        <w:t xml:space="preserve"> Acesso em: 20 nov. 2019.</w:t>
      </w:r>
    </w:p>
    <w:p w14:paraId="0F6B5118" w14:textId="2D86C29F" w:rsidR="007F59F4" w:rsidRPr="007F59F4" w:rsidRDefault="007F59F4" w:rsidP="007F59F4">
      <w:pPr>
        <w:shd w:val="clear" w:color="auto" w:fill="FFFFFF"/>
        <w:spacing w:after="0"/>
        <w:ind w:firstLine="709"/>
        <w:rPr>
          <w:rFonts w:ascii="Calibri" w:eastAsia="Times New Roman" w:hAnsi="Calibri" w:cs="Calibri"/>
          <w:color w:val="000000"/>
          <w:sz w:val="24"/>
          <w:szCs w:val="24"/>
          <w:lang w:eastAsia="pt-BR"/>
        </w:rPr>
      </w:pPr>
      <w:r w:rsidRPr="007F59F4">
        <w:rPr>
          <w:rFonts w:ascii="Calibri" w:eastAsia="Times New Roman" w:hAnsi="Calibri" w:cs="Calibri"/>
          <w:color w:val="000000"/>
          <w:sz w:val="24"/>
          <w:szCs w:val="24"/>
          <w:lang w:eastAsia="pt-BR"/>
        </w:rPr>
        <w:t>5) </w:t>
      </w:r>
      <w:r w:rsidR="00A06F80">
        <w:rPr>
          <w:rFonts w:ascii="Calibri" w:eastAsia="Times New Roman" w:hAnsi="Calibri" w:cs="Calibri"/>
          <w:color w:val="000000"/>
          <w:sz w:val="24"/>
          <w:szCs w:val="24"/>
          <w:lang w:eastAsia="pt-BR"/>
        </w:rPr>
        <w:t>Disponível em:</w:t>
      </w:r>
      <w:r w:rsidR="00A06F80" w:rsidRPr="007F59F4">
        <w:rPr>
          <w:rFonts w:ascii="Calibri" w:eastAsia="Times New Roman" w:hAnsi="Calibri" w:cs="Calibri"/>
          <w:color w:val="000000"/>
          <w:sz w:val="24"/>
          <w:szCs w:val="24"/>
          <w:lang w:eastAsia="pt-BR"/>
        </w:rPr>
        <w:t>  </w:t>
      </w:r>
      <w:hyperlink r:id="rId32" w:tgtFrame="_blank" w:history="1">
        <w:r w:rsidRPr="007F59F4">
          <w:rPr>
            <w:rFonts w:ascii="Calibri" w:eastAsia="Times New Roman" w:hAnsi="Calibri" w:cs="Calibri"/>
            <w:color w:val="1155CC"/>
            <w:sz w:val="24"/>
            <w:szCs w:val="24"/>
            <w:u w:val="single"/>
            <w:lang w:eastAsia="pt-BR"/>
          </w:rPr>
          <w:t>https://descomplica.com.br/gabarito-enem/questoes/2015/primeiro-dia/na-charge-ha-uma-critica-ao-processo-produtivo-agricola-brasileiro-relacionada-ao/</w:t>
        </w:r>
      </w:hyperlink>
      <w:r w:rsidR="00A06F80">
        <w:rPr>
          <w:rFonts w:ascii="Calibri" w:eastAsia="Times New Roman" w:hAnsi="Calibri" w:cs="Calibri"/>
          <w:color w:val="000000"/>
          <w:sz w:val="24"/>
          <w:szCs w:val="24"/>
          <w:lang w:eastAsia="pt-BR"/>
        </w:rPr>
        <w:t xml:space="preserve"> Acesso em: 20 nov. 2019.</w:t>
      </w:r>
    </w:p>
    <w:p w14:paraId="2312CAE1" w14:textId="0BFCFE5B" w:rsidR="007F59F4" w:rsidRDefault="007F59F4" w:rsidP="007F59F4">
      <w:pPr>
        <w:shd w:val="clear" w:color="auto" w:fill="FFFFFF"/>
        <w:spacing w:after="0"/>
        <w:ind w:firstLine="709"/>
        <w:rPr>
          <w:rFonts w:ascii="Calibri" w:eastAsia="Times New Roman" w:hAnsi="Calibri" w:cs="Calibri"/>
          <w:color w:val="000000"/>
          <w:sz w:val="24"/>
          <w:szCs w:val="24"/>
          <w:lang w:eastAsia="pt-BR"/>
        </w:rPr>
      </w:pPr>
      <w:r w:rsidRPr="007F59F4">
        <w:rPr>
          <w:rFonts w:ascii="Calibri" w:eastAsia="Times New Roman" w:hAnsi="Calibri" w:cs="Calibri"/>
          <w:color w:val="000000"/>
          <w:sz w:val="24"/>
          <w:szCs w:val="24"/>
          <w:lang w:eastAsia="pt-BR"/>
        </w:rPr>
        <w:t>6) </w:t>
      </w:r>
      <w:r w:rsidR="00A06F80">
        <w:rPr>
          <w:rFonts w:ascii="Calibri" w:eastAsia="Times New Roman" w:hAnsi="Calibri" w:cs="Calibri"/>
          <w:color w:val="000000"/>
          <w:sz w:val="24"/>
          <w:szCs w:val="24"/>
          <w:lang w:eastAsia="pt-BR"/>
        </w:rPr>
        <w:t>Disponível em:</w:t>
      </w:r>
      <w:r w:rsidR="00A06F80" w:rsidRPr="007F59F4">
        <w:rPr>
          <w:rFonts w:ascii="Calibri" w:eastAsia="Times New Roman" w:hAnsi="Calibri" w:cs="Calibri"/>
          <w:color w:val="000000"/>
          <w:sz w:val="24"/>
          <w:szCs w:val="24"/>
          <w:lang w:eastAsia="pt-BR"/>
        </w:rPr>
        <w:t>  </w:t>
      </w:r>
      <w:hyperlink r:id="rId33" w:tgtFrame="_blank" w:history="1">
        <w:r w:rsidRPr="007F59F4">
          <w:rPr>
            <w:rFonts w:ascii="Calibri" w:eastAsia="Times New Roman" w:hAnsi="Calibri" w:cs="Calibri"/>
            <w:color w:val="1155CC"/>
            <w:sz w:val="24"/>
            <w:szCs w:val="24"/>
            <w:u w:val="single"/>
            <w:lang w:eastAsia="pt-BR"/>
          </w:rPr>
          <w:t>https://exercicios.brasilescola.uol.com.br/exercicios-geografia/exercicios-sobre-producao-agricola-mundial.htm</w:t>
        </w:r>
      </w:hyperlink>
      <w:r w:rsidR="00A06F80">
        <w:rPr>
          <w:rFonts w:ascii="Calibri" w:eastAsia="Times New Roman" w:hAnsi="Calibri" w:cs="Calibri"/>
          <w:color w:val="000000"/>
          <w:sz w:val="24"/>
          <w:szCs w:val="24"/>
          <w:lang w:eastAsia="pt-BR"/>
        </w:rPr>
        <w:t xml:space="preserve"> Acesso em: 20 nov. 2019.</w:t>
      </w:r>
    </w:p>
    <w:p w14:paraId="03B6926C" w14:textId="77777777" w:rsidR="00A06F80" w:rsidRPr="007F59F4" w:rsidRDefault="00A06F80" w:rsidP="007F59F4">
      <w:pPr>
        <w:shd w:val="clear" w:color="auto" w:fill="FFFFFF"/>
        <w:spacing w:after="0"/>
        <w:ind w:firstLine="709"/>
        <w:rPr>
          <w:rFonts w:ascii="Calibri" w:eastAsia="Times New Roman" w:hAnsi="Calibri" w:cs="Calibri"/>
          <w:color w:val="000000"/>
          <w:sz w:val="24"/>
          <w:szCs w:val="24"/>
          <w:lang w:eastAsia="pt-BR"/>
        </w:rPr>
      </w:pPr>
    </w:p>
    <w:p w14:paraId="1E8B3167" w14:textId="77777777" w:rsidR="007F59F4" w:rsidRPr="007F59F4" w:rsidRDefault="007F59F4" w:rsidP="00C0070C">
      <w:pPr>
        <w:pStyle w:val="TextoGeral"/>
        <w:ind w:firstLine="720"/>
        <w:rPr>
          <w:lang w:val="pt-BR"/>
        </w:rPr>
      </w:pPr>
    </w:p>
    <w:p w14:paraId="04AB6FF9" w14:textId="77EA0399" w:rsidR="00BD7E3A" w:rsidRPr="00A06F80" w:rsidRDefault="007A4288" w:rsidP="0045136D">
      <w:pPr>
        <w:jc w:val="right"/>
        <w:rPr>
          <w:rFonts w:asciiTheme="minorHAnsi" w:hAnsiTheme="minorHAnsi" w:cstheme="minorHAnsi"/>
          <w:b/>
          <w:bCs/>
          <w:color w:val="000000" w:themeColor="text1"/>
          <w:sz w:val="24"/>
          <w:szCs w:val="24"/>
        </w:rPr>
      </w:pPr>
      <w:r w:rsidRPr="00A06F80">
        <w:rPr>
          <w:rFonts w:asciiTheme="minorHAnsi" w:hAnsiTheme="minorHAnsi" w:cstheme="minorHAnsi"/>
          <w:b/>
          <w:bCs/>
          <w:color w:val="000000" w:themeColor="text1"/>
          <w:sz w:val="24"/>
          <w:szCs w:val="24"/>
        </w:rPr>
        <w:t>Plano de aula elaborado pela</w:t>
      </w:r>
      <w:r w:rsidR="00BD7E3A" w:rsidRPr="00A06F80">
        <w:rPr>
          <w:rFonts w:asciiTheme="minorHAnsi" w:hAnsiTheme="minorHAnsi" w:cstheme="minorHAnsi"/>
          <w:b/>
          <w:bCs/>
          <w:color w:val="000000" w:themeColor="text1"/>
          <w:sz w:val="24"/>
          <w:szCs w:val="24"/>
        </w:rPr>
        <w:t xml:space="preserve"> Professor</w:t>
      </w:r>
      <w:r w:rsidRPr="00A06F80">
        <w:rPr>
          <w:rFonts w:asciiTheme="minorHAnsi" w:hAnsiTheme="minorHAnsi" w:cstheme="minorHAnsi"/>
          <w:b/>
          <w:bCs/>
          <w:color w:val="000000" w:themeColor="text1"/>
          <w:sz w:val="24"/>
          <w:szCs w:val="24"/>
        </w:rPr>
        <w:t>a</w:t>
      </w:r>
      <w:bookmarkStart w:id="2" w:name="_Hlk20317308"/>
      <w:r w:rsidR="007F59F4" w:rsidRPr="00A06F80">
        <w:rPr>
          <w:rFonts w:asciiTheme="minorHAnsi" w:hAnsiTheme="minorHAnsi" w:cstheme="minorHAnsi"/>
          <w:b/>
          <w:bCs/>
          <w:color w:val="000000" w:themeColor="text1"/>
          <w:sz w:val="24"/>
          <w:szCs w:val="24"/>
        </w:rPr>
        <w:t xml:space="preserve"> Mestra</w:t>
      </w:r>
      <w:r w:rsidR="00D24743" w:rsidRPr="00A06F80">
        <w:rPr>
          <w:rFonts w:asciiTheme="minorHAnsi" w:hAnsiTheme="minorHAnsi" w:cstheme="minorHAnsi"/>
          <w:b/>
          <w:bCs/>
          <w:color w:val="000000" w:themeColor="text1"/>
          <w:sz w:val="24"/>
          <w:szCs w:val="24"/>
        </w:rPr>
        <w:t xml:space="preserve"> </w:t>
      </w:r>
      <w:proofErr w:type="spellStart"/>
      <w:r w:rsidRPr="00A06F80">
        <w:rPr>
          <w:rFonts w:asciiTheme="minorHAnsi" w:hAnsiTheme="minorHAnsi" w:cstheme="minorHAnsi"/>
          <w:b/>
          <w:bCs/>
          <w:color w:val="000000" w:themeColor="text1"/>
          <w:sz w:val="24"/>
          <w:szCs w:val="24"/>
        </w:rPr>
        <w:t>Thaylizze</w:t>
      </w:r>
      <w:proofErr w:type="spellEnd"/>
      <w:r w:rsidRPr="00A06F80">
        <w:rPr>
          <w:rFonts w:asciiTheme="minorHAnsi" w:hAnsiTheme="minorHAnsi" w:cstheme="minorHAnsi"/>
          <w:b/>
          <w:bCs/>
          <w:color w:val="000000" w:themeColor="text1"/>
          <w:sz w:val="24"/>
          <w:szCs w:val="24"/>
        </w:rPr>
        <w:t xml:space="preserve"> </w:t>
      </w:r>
      <w:proofErr w:type="spellStart"/>
      <w:r w:rsidRPr="00A06F80">
        <w:rPr>
          <w:rFonts w:asciiTheme="minorHAnsi" w:hAnsiTheme="minorHAnsi" w:cstheme="minorHAnsi"/>
          <w:b/>
          <w:bCs/>
          <w:color w:val="000000" w:themeColor="text1"/>
          <w:sz w:val="24"/>
          <w:szCs w:val="24"/>
        </w:rPr>
        <w:t>Goes</w:t>
      </w:r>
      <w:bookmarkEnd w:id="2"/>
      <w:proofErr w:type="spellEnd"/>
      <w:r w:rsidR="00D333AD" w:rsidRPr="00A06F80">
        <w:rPr>
          <w:rFonts w:asciiTheme="minorHAnsi" w:hAnsiTheme="minorHAnsi" w:cstheme="minorHAnsi"/>
          <w:b/>
          <w:bCs/>
          <w:color w:val="000000" w:themeColor="text1"/>
          <w:sz w:val="24"/>
          <w:szCs w:val="24"/>
        </w:rPr>
        <w:t xml:space="preserve"> Nunes Pereira</w:t>
      </w:r>
    </w:p>
    <w:sectPr w:rsidR="00BD7E3A" w:rsidRPr="00A06F80" w:rsidSect="00A9610D">
      <w:headerReference w:type="even" r:id="rId34"/>
      <w:headerReference w:type="default" r:id="rId35"/>
      <w:footerReference w:type="default" r:id="rId36"/>
      <w:type w:val="continuous"/>
      <w:pgSz w:w="11906" w:h="16838"/>
      <w:pgMar w:top="993" w:right="991" w:bottom="709" w:left="709" w:header="426" w:footer="2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E8D22" w14:textId="77777777" w:rsidR="006B6308" w:rsidRDefault="006B6308" w:rsidP="00BB7A04">
      <w:pPr>
        <w:spacing w:after="0" w:line="240" w:lineRule="auto"/>
      </w:pPr>
      <w:r>
        <w:separator/>
      </w:r>
    </w:p>
  </w:endnote>
  <w:endnote w:type="continuationSeparator" w:id="0">
    <w:p w14:paraId="1D52CC81" w14:textId="77777777" w:rsidR="006B6308" w:rsidRDefault="006B6308" w:rsidP="00BB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B9B0A" w14:textId="77777777" w:rsidR="00175EA9" w:rsidRPr="00BD7E3A" w:rsidRDefault="002A49CA" w:rsidP="002F1DF1">
    <w:pPr>
      <w:pStyle w:val="Rodap"/>
      <w:jc w:val="center"/>
      <w:rPr>
        <w:rFonts w:asciiTheme="minorHAnsi" w:hAnsiTheme="minorHAnsi" w:cstheme="minorHAnsi"/>
        <w:sz w:val="20"/>
        <w:szCs w:val="20"/>
      </w:rPr>
    </w:pPr>
    <w:r w:rsidRPr="00BD7E3A">
      <w:rPr>
        <w:rFonts w:asciiTheme="minorHAnsi" w:hAnsiTheme="minorHAnsi" w:cstheme="minorHAnsi"/>
        <w:bCs/>
        <w:sz w:val="20"/>
        <w:szCs w:val="20"/>
      </w:rPr>
      <w:t>Idealização</w:t>
    </w:r>
    <w:r w:rsidRPr="00BD7E3A">
      <w:rPr>
        <w:rFonts w:asciiTheme="minorHAnsi" w:hAnsiTheme="minorHAnsi" w:cstheme="minorHAnsi"/>
        <w:b/>
        <w:sz w:val="20"/>
        <w:szCs w:val="20"/>
      </w:rPr>
      <w:t xml:space="preserve"> </w:t>
    </w:r>
    <w:r w:rsidR="00175EA9" w:rsidRPr="00BD7E3A">
      <w:rPr>
        <w:rFonts w:asciiTheme="minorHAnsi" w:hAnsiTheme="minorHAnsi" w:cstheme="minorHAnsi"/>
        <w:b/>
        <w:sz w:val="20"/>
        <w:szCs w:val="20"/>
      </w:rPr>
      <w:t>Instituto Claro</w:t>
    </w:r>
    <w:r w:rsidR="00175EA9" w:rsidRPr="00BD7E3A">
      <w:rPr>
        <w:rFonts w:asciiTheme="minorHAnsi" w:hAnsiTheme="minorHAnsi" w:cstheme="minorHAnsi"/>
        <w:sz w:val="20"/>
        <w:szCs w:val="20"/>
      </w:rPr>
      <w:t xml:space="preserve"> </w:t>
    </w:r>
    <w:r w:rsidRPr="00BD7E3A">
      <w:rPr>
        <w:rFonts w:asciiTheme="minorHAnsi" w:hAnsiTheme="minorHAnsi" w:cstheme="minorHAnsi"/>
        <w:sz w:val="20"/>
        <w:szCs w:val="20"/>
      </w:rPr>
      <w:t>em parceria com a</w:t>
    </w:r>
    <w:r w:rsidR="002F1DF1" w:rsidRPr="00BD7E3A">
      <w:rPr>
        <w:rFonts w:asciiTheme="minorHAnsi" w:hAnsiTheme="minorHAnsi" w:cstheme="minorHAnsi"/>
        <w:sz w:val="20"/>
        <w:szCs w:val="20"/>
      </w:rPr>
      <w:t xml:space="preserve"> </w:t>
    </w:r>
    <w:r w:rsidR="00175EA9" w:rsidRPr="00BD7E3A">
      <w:rPr>
        <w:rFonts w:asciiTheme="minorHAnsi" w:hAnsiTheme="minorHAnsi" w:cstheme="minorHAnsi"/>
        <w:b/>
        <w:bCs/>
        <w:iCs/>
        <w:sz w:val="20"/>
        <w:szCs w:val="20"/>
      </w:rPr>
      <w:t>DirectorAdm</w:t>
    </w:r>
  </w:p>
  <w:p w14:paraId="4A57CCA9" w14:textId="65806661" w:rsidR="00175EA9" w:rsidRPr="00BD7E3A" w:rsidRDefault="00175EA9" w:rsidP="0045020C">
    <w:pPr>
      <w:pStyle w:val="Rodap"/>
      <w:jc w:val="center"/>
      <w:rPr>
        <w:rFonts w:asciiTheme="minorHAnsi" w:eastAsia="Times New Roman" w:hAnsiTheme="minorHAnsi" w:cstheme="minorHAnsi"/>
        <w:b/>
        <w:sz w:val="20"/>
        <w:szCs w:val="20"/>
        <w:lang w:eastAsia="pt-BR"/>
      </w:rPr>
    </w:pPr>
    <w:r w:rsidRPr="00923025">
      <w:rPr>
        <w:rFonts w:asciiTheme="minorHAnsi" w:hAnsiTheme="minorHAnsi" w:cstheme="minorHAnsi"/>
        <w:sz w:val="20"/>
        <w:szCs w:val="20"/>
      </w:rPr>
      <w:t>Plano de aula:</w:t>
    </w:r>
    <w:r w:rsidR="0045020C" w:rsidRPr="00923025">
      <w:rPr>
        <w:rFonts w:asciiTheme="minorHAnsi" w:eastAsia="Times New Roman" w:hAnsiTheme="minorHAnsi" w:cstheme="minorHAnsi"/>
        <w:sz w:val="20"/>
        <w:szCs w:val="20"/>
        <w:lang w:eastAsia="pt-BR"/>
      </w:rPr>
      <w:t xml:space="preserve"> </w:t>
    </w:r>
    <w:r w:rsidR="00923025" w:rsidRPr="00923025">
      <w:rPr>
        <w:rFonts w:asciiTheme="minorHAnsi" w:eastAsia="Times New Roman" w:hAnsiTheme="minorHAnsi" w:cstheme="minorHAnsi"/>
        <w:sz w:val="20"/>
        <w:szCs w:val="20"/>
        <w:lang w:eastAsia="pt-BR"/>
      </w:rPr>
      <w:t>Prof</w:t>
    </w:r>
    <w:r w:rsidR="00DB3AA5">
      <w:rPr>
        <w:rFonts w:asciiTheme="minorHAnsi" w:eastAsia="Times New Roman" w:hAnsiTheme="minorHAnsi" w:cstheme="minorHAnsi"/>
        <w:sz w:val="20"/>
        <w:szCs w:val="20"/>
        <w:lang w:eastAsia="pt-BR"/>
      </w:rPr>
      <w:t>.</w:t>
    </w:r>
    <w:r w:rsidR="007A4288">
      <w:rPr>
        <w:rFonts w:asciiTheme="minorHAnsi" w:eastAsia="Times New Roman" w:hAnsiTheme="minorHAnsi" w:cstheme="minorHAnsi"/>
        <w:sz w:val="20"/>
        <w:szCs w:val="20"/>
        <w:lang w:eastAsia="pt-BR"/>
      </w:rPr>
      <w:t>ª</w:t>
    </w:r>
    <w:r w:rsidR="00DB3AA5">
      <w:rPr>
        <w:rFonts w:asciiTheme="minorHAnsi" w:eastAsia="Times New Roman" w:hAnsiTheme="minorHAnsi" w:cstheme="minorHAnsi"/>
        <w:sz w:val="20"/>
        <w:szCs w:val="20"/>
        <w:lang w:eastAsia="pt-BR"/>
      </w:rPr>
      <w:t xml:space="preserve"> Mª</w:t>
    </w:r>
    <w:r w:rsidR="00923025">
      <w:rPr>
        <w:rFonts w:asciiTheme="minorHAnsi" w:eastAsia="Times New Roman" w:hAnsiTheme="minorHAnsi" w:cstheme="minorHAnsi"/>
        <w:b/>
        <w:bCs/>
        <w:sz w:val="20"/>
        <w:szCs w:val="20"/>
        <w:lang w:eastAsia="pt-BR"/>
      </w:rPr>
      <w:t xml:space="preserve"> </w:t>
    </w:r>
    <w:r w:rsidR="007A4288">
      <w:rPr>
        <w:rFonts w:asciiTheme="minorHAnsi" w:hAnsiTheme="minorHAnsi" w:cstheme="minorHAnsi"/>
        <w:sz w:val="20"/>
        <w:szCs w:val="20"/>
      </w:rPr>
      <w:t>Thaylizze Goes</w:t>
    </w:r>
    <w:r w:rsidR="00D333AD">
      <w:rPr>
        <w:rFonts w:asciiTheme="minorHAnsi" w:hAnsiTheme="minorHAnsi" w:cstheme="minorHAnsi"/>
        <w:sz w:val="20"/>
        <w:szCs w:val="20"/>
      </w:rPr>
      <w:t xml:space="preserve"> Nunes Pereira</w:t>
    </w:r>
  </w:p>
  <w:p w14:paraId="25535D51" w14:textId="77777777" w:rsidR="00512BC9" w:rsidRPr="002A49CA" w:rsidRDefault="00512BC9" w:rsidP="002A49CA">
    <w:pPr>
      <w:pStyle w:val="Rodap"/>
      <w:jc w:val="right"/>
      <w:rPr>
        <w:rFonts w:asciiTheme="minorHAnsi" w:hAnsiTheme="minorHAnsi" w:cstheme="minorHAnsi"/>
        <w:sz w:val="18"/>
        <w:szCs w:val="18"/>
      </w:rPr>
    </w:pPr>
    <w:r w:rsidRPr="002A49CA">
      <w:rPr>
        <w:rFonts w:asciiTheme="minorHAnsi" w:hAnsiTheme="minorHAnsi" w:cstheme="minorHAnsi"/>
        <w:sz w:val="18"/>
        <w:szCs w:val="18"/>
      </w:rPr>
      <w:t xml:space="preserve">             </w:t>
    </w:r>
    <w:r w:rsidR="00731FDE" w:rsidRPr="002A49CA">
      <w:rPr>
        <w:rFonts w:asciiTheme="minorHAnsi" w:hAnsiTheme="minorHAnsi" w:cstheme="minorHAnsi"/>
        <w:sz w:val="18"/>
        <w:szCs w:val="18"/>
      </w:rPr>
      <w:fldChar w:fldCharType="begin"/>
    </w:r>
    <w:r w:rsidRPr="002A49CA">
      <w:rPr>
        <w:rFonts w:asciiTheme="minorHAnsi" w:hAnsiTheme="minorHAnsi" w:cstheme="minorHAnsi"/>
        <w:sz w:val="18"/>
        <w:szCs w:val="18"/>
      </w:rPr>
      <w:instrText>PAGE   \* MERGEFORMAT</w:instrText>
    </w:r>
    <w:r w:rsidR="00731FDE" w:rsidRPr="002A49CA">
      <w:rPr>
        <w:rFonts w:asciiTheme="minorHAnsi" w:hAnsiTheme="minorHAnsi" w:cstheme="minorHAnsi"/>
        <w:sz w:val="18"/>
        <w:szCs w:val="18"/>
      </w:rPr>
      <w:fldChar w:fldCharType="separate"/>
    </w:r>
    <w:r w:rsidR="006A3576">
      <w:rPr>
        <w:rFonts w:asciiTheme="minorHAnsi" w:hAnsiTheme="minorHAnsi" w:cstheme="minorHAnsi"/>
        <w:noProof/>
        <w:sz w:val="18"/>
        <w:szCs w:val="18"/>
      </w:rPr>
      <w:t>14</w:t>
    </w:r>
    <w:r w:rsidR="00731FDE" w:rsidRPr="002A49CA">
      <w:rPr>
        <w:rFonts w:asciiTheme="minorHAnsi" w:hAnsiTheme="minorHAnsi" w:cstheme="minorHAnsi"/>
        <w:sz w:val="18"/>
        <w:szCs w:val="18"/>
      </w:rPr>
      <w:fldChar w:fldCharType="end"/>
    </w:r>
  </w:p>
  <w:p w14:paraId="0A2FB1D0" w14:textId="77777777" w:rsidR="00512BC9" w:rsidRPr="008E21E6" w:rsidRDefault="00512BC9">
    <w:pPr>
      <w:pStyle w:val="Rodap"/>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BFC3B" w14:textId="77777777" w:rsidR="006B6308" w:rsidRDefault="006B6308" w:rsidP="00BB7A04">
      <w:pPr>
        <w:spacing w:after="0" w:line="240" w:lineRule="auto"/>
      </w:pPr>
      <w:r>
        <w:separator/>
      </w:r>
    </w:p>
  </w:footnote>
  <w:footnote w:type="continuationSeparator" w:id="0">
    <w:p w14:paraId="43F90642" w14:textId="77777777" w:rsidR="006B6308" w:rsidRDefault="006B6308" w:rsidP="00BB7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F1B3B" w14:textId="77777777" w:rsidR="00512BC9" w:rsidRDefault="009A554A">
    <w:pPr>
      <w:pStyle w:val="Cabealho"/>
    </w:pPr>
    <w:r w:rsidRPr="00AC12E3">
      <w:rPr>
        <w:rFonts w:eastAsia="Times New Roman"/>
        <w:b/>
        <w:noProof/>
        <w:color w:val="1F497D"/>
        <w:sz w:val="28"/>
        <w:szCs w:val="20"/>
        <w:lang w:eastAsia="pt-BR"/>
      </w:rPr>
      <w:drawing>
        <wp:inline distT="0" distB="0" distL="0" distR="0" wp14:anchorId="71ABB392" wp14:editId="6314DC7A">
          <wp:extent cx="5410200" cy="1438275"/>
          <wp:effectExtent l="0" t="0" r="0" b="0"/>
          <wp:docPr id="1" name="Imagem 1" descr="Description: 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ption: Slid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14382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C5E1B" w14:textId="00163026" w:rsidR="00BE09F6" w:rsidRDefault="00512BC9" w:rsidP="00BE09F6">
    <w:pPr>
      <w:pStyle w:val="Ttulo3"/>
      <w:tabs>
        <w:tab w:val="right" w:pos="10206"/>
      </w:tabs>
      <w:spacing w:line="276" w:lineRule="auto"/>
      <w:rPr>
        <w:rFonts w:ascii="Calibri" w:hAnsi="Calibri" w:cs="Calibri"/>
        <w:b w:val="0"/>
        <w:color w:val="C00000"/>
        <w:szCs w:val="28"/>
        <w:lang w:eastAsia="pt-BR"/>
      </w:rPr>
    </w:pPr>
    <w:r w:rsidRPr="00AC12E3">
      <w:rPr>
        <w:rFonts w:ascii="Calibri" w:hAnsi="Calibri" w:cs="Calibri"/>
        <w:noProof/>
        <w:szCs w:val="28"/>
        <w:lang w:eastAsia="pt-BR"/>
      </w:rPr>
      <w:t xml:space="preserve"> </w:t>
    </w:r>
    <w:r w:rsidR="00D72EF7" w:rsidRPr="00AC12E3">
      <w:rPr>
        <w:rFonts w:ascii="Calibri" w:hAnsi="Calibri" w:cs="Calibri"/>
        <w:noProof/>
        <w:szCs w:val="28"/>
        <w:lang w:eastAsia="pt-BR"/>
      </w:rPr>
      <w:t xml:space="preserve">          </w:t>
    </w:r>
    <w:r w:rsidR="002F1DF1">
      <w:rPr>
        <w:rFonts w:ascii="Calibri" w:hAnsi="Calibri" w:cs="Calibri"/>
        <w:noProof/>
        <w:szCs w:val="28"/>
        <w:lang w:eastAsia="pt-BR"/>
      </w:rPr>
      <w:drawing>
        <wp:inline distT="0" distB="0" distL="0" distR="0" wp14:anchorId="325B18A7" wp14:editId="6BCD7A75">
          <wp:extent cx="1170940" cy="51422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1.png"/>
                  <pic:cNvPicPr/>
                </pic:nvPicPr>
                <pic:blipFill>
                  <a:blip r:embed="rId1"/>
                  <a:stretch>
                    <a:fillRect/>
                  </a:stretch>
                </pic:blipFill>
                <pic:spPr>
                  <a:xfrm>
                    <a:off x="0" y="0"/>
                    <a:ext cx="1248732" cy="548383"/>
                  </a:xfrm>
                  <a:prstGeom prst="rect">
                    <a:avLst/>
                  </a:prstGeom>
                </pic:spPr>
              </pic:pic>
            </a:graphicData>
          </a:graphic>
        </wp:inline>
      </w:drawing>
    </w:r>
    <w:r w:rsidR="00D72EF7" w:rsidRPr="00AC12E3">
      <w:rPr>
        <w:rFonts w:ascii="Calibri" w:hAnsi="Calibri" w:cs="Calibri"/>
        <w:noProof/>
        <w:szCs w:val="28"/>
        <w:lang w:eastAsia="pt-BR"/>
      </w:rPr>
      <w:t xml:space="preserve">                </w:t>
    </w:r>
    <w:r w:rsidR="003D3FEA">
      <w:rPr>
        <w:rFonts w:ascii="Calibri" w:hAnsi="Calibri" w:cs="Calibri"/>
        <w:noProof/>
        <w:szCs w:val="28"/>
        <w:lang w:eastAsia="pt-BR"/>
      </w:rPr>
      <w:t xml:space="preserve">         </w:t>
    </w:r>
    <w:r w:rsidR="00D72EF7" w:rsidRPr="00AC12E3">
      <w:rPr>
        <w:rFonts w:ascii="Calibri" w:hAnsi="Calibri" w:cs="Calibri"/>
        <w:noProof/>
        <w:szCs w:val="28"/>
        <w:lang w:eastAsia="pt-BR"/>
      </w:rPr>
      <w:t xml:space="preserve"> </w:t>
    </w:r>
    <w:r w:rsidR="002F1DF1">
      <w:rPr>
        <w:rFonts w:ascii="Calibri" w:hAnsi="Calibri" w:cs="Calibri"/>
        <w:noProof/>
        <w:szCs w:val="28"/>
        <w:lang w:eastAsia="pt-BR"/>
      </w:rPr>
      <w:t xml:space="preserve"> </w:t>
    </w:r>
    <w:r w:rsidR="00561697">
      <w:rPr>
        <w:rFonts w:ascii="Calibri" w:hAnsi="Calibri" w:cs="Calibri"/>
        <w:noProof/>
        <w:szCs w:val="28"/>
        <w:lang w:eastAsia="pt-BR"/>
      </w:rPr>
      <w:t xml:space="preserve"> </w:t>
    </w:r>
    <w:r w:rsidR="002F1DF1">
      <w:rPr>
        <w:rFonts w:ascii="Calibri" w:hAnsi="Calibri" w:cs="Calibri"/>
        <w:noProof/>
        <w:szCs w:val="28"/>
        <w:lang w:eastAsia="pt-BR"/>
      </w:rPr>
      <w:t xml:space="preserve"> </w:t>
    </w:r>
    <w:r w:rsidR="00DB3AA5">
      <w:rPr>
        <w:rFonts w:ascii="Calibri" w:hAnsi="Calibri" w:cs="Calibri"/>
        <w:noProof/>
        <w:szCs w:val="28"/>
        <w:lang w:eastAsia="pt-BR"/>
      </w:rPr>
      <w:t xml:space="preserve">   </w:t>
    </w:r>
    <w:r w:rsidR="00561697">
      <w:rPr>
        <w:rFonts w:ascii="Calibri" w:hAnsi="Calibri" w:cs="Calibri"/>
        <w:noProof/>
        <w:szCs w:val="28"/>
        <w:lang w:eastAsia="pt-BR"/>
      </w:rPr>
      <w:t xml:space="preserve"> </w:t>
    </w:r>
    <w:r w:rsidR="00234AB3" w:rsidRPr="002F1DF1">
      <w:rPr>
        <w:rFonts w:ascii="Calibri" w:hAnsi="Calibri" w:cs="Calibri"/>
        <w:bCs w:val="0"/>
        <w:color w:val="auto"/>
        <w:szCs w:val="28"/>
        <w:lang w:eastAsia="pt-BR"/>
      </w:rPr>
      <w:t>PLANO DE AU</w:t>
    </w:r>
    <w:r w:rsidR="00435786" w:rsidRPr="002F1DF1">
      <w:rPr>
        <w:rFonts w:ascii="Calibri" w:hAnsi="Calibri" w:cs="Calibri"/>
        <w:bCs w:val="0"/>
        <w:color w:val="auto"/>
        <w:szCs w:val="28"/>
        <w:lang w:eastAsia="pt-BR"/>
      </w:rPr>
      <w:t>LA</w:t>
    </w:r>
    <w:r w:rsidR="003D3FEA" w:rsidRPr="002F1DF1">
      <w:rPr>
        <w:rFonts w:ascii="Calibri" w:hAnsi="Calibri" w:cs="Calibri"/>
        <w:b w:val="0"/>
        <w:color w:val="auto"/>
        <w:szCs w:val="28"/>
        <w:lang w:eastAsia="pt-BR"/>
      </w:rPr>
      <w:t xml:space="preserve">                                       </w:t>
    </w:r>
  </w:p>
  <w:p w14:paraId="2A42F685" w14:textId="4C4063C3" w:rsidR="00512BC9" w:rsidRDefault="00493CEE" w:rsidP="00292303">
    <w:pPr>
      <w:pStyle w:val="Cabealho"/>
    </w:pPr>
    <w:r>
      <w:rPr>
        <w:noProof/>
        <w:lang w:eastAsia="pt-BR"/>
      </w:rPr>
      <mc:AlternateContent>
        <mc:Choice Requires="wps">
          <w:drawing>
            <wp:anchor distT="0" distB="0" distL="114300" distR="114300" simplePos="0" relativeHeight="251657728" behindDoc="0" locked="0" layoutInCell="1" allowOverlap="1" wp14:anchorId="44DFD8C2" wp14:editId="0EA432E0">
              <wp:simplePos x="0" y="0"/>
              <wp:positionH relativeFrom="column">
                <wp:posOffset>-41275</wp:posOffset>
              </wp:positionH>
              <wp:positionV relativeFrom="paragraph">
                <wp:posOffset>17780</wp:posOffset>
              </wp:positionV>
              <wp:extent cx="6569710" cy="3175"/>
              <wp:effectExtent l="0" t="0" r="254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69710" cy="3175"/>
                      </a:xfrm>
                      <a:prstGeom prst="line">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081AF56" id="Conector reto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1.4pt" to="514.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" strokecolor="#c00000">
              <o:lock v:ext="edit" shapetype="f"/>
            </v:line>
          </w:pict>
        </mc:Fallback>
      </mc:AlternateContent>
    </w:r>
    <w:r w:rsidR="00512BC9">
      <w:rPr>
        <w:noProof/>
        <w:lang w:eastAsia="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3FD7"/>
    <w:multiLevelType w:val="hybridMultilevel"/>
    <w:tmpl w:val="DF7C1D22"/>
    <w:lvl w:ilvl="0" w:tplc="0DA4AF48">
      <w:start w:val="1"/>
      <w:numFmt w:val="bullet"/>
      <w:lvlText w:val=""/>
      <w:lvlJc w:val="left"/>
      <w:pPr>
        <w:ind w:left="1080" w:hanging="360"/>
      </w:pPr>
      <w:rPr>
        <w:rFonts w:ascii="Symbol" w:hAnsi="Symbol" w:hint="default"/>
        <w:color w:val="auto"/>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15:restartNumberingAfterBreak="0">
    <w:nsid w:val="11E06718"/>
    <w:multiLevelType w:val="multilevel"/>
    <w:tmpl w:val="B352C69C"/>
    <w:lvl w:ilvl="0">
      <w:start w:val="1"/>
      <w:numFmt w:val="bullet"/>
      <w:lvlText w:val=""/>
      <w:lvlJc w:val="left"/>
      <w:pPr>
        <w:ind w:left="720" w:hanging="360"/>
      </w:pPr>
      <w:rPr>
        <w:rFonts w:ascii="Symbol" w:hAnsi="Symbol" w:cs="Symbol" w:hint="default"/>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4CB5D29"/>
    <w:multiLevelType w:val="hybridMultilevel"/>
    <w:tmpl w:val="8CEA847E"/>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3" w15:restartNumberingAfterBreak="0">
    <w:nsid w:val="1D224868"/>
    <w:multiLevelType w:val="hybridMultilevel"/>
    <w:tmpl w:val="D5187CB8"/>
    <w:lvl w:ilvl="0" w:tplc="04160001">
      <w:start w:val="1"/>
      <w:numFmt w:val="bullet"/>
      <w:lvlText w:val=""/>
      <w:lvlJc w:val="left"/>
      <w:pPr>
        <w:ind w:left="1789" w:hanging="360"/>
      </w:pPr>
      <w:rPr>
        <w:rFonts w:ascii="Symbol" w:hAnsi="Symbol" w:hint="default"/>
      </w:rPr>
    </w:lvl>
    <w:lvl w:ilvl="1" w:tplc="04160003" w:tentative="1">
      <w:start w:val="1"/>
      <w:numFmt w:val="bullet"/>
      <w:lvlText w:val="o"/>
      <w:lvlJc w:val="left"/>
      <w:pPr>
        <w:ind w:left="2509" w:hanging="360"/>
      </w:pPr>
      <w:rPr>
        <w:rFonts w:ascii="Courier New" w:hAnsi="Courier New" w:cs="Courier New" w:hint="default"/>
      </w:rPr>
    </w:lvl>
    <w:lvl w:ilvl="2" w:tplc="04160005" w:tentative="1">
      <w:start w:val="1"/>
      <w:numFmt w:val="bullet"/>
      <w:lvlText w:val=""/>
      <w:lvlJc w:val="left"/>
      <w:pPr>
        <w:ind w:left="3229" w:hanging="360"/>
      </w:pPr>
      <w:rPr>
        <w:rFonts w:ascii="Wingdings" w:hAnsi="Wingdings" w:hint="default"/>
      </w:rPr>
    </w:lvl>
    <w:lvl w:ilvl="3" w:tplc="04160001" w:tentative="1">
      <w:start w:val="1"/>
      <w:numFmt w:val="bullet"/>
      <w:lvlText w:val=""/>
      <w:lvlJc w:val="left"/>
      <w:pPr>
        <w:ind w:left="3949" w:hanging="360"/>
      </w:pPr>
      <w:rPr>
        <w:rFonts w:ascii="Symbol" w:hAnsi="Symbol" w:hint="default"/>
      </w:rPr>
    </w:lvl>
    <w:lvl w:ilvl="4" w:tplc="04160003" w:tentative="1">
      <w:start w:val="1"/>
      <w:numFmt w:val="bullet"/>
      <w:lvlText w:val="o"/>
      <w:lvlJc w:val="left"/>
      <w:pPr>
        <w:ind w:left="4669" w:hanging="360"/>
      </w:pPr>
      <w:rPr>
        <w:rFonts w:ascii="Courier New" w:hAnsi="Courier New" w:cs="Courier New" w:hint="default"/>
      </w:rPr>
    </w:lvl>
    <w:lvl w:ilvl="5" w:tplc="04160005" w:tentative="1">
      <w:start w:val="1"/>
      <w:numFmt w:val="bullet"/>
      <w:lvlText w:val=""/>
      <w:lvlJc w:val="left"/>
      <w:pPr>
        <w:ind w:left="5389" w:hanging="360"/>
      </w:pPr>
      <w:rPr>
        <w:rFonts w:ascii="Wingdings" w:hAnsi="Wingdings" w:hint="default"/>
      </w:rPr>
    </w:lvl>
    <w:lvl w:ilvl="6" w:tplc="04160001" w:tentative="1">
      <w:start w:val="1"/>
      <w:numFmt w:val="bullet"/>
      <w:lvlText w:val=""/>
      <w:lvlJc w:val="left"/>
      <w:pPr>
        <w:ind w:left="6109" w:hanging="360"/>
      </w:pPr>
      <w:rPr>
        <w:rFonts w:ascii="Symbol" w:hAnsi="Symbol" w:hint="default"/>
      </w:rPr>
    </w:lvl>
    <w:lvl w:ilvl="7" w:tplc="04160003" w:tentative="1">
      <w:start w:val="1"/>
      <w:numFmt w:val="bullet"/>
      <w:lvlText w:val="o"/>
      <w:lvlJc w:val="left"/>
      <w:pPr>
        <w:ind w:left="6829" w:hanging="360"/>
      </w:pPr>
      <w:rPr>
        <w:rFonts w:ascii="Courier New" w:hAnsi="Courier New" w:cs="Courier New" w:hint="default"/>
      </w:rPr>
    </w:lvl>
    <w:lvl w:ilvl="8" w:tplc="04160005" w:tentative="1">
      <w:start w:val="1"/>
      <w:numFmt w:val="bullet"/>
      <w:lvlText w:val=""/>
      <w:lvlJc w:val="left"/>
      <w:pPr>
        <w:ind w:left="7549" w:hanging="360"/>
      </w:pPr>
      <w:rPr>
        <w:rFonts w:ascii="Wingdings" w:hAnsi="Wingdings" w:hint="default"/>
      </w:rPr>
    </w:lvl>
  </w:abstractNum>
  <w:abstractNum w:abstractNumId="4" w15:restartNumberingAfterBreak="0">
    <w:nsid w:val="54D70EAA"/>
    <w:multiLevelType w:val="hybridMultilevel"/>
    <w:tmpl w:val="A75E45C8"/>
    <w:lvl w:ilvl="0" w:tplc="04160001">
      <w:start w:val="1"/>
      <w:numFmt w:val="bullet"/>
      <w:lvlText w:val=""/>
      <w:lvlJc w:val="left"/>
      <w:pPr>
        <w:ind w:left="1789" w:hanging="360"/>
      </w:pPr>
      <w:rPr>
        <w:rFonts w:ascii="Symbol" w:hAnsi="Symbol" w:hint="default"/>
      </w:rPr>
    </w:lvl>
    <w:lvl w:ilvl="1" w:tplc="04160003" w:tentative="1">
      <w:start w:val="1"/>
      <w:numFmt w:val="bullet"/>
      <w:lvlText w:val="o"/>
      <w:lvlJc w:val="left"/>
      <w:pPr>
        <w:ind w:left="2509" w:hanging="360"/>
      </w:pPr>
      <w:rPr>
        <w:rFonts w:ascii="Courier New" w:hAnsi="Courier New" w:cs="Courier New" w:hint="default"/>
      </w:rPr>
    </w:lvl>
    <w:lvl w:ilvl="2" w:tplc="04160005" w:tentative="1">
      <w:start w:val="1"/>
      <w:numFmt w:val="bullet"/>
      <w:lvlText w:val=""/>
      <w:lvlJc w:val="left"/>
      <w:pPr>
        <w:ind w:left="3229" w:hanging="360"/>
      </w:pPr>
      <w:rPr>
        <w:rFonts w:ascii="Wingdings" w:hAnsi="Wingdings" w:hint="default"/>
      </w:rPr>
    </w:lvl>
    <w:lvl w:ilvl="3" w:tplc="04160001" w:tentative="1">
      <w:start w:val="1"/>
      <w:numFmt w:val="bullet"/>
      <w:lvlText w:val=""/>
      <w:lvlJc w:val="left"/>
      <w:pPr>
        <w:ind w:left="3949" w:hanging="360"/>
      </w:pPr>
      <w:rPr>
        <w:rFonts w:ascii="Symbol" w:hAnsi="Symbol" w:hint="default"/>
      </w:rPr>
    </w:lvl>
    <w:lvl w:ilvl="4" w:tplc="04160003" w:tentative="1">
      <w:start w:val="1"/>
      <w:numFmt w:val="bullet"/>
      <w:lvlText w:val="o"/>
      <w:lvlJc w:val="left"/>
      <w:pPr>
        <w:ind w:left="4669" w:hanging="360"/>
      </w:pPr>
      <w:rPr>
        <w:rFonts w:ascii="Courier New" w:hAnsi="Courier New" w:cs="Courier New" w:hint="default"/>
      </w:rPr>
    </w:lvl>
    <w:lvl w:ilvl="5" w:tplc="04160005" w:tentative="1">
      <w:start w:val="1"/>
      <w:numFmt w:val="bullet"/>
      <w:lvlText w:val=""/>
      <w:lvlJc w:val="left"/>
      <w:pPr>
        <w:ind w:left="5389" w:hanging="360"/>
      </w:pPr>
      <w:rPr>
        <w:rFonts w:ascii="Wingdings" w:hAnsi="Wingdings" w:hint="default"/>
      </w:rPr>
    </w:lvl>
    <w:lvl w:ilvl="6" w:tplc="04160001" w:tentative="1">
      <w:start w:val="1"/>
      <w:numFmt w:val="bullet"/>
      <w:lvlText w:val=""/>
      <w:lvlJc w:val="left"/>
      <w:pPr>
        <w:ind w:left="6109" w:hanging="360"/>
      </w:pPr>
      <w:rPr>
        <w:rFonts w:ascii="Symbol" w:hAnsi="Symbol" w:hint="default"/>
      </w:rPr>
    </w:lvl>
    <w:lvl w:ilvl="7" w:tplc="04160003" w:tentative="1">
      <w:start w:val="1"/>
      <w:numFmt w:val="bullet"/>
      <w:lvlText w:val="o"/>
      <w:lvlJc w:val="left"/>
      <w:pPr>
        <w:ind w:left="6829" w:hanging="360"/>
      </w:pPr>
      <w:rPr>
        <w:rFonts w:ascii="Courier New" w:hAnsi="Courier New" w:cs="Courier New" w:hint="default"/>
      </w:rPr>
    </w:lvl>
    <w:lvl w:ilvl="8" w:tplc="04160005" w:tentative="1">
      <w:start w:val="1"/>
      <w:numFmt w:val="bullet"/>
      <w:lvlText w:val=""/>
      <w:lvlJc w:val="left"/>
      <w:pPr>
        <w:ind w:left="7549" w:hanging="360"/>
      </w:pPr>
      <w:rPr>
        <w:rFonts w:ascii="Wingdings" w:hAnsi="Wingdings" w:hint="default"/>
      </w:rPr>
    </w:lvl>
  </w:abstractNum>
  <w:abstractNum w:abstractNumId="5" w15:restartNumberingAfterBreak="0">
    <w:nsid w:val="7E600A92"/>
    <w:multiLevelType w:val="multilevel"/>
    <w:tmpl w:val="8718475C"/>
    <w:lvl w:ilvl="0">
      <w:start w:val="1"/>
      <w:numFmt w:val="bullet"/>
      <w:lvlText w:val="●"/>
      <w:lvlJc w:val="left"/>
      <w:pPr>
        <w:ind w:left="1448" w:hanging="360"/>
      </w:pPr>
      <w:rPr>
        <w:rFonts w:ascii="Noto Sans Symbols" w:hAnsi="Noto Sans Symbols" w:hint="default"/>
        <w:vertAlign w:val="baseline"/>
      </w:rPr>
    </w:lvl>
    <w:lvl w:ilvl="1">
      <w:start w:val="1"/>
      <w:numFmt w:val="bullet"/>
      <w:lvlText w:val="o"/>
      <w:lvlJc w:val="left"/>
      <w:pPr>
        <w:ind w:left="2168" w:hanging="360"/>
      </w:pPr>
      <w:rPr>
        <w:rFonts w:ascii="Courier New" w:eastAsia="Courier New" w:hAnsi="Courier New" w:cs="Courier New"/>
        <w:vertAlign w:val="baseline"/>
      </w:rPr>
    </w:lvl>
    <w:lvl w:ilvl="2">
      <w:start w:val="1"/>
      <w:numFmt w:val="bullet"/>
      <w:lvlText w:val="▪"/>
      <w:lvlJc w:val="left"/>
      <w:pPr>
        <w:ind w:left="2888" w:hanging="360"/>
      </w:pPr>
      <w:rPr>
        <w:rFonts w:ascii="Noto Sans Symbols" w:eastAsia="Noto Sans Symbols" w:hAnsi="Noto Sans Symbols" w:cs="Noto Sans Symbols"/>
        <w:vertAlign w:val="baseline"/>
      </w:rPr>
    </w:lvl>
    <w:lvl w:ilvl="3">
      <w:start w:val="1"/>
      <w:numFmt w:val="bullet"/>
      <w:lvlText w:val="●"/>
      <w:lvlJc w:val="left"/>
      <w:pPr>
        <w:ind w:left="3608" w:hanging="360"/>
      </w:pPr>
      <w:rPr>
        <w:rFonts w:ascii="Noto Sans Symbols" w:eastAsia="Noto Sans Symbols" w:hAnsi="Noto Sans Symbols" w:cs="Noto Sans Symbols"/>
        <w:vertAlign w:val="baseline"/>
      </w:rPr>
    </w:lvl>
    <w:lvl w:ilvl="4">
      <w:start w:val="1"/>
      <w:numFmt w:val="bullet"/>
      <w:lvlText w:val="o"/>
      <w:lvlJc w:val="left"/>
      <w:pPr>
        <w:ind w:left="4328" w:hanging="360"/>
      </w:pPr>
      <w:rPr>
        <w:rFonts w:ascii="Courier New" w:eastAsia="Courier New" w:hAnsi="Courier New" w:cs="Courier New"/>
        <w:vertAlign w:val="baseline"/>
      </w:rPr>
    </w:lvl>
    <w:lvl w:ilvl="5">
      <w:start w:val="1"/>
      <w:numFmt w:val="bullet"/>
      <w:lvlText w:val="▪"/>
      <w:lvlJc w:val="left"/>
      <w:pPr>
        <w:ind w:left="5048" w:hanging="360"/>
      </w:pPr>
      <w:rPr>
        <w:rFonts w:ascii="Noto Sans Symbols" w:eastAsia="Noto Sans Symbols" w:hAnsi="Noto Sans Symbols" w:cs="Noto Sans Symbols"/>
        <w:vertAlign w:val="baseline"/>
      </w:rPr>
    </w:lvl>
    <w:lvl w:ilvl="6">
      <w:start w:val="1"/>
      <w:numFmt w:val="bullet"/>
      <w:lvlText w:val="●"/>
      <w:lvlJc w:val="left"/>
      <w:pPr>
        <w:ind w:left="5768" w:hanging="360"/>
      </w:pPr>
      <w:rPr>
        <w:rFonts w:ascii="Noto Sans Symbols" w:eastAsia="Noto Sans Symbols" w:hAnsi="Noto Sans Symbols" w:cs="Noto Sans Symbols"/>
        <w:vertAlign w:val="baseline"/>
      </w:rPr>
    </w:lvl>
    <w:lvl w:ilvl="7">
      <w:start w:val="1"/>
      <w:numFmt w:val="bullet"/>
      <w:lvlText w:val="o"/>
      <w:lvlJc w:val="left"/>
      <w:pPr>
        <w:ind w:left="6488" w:hanging="360"/>
      </w:pPr>
      <w:rPr>
        <w:rFonts w:ascii="Courier New" w:eastAsia="Courier New" w:hAnsi="Courier New" w:cs="Courier New"/>
        <w:vertAlign w:val="baseline"/>
      </w:rPr>
    </w:lvl>
    <w:lvl w:ilvl="8">
      <w:start w:val="1"/>
      <w:numFmt w:val="bullet"/>
      <w:lvlText w:val="▪"/>
      <w:lvlJc w:val="left"/>
      <w:pPr>
        <w:ind w:left="7208" w:hanging="360"/>
      </w:pPr>
      <w:rPr>
        <w:rFonts w:ascii="Noto Sans Symbols" w:eastAsia="Noto Sans Symbols" w:hAnsi="Noto Sans Symbols" w:cs="Noto Sans Symbols"/>
        <w:vertAlign w:val="baseline"/>
      </w:rPr>
    </w:lvl>
  </w:abstractNum>
  <w:num w:numId="1">
    <w:abstractNumId w:val="5"/>
  </w:num>
  <w:num w:numId="2">
    <w:abstractNumId w:val="2"/>
  </w:num>
  <w:num w:numId="3">
    <w:abstractNumId w:val="0"/>
  </w:num>
  <w:num w:numId="4">
    <w:abstractNumId w:val="1"/>
  </w:num>
  <w:num w:numId="5">
    <w:abstractNumId w:val="3"/>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A04"/>
    <w:rsid w:val="0000047B"/>
    <w:rsid w:val="000021C9"/>
    <w:rsid w:val="000022B4"/>
    <w:rsid w:val="000028E7"/>
    <w:rsid w:val="00002A33"/>
    <w:rsid w:val="0000456B"/>
    <w:rsid w:val="000077A3"/>
    <w:rsid w:val="00011649"/>
    <w:rsid w:val="000118FD"/>
    <w:rsid w:val="00011CF0"/>
    <w:rsid w:val="00013278"/>
    <w:rsid w:val="000145C1"/>
    <w:rsid w:val="000148CF"/>
    <w:rsid w:val="00014E03"/>
    <w:rsid w:val="00017A9F"/>
    <w:rsid w:val="000214F4"/>
    <w:rsid w:val="00021898"/>
    <w:rsid w:val="000222D3"/>
    <w:rsid w:val="000225F7"/>
    <w:rsid w:val="0002390D"/>
    <w:rsid w:val="00023F03"/>
    <w:rsid w:val="00024E13"/>
    <w:rsid w:val="000254A3"/>
    <w:rsid w:val="00026A84"/>
    <w:rsid w:val="00026CEA"/>
    <w:rsid w:val="00027661"/>
    <w:rsid w:val="00027FF4"/>
    <w:rsid w:val="0003128C"/>
    <w:rsid w:val="000321FF"/>
    <w:rsid w:val="0003320B"/>
    <w:rsid w:val="00033EC8"/>
    <w:rsid w:val="000346C0"/>
    <w:rsid w:val="00035DFE"/>
    <w:rsid w:val="00036DC5"/>
    <w:rsid w:val="00036DDB"/>
    <w:rsid w:val="000373F7"/>
    <w:rsid w:val="00040085"/>
    <w:rsid w:val="00041FED"/>
    <w:rsid w:val="000448FD"/>
    <w:rsid w:val="00044D9E"/>
    <w:rsid w:val="00045729"/>
    <w:rsid w:val="00045F72"/>
    <w:rsid w:val="00046DF3"/>
    <w:rsid w:val="00046DF4"/>
    <w:rsid w:val="00047B04"/>
    <w:rsid w:val="00051FA1"/>
    <w:rsid w:val="0005439E"/>
    <w:rsid w:val="00054BDD"/>
    <w:rsid w:val="000550F0"/>
    <w:rsid w:val="00055CC3"/>
    <w:rsid w:val="00055D87"/>
    <w:rsid w:val="00055E74"/>
    <w:rsid w:val="000560AE"/>
    <w:rsid w:val="00062C40"/>
    <w:rsid w:val="00063021"/>
    <w:rsid w:val="0006650D"/>
    <w:rsid w:val="000668C9"/>
    <w:rsid w:val="00067548"/>
    <w:rsid w:val="00070C96"/>
    <w:rsid w:val="000711C9"/>
    <w:rsid w:val="000743C8"/>
    <w:rsid w:val="000754C8"/>
    <w:rsid w:val="00077B11"/>
    <w:rsid w:val="00080A0F"/>
    <w:rsid w:val="00080E10"/>
    <w:rsid w:val="0008163C"/>
    <w:rsid w:val="000818C6"/>
    <w:rsid w:val="000844D8"/>
    <w:rsid w:val="000845F7"/>
    <w:rsid w:val="00090660"/>
    <w:rsid w:val="00090E40"/>
    <w:rsid w:val="00090EA5"/>
    <w:rsid w:val="000910E4"/>
    <w:rsid w:val="000940D2"/>
    <w:rsid w:val="0009466D"/>
    <w:rsid w:val="000956F2"/>
    <w:rsid w:val="00096AA1"/>
    <w:rsid w:val="00096DAE"/>
    <w:rsid w:val="0009714A"/>
    <w:rsid w:val="0009739A"/>
    <w:rsid w:val="0009766E"/>
    <w:rsid w:val="00097F48"/>
    <w:rsid w:val="000A1CD2"/>
    <w:rsid w:val="000A1D1B"/>
    <w:rsid w:val="000A1D35"/>
    <w:rsid w:val="000A2374"/>
    <w:rsid w:val="000A47DA"/>
    <w:rsid w:val="000A53DC"/>
    <w:rsid w:val="000A54BB"/>
    <w:rsid w:val="000A5EB4"/>
    <w:rsid w:val="000B008B"/>
    <w:rsid w:val="000B4197"/>
    <w:rsid w:val="000B4262"/>
    <w:rsid w:val="000B51BA"/>
    <w:rsid w:val="000B5A77"/>
    <w:rsid w:val="000B6519"/>
    <w:rsid w:val="000B677B"/>
    <w:rsid w:val="000C00FF"/>
    <w:rsid w:val="000C3205"/>
    <w:rsid w:val="000C3F5D"/>
    <w:rsid w:val="000C6903"/>
    <w:rsid w:val="000C6EF7"/>
    <w:rsid w:val="000C7633"/>
    <w:rsid w:val="000D0C5A"/>
    <w:rsid w:val="000D2CE9"/>
    <w:rsid w:val="000D738E"/>
    <w:rsid w:val="000E2041"/>
    <w:rsid w:val="000E2906"/>
    <w:rsid w:val="000E31D7"/>
    <w:rsid w:val="000E32CB"/>
    <w:rsid w:val="000E4404"/>
    <w:rsid w:val="000E4643"/>
    <w:rsid w:val="000E616D"/>
    <w:rsid w:val="000E659B"/>
    <w:rsid w:val="000E6858"/>
    <w:rsid w:val="000F4DA2"/>
    <w:rsid w:val="000F51CC"/>
    <w:rsid w:val="000F6582"/>
    <w:rsid w:val="000F6840"/>
    <w:rsid w:val="000F68FA"/>
    <w:rsid w:val="000F6D30"/>
    <w:rsid w:val="0010068E"/>
    <w:rsid w:val="001008DD"/>
    <w:rsid w:val="00101931"/>
    <w:rsid w:val="00102FE8"/>
    <w:rsid w:val="0010322F"/>
    <w:rsid w:val="00103785"/>
    <w:rsid w:val="00103816"/>
    <w:rsid w:val="00103CA4"/>
    <w:rsid w:val="00106A0D"/>
    <w:rsid w:val="00106FB2"/>
    <w:rsid w:val="00111A1E"/>
    <w:rsid w:val="001125D7"/>
    <w:rsid w:val="001136EA"/>
    <w:rsid w:val="00115047"/>
    <w:rsid w:val="00116483"/>
    <w:rsid w:val="00116770"/>
    <w:rsid w:val="00117A3D"/>
    <w:rsid w:val="00121E3F"/>
    <w:rsid w:val="00122A1A"/>
    <w:rsid w:val="001254D9"/>
    <w:rsid w:val="00126BC0"/>
    <w:rsid w:val="0013068D"/>
    <w:rsid w:val="001307E2"/>
    <w:rsid w:val="00134875"/>
    <w:rsid w:val="0013500B"/>
    <w:rsid w:val="001351B9"/>
    <w:rsid w:val="001365C8"/>
    <w:rsid w:val="001377E1"/>
    <w:rsid w:val="0013782D"/>
    <w:rsid w:val="00140E93"/>
    <w:rsid w:val="00141577"/>
    <w:rsid w:val="001417C9"/>
    <w:rsid w:val="00141CF5"/>
    <w:rsid w:val="00143272"/>
    <w:rsid w:val="001432E0"/>
    <w:rsid w:val="001436BF"/>
    <w:rsid w:val="00143D90"/>
    <w:rsid w:val="0014448D"/>
    <w:rsid w:val="00144A2B"/>
    <w:rsid w:val="001460F4"/>
    <w:rsid w:val="0014626E"/>
    <w:rsid w:val="00146559"/>
    <w:rsid w:val="001470EC"/>
    <w:rsid w:val="001477CE"/>
    <w:rsid w:val="00150F9A"/>
    <w:rsid w:val="00152B5D"/>
    <w:rsid w:val="00153AE0"/>
    <w:rsid w:val="00153BD0"/>
    <w:rsid w:val="00154DF4"/>
    <w:rsid w:val="00156B38"/>
    <w:rsid w:val="00160C7D"/>
    <w:rsid w:val="00160FE8"/>
    <w:rsid w:val="00161911"/>
    <w:rsid w:val="001624C8"/>
    <w:rsid w:val="00164068"/>
    <w:rsid w:val="0016428E"/>
    <w:rsid w:val="00165CEB"/>
    <w:rsid w:val="001660D0"/>
    <w:rsid w:val="0016679D"/>
    <w:rsid w:val="00166D7C"/>
    <w:rsid w:val="0016758F"/>
    <w:rsid w:val="00167DD6"/>
    <w:rsid w:val="00172B13"/>
    <w:rsid w:val="0017343F"/>
    <w:rsid w:val="00175EA9"/>
    <w:rsid w:val="001772C5"/>
    <w:rsid w:val="0018046F"/>
    <w:rsid w:val="00181770"/>
    <w:rsid w:val="00181A38"/>
    <w:rsid w:val="00181DAC"/>
    <w:rsid w:val="001822C5"/>
    <w:rsid w:val="00182A59"/>
    <w:rsid w:val="00182ABD"/>
    <w:rsid w:val="00182FD8"/>
    <w:rsid w:val="00183B90"/>
    <w:rsid w:val="00183F29"/>
    <w:rsid w:val="00184146"/>
    <w:rsid w:val="0018535A"/>
    <w:rsid w:val="00185AC3"/>
    <w:rsid w:val="001861C9"/>
    <w:rsid w:val="001864D0"/>
    <w:rsid w:val="00190B70"/>
    <w:rsid w:val="00193B74"/>
    <w:rsid w:val="001959E0"/>
    <w:rsid w:val="00197391"/>
    <w:rsid w:val="0019790A"/>
    <w:rsid w:val="001979C4"/>
    <w:rsid w:val="00197C97"/>
    <w:rsid w:val="001A01B8"/>
    <w:rsid w:val="001A159B"/>
    <w:rsid w:val="001A3C80"/>
    <w:rsid w:val="001A7E03"/>
    <w:rsid w:val="001B1413"/>
    <w:rsid w:val="001B1B7F"/>
    <w:rsid w:val="001B2B12"/>
    <w:rsid w:val="001B3683"/>
    <w:rsid w:val="001B70FE"/>
    <w:rsid w:val="001B75D1"/>
    <w:rsid w:val="001C001C"/>
    <w:rsid w:val="001C0663"/>
    <w:rsid w:val="001C169E"/>
    <w:rsid w:val="001C176C"/>
    <w:rsid w:val="001C2002"/>
    <w:rsid w:val="001C2240"/>
    <w:rsid w:val="001C4233"/>
    <w:rsid w:val="001C6091"/>
    <w:rsid w:val="001C7992"/>
    <w:rsid w:val="001C7B59"/>
    <w:rsid w:val="001C7D59"/>
    <w:rsid w:val="001D09F2"/>
    <w:rsid w:val="001D20D7"/>
    <w:rsid w:val="001D3DD9"/>
    <w:rsid w:val="001D5599"/>
    <w:rsid w:val="001D60A7"/>
    <w:rsid w:val="001D7234"/>
    <w:rsid w:val="001D7449"/>
    <w:rsid w:val="001E0854"/>
    <w:rsid w:val="001E10FB"/>
    <w:rsid w:val="001E25A4"/>
    <w:rsid w:val="001E45B7"/>
    <w:rsid w:val="001E4AA2"/>
    <w:rsid w:val="001E65B5"/>
    <w:rsid w:val="001E693A"/>
    <w:rsid w:val="001E7634"/>
    <w:rsid w:val="001F0516"/>
    <w:rsid w:val="001F231C"/>
    <w:rsid w:val="001F24CA"/>
    <w:rsid w:val="001F292F"/>
    <w:rsid w:val="001F35F0"/>
    <w:rsid w:val="001F39BE"/>
    <w:rsid w:val="001F3C04"/>
    <w:rsid w:val="001F3C41"/>
    <w:rsid w:val="001F4E4F"/>
    <w:rsid w:val="001F637D"/>
    <w:rsid w:val="0020115B"/>
    <w:rsid w:val="00201DD3"/>
    <w:rsid w:val="00202D60"/>
    <w:rsid w:val="00202D89"/>
    <w:rsid w:val="00203EC0"/>
    <w:rsid w:val="00204031"/>
    <w:rsid w:val="002042DC"/>
    <w:rsid w:val="0020580D"/>
    <w:rsid w:val="002060BC"/>
    <w:rsid w:val="00210255"/>
    <w:rsid w:val="002104F2"/>
    <w:rsid w:val="00210749"/>
    <w:rsid w:val="002114C9"/>
    <w:rsid w:val="00211F0F"/>
    <w:rsid w:val="0021240B"/>
    <w:rsid w:val="002124CB"/>
    <w:rsid w:val="00212F3A"/>
    <w:rsid w:val="00212FB1"/>
    <w:rsid w:val="00213450"/>
    <w:rsid w:val="00213966"/>
    <w:rsid w:val="00213F7C"/>
    <w:rsid w:val="002157B8"/>
    <w:rsid w:val="00215B70"/>
    <w:rsid w:val="002160DB"/>
    <w:rsid w:val="002163F9"/>
    <w:rsid w:val="002165F4"/>
    <w:rsid w:val="00217BE3"/>
    <w:rsid w:val="00217C9C"/>
    <w:rsid w:val="002201CB"/>
    <w:rsid w:val="00220493"/>
    <w:rsid w:val="00220D6B"/>
    <w:rsid w:val="00223C87"/>
    <w:rsid w:val="00230D18"/>
    <w:rsid w:val="0023400A"/>
    <w:rsid w:val="002343E5"/>
    <w:rsid w:val="00234AB3"/>
    <w:rsid w:val="002352EF"/>
    <w:rsid w:val="002356C0"/>
    <w:rsid w:val="0023582A"/>
    <w:rsid w:val="00236F1A"/>
    <w:rsid w:val="00240219"/>
    <w:rsid w:val="002408DD"/>
    <w:rsid w:val="002430B2"/>
    <w:rsid w:val="00243DF1"/>
    <w:rsid w:val="00244DAE"/>
    <w:rsid w:val="00245C3C"/>
    <w:rsid w:val="00246CB7"/>
    <w:rsid w:val="0024741C"/>
    <w:rsid w:val="00247F31"/>
    <w:rsid w:val="00250434"/>
    <w:rsid w:val="0025368F"/>
    <w:rsid w:val="002542B6"/>
    <w:rsid w:val="00254518"/>
    <w:rsid w:val="00254685"/>
    <w:rsid w:val="00255015"/>
    <w:rsid w:val="00255070"/>
    <w:rsid w:val="00256AE1"/>
    <w:rsid w:val="00256D9F"/>
    <w:rsid w:val="00257593"/>
    <w:rsid w:val="00257B0A"/>
    <w:rsid w:val="0026177E"/>
    <w:rsid w:val="00261867"/>
    <w:rsid w:val="00261E85"/>
    <w:rsid w:val="00263A18"/>
    <w:rsid w:val="00264F01"/>
    <w:rsid w:val="002651E7"/>
    <w:rsid w:val="00265744"/>
    <w:rsid w:val="00265DCF"/>
    <w:rsid w:val="00265DFC"/>
    <w:rsid w:val="00267E0A"/>
    <w:rsid w:val="002705A7"/>
    <w:rsid w:val="00270BC3"/>
    <w:rsid w:val="00271359"/>
    <w:rsid w:val="00272A8F"/>
    <w:rsid w:val="00273C1D"/>
    <w:rsid w:val="00275BD8"/>
    <w:rsid w:val="00277417"/>
    <w:rsid w:val="0028033A"/>
    <w:rsid w:val="00281AF3"/>
    <w:rsid w:val="00285893"/>
    <w:rsid w:val="00285BF8"/>
    <w:rsid w:val="0028634B"/>
    <w:rsid w:val="00286961"/>
    <w:rsid w:val="00287677"/>
    <w:rsid w:val="0029198C"/>
    <w:rsid w:val="00292303"/>
    <w:rsid w:val="00295FCA"/>
    <w:rsid w:val="002977A7"/>
    <w:rsid w:val="002A3938"/>
    <w:rsid w:val="002A49CA"/>
    <w:rsid w:val="002A4CDE"/>
    <w:rsid w:val="002A56FD"/>
    <w:rsid w:val="002A6408"/>
    <w:rsid w:val="002A6C60"/>
    <w:rsid w:val="002A7471"/>
    <w:rsid w:val="002A7B4B"/>
    <w:rsid w:val="002B24EA"/>
    <w:rsid w:val="002B260B"/>
    <w:rsid w:val="002B2809"/>
    <w:rsid w:val="002B2C20"/>
    <w:rsid w:val="002B3E3B"/>
    <w:rsid w:val="002B4621"/>
    <w:rsid w:val="002B632E"/>
    <w:rsid w:val="002C0333"/>
    <w:rsid w:val="002C0609"/>
    <w:rsid w:val="002C1AA8"/>
    <w:rsid w:val="002C2626"/>
    <w:rsid w:val="002C69D1"/>
    <w:rsid w:val="002C7326"/>
    <w:rsid w:val="002C73F6"/>
    <w:rsid w:val="002C7D03"/>
    <w:rsid w:val="002D08CF"/>
    <w:rsid w:val="002D19E1"/>
    <w:rsid w:val="002D28B4"/>
    <w:rsid w:val="002D3CAB"/>
    <w:rsid w:val="002D4CA9"/>
    <w:rsid w:val="002D615E"/>
    <w:rsid w:val="002D64FE"/>
    <w:rsid w:val="002D6A38"/>
    <w:rsid w:val="002D6E22"/>
    <w:rsid w:val="002D7DF7"/>
    <w:rsid w:val="002E0705"/>
    <w:rsid w:val="002E0808"/>
    <w:rsid w:val="002E0B72"/>
    <w:rsid w:val="002E1D90"/>
    <w:rsid w:val="002E23F2"/>
    <w:rsid w:val="002E2959"/>
    <w:rsid w:val="002E31EF"/>
    <w:rsid w:val="002E48A3"/>
    <w:rsid w:val="002E55D3"/>
    <w:rsid w:val="002E6AEB"/>
    <w:rsid w:val="002E7650"/>
    <w:rsid w:val="002F1054"/>
    <w:rsid w:val="002F166D"/>
    <w:rsid w:val="002F1DF1"/>
    <w:rsid w:val="002F1E26"/>
    <w:rsid w:val="002F1F49"/>
    <w:rsid w:val="002F228B"/>
    <w:rsid w:val="002F2777"/>
    <w:rsid w:val="002F2ACA"/>
    <w:rsid w:val="002F2D06"/>
    <w:rsid w:val="002F51AD"/>
    <w:rsid w:val="002F772C"/>
    <w:rsid w:val="002F7B7E"/>
    <w:rsid w:val="00300DEF"/>
    <w:rsid w:val="0030153B"/>
    <w:rsid w:val="00302DD1"/>
    <w:rsid w:val="003030AE"/>
    <w:rsid w:val="003031DE"/>
    <w:rsid w:val="00303FCC"/>
    <w:rsid w:val="00307FBA"/>
    <w:rsid w:val="00310141"/>
    <w:rsid w:val="003116A6"/>
    <w:rsid w:val="003118FA"/>
    <w:rsid w:val="00311BB4"/>
    <w:rsid w:val="00312E06"/>
    <w:rsid w:val="003135CB"/>
    <w:rsid w:val="0031496E"/>
    <w:rsid w:val="00317CCC"/>
    <w:rsid w:val="00320437"/>
    <w:rsid w:val="00320647"/>
    <w:rsid w:val="00320C99"/>
    <w:rsid w:val="00321074"/>
    <w:rsid w:val="003227A4"/>
    <w:rsid w:val="00323990"/>
    <w:rsid w:val="0032409E"/>
    <w:rsid w:val="00324C37"/>
    <w:rsid w:val="0032594E"/>
    <w:rsid w:val="003260F1"/>
    <w:rsid w:val="00326515"/>
    <w:rsid w:val="00330A58"/>
    <w:rsid w:val="00331A1D"/>
    <w:rsid w:val="00331E1C"/>
    <w:rsid w:val="003323BF"/>
    <w:rsid w:val="00334912"/>
    <w:rsid w:val="003373A7"/>
    <w:rsid w:val="00337D88"/>
    <w:rsid w:val="00340356"/>
    <w:rsid w:val="00340417"/>
    <w:rsid w:val="003405C2"/>
    <w:rsid w:val="0034186B"/>
    <w:rsid w:val="003419BC"/>
    <w:rsid w:val="003420A7"/>
    <w:rsid w:val="0034348E"/>
    <w:rsid w:val="003436A1"/>
    <w:rsid w:val="003449BF"/>
    <w:rsid w:val="00345460"/>
    <w:rsid w:val="003462E7"/>
    <w:rsid w:val="003472AA"/>
    <w:rsid w:val="003511EC"/>
    <w:rsid w:val="0035297B"/>
    <w:rsid w:val="003541C9"/>
    <w:rsid w:val="00354AAF"/>
    <w:rsid w:val="0035672D"/>
    <w:rsid w:val="00356E05"/>
    <w:rsid w:val="003577E5"/>
    <w:rsid w:val="003613A5"/>
    <w:rsid w:val="00362761"/>
    <w:rsid w:val="003630E6"/>
    <w:rsid w:val="0036459D"/>
    <w:rsid w:val="003649C8"/>
    <w:rsid w:val="00364B02"/>
    <w:rsid w:val="00367BC1"/>
    <w:rsid w:val="003702B5"/>
    <w:rsid w:val="0037251B"/>
    <w:rsid w:val="00373807"/>
    <w:rsid w:val="00374ECA"/>
    <w:rsid w:val="0037615A"/>
    <w:rsid w:val="003762AA"/>
    <w:rsid w:val="0037642F"/>
    <w:rsid w:val="003765A1"/>
    <w:rsid w:val="00376781"/>
    <w:rsid w:val="003768EB"/>
    <w:rsid w:val="00377BEF"/>
    <w:rsid w:val="0038069A"/>
    <w:rsid w:val="00381906"/>
    <w:rsid w:val="00381DDE"/>
    <w:rsid w:val="00382F23"/>
    <w:rsid w:val="00384A94"/>
    <w:rsid w:val="00385D02"/>
    <w:rsid w:val="0038602D"/>
    <w:rsid w:val="00386B3B"/>
    <w:rsid w:val="003871FC"/>
    <w:rsid w:val="003921FB"/>
    <w:rsid w:val="00392D61"/>
    <w:rsid w:val="003939A5"/>
    <w:rsid w:val="0039419E"/>
    <w:rsid w:val="003942A5"/>
    <w:rsid w:val="00394323"/>
    <w:rsid w:val="003950DD"/>
    <w:rsid w:val="00395A22"/>
    <w:rsid w:val="003966FE"/>
    <w:rsid w:val="00397E5D"/>
    <w:rsid w:val="003A09AD"/>
    <w:rsid w:val="003A0FE3"/>
    <w:rsid w:val="003A25A7"/>
    <w:rsid w:val="003A63BC"/>
    <w:rsid w:val="003A6661"/>
    <w:rsid w:val="003A6974"/>
    <w:rsid w:val="003A699B"/>
    <w:rsid w:val="003A7CE2"/>
    <w:rsid w:val="003B0AD2"/>
    <w:rsid w:val="003B2332"/>
    <w:rsid w:val="003B4423"/>
    <w:rsid w:val="003B5DA7"/>
    <w:rsid w:val="003B7292"/>
    <w:rsid w:val="003C0EA8"/>
    <w:rsid w:val="003C1B56"/>
    <w:rsid w:val="003C2556"/>
    <w:rsid w:val="003C3785"/>
    <w:rsid w:val="003C461F"/>
    <w:rsid w:val="003D02F4"/>
    <w:rsid w:val="003D3CE9"/>
    <w:rsid w:val="003D3FEA"/>
    <w:rsid w:val="003D44D7"/>
    <w:rsid w:val="003D589C"/>
    <w:rsid w:val="003D62B8"/>
    <w:rsid w:val="003E135D"/>
    <w:rsid w:val="003E5E53"/>
    <w:rsid w:val="003E6CD2"/>
    <w:rsid w:val="003F0666"/>
    <w:rsid w:val="003F10D0"/>
    <w:rsid w:val="003F16D1"/>
    <w:rsid w:val="003F170A"/>
    <w:rsid w:val="003F29AF"/>
    <w:rsid w:val="003F3CDF"/>
    <w:rsid w:val="003F5415"/>
    <w:rsid w:val="003F64B7"/>
    <w:rsid w:val="003F7876"/>
    <w:rsid w:val="003F7BFD"/>
    <w:rsid w:val="003F7F42"/>
    <w:rsid w:val="004005B3"/>
    <w:rsid w:val="004008FB"/>
    <w:rsid w:val="00401180"/>
    <w:rsid w:val="00401475"/>
    <w:rsid w:val="00401BB7"/>
    <w:rsid w:val="00401D63"/>
    <w:rsid w:val="0040359F"/>
    <w:rsid w:val="00403A99"/>
    <w:rsid w:val="00403D4B"/>
    <w:rsid w:val="00404A67"/>
    <w:rsid w:val="00406BDD"/>
    <w:rsid w:val="004075CB"/>
    <w:rsid w:val="004115A8"/>
    <w:rsid w:val="00412AF3"/>
    <w:rsid w:val="0041349A"/>
    <w:rsid w:val="00413B18"/>
    <w:rsid w:val="00414397"/>
    <w:rsid w:val="00415680"/>
    <w:rsid w:val="00417338"/>
    <w:rsid w:val="00417A77"/>
    <w:rsid w:val="00417DA5"/>
    <w:rsid w:val="004200E1"/>
    <w:rsid w:val="004201CD"/>
    <w:rsid w:val="00420816"/>
    <w:rsid w:val="00421BEA"/>
    <w:rsid w:val="00422AC5"/>
    <w:rsid w:val="0042344C"/>
    <w:rsid w:val="00423D3E"/>
    <w:rsid w:val="004242B5"/>
    <w:rsid w:val="00427959"/>
    <w:rsid w:val="00427B3D"/>
    <w:rsid w:val="004300EE"/>
    <w:rsid w:val="0043098D"/>
    <w:rsid w:val="00431A6F"/>
    <w:rsid w:val="00432324"/>
    <w:rsid w:val="004330D5"/>
    <w:rsid w:val="00434780"/>
    <w:rsid w:val="00435786"/>
    <w:rsid w:val="00435958"/>
    <w:rsid w:val="0043664F"/>
    <w:rsid w:val="00436F85"/>
    <w:rsid w:val="004375A3"/>
    <w:rsid w:val="00440574"/>
    <w:rsid w:val="00441B46"/>
    <w:rsid w:val="00441C25"/>
    <w:rsid w:val="00442718"/>
    <w:rsid w:val="00442EB2"/>
    <w:rsid w:val="00442FEE"/>
    <w:rsid w:val="004458A6"/>
    <w:rsid w:val="004469CE"/>
    <w:rsid w:val="0044708C"/>
    <w:rsid w:val="004478D8"/>
    <w:rsid w:val="00447A81"/>
    <w:rsid w:val="0045020C"/>
    <w:rsid w:val="0045106C"/>
    <w:rsid w:val="0045122D"/>
    <w:rsid w:val="0045136D"/>
    <w:rsid w:val="00451700"/>
    <w:rsid w:val="004539ED"/>
    <w:rsid w:val="00453ACB"/>
    <w:rsid w:val="00453D8F"/>
    <w:rsid w:val="00454EEB"/>
    <w:rsid w:val="004554D5"/>
    <w:rsid w:val="004561B1"/>
    <w:rsid w:val="00460618"/>
    <w:rsid w:val="00460AC0"/>
    <w:rsid w:val="00460AFF"/>
    <w:rsid w:val="004648D7"/>
    <w:rsid w:val="00464A48"/>
    <w:rsid w:val="00467F4F"/>
    <w:rsid w:val="004706EE"/>
    <w:rsid w:val="00471CDE"/>
    <w:rsid w:val="00471D54"/>
    <w:rsid w:val="00472095"/>
    <w:rsid w:val="00473891"/>
    <w:rsid w:val="004738A5"/>
    <w:rsid w:val="0047469F"/>
    <w:rsid w:val="00474FBC"/>
    <w:rsid w:val="00475A8C"/>
    <w:rsid w:val="004760C9"/>
    <w:rsid w:val="00476286"/>
    <w:rsid w:val="004769A1"/>
    <w:rsid w:val="004778A2"/>
    <w:rsid w:val="004832D8"/>
    <w:rsid w:val="0048341B"/>
    <w:rsid w:val="00484984"/>
    <w:rsid w:val="00485277"/>
    <w:rsid w:val="00486FFD"/>
    <w:rsid w:val="00487D85"/>
    <w:rsid w:val="0049030B"/>
    <w:rsid w:val="00490D77"/>
    <w:rsid w:val="0049165C"/>
    <w:rsid w:val="00491D4A"/>
    <w:rsid w:val="0049206A"/>
    <w:rsid w:val="0049285C"/>
    <w:rsid w:val="0049290A"/>
    <w:rsid w:val="00493C11"/>
    <w:rsid w:val="00493CEE"/>
    <w:rsid w:val="00494117"/>
    <w:rsid w:val="0049447E"/>
    <w:rsid w:val="00494486"/>
    <w:rsid w:val="00494762"/>
    <w:rsid w:val="00495B8F"/>
    <w:rsid w:val="00495FF8"/>
    <w:rsid w:val="00496D2F"/>
    <w:rsid w:val="004977A8"/>
    <w:rsid w:val="004A0BE8"/>
    <w:rsid w:val="004A0D45"/>
    <w:rsid w:val="004A106E"/>
    <w:rsid w:val="004A36EC"/>
    <w:rsid w:val="004A3B3F"/>
    <w:rsid w:val="004A4359"/>
    <w:rsid w:val="004A5550"/>
    <w:rsid w:val="004A60E8"/>
    <w:rsid w:val="004A6623"/>
    <w:rsid w:val="004B0550"/>
    <w:rsid w:val="004B0B1B"/>
    <w:rsid w:val="004B1BBA"/>
    <w:rsid w:val="004B3854"/>
    <w:rsid w:val="004B3EA7"/>
    <w:rsid w:val="004B4830"/>
    <w:rsid w:val="004C095B"/>
    <w:rsid w:val="004C15F5"/>
    <w:rsid w:val="004C4A9C"/>
    <w:rsid w:val="004C4DEA"/>
    <w:rsid w:val="004C4EA7"/>
    <w:rsid w:val="004C53BC"/>
    <w:rsid w:val="004C5462"/>
    <w:rsid w:val="004C6617"/>
    <w:rsid w:val="004C6B53"/>
    <w:rsid w:val="004C6DB9"/>
    <w:rsid w:val="004C71E3"/>
    <w:rsid w:val="004C76D0"/>
    <w:rsid w:val="004D10AD"/>
    <w:rsid w:val="004D1C6F"/>
    <w:rsid w:val="004D1EB9"/>
    <w:rsid w:val="004D3D0D"/>
    <w:rsid w:val="004D4B93"/>
    <w:rsid w:val="004D58E5"/>
    <w:rsid w:val="004D5957"/>
    <w:rsid w:val="004D608A"/>
    <w:rsid w:val="004E0252"/>
    <w:rsid w:val="004E05B5"/>
    <w:rsid w:val="004E278D"/>
    <w:rsid w:val="004E38F6"/>
    <w:rsid w:val="004E6561"/>
    <w:rsid w:val="004E6799"/>
    <w:rsid w:val="004E6922"/>
    <w:rsid w:val="004E6C72"/>
    <w:rsid w:val="004E7694"/>
    <w:rsid w:val="004E7983"/>
    <w:rsid w:val="004E7D24"/>
    <w:rsid w:val="004F02AA"/>
    <w:rsid w:val="004F05F7"/>
    <w:rsid w:val="004F155C"/>
    <w:rsid w:val="004F1A84"/>
    <w:rsid w:val="004F2A48"/>
    <w:rsid w:val="004F33CD"/>
    <w:rsid w:val="004F4DA3"/>
    <w:rsid w:val="004F6FE4"/>
    <w:rsid w:val="004F7606"/>
    <w:rsid w:val="005009F3"/>
    <w:rsid w:val="00501140"/>
    <w:rsid w:val="0050384C"/>
    <w:rsid w:val="00505BE0"/>
    <w:rsid w:val="00510742"/>
    <w:rsid w:val="00510B14"/>
    <w:rsid w:val="0051191C"/>
    <w:rsid w:val="00511AB3"/>
    <w:rsid w:val="00511D1E"/>
    <w:rsid w:val="00511F9B"/>
    <w:rsid w:val="0051243F"/>
    <w:rsid w:val="00512BC9"/>
    <w:rsid w:val="00512D26"/>
    <w:rsid w:val="00512E55"/>
    <w:rsid w:val="00513CCD"/>
    <w:rsid w:val="00516D87"/>
    <w:rsid w:val="00516E14"/>
    <w:rsid w:val="005177B4"/>
    <w:rsid w:val="0052331B"/>
    <w:rsid w:val="00524165"/>
    <w:rsid w:val="00524E97"/>
    <w:rsid w:val="00524EDC"/>
    <w:rsid w:val="00526E78"/>
    <w:rsid w:val="00530179"/>
    <w:rsid w:val="005301EE"/>
    <w:rsid w:val="00530EAB"/>
    <w:rsid w:val="005314F5"/>
    <w:rsid w:val="00531E7A"/>
    <w:rsid w:val="00532DAB"/>
    <w:rsid w:val="00533350"/>
    <w:rsid w:val="00533997"/>
    <w:rsid w:val="0053503F"/>
    <w:rsid w:val="0053522C"/>
    <w:rsid w:val="0053583F"/>
    <w:rsid w:val="005358FC"/>
    <w:rsid w:val="005362D4"/>
    <w:rsid w:val="00536DEA"/>
    <w:rsid w:val="00540CB4"/>
    <w:rsid w:val="005417CE"/>
    <w:rsid w:val="005433F0"/>
    <w:rsid w:val="00543869"/>
    <w:rsid w:val="00543DAF"/>
    <w:rsid w:val="00544C7A"/>
    <w:rsid w:val="00546ADF"/>
    <w:rsid w:val="0054709C"/>
    <w:rsid w:val="005473DB"/>
    <w:rsid w:val="005474E9"/>
    <w:rsid w:val="00550109"/>
    <w:rsid w:val="00550EFB"/>
    <w:rsid w:val="005512F5"/>
    <w:rsid w:val="0055222F"/>
    <w:rsid w:val="00553092"/>
    <w:rsid w:val="0055349E"/>
    <w:rsid w:val="00554131"/>
    <w:rsid w:val="00555E8E"/>
    <w:rsid w:val="00557622"/>
    <w:rsid w:val="00561697"/>
    <w:rsid w:val="005633FD"/>
    <w:rsid w:val="00563DF2"/>
    <w:rsid w:val="005640BD"/>
    <w:rsid w:val="005641FB"/>
    <w:rsid w:val="00564716"/>
    <w:rsid w:val="00564B7B"/>
    <w:rsid w:val="00565E67"/>
    <w:rsid w:val="00566043"/>
    <w:rsid w:val="00566774"/>
    <w:rsid w:val="00567EB1"/>
    <w:rsid w:val="00573343"/>
    <w:rsid w:val="00573A7C"/>
    <w:rsid w:val="005743B6"/>
    <w:rsid w:val="00576218"/>
    <w:rsid w:val="00577F36"/>
    <w:rsid w:val="00580210"/>
    <w:rsid w:val="00581972"/>
    <w:rsid w:val="00582613"/>
    <w:rsid w:val="00583455"/>
    <w:rsid w:val="0058473D"/>
    <w:rsid w:val="00584A25"/>
    <w:rsid w:val="00584D6E"/>
    <w:rsid w:val="005850D4"/>
    <w:rsid w:val="005856A3"/>
    <w:rsid w:val="00586912"/>
    <w:rsid w:val="0059005A"/>
    <w:rsid w:val="005906E6"/>
    <w:rsid w:val="00590B55"/>
    <w:rsid w:val="0059153E"/>
    <w:rsid w:val="00592002"/>
    <w:rsid w:val="005933AD"/>
    <w:rsid w:val="00593F03"/>
    <w:rsid w:val="0059452A"/>
    <w:rsid w:val="00595337"/>
    <w:rsid w:val="00595BA8"/>
    <w:rsid w:val="005962E5"/>
    <w:rsid w:val="00597F6D"/>
    <w:rsid w:val="005A0100"/>
    <w:rsid w:val="005A01C1"/>
    <w:rsid w:val="005A0438"/>
    <w:rsid w:val="005A171F"/>
    <w:rsid w:val="005A2391"/>
    <w:rsid w:val="005A2A12"/>
    <w:rsid w:val="005A2E07"/>
    <w:rsid w:val="005A3025"/>
    <w:rsid w:val="005A3936"/>
    <w:rsid w:val="005A516A"/>
    <w:rsid w:val="005A55D2"/>
    <w:rsid w:val="005B035C"/>
    <w:rsid w:val="005B12F5"/>
    <w:rsid w:val="005B1B57"/>
    <w:rsid w:val="005B249A"/>
    <w:rsid w:val="005B2E56"/>
    <w:rsid w:val="005B42E7"/>
    <w:rsid w:val="005B4992"/>
    <w:rsid w:val="005B57AA"/>
    <w:rsid w:val="005B737E"/>
    <w:rsid w:val="005C1E1A"/>
    <w:rsid w:val="005C303B"/>
    <w:rsid w:val="005C3CCB"/>
    <w:rsid w:val="005C4E9C"/>
    <w:rsid w:val="005C582A"/>
    <w:rsid w:val="005C5DD7"/>
    <w:rsid w:val="005C6167"/>
    <w:rsid w:val="005C69C8"/>
    <w:rsid w:val="005C7A96"/>
    <w:rsid w:val="005D04D5"/>
    <w:rsid w:val="005D0D6C"/>
    <w:rsid w:val="005D12AC"/>
    <w:rsid w:val="005D38D1"/>
    <w:rsid w:val="005D3C72"/>
    <w:rsid w:val="005D3F18"/>
    <w:rsid w:val="005D4A03"/>
    <w:rsid w:val="005D5EBB"/>
    <w:rsid w:val="005D6448"/>
    <w:rsid w:val="005D6AA5"/>
    <w:rsid w:val="005D7D03"/>
    <w:rsid w:val="005E0C85"/>
    <w:rsid w:val="005E1597"/>
    <w:rsid w:val="005E1A60"/>
    <w:rsid w:val="005E4DD2"/>
    <w:rsid w:val="005E569F"/>
    <w:rsid w:val="005E6922"/>
    <w:rsid w:val="005E6DE0"/>
    <w:rsid w:val="005E6FD1"/>
    <w:rsid w:val="005F2C79"/>
    <w:rsid w:val="005F43B2"/>
    <w:rsid w:val="005F443D"/>
    <w:rsid w:val="005F4875"/>
    <w:rsid w:val="005F4FE5"/>
    <w:rsid w:val="005F5113"/>
    <w:rsid w:val="00600575"/>
    <w:rsid w:val="00600781"/>
    <w:rsid w:val="00600899"/>
    <w:rsid w:val="00600D78"/>
    <w:rsid w:val="00601145"/>
    <w:rsid w:val="00601386"/>
    <w:rsid w:val="00603A2E"/>
    <w:rsid w:val="00603E11"/>
    <w:rsid w:val="00603E68"/>
    <w:rsid w:val="00604DAE"/>
    <w:rsid w:val="00611261"/>
    <w:rsid w:val="00611D97"/>
    <w:rsid w:val="00612773"/>
    <w:rsid w:val="00612F3B"/>
    <w:rsid w:val="006148B2"/>
    <w:rsid w:val="00616B49"/>
    <w:rsid w:val="006172E1"/>
    <w:rsid w:val="00617313"/>
    <w:rsid w:val="00617B35"/>
    <w:rsid w:val="00617DEF"/>
    <w:rsid w:val="00622465"/>
    <w:rsid w:val="0062296E"/>
    <w:rsid w:val="006232F4"/>
    <w:rsid w:val="00623713"/>
    <w:rsid w:val="0062477D"/>
    <w:rsid w:val="00624938"/>
    <w:rsid w:val="00624D5D"/>
    <w:rsid w:val="00625873"/>
    <w:rsid w:val="00632A9D"/>
    <w:rsid w:val="00633631"/>
    <w:rsid w:val="00633700"/>
    <w:rsid w:val="006338DC"/>
    <w:rsid w:val="00633FEA"/>
    <w:rsid w:val="006357C8"/>
    <w:rsid w:val="00636721"/>
    <w:rsid w:val="00636D44"/>
    <w:rsid w:val="00641A2F"/>
    <w:rsid w:val="00642656"/>
    <w:rsid w:val="00643146"/>
    <w:rsid w:val="00644FC7"/>
    <w:rsid w:val="0064531F"/>
    <w:rsid w:val="0064630E"/>
    <w:rsid w:val="006470A3"/>
    <w:rsid w:val="0064783B"/>
    <w:rsid w:val="00650E88"/>
    <w:rsid w:val="006526AC"/>
    <w:rsid w:val="00653467"/>
    <w:rsid w:val="00656122"/>
    <w:rsid w:val="00656991"/>
    <w:rsid w:val="00660598"/>
    <w:rsid w:val="006612D2"/>
    <w:rsid w:val="006616BE"/>
    <w:rsid w:val="00664457"/>
    <w:rsid w:val="0066456F"/>
    <w:rsid w:val="00665503"/>
    <w:rsid w:val="006664B6"/>
    <w:rsid w:val="00667A00"/>
    <w:rsid w:val="006702AD"/>
    <w:rsid w:val="0067289D"/>
    <w:rsid w:val="00673ACC"/>
    <w:rsid w:val="00673B5E"/>
    <w:rsid w:val="00673F3E"/>
    <w:rsid w:val="006744C7"/>
    <w:rsid w:val="00674D25"/>
    <w:rsid w:val="00675DFC"/>
    <w:rsid w:val="00676355"/>
    <w:rsid w:val="00676C6F"/>
    <w:rsid w:val="00680FE9"/>
    <w:rsid w:val="006811B1"/>
    <w:rsid w:val="00683381"/>
    <w:rsid w:val="00683CCB"/>
    <w:rsid w:val="0068591B"/>
    <w:rsid w:val="00685AAE"/>
    <w:rsid w:val="00687A0C"/>
    <w:rsid w:val="00691245"/>
    <w:rsid w:val="00691352"/>
    <w:rsid w:val="006921BD"/>
    <w:rsid w:val="00692CE0"/>
    <w:rsid w:val="00692D5C"/>
    <w:rsid w:val="00693EF9"/>
    <w:rsid w:val="0069430C"/>
    <w:rsid w:val="00696099"/>
    <w:rsid w:val="006961F6"/>
    <w:rsid w:val="006969D1"/>
    <w:rsid w:val="006A06ED"/>
    <w:rsid w:val="006A1B08"/>
    <w:rsid w:val="006A2E6C"/>
    <w:rsid w:val="006A3576"/>
    <w:rsid w:val="006A3CD8"/>
    <w:rsid w:val="006A3F22"/>
    <w:rsid w:val="006A4395"/>
    <w:rsid w:val="006A473C"/>
    <w:rsid w:val="006A4F43"/>
    <w:rsid w:val="006A5E75"/>
    <w:rsid w:val="006A7D98"/>
    <w:rsid w:val="006B0096"/>
    <w:rsid w:val="006B10CA"/>
    <w:rsid w:val="006B1E49"/>
    <w:rsid w:val="006B2391"/>
    <w:rsid w:val="006B2CD0"/>
    <w:rsid w:val="006B3188"/>
    <w:rsid w:val="006B48EC"/>
    <w:rsid w:val="006B4A35"/>
    <w:rsid w:val="006B4BAF"/>
    <w:rsid w:val="006B6308"/>
    <w:rsid w:val="006B7F1E"/>
    <w:rsid w:val="006C372A"/>
    <w:rsid w:val="006C3E00"/>
    <w:rsid w:val="006C3EA7"/>
    <w:rsid w:val="006C4FA6"/>
    <w:rsid w:val="006C54CD"/>
    <w:rsid w:val="006C5634"/>
    <w:rsid w:val="006C5C6D"/>
    <w:rsid w:val="006C678C"/>
    <w:rsid w:val="006C6D7A"/>
    <w:rsid w:val="006D0F23"/>
    <w:rsid w:val="006D1BAF"/>
    <w:rsid w:val="006D25B9"/>
    <w:rsid w:val="006D2CA8"/>
    <w:rsid w:val="006D2D63"/>
    <w:rsid w:val="006D347E"/>
    <w:rsid w:val="006D3552"/>
    <w:rsid w:val="006D3D40"/>
    <w:rsid w:val="006D557A"/>
    <w:rsid w:val="006D59EF"/>
    <w:rsid w:val="006D5D24"/>
    <w:rsid w:val="006E003D"/>
    <w:rsid w:val="006E1905"/>
    <w:rsid w:val="006E4BD3"/>
    <w:rsid w:val="006E5676"/>
    <w:rsid w:val="006E59CC"/>
    <w:rsid w:val="006E6CF3"/>
    <w:rsid w:val="006E7767"/>
    <w:rsid w:val="006E7C35"/>
    <w:rsid w:val="006F1ADA"/>
    <w:rsid w:val="006F1E65"/>
    <w:rsid w:val="006F210C"/>
    <w:rsid w:val="006F3777"/>
    <w:rsid w:val="006F45A4"/>
    <w:rsid w:val="006F4817"/>
    <w:rsid w:val="006F593C"/>
    <w:rsid w:val="00701D4F"/>
    <w:rsid w:val="00702024"/>
    <w:rsid w:val="00702E0F"/>
    <w:rsid w:val="00703017"/>
    <w:rsid w:val="00703503"/>
    <w:rsid w:val="00703683"/>
    <w:rsid w:val="00703B0B"/>
    <w:rsid w:val="00705C48"/>
    <w:rsid w:val="00706158"/>
    <w:rsid w:val="00710683"/>
    <w:rsid w:val="00710F7F"/>
    <w:rsid w:val="0071157F"/>
    <w:rsid w:val="00715DD2"/>
    <w:rsid w:val="007176BE"/>
    <w:rsid w:val="00717993"/>
    <w:rsid w:val="00721701"/>
    <w:rsid w:val="00722AE4"/>
    <w:rsid w:val="00724735"/>
    <w:rsid w:val="00725501"/>
    <w:rsid w:val="00727303"/>
    <w:rsid w:val="00727AE3"/>
    <w:rsid w:val="0073155B"/>
    <w:rsid w:val="00731855"/>
    <w:rsid w:val="00731BEB"/>
    <w:rsid w:val="00731FDE"/>
    <w:rsid w:val="007337C9"/>
    <w:rsid w:val="00733CCD"/>
    <w:rsid w:val="0073571B"/>
    <w:rsid w:val="00735B2E"/>
    <w:rsid w:val="00736A09"/>
    <w:rsid w:val="00737D08"/>
    <w:rsid w:val="0074019A"/>
    <w:rsid w:val="00741114"/>
    <w:rsid w:val="00741832"/>
    <w:rsid w:val="00741B7C"/>
    <w:rsid w:val="00741E2B"/>
    <w:rsid w:val="00741E6B"/>
    <w:rsid w:val="0074218F"/>
    <w:rsid w:val="0074230B"/>
    <w:rsid w:val="0074250E"/>
    <w:rsid w:val="00742BB0"/>
    <w:rsid w:val="00743EF2"/>
    <w:rsid w:val="00743FB4"/>
    <w:rsid w:val="0074527B"/>
    <w:rsid w:val="00745323"/>
    <w:rsid w:val="00745CE1"/>
    <w:rsid w:val="00746654"/>
    <w:rsid w:val="007475A6"/>
    <w:rsid w:val="00747944"/>
    <w:rsid w:val="00751816"/>
    <w:rsid w:val="00752A35"/>
    <w:rsid w:val="00752A9D"/>
    <w:rsid w:val="00752F7A"/>
    <w:rsid w:val="007542E2"/>
    <w:rsid w:val="00754C3C"/>
    <w:rsid w:val="00756585"/>
    <w:rsid w:val="007574E2"/>
    <w:rsid w:val="007578A3"/>
    <w:rsid w:val="007604BA"/>
    <w:rsid w:val="00760CCB"/>
    <w:rsid w:val="00762863"/>
    <w:rsid w:val="00763934"/>
    <w:rsid w:val="00763F5B"/>
    <w:rsid w:val="00765860"/>
    <w:rsid w:val="00765A78"/>
    <w:rsid w:val="0077281E"/>
    <w:rsid w:val="00772D48"/>
    <w:rsid w:val="00773396"/>
    <w:rsid w:val="00773484"/>
    <w:rsid w:val="00774751"/>
    <w:rsid w:val="007747CA"/>
    <w:rsid w:val="00776D90"/>
    <w:rsid w:val="00776E9A"/>
    <w:rsid w:val="00777634"/>
    <w:rsid w:val="007821C5"/>
    <w:rsid w:val="0078255E"/>
    <w:rsid w:val="00783096"/>
    <w:rsid w:val="007857AE"/>
    <w:rsid w:val="0078721C"/>
    <w:rsid w:val="00787D1B"/>
    <w:rsid w:val="00791457"/>
    <w:rsid w:val="007920B8"/>
    <w:rsid w:val="00792624"/>
    <w:rsid w:val="0079292D"/>
    <w:rsid w:val="0079445C"/>
    <w:rsid w:val="00796ABD"/>
    <w:rsid w:val="007A0F1E"/>
    <w:rsid w:val="007A4288"/>
    <w:rsid w:val="007A4DDD"/>
    <w:rsid w:val="007A4EA5"/>
    <w:rsid w:val="007A5C0E"/>
    <w:rsid w:val="007A6686"/>
    <w:rsid w:val="007A6850"/>
    <w:rsid w:val="007A7866"/>
    <w:rsid w:val="007A7A2C"/>
    <w:rsid w:val="007A7B19"/>
    <w:rsid w:val="007A7FCC"/>
    <w:rsid w:val="007B03D9"/>
    <w:rsid w:val="007B33F7"/>
    <w:rsid w:val="007B416B"/>
    <w:rsid w:val="007B5F3C"/>
    <w:rsid w:val="007B618E"/>
    <w:rsid w:val="007B712D"/>
    <w:rsid w:val="007C0468"/>
    <w:rsid w:val="007C0988"/>
    <w:rsid w:val="007C1E80"/>
    <w:rsid w:val="007C29E5"/>
    <w:rsid w:val="007C71B8"/>
    <w:rsid w:val="007C75B6"/>
    <w:rsid w:val="007D159D"/>
    <w:rsid w:val="007D36CA"/>
    <w:rsid w:val="007D39A6"/>
    <w:rsid w:val="007D7E0B"/>
    <w:rsid w:val="007E0743"/>
    <w:rsid w:val="007E105B"/>
    <w:rsid w:val="007E2574"/>
    <w:rsid w:val="007E2DC4"/>
    <w:rsid w:val="007E5E25"/>
    <w:rsid w:val="007E7B0C"/>
    <w:rsid w:val="007F04CC"/>
    <w:rsid w:val="007F0C1E"/>
    <w:rsid w:val="007F3A5C"/>
    <w:rsid w:val="007F3D33"/>
    <w:rsid w:val="007F4550"/>
    <w:rsid w:val="007F4E27"/>
    <w:rsid w:val="007F5781"/>
    <w:rsid w:val="007F59F4"/>
    <w:rsid w:val="00802935"/>
    <w:rsid w:val="00803D67"/>
    <w:rsid w:val="00804390"/>
    <w:rsid w:val="0080480D"/>
    <w:rsid w:val="008052B2"/>
    <w:rsid w:val="00805BF8"/>
    <w:rsid w:val="008076B9"/>
    <w:rsid w:val="00807BC0"/>
    <w:rsid w:val="008116F1"/>
    <w:rsid w:val="008120E4"/>
    <w:rsid w:val="008121A4"/>
    <w:rsid w:val="00812444"/>
    <w:rsid w:val="008128C1"/>
    <w:rsid w:val="008147CE"/>
    <w:rsid w:val="00815BEA"/>
    <w:rsid w:val="00817216"/>
    <w:rsid w:val="00817341"/>
    <w:rsid w:val="008208B1"/>
    <w:rsid w:val="00820D76"/>
    <w:rsid w:val="008214E5"/>
    <w:rsid w:val="00821C7F"/>
    <w:rsid w:val="00821E1B"/>
    <w:rsid w:val="00822C5B"/>
    <w:rsid w:val="00823D7E"/>
    <w:rsid w:val="00824867"/>
    <w:rsid w:val="00825445"/>
    <w:rsid w:val="00825F1E"/>
    <w:rsid w:val="00826AF9"/>
    <w:rsid w:val="00827B55"/>
    <w:rsid w:val="00827B95"/>
    <w:rsid w:val="00831C14"/>
    <w:rsid w:val="0083202B"/>
    <w:rsid w:val="0083291D"/>
    <w:rsid w:val="0083314B"/>
    <w:rsid w:val="008348E7"/>
    <w:rsid w:val="008358A2"/>
    <w:rsid w:val="008361F8"/>
    <w:rsid w:val="00836426"/>
    <w:rsid w:val="00836813"/>
    <w:rsid w:val="00842EBB"/>
    <w:rsid w:val="00843D55"/>
    <w:rsid w:val="008448BB"/>
    <w:rsid w:val="00844BC8"/>
    <w:rsid w:val="00846FB1"/>
    <w:rsid w:val="00850B24"/>
    <w:rsid w:val="00851587"/>
    <w:rsid w:val="0085424E"/>
    <w:rsid w:val="00855BD8"/>
    <w:rsid w:val="00856DC3"/>
    <w:rsid w:val="00857D48"/>
    <w:rsid w:val="00860C68"/>
    <w:rsid w:val="00861D56"/>
    <w:rsid w:val="00862523"/>
    <w:rsid w:val="00863B11"/>
    <w:rsid w:val="00863F73"/>
    <w:rsid w:val="0086402D"/>
    <w:rsid w:val="00864AB4"/>
    <w:rsid w:val="00864D23"/>
    <w:rsid w:val="00865032"/>
    <w:rsid w:val="0086520A"/>
    <w:rsid w:val="008655D4"/>
    <w:rsid w:val="0086698D"/>
    <w:rsid w:val="00870DFA"/>
    <w:rsid w:val="00871FD5"/>
    <w:rsid w:val="008726F4"/>
    <w:rsid w:val="008728AD"/>
    <w:rsid w:val="00872A2C"/>
    <w:rsid w:val="00874172"/>
    <w:rsid w:val="00874851"/>
    <w:rsid w:val="00874E74"/>
    <w:rsid w:val="00880554"/>
    <w:rsid w:val="00880964"/>
    <w:rsid w:val="0088326A"/>
    <w:rsid w:val="008835FD"/>
    <w:rsid w:val="0088422D"/>
    <w:rsid w:val="0088425F"/>
    <w:rsid w:val="008875C4"/>
    <w:rsid w:val="0089005D"/>
    <w:rsid w:val="008901C3"/>
    <w:rsid w:val="00891827"/>
    <w:rsid w:val="0089213B"/>
    <w:rsid w:val="00892DB9"/>
    <w:rsid w:val="00894021"/>
    <w:rsid w:val="00894589"/>
    <w:rsid w:val="00894673"/>
    <w:rsid w:val="00894B0E"/>
    <w:rsid w:val="00895F81"/>
    <w:rsid w:val="00897A26"/>
    <w:rsid w:val="00897BB8"/>
    <w:rsid w:val="008A058B"/>
    <w:rsid w:val="008A12F8"/>
    <w:rsid w:val="008A1AD1"/>
    <w:rsid w:val="008A23BD"/>
    <w:rsid w:val="008A2A49"/>
    <w:rsid w:val="008A3C96"/>
    <w:rsid w:val="008A51D3"/>
    <w:rsid w:val="008A5BF6"/>
    <w:rsid w:val="008A61C0"/>
    <w:rsid w:val="008A7155"/>
    <w:rsid w:val="008A730F"/>
    <w:rsid w:val="008A76DF"/>
    <w:rsid w:val="008B00FE"/>
    <w:rsid w:val="008B2656"/>
    <w:rsid w:val="008B3344"/>
    <w:rsid w:val="008B34BD"/>
    <w:rsid w:val="008B3F40"/>
    <w:rsid w:val="008B4647"/>
    <w:rsid w:val="008B5A23"/>
    <w:rsid w:val="008C0AAD"/>
    <w:rsid w:val="008C241A"/>
    <w:rsid w:val="008C30F8"/>
    <w:rsid w:val="008C3A71"/>
    <w:rsid w:val="008C4A99"/>
    <w:rsid w:val="008C5050"/>
    <w:rsid w:val="008C630A"/>
    <w:rsid w:val="008C6DD9"/>
    <w:rsid w:val="008D0DA3"/>
    <w:rsid w:val="008D30AB"/>
    <w:rsid w:val="008D36FE"/>
    <w:rsid w:val="008D3887"/>
    <w:rsid w:val="008D4469"/>
    <w:rsid w:val="008D47F0"/>
    <w:rsid w:val="008D51B9"/>
    <w:rsid w:val="008D5929"/>
    <w:rsid w:val="008E089B"/>
    <w:rsid w:val="008E21E6"/>
    <w:rsid w:val="008E2B66"/>
    <w:rsid w:val="008E2B6A"/>
    <w:rsid w:val="008E2E4A"/>
    <w:rsid w:val="008E34FD"/>
    <w:rsid w:val="008E556D"/>
    <w:rsid w:val="008E5D8E"/>
    <w:rsid w:val="008E692F"/>
    <w:rsid w:val="008E758C"/>
    <w:rsid w:val="008E7DC6"/>
    <w:rsid w:val="008F0116"/>
    <w:rsid w:val="008F1553"/>
    <w:rsid w:val="008F1DFA"/>
    <w:rsid w:val="008F340A"/>
    <w:rsid w:val="008F36EA"/>
    <w:rsid w:val="008F3C22"/>
    <w:rsid w:val="008F4127"/>
    <w:rsid w:val="008F4930"/>
    <w:rsid w:val="008F4D46"/>
    <w:rsid w:val="008F6F91"/>
    <w:rsid w:val="008F7956"/>
    <w:rsid w:val="00902D96"/>
    <w:rsid w:val="009031DC"/>
    <w:rsid w:val="00903831"/>
    <w:rsid w:val="00904DBA"/>
    <w:rsid w:val="009057CD"/>
    <w:rsid w:val="00905EEC"/>
    <w:rsid w:val="00907797"/>
    <w:rsid w:val="009079E6"/>
    <w:rsid w:val="009105B3"/>
    <w:rsid w:val="00910A0E"/>
    <w:rsid w:val="0091335A"/>
    <w:rsid w:val="0091349E"/>
    <w:rsid w:val="00916E5E"/>
    <w:rsid w:val="009203C7"/>
    <w:rsid w:val="009208BA"/>
    <w:rsid w:val="00920A90"/>
    <w:rsid w:val="00920DBE"/>
    <w:rsid w:val="009212F3"/>
    <w:rsid w:val="00921614"/>
    <w:rsid w:val="00921BAE"/>
    <w:rsid w:val="00922198"/>
    <w:rsid w:val="0092219B"/>
    <w:rsid w:val="00923025"/>
    <w:rsid w:val="00923CCC"/>
    <w:rsid w:val="00924876"/>
    <w:rsid w:val="00924B1E"/>
    <w:rsid w:val="00925389"/>
    <w:rsid w:val="00926D4E"/>
    <w:rsid w:val="0093113D"/>
    <w:rsid w:val="00931287"/>
    <w:rsid w:val="009324BD"/>
    <w:rsid w:val="0093318F"/>
    <w:rsid w:val="00935A9A"/>
    <w:rsid w:val="009361B9"/>
    <w:rsid w:val="00936E88"/>
    <w:rsid w:val="00936EE1"/>
    <w:rsid w:val="0093732B"/>
    <w:rsid w:val="00937F93"/>
    <w:rsid w:val="009406B5"/>
    <w:rsid w:val="00941B12"/>
    <w:rsid w:val="00941EBD"/>
    <w:rsid w:val="00941FFE"/>
    <w:rsid w:val="00943EBA"/>
    <w:rsid w:val="00944792"/>
    <w:rsid w:val="00944D1A"/>
    <w:rsid w:val="00945211"/>
    <w:rsid w:val="00945450"/>
    <w:rsid w:val="0095007C"/>
    <w:rsid w:val="0095252E"/>
    <w:rsid w:val="0095368F"/>
    <w:rsid w:val="00955C99"/>
    <w:rsid w:val="00955F10"/>
    <w:rsid w:val="009567EC"/>
    <w:rsid w:val="00957863"/>
    <w:rsid w:val="00957E29"/>
    <w:rsid w:val="00960A7D"/>
    <w:rsid w:val="00960FA4"/>
    <w:rsid w:val="0096388F"/>
    <w:rsid w:val="00963C7B"/>
    <w:rsid w:val="00964C0E"/>
    <w:rsid w:val="009651C6"/>
    <w:rsid w:val="00965EDF"/>
    <w:rsid w:val="00966A66"/>
    <w:rsid w:val="0096723C"/>
    <w:rsid w:val="00970BC4"/>
    <w:rsid w:val="009746F8"/>
    <w:rsid w:val="00974C20"/>
    <w:rsid w:val="00976218"/>
    <w:rsid w:val="00976868"/>
    <w:rsid w:val="0097739A"/>
    <w:rsid w:val="0098098A"/>
    <w:rsid w:val="00980D74"/>
    <w:rsid w:val="00981EBB"/>
    <w:rsid w:val="00983878"/>
    <w:rsid w:val="009844E7"/>
    <w:rsid w:val="00984D68"/>
    <w:rsid w:val="00985F6B"/>
    <w:rsid w:val="009873EB"/>
    <w:rsid w:val="00994B52"/>
    <w:rsid w:val="00996F74"/>
    <w:rsid w:val="009973EE"/>
    <w:rsid w:val="009979BE"/>
    <w:rsid w:val="009A0608"/>
    <w:rsid w:val="009A1CE6"/>
    <w:rsid w:val="009A20B3"/>
    <w:rsid w:val="009A2635"/>
    <w:rsid w:val="009A2BD0"/>
    <w:rsid w:val="009A356D"/>
    <w:rsid w:val="009A3CD4"/>
    <w:rsid w:val="009A411F"/>
    <w:rsid w:val="009A4B1F"/>
    <w:rsid w:val="009A554A"/>
    <w:rsid w:val="009A745B"/>
    <w:rsid w:val="009B25F5"/>
    <w:rsid w:val="009B2BEE"/>
    <w:rsid w:val="009B3E6F"/>
    <w:rsid w:val="009B49BF"/>
    <w:rsid w:val="009B4C10"/>
    <w:rsid w:val="009B57E2"/>
    <w:rsid w:val="009C045C"/>
    <w:rsid w:val="009C059E"/>
    <w:rsid w:val="009C12C5"/>
    <w:rsid w:val="009C30C1"/>
    <w:rsid w:val="009C3912"/>
    <w:rsid w:val="009C50BB"/>
    <w:rsid w:val="009C529A"/>
    <w:rsid w:val="009C55A6"/>
    <w:rsid w:val="009C5CB9"/>
    <w:rsid w:val="009C6DBC"/>
    <w:rsid w:val="009D0689"/>
    <w:rsid w:val="009D1614"/>
    <w:rsid w:val="009D305F"/>
    <w:rsid w:val="009D3906"/>
    <w:rsid w:val="009D4345"/>
    <w:rsid w:val="009D50CF"/>
    <w:rsid w:val="009E041F"/>
    <w:rsid w:val="009E155A"/>
    <w:rsid w:val="009E3759"/>
    <w:rsid w:val="009E5F01"/>
    <w:rsid w:val="009E7260"/>
    <w:rsid w:val="009F0B59"/>
    <w:rsid w:val="009F1773"/>
    <w:rsid w:val="009F22A1"/>
    <w:rsid w:val="009F2531"/>
    <w:rsid w:val="009F48C7"/>
    <w:rsid w:val="009F5426"/>
    <w:rsid w:val="009F6480"/>
    <w:rsid w:val="009F6EE4"/>
    <w:rsid w:val="00A00CC3"/>
    <w:rsid w:val="00A00EE2"/>
    <w:rsid w:val="00A01ABF"/>
    <w:rsid w:val="00A021AD"/>
    <w:rsid w:val="00A037A2"/>
    <w:rsid w:val="00A03C5B"/>
    <w:rsid w:val="00A03D05"/>
    <w:rsid w:val="00A04DAC"/>
    <w:rsid w:val="00A06593"/>
    <w:rsid w:val="00A06E3B"/>
    <w:rsid w:val="00A06F80"/>
    <w:rsid w:val="00A07BD3"/>
    <w:rsid w:val="00A1155C"/>
    <w:rsid w:val="00A11A2C"/>
    <w:rsid w:val="00A11EAF"/>
    <w:rsid w:val="00A12025"/>
    <w:rsid w:val="00A130CC"/>
    <w:rsid w:val="00A14F93"/>
    <w:rsid w:val="00A15808"/>
    <w:rsid w:val="00A15ECD"/>
    <w:rsid w:val="00A16E62"/>
    <w:rsid w:val="00A1761A"/>
    <w:rsid w:val="00A177D9"/>
    <w:rsid w:val="00A17808"/>
    <w:rsid w:val="00A17BA0"/>
    <w:rsid w:val="00A17EFF"/>
    <w:rsid w:val="00A2014B"/>
    <w:rsid w:val="00A22E47"/>
    <w:rsid w:val="00A22F08"/>
    <w:rsid w:val="00A2390E"/>
    <w:rsid w:val="00A25D74"/>
    <w:rsid w:val="00A26210"/>
    <w:rsid w:val="00A30BB7"/>
    <w:rsid w:val="00A31002"/>
    <w:rsid w:val="00A3232B"/>
    <w:rsid w:val="00A33145"/>
    <w:rsid w:val="00A33474"/>
    <w:rsid w:val="00A334D0"/>
    <w:rsid w:val="00A35681"/>
    <w:rsid w:val="00A358DC"/>
    <w:rsid w:val="00A35E77"/>
    <w:rsid w:val="00A36458"/>
    <w:rsid w:val="00A370E9"/>
    <w:rsid w:val="00A4036A"/>
    <w:rsid w:val="00A405A7"/>
    <w:rsid w:val="00A414E4"/>
    <w:rsid w:val="00A41CD2"/>
    <w:rsid w:val="00A42993"/>
    <w:rsid w:val="00A429EF"/>
    <w:rsid w:val="00A4301D"/>
    <w:rsid w:val="00A457C1"/>
    <w:rsid w:val="00A46F42"/>
    <w:rsid w:val="00A4763A"/>
    <w:rsid w:val="00A5023B"/>
    <w:rsid w:val="00A50AB1"/>
    <w:rsid w:val="00A50C33"/>
    <w:rsid w:val="00A519FA"/>
    <w:rsid w:val="00A53BFC"/>
    <w:rsid w:val="00A57C12"/>
    <w:rsid w:val="00A60AA4"/>
    <w:rsid w:val="00A60D1C"/>
    <w:rsid w:val="00A643DA"/>
    <w:rsid w:val="00A64824"/>
    <w:rsid w:val="00A6491C"/>
    <w:rsid w:val="00A64EC4"/>
    <w:rsid w:val="00A679FC"/>
    <w:rsid w:val="00A71569"/>
    <w:rsid w:val="00A741E2"/>
    <w:rsid w:val="00A743F8"/>
    <w:rsid w:val="00A75D62"/>
    <w:rsid w:val="00A762EA"/>
    <w:rsid w:val="00A76974"/>
    <w:rsid w:val="00A801D3"/>
    <w:rsid w:val="00A802E2"/>
    <w:rsid w:val="00A8055F"/>
    <w:rsid w:val="00A80E6B"/>
    <w:rsid w:val="00A814EC"/>
    <w:rsid w:val="00A81C9E"/>
    <w:rsid w:val="00A823E2"/>
    <w:rsid w:val="00A82E00"/>
    <w:rsid w:val="00A8466D"/>
    <w:rsid w:val="00A8488E"/>
    <w:rsid w:val="00A84CD3"/>
    <w:rsid w:val="00A854EF"/>
    <w:rsid w:val="00A87E58"/>
    <w:rsid w:val="00A919EF"/>
    <w:rsid w:val="00A92489"/>
    <w:rsid w:val="00A92514"/>
    <w:rsid w:val="00A928B9"/>
    <w:rsid w:val="00A9610D"/>
    <w:rsid w:val="00A97C22"/>
    <w:rsid w:val="00AA064F"/>
    <w:rsid w:val="00AA1CD7"/>
    <w:rsid w:val="00AA24CF"/>
    <w:rsid w:val="00AA4354"/>
    <w:rsid w:val="00AA4B85"/>
    <w:rsid w:val="00AA61AA"/>
    <w:rsid w:val="00AA704F"/>
    <w:rsid w:val="00AB06BE"/>
    <w:rsid w:val="00AB0D97"/>
    <w:rsid w:val="00AB2490"/>
    <w:rsid w:val="00AB2827"/>
    <w:rsid w:val="00AB3249"/>
    <w:rsid w:val="00AB44FA"/>
    <w:rsid w:val="00AB4589"/>
    <w:rsid w:val="00AB6755"/>
    <w:rsid w:val="00AB6EBB"/>
    <w:rsid w:val="00AC0295"/>
    <w:rsid w:val="00AC0C15"/>
    <w:rsid w:val="00AC12E3"/>
    <w:rsid w:val="00AC44DF"/>
    <w:rsid w:val="00AC4802"/>
    <w:rsid w:val="00AC6E70"/>
    <w:rsid w:val="00AD0210"/>
    <w:rsid w:val="00AD031B"/>
    <w:rsid w:val="00AD06B0"/>
    <w:rsid w:val="00AD64E7"/>
    <w:rsid w:val="00AD6DA8"/>
    <w:rsid w:val="00AD6FC2"/>
    <w:rsid w:val="00AD7233"/>
    <w:rsid w:val="00AE1AEE"/>
    <w:rsid w:val="00AE1C32"/>
    <w:rsid w:val="00AE27EF"/>
    <w:rsid w:val="00AE2F0D"/>
    <w:rsid w:val="00AE502C"/>
    <w:rsid w:val="00AE5D2D"/>
    <w:rsid w:val="00AE6013"/>
    <w:rsid w:val="00AE6EE3"/>
    <w:rsid w:val="00AF0B10"/>
    <w:rsid w:val="00AF3FAE"/>
    <w:rsid w:val="00AF41A9"/>
    <w:rsid w:val="00AF5378"/>
    <w:rsid w:val="00AF5C8F"/>
    <w:rsid w:val="00AF7BCC"/>
    <w:rsid w:val="00AF7E54"/>
    <w:rsid w:val="00B00A9A"/>
    <w:rsid w:val="00B011BF"/>
    <w:rsid w:val="00B0179A"/>
    <w:rsid w:val="00B02A80"/>
    <w:rsid w:val="00B02E4B"/>
    <w:rsid w:val="00B03CDB"/>
    <w:rsid w:val="00B04B4F"/>
    <w:rsid w:val="00B05D99"/>
    <w:rsid w:val="00B05FB7"/>
    <w:rsid w:val="00B074C2"/>
    <w:rsid w:val="00B10233"/>
    <w:rsid w:val="00B108BF"/>
    <w:rsid w:val="00B11165"/>
    <w:rsid w:val="00B11F02"/>
    <w:rsid w:val="00B12314"/>
    <w:rsid w:val="00B13076"/>
    <w:rsid w:val="00B13F8D"/>
    <w:rsid w:val="00B142C1"/>
    <w:rsid w:val="00B1477D"/>
    <w:rsid w:val="00B15C50"/>
    <w:rsid w:val="00B1653B"/>
    <w:rsid w:val="00B20AA6"/>
    <w:rsid w:val="00B214F6"/>
    <w:rsid w:val="00B21CB6"/>
    <w:rsid w:val="00B22254"/>
    <w:rsid w:val="00B2270C"/>
    <w:rsid w:val="00B22ACF"/>
    <w:rsid w:val="00B23186"/>
    <w:rsid w:val="00B25B98"/>
    <w:rsid w:val="00B25E84"/>
    <w:rsid w:val="00B303FB"/>
    <w:rsid w:val="00B3081F"/>
    <w:rsid w:val="00B313CE"/>
    <w:rsid w:val="00B315C0"/>
    <w:rsid w:val="00B3215D"/>
    <w:rsid w:val="00B324DC"/>
    <w:rsid w:val="00B3318C"/>
    <w:rsid w:val="00B33D17"/>
    <w:rsid w:val="00B36A1E"/>
    <w:rsid w:val="00B379FB"/>
    <w:rsid w:val="00B37B67"/>
    <w:rsid w:val="00B4023B"/>
    <w:rsid w:val="00B408CB"/>
    <w:rsid w:val="00B40FE4"/>
    <w:rsid w:val="00B42BD2"/>
    <w:rsid w:val="00B44513"/>
    <w:rsid w:val="00B44FEA"/>
    <w:rsid w:val="00B45C15"/>
    <w:rsid w:val="00B460A7"/>
    <w:rsid w:val="00B4652D"/>
    <w:rsid w:val="00B51250"/>
    <w:rsid w:val="00B51C1C"/>
    <w:rsid w:val="00B530FA"/>
    <w:rsid w:val="00B56E67"/>
    <w:rsid w:val="00B606F9"/>
    <w:rsid w:val="00B60A82"/>
    <w:rsid w:val="00B611BE"/>
    <w:rsid w:val="00B62564"/>
    <w:rsid w:val="00B63F35"/>
    <w:rsid w:val="00B67AD3"/>
    <w:rsid w:val="00B67CD2"/>
    <w:rsid w:val="00B702E5"/>
    <w:rsid w:val="00B737D2"/>
    <w:rsid w:val="00B73E65"/>
    <w:rsid w:val="00B7442E"/>
    <w:rsid w:val="00B75EC2"/>
    <w:rsid w:val="00B76037"/>
    <w:rsid w:val="00B764B3"/>
    <w:rsid w:val="00B76EC3"/>
    <w:rsid w:val="00B77DCB"/>
    <w:rsid w:val="00B77DDE"/>
    <w:rsid w:val="00B81C01"/>
    <w:rsid w:val="00B84CB6"/>
    <w:rsid w:val="00B85BDF"/>
    <w:rsid w:val="00B861A3"/>
    <w:rsid w:val="00B86B9C"/>
    <w:rsid w:val="00B90F62"/>
    <w:rsid w:val="00B9146E"/>
    <w:rsid w:val="00B91CFB"/>
    <w:rsid w:val="00B96337"/>
    <w:rsid w:val="00B96825"/>
    <w:rsid w:val="00BA2808"/>
    <w:rsid w:val="00BA30B2"/>
    <w:rsid w:val="00BB254E"/>
    <w:rsid w:val="00BB3040"/>
    <w:rsid w:val="00BB45CA"/>
    <w:rsid w:val="00BB6B54"/>
    <w:rsid w:val="00BB6FF2"/>
    <w:rsid w:val="00BB7A04"/>
    <w:rsid w:val="00BC2003"/>
    <w:rsid w:val="00BC23E7"/>
    <w:rsid w:val="00BC2CBC"/>
    <w:rsid w:val="00BC407C"/>
    <w:rsid w:val="00BC5C03"/>
    <w:rsid w:val="00BC77F9"/>
    <w:rsid w:val="00BD0539"/>
    <w:rsid w:val="00BD1D09"/>
    <w:rsid w:val="00BD2AC7"/>
    <w:rsid w:val="00BD36F0"/>
    <w:rsid w:val="00BD427A"/>
    <w:rsid w:val="00BD6683"/>
    <w:rsid w:val="00BD7E3A"/>
    <w:rsid w:val="00BE09F6"/>
    <w:rsid w:val="00BE0DA4"/>
    <w:rsid w:val="00BE2386"/>
    <w:rsid w:val="00BE3B0C"/>
    <w:rsid w:val="00BE6797"/>
    <w:rsid w:val="00BE6A2A"/>
    <w:rsid w:val="00BE6AB4"/>
    <w:rsid w:val="00BE6FDD"/>
    <w:rsid w:val="00BE7896"/>
    <w:rsid w:val="00BE7C57"/>
    <w:rsid w:val="00BE7C6A"/>
    <w:rsid w:val="00BF0C82"/>
    <w:rsid w:val="00BF0D38"/>
    <w:rsid w:val="00BF18FA"/>
    <w:rsid w:val="00BF280D"/>
    <w:rsid w:val="00BF48C1"/>
    <w:rsid w:val="00BF50B6"/>
    <w:rsid w:val="00BF6627"/>
    <w:rsid w:val="00BF667F"/>
    <w:rsid w:val="00C0070C"/>
    <w:rsid w:val="00C00C70"/>
    <w:rsid w:val="00C00FEE"/>
    <w:rsid w:val="00C02CD5"/>
    <w:rsid w:val="00C032C0"/>
    <w:rsid w:val="00C046F5"/>
    <w:rsid w:val="00C05485"/>
    <w:rsid w:val="00C05DF7"/>
    <w:rsid w:val="00C07499"/>
    <w:rsid w:val="00C10BD9"/>
    <w:rsid w:val="00C11B02"/>
    <w:rsid w:val="00C14163"/>
    <w:rsid w:val="00C151FA"/>
    <w:rsid w:val="00C167EA"/>
    <w:rsid w:val="00C168B6"/>
    <w:rsid w:val="00C1776D"/>
    <w:rsid w:val="00C20FE7"/>
    <w:rsid w:val="00C21E36"/>
    <w:rsid w:val="00C22F4C"/>
    <w:rsid w:val="00C23B90"/>
    <w:rsid w:val="00C23C4E"/>
    <w:rsid w:val="00C2445F"/>
    <w:rsid w:val="00C24B17"/>
    <w:rsid w:val="00C2581A"/>
    <w:rsid w:val="00C27E4D"/>
    <w:rsid w:val="00C3108C"/>
    <w:rsid w:val="00C32FD4"/>
    <w:rsid w:val="00C336F3"/>
    <w:rsid w:val="00C33F6E"/>
    <w:rsid w:val="00C35017"/>
    <w:rsid w:val="00C37273"/>
    <w:rsid w:val="00C37321"/>
    <w:rsid w:val="00C37474"/>
    <w:rsid w:val="00C40A5A"/>
    <w:rsid w:val="00C41330"/>
    <w:rsid w:val="00C42162"/>
    <w:rsid w:val="00C427F3"/>
    <w:rsid w:val="00C43F43"/>
    <w:rsid w:val="00C4462F"/>
    <w:rsid w:val="00C45BC4"/>
    <w:rsid w:val="00C45E81"/>
    <w:rsid w:val="00C502AE"/>
    <w:rsid w:val="00C505D1"/>
    <w:rsid w:val="00C510EF"/>
    <w:rsid w:val="00C51C2F"/>
    <w:rsid w:val="00C51FEC"/>
    <w:rsid w:val="00C539BF"/>
    <w:rsid w:val="00C55CF9"/>
    <w:rsid w:val="00C55FA2"/>
    <w:rsid w:val="00C56FB5"/>
    <w:rsid w:val="00C612E4"/>
    <w:rsid w:val="00C61383"/>
    <w:rsid w:val="00C6186B"/>
    <w:rsid w:val="00C61BD1"/>
    <w:rsid w:val="00C6383A"/>
    <w:rsid w:val="00C6506F"/>
    <w:rsid w:val="00C65566"/>
    <w:rsid w:val="00C662A2"/>
    <w:rsid w:val="00C66BB1"/>
    <w:rsid w:val="00C66CEF"/>
    <w:rsid w:val="00C675A2"/>
    <w:rsid w:val="00C720AC"/>
    <w:rsid w:val="00C75647"/>
    <w:rsid w:val="00C76403"/>
    <w:rsid w:val="00C76DAB"/>
    <w:rsid w:val="00C816D6"/>
    <w:rsid w:val="00C81AF8"/>
    <w:rsid w:val="00C821A5"/>
    <w:rsid w:val="00C837A6"/>
    <w:rsid w:val="00C83F6D"/>
    <w:rsid w:val="00C863C3"/>
    <w:rsid w:val="00C86708"/>
    <w:rsid w:val="00C87FEF"/>
    <w:rsid w:val="00C90D18"/>
    <w:rsid w:val="00C913D7"/>
    <w:rsid w:val="00C915E3"/>
    <w:rsid w:val="00C91B74"/>
    <w:rsid w:val="00C9207A"/>
    <w:rsid w:val="00C92C09"/>
    <w:rsid w:val="00C92DDD"/>
    <w:rsid w:val="00C931C6"/>
    <w:rsid w:val="00C9361B"/>
    <w:rsid w:val="00C94136"/>
    <w:rsid w:val="00C94759"/>
    <w:rsid w:val="00C94FD2"/>
    <w:rsid w:val="00C9577E"/>
    <w:rsid w:val="00C95817"/>
    <w:rsid w:val="00C967ED"/>
    <w:rsid w:val="00C96D98"/>
    <w:rsid w:val="00C9740D"/>
    <w:rsid w:val="00CA153C"/>
    <w:rsid w:val="00CA1B98"/>
    <w:rsid w:val="00CA3D71"/>
    <w:rsid w:val="00CA4828"/>
    <w:rsid w:val="00CA4F99"/>
    <w:rsid w:val="00CA5148"/>
    <w:rsid w:val="00CB04E9"/>
    <w:rsid w:val="00CB0CD0"/>
    <w:rsid w:val="00CB15E0"/>
    <w:rsid w:val="00CB5F7D"/>
    <w:rsid w:val="00CB7D6E"/>
    <w:rsid w:val="00CC0B11"/>
    <w:rsid w:val="00CC134F"/>
    <w:rsid w:val="00CC24CD"/>
    <w:rsid w:val="00CC27C2"/>
    <w:rsid w:val="00CC2B17"/>
    <w:rsid w:val="00CC2CF4"/>
    <w:rsid w:val="00CC3030"/>
    <w:rsid w:val="00CC44F5"/>
    <w:rsid w:val="00CC517C"/>
    <w:rsid w:val="00CC5210"/>
    <w:rsid w:val="00CC5B49"/>
    <w:rsid w:val="00CD08FD"/>
    <w:rsid w:val="00CD20D9"/>
    <w:rsid w:val="00CD3A61"/>
    <w:rsid w:val="00CD48E0"/>
    <w:rsid w:val="00CD4BC1"/>
    <w:rsid w:val="00CD55EB"/>
    <w:rsid w:val="00CE083D"/>
    <w:rsid w:val="00CE08E5"/>
    <w:rsid w:val="00CE0A74"/>
    <w:rsid w:val="00CE22C7"/>
    <w:rsid w:val="00CE25BD"/>
    <w:rsid w:val="00CE35BF"/>
    <w:rsid w:val="00CE70AB"/>
    <w:rsid w:val="00CE72D9"/>
    <w:rsid w:val="00CE78A3"/>
    <w:rsid w:val="00CE7D99"/>
    <w:rsid w:val="00CF1063"/>
    <w:rsid w:val="00CF1667"/>
    <w:rsid w:val="00CF1ABF"/>
    <w:rsid w:val="00CF1F94"/>
    <w:rsid w:val="00CF2B43"/>
    <w:rsid w:val="00CF506D"/>
    <w:rsid w:val="00CF525D"/>
    <w:rsid w:val="00CF5685"/>
    <w:rsid w:val="00CF74A0"/>
    <w:rsid w:val="00D02E70"/>
    <w:rsid w:val="00D0413A"/>
    <w:rsid w:val="00D0436E"/>
    <w:rsid w:val="00D064D8"/>
    <w:rsid w:val="00D067BB"/>
    <w:rsid w:val="00D067CC"/>
    <w:rsid w:val="00D10748"/>
    <w:rsid w:val="00D12E77"/>
    <w:rsid w:val="00D146DA"/>
    <w:rsid w:val="00D1516C"/>
    <w:rsid w:val="00D17DE7"/>
    <w:rsid w:val="00D21A7E"/>
    <w:rsid w:val="00D21F33"/>
    <w:rsid w:val="00D22BF1"/>
    <w:rsid w:val="00D22E48"/>
    <w:rsid w:val="00D238CB"/>
    <w:rsid w:val="00D239A0"/>
    <w:rsid w:val="00D23A8A"/>
    <w:rsid w:val="00D23BFA"/>
    <w:rsid w:val="00D24743"/>
    <w:rsid w:val="00D26066"/>
    <w:rsid w:val="00D310E6"/>
    <w:rsid w:val="00D31C5F"/>
    <w:rsid w:val="00D333AD"/>
    <w:rsid w:val="00D36AD5"/>
    <w:rsid w:val="00D36DE4"/>
    <w:rsid w:val="00D371E4"/>
    <w:rsid w:val="00D40566"/>
    <w:rsid w:val="00D405B4"/>
    <w:rsid w:val="00D405D5"/>
    <w:rsid w:val="00D4069A"/>
    <w:rsid w:val="00D4091A"/>
    <w:rsid w:val="00D40DBC"/>
    <w:rsid w:val="00D4114E"/>
    <w:rsid w:val="00D43E00"/>
    <w:rsid w:val="00D4611A"/>
    <w:rsid w:val="00D472D6"/>
    <w:rsid w:val="00D47866"/>
    <w:rsid w:val="00D47D95"/>
    <w:rsid w:val="00D523C6"/>
    <w:rsid w:val="00D525E7"/>
    <w:rsid w:val="00D57E5E"/>
    <w:rsid w:val="00D600B9"/>
    <w:rsid w:val="00D601B1"/>
    <w:rsid w:val="00D60275"/>
    <w:rsid w:val="00D6121B"/>
    <w:rsid w:val="00D621DC"/>
    <w:rsid w:val="00D62874"/>
    <w:rsid w:val="00D64C27"/>
    <w:rsid w:val="00D65D9D"/>
    <w:rsid w:val="00D66E2C"/>
    <w:rsid w:val="00D7005A"/>
    <w:rsid w:val="00D70348"/>
    <w:rsid w:val="00D70A75"/>
    <w:rsid w:val="00D72EF7"/>
    <w:rsid w:val="00D734CD"/>
    <w:rsid w:val="00D73685"/>
    <w:rsid w:val="00D73FE7"/>
    <w:rsid w:val="00D74796"/>
    <w:rsid w:val="00D7558D"/>
    <w:rsid w:val="00D757AE"/>
    <w:rsid w:val="00D7602F"/>
    <w:rsid w:val="00D77813"/>
    <w:rsid w:val="00D841C8"/>
    <w:rsid w:val="00D842FC"/>
    <w:rsid w:val="00D85FE3"/>
    <w:rsid w:val="00D86D24"/>
    <w:rsid w:val="00D877F9"/>
    <w:rsid w:val="00D902BD"/>
    <w:rsid w:val="00D91AEB"/>
    <w:rsid w:val="00D9209C"/>
    <w:rsid w:val="00D9251C"/>
    <w:rsid w:val="00D937A2"/>
    <w:rsid w:val="00D939E7"/>
    <w:rsid w:val="00D93D99"/>
    <w:rsid w:val="00D95E8D"/>
    <w:rsid w:val="00D96799"/>
    <w:rsid w:val="00D96B89"/>
    <w:rsid w:val="00DA1940"/>
    <w:rsid w:val="00DA261E"/>
    <w:rsid w:val="00DA3F6A"/>
    <w:rsid w:val="00DA3F89"/>
    <w:rsid w:val="00DA4612"/>
    <w:rsid w:val="00DA53F7"/>
    <w:rsid w:val="00DA6C78"/>
    <w:rsid w:val="00DA788B"/>
    <w:rsid w:val="00DB0077"/>
    <w:rsid w:val="00DB0BEC"/>
    <w:rsid w:val="00DB1DA0"/>
    <w:rsid w:val="00DB2611"/>
    <w:rsid w:val="00DB3AA5"/>
    <w:rsid w:val="00DB4BC4"/>
    <w:rsid w:val="00DB53A0"/>
    <w:rsid w:val="00DB7276"/>
    <w:rsid w:val="00DB73A3"/>
    <w:rsid w:val="00DB7787"/>
    <w:rsid w:val="00DC0B50"/>
    <w:rsid w:val="00DC0ECA"/>
    <w:rsid w:val="00DC152D"/>
    <w:rsid w:val="00DC16CB"/>
    <w:rsid w:val="00DC3273"/>
    <w:rsid w:val="00DC3EFA"/>
    <w:rsid w:val="00DC5EC1"/>
    <w:rsid w:val="00DC6485"/>
    <w:rsid w:val="00DC66E2"/>
    <w:rsid w:val="00DC715B"/>
    <w:rsid w:val="00DC7A83"/>
    <w:rsid w:val="00DD0166"/>
    <w:rsid w:val="00DD08DA"/>
    <w:rsid w:val="00DD27CE"/>
    <w:rsid w:val="00DD532B"/>
    <w:rsid w:val="00DD56EC"/>
    <w:rsid w:val="00DE03F3"/>
    <w:rsid w:val="00DE0A86"/>
    <w:rsid w:val="00DE0AA7"/>
    <w:rsid w:val="00DE581C"/>
    <w:rsid w:val="00DE6368"/>
    <w:rsid w:val="00DE6FCC"/>
    <w:rsid w:val="00DE7CB7"/>
    <w:rsid w:val="00DF1097"/>
    <w:rsid w:val="00DF13F2"/>
    <w:rsid w:val="00DF1D8D"/>
    <w:rsid w:val="00DF1F05"/>
    <w:rsid w:val="00DF26B0"/>
    <w:rsid w:val="00DF29D6"/>
    <w:rsid w:val="00DF4B55"/>
    <w:rsid w:val="00DF4C6F"/>
    <w:rsid w:val="00DF577D"/>
    <w:rsid w:val="00DF7432"/>
    <w:rsid w:val="00E00C46"/>
    <w:rsid w:val="00E0107D"/>
    <w:rsid w:val="00E0192A"/>
    <w:rsid w:val="00E03EA7"/>
    <w:rsid w:val="00E04500"/>
    <w:rsid w:val="00E05C0C"/>
    <w:rsid w:val="00E05F88"/>
    <w:rsid w:val="00E05F91"/>
    <w:rsid w:val="00E067FE"/>
    <w:rsid w:val="00E07E56"/>
    <w:rsid w:val="00E10C7A"/>
    <w:rsid w:val="00E116DA"/>
    <w:rsid w:val="00E11984"/>
    <w:rsid w:val="00E119C8"/>
    <w:rsid w:val="00E11E7B"/>
    <w:rsid w:val="00E12B53"/>
    <w:rsid w:val="00E15837"/>
    <w:rsid w:val="00E16119"/>
    <w:rsid w:val="00E173E5"/>
    <w:rsid w:val="00E178BD"/>
    <w:rsid w:val="00E200B3"/>
    <w:rsid w:val="00E215E0"/>
    <w:rsid w:val="00E21D31"/>
    <w:rsid w:val="00E22989"/>
    <w:rsid w:val="00E239F3"/>
    <w:rsid w:val="00E23FF9"/>
    <w:rsid w:val="00E24109"/>
    <w:rsid w:val="00E2515D"/>
    <w:rsid w:val="00E27192"/>
    <w:rsid w:val="00E30AAE"/>
    <w:rsid w:val="00E31739"/>
    <w:rsid w:val="00E32447"/>
    <w:rsid w:val="00E33515"/>
    <w:rsid w:val="00E3432B"/>
    <w:rsid w:val="00E348D4"/>
    <w:rsid w:val="00E34C97"/>
    <w:rsid w:val="00E362B0"/>
    <w:rsid w:val="00E36876"/>
    <w:rsid w:val="00E36F4F"/>
    <w:rsid w:val="00E40C28"/>
    <w:rsid w:val="00E4155C"/>
    <w:rsid w:val="00E4168B"/>
    <w:rsid w:val="00E41CB3"/>
    <w:rsid w:val="00E421AC"/>
    <w:rsid w:val="00E4262B"/>
    <w:rsid w:val="00E42718"/>
    <w:rsid w:val="00E431A3"/>
    <w:rsid w:val="00E45A1B"/>
    <w:rsid w:val="00E47F4E"/>
    <w:rsid w:val="00E50765"/>
    <w:rsid w:val="00E51E41"/>
    <w:rsid w:val="00E52A48"/>
    <w:rsid w:val="00E57FF5"/>
    <w:rsid w:val="00E617DE"/>
    <w:rsid w:val="00E61AC3"/>
    <w:rsid w:val="00E64950"/>
    <w:rsid w:val="00E657F4"/>
    <w:rsid w:val="00E65B95"/>
    <w:rsid w:val="00E65B97"/>
    <w:rsid w:val="00E66AED"/>
    <w:rsid w:val="00E71505"/>
    <w:rsid w:val="00E71991"/>
    <w:rsid w:val="00E72582"/>
    <w:rsid w:val="00E7294E"/>
    <w:rsid w:val="00E747FD"/>
    <w:rsid w:val="00E7639A"/>
    <w:rsid w:val="00E76421"/>
    <w:rsid w:val="00E7779C"/>
    <w:rsid w:val="00E816F9"/>
    <w:rsid w:val="00E820A9"/>
    <w:rsid w:val="00E84612"/>
    <w:rsid w:val="00E8499F"/>
    <w:rsid w:val="00E872CE"/>
    <w:rsid w:val="00E87F9F"/>
    <w:rsid w:val="00E90B14"/>
    <w:rsid w:val="00E9130D"/>
    <w:rsid w:val="00E916D4"/>
    <w:rsid w:val="00E91A81"/>
    <w:rsid w:val="00E91B4D"/>
    <w:rsid w:val="00E91D87"/>
    <w:rsid w:val="00E925B2"/>
    <w:rsid w:val="00E93BCC"/>
    <w:rsid w:val="00E949CC"/>
    <w:rsid w:val="00E94CC4"/>
    <w:rsid w:val="00E95104"/>
    <w:rsid w:val="00E96AB5"/>
    <w:rsid w:val="00EA0181"/>
    <w:rsid w:val="00EA0B36"/>
    <w:rsid w:val="00EA125F"/>
    <w:rsid w:val="00EA23F8"/>
    <w:rsid w:val="00EA527F"/>
    <w:rsid w:val="00EA59F6"/>
    <w:rsid w:val="00EA760C"/>
    <w:rsid w:val="00EB0492"/>
    <w:rsid w:val="00EB0D8B"/>
    <w:rsid w:val="00EB13BA"/>
    <w:rsid w:val="00EB19E6"/>
    <w:rsid w:val="00EB255F"/>
    <w:rsid w:val="00EB26B5"/>
    <w:rsid w:val="00EB378A"/>
    <w:rsid w:val="00EB5C7C"/>
    <w:rsid w:val="00EB5F9C"/>
    <w:rsid w:val="00EB653A"/>
    <w:rsid w:val="00EB6E78"/>
    <w:rsid w:val="00EC1985"/>
    <w:rsid w:val="00EC20AE"/>
    <w:rsid w:val="00EC399F"/>
    <w:rsid w:val="00ED0024"/>
    <w:rsid w:val="00ED0E3D"/>
    <w:rsid w:val="00ED1145"/>
    <w:rsid w:val="00ED1683"/>
    <w:rsid w:val="00ED3E7C"/>
    <w:rsid w:val="00ED4E8A"/>
    <w:rsid w:val="00ED60E6"/>
    <w:rsid w:val="00ED6471"/>
    <w:rsid w:val="00ED765D"/>
    <w:rsid w:val="00EE0638"/>
    <w:rsid w:val="00EE0CFF"/>
    <w:rsid w:val="00EE0FC6"/>
    <w:rsid w:val="00EE1E6C"/>
    <w:rsid w:val="00EE1FEF"/>
    <w:rsid w:val="00EE2367"/>
    <w:rsid w:val="00EE45A4"/>
    <w:rsid w:val="00EE491D"/>
    <w:rsid w:val="00EE6596"/>
    <w:rsid w:val="00EF0A4A"/>
    <w:rsid w:val="00EF1915"/>
    <w:rsid w:val="00EF3EDB"/>
    <w:rsid w:val="00EF5103"/>
    <w:rsid w:val="00EF5A93"/>
    <w:rsid w:val="00EF6246"/>
    <w:rsid w:val="00EF63E7"/>
    <w:rsid w:val="00EF64B5"/>
    <w:rsid w:val="00EF6793"/>
    <w:rsid w:val="00EF697F"/>
    <w:rsid w:val="00F007C1"/>
    <w:rsid w:val="00F0382F"/>
    <w:rsid w:val="00F054AF"/>
    <w:rsid w:val="00F05FA6"/>
    <w:rsid w:val="00F06358"/>
    <w:rsid w:val="00F063EA"/>
    <w:rsid w:val="00F06D2B"/>
    <w:rsid w:val="00F1141B"/>
    <w:rsid w:val="00F13546"/>
    <w:rsid w:val="00F14887"/>
    <w:rsid w:val="00F14E47"/>
    <w:rsid w:val="00F1577B"/>
    <w:rsid w:val="00F17800"/>
    <w:rsid w:val="00F2011E"/>
    <w:rsid w:val="00F23E3C"/>
    <w:rsid w:val="00F253F6"/>
    <w:rsid w:val="00F271EE"/>
    <w:rsid w:val="00F30211"/>
    <w:rsid w:val="00F30E47"/>
    <w:rsid w:val="00F319CD"/>
    <w:rsid w:val="00F3303F"/>
    <w:rsid w:val="00F34214"/>
    <w:rsid w:val="00F35E41"/>
    <w:rsid w:val="00F36610"/>
    <w:rsid w:val="00F36AC6"/>
    <w:rsid w:val="00F37B53"/>
    <w:rsid w:val="00F37E7E"/>
    <w:rsid w:val="00F41175"/>
    <w:rsid w:val="00F41729"/>
    <w:rsid w:val="00F44DAF"/>
    <w:rsid w:val="00F44F6F"/>
    <w:rsid w:val="00F4535D"/>
    <w:rsid w:val="00F45E0A"/>
    <w:rsid w:val="00F46155"/>
    <w:rsid w:val="00F466EA"/>
    <w:rsid w:val="00F503D7"/>
    <w:rsid w:val="00F505FE"/>
    <w:rsid w:val="00F51143"/>
    <w:rsid w:val="00F525CD"/>
    <w:rsid w:val="00F527BF"/>
    <w:rsid w:val="00F52B29"/>
    <w:rsid w:val="00F52B62"/>
    <w:rsid w:val="00F5383D"/>
    <w:rsid w:val="00F559FF"/>
    <w:rsid w:val="00F56C64"/>
    <w:rsid w:val="00F57BBE"/>
    <w:rsid w:val="00F60827"/>
    <w:rsid w:val="00F611D0"/>
    <w:rsid w:val="00F61A1F"/>
    <w:rsid w:val="00F654A9"/>
    <w:rsid w:val="00F6583C"/>
    <w:rsid w:val="00F661A1"/>
    <w:rsid w:val="00F66659"/>
    <w:rsid w:val="00F67B54"/>
    <w:rsid w:val="00F7047A"/>
    <w:rsid w:val="00F71C9A"/>
    <w:rsid w:val="00F72031"/>
    <w:rsid w:val="00F722FC"/>
    <w:rsid w:val="00F7444A"/>
    <w:rsid w:val="00F7672E"/>
    <w:rsid w:val="00F83512"/>
    <w:rsid w:val="00F83630"/>
    <w:rsid w:val="00F85386"/>
    <w:rsid w:val="00F85EAE"/>
    <w:rsid w:val="00F86D79"/>
    <w:rsid w:val="00F91D03"/>
    <w:rsid w:val="00F91E24"/>
    <w:rsid w:val="00F9310E"/>
    <w:rsid w:val="00F94E91"/>
    <w:rsid w:val="00F96026"/>
    <w:rsid w:val="00F96564"/>
    <w:rsid w:val="00F96C17"/>
    <w:rsid w:val="00F97832"/>
    <w:rsid w:val="00FA1F87"/>
    <w:rsid w:val="00FA1FE0"/>
    <w:rsid w:val="00FA2CA2"/>
    <w:rsid w:val="00FA2E05"/>
    <w:rsid w:val="00FA45CF"/>
    <w:rsid w:val="00FA4827"/>
    <w:rsid w:val="00FA5E94"/>
    <w:rsid w:val="00FB0365"/>
    <w:rsid w:val="00FB11B1"/>
    <w:rsid w:val="00FB1BB4"/>
    <w:rsid w:val="00FB280A"/>
    <w:rsid w:val="00FB31D5"/>
    <w:rsid w:val="00FB3E1F"/>
    <w:rsid w:val="00FB42FA"/>
    <w:rsid w:val="00FB49E9"/>
    <w:rsid w:val="00FB5E7D"/>
    <w:rsid w:val="00FC0905"/>
    <w:rsid w:val="00FC0E15"/>
    <w:rsid w:val="00FC2CA9"/>
    <w:rsid w:val="00FC2E66"/>
    <w:rsid w:val="00FC2F22"/>
    <w:rsid w:val="00FC2FD1"/>
    <w:rsid w:val="00FC647B"/>
    <w:rsid w:val="00FC70BE"/>
    <w:rsid w:val="00FC7CB5"/>
    <w:rsid w:val="00FD36E4"/>
    <w:rsid w:val="00FD3C02"/>
    <w:rsid w:val="00FD41A8"/>
    <w:rsid w:val="00FD44CA"/>
    <w:rsid w:val="00FD44EE"/>
    <w:rsid w:val="00FD48C9"/>
    <w:rsid w:val="00FD71D4"/>
    <w:rsid w:val="00FD7CE8"/>
    <w:rsid w:val="00FE1732"/>
    <w:rsid w:val="00FE2D34"/>
    <w:rsid w:val="00FE2EA7"/>
    <w:rsid w:val="00FE5D4B"/>
    <w:rsid w:val="00FE6284"/>
    <w:rsid w:val="00FE7261"/>
    <w:rsid w:val="00FE77D6"/>
    <w:rsid w:val="00FE7B23"/>
    <w:rsid w:val="00FF0B17"/>
    <w:rsid w:val="00FF20B2"/>
    <w:rsid w:val="00FF31EF"/>
    <w:rsid w:val="00FF5407"/>
    <w:rsid w:val="00FF580D"/>
    <w:rsid w:val="00FF71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F604B4"/>
  <w15:docId w15:val="{525B2784-277E-4CB0-932A-4E2E329A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C7B"/>
    <w:pPr>
      <w:spacing w:after="180" w:line="274" w:lineRule="auto"/>
    </w:pPr>
    <w:rPr>
      <w:rFonts w:ascii="Arial" w:hAnsi="Arial"/>
      <w:sz w:val="22"/>
      <w:szCs w:val="22"/>
      <w:lang w:eastAsia="en-US"/>
    </w:rPr>
  </w:style>
  <w:style w:type="paragraph" w:styleId="Ttulo1">
    <w:name w:val="heading 1"/>
    <w:basedOn w:val="Normal"/>
    <w:next w:val="Normal"/>
    <w:link w:val="Ttulo1Char"/>
    <w:uiPriority w:val="9"/>
    <w:qFormat/>
    <w:rsid w:val="00B1477D"/>
    <w:pPr>
      <w:keepNext/>
      <w:keepLines/>
      <w:spacing w:before="360" w:after="0" w:line="240" w:lineRule="auto"/>
      <w:outlineLvl w:val="0"/>
    </w:pPr>
    <w:rPr>
      <w:rFonts w:ascii="Helvetica" w:eastAsia="Times New Roman" w:hAnsi="Helvetica"/>
      <w:bCs/>
      <w:color w:val="1F497D"/>
      <w:sz w:val="52"/>
      <w:szCs w:val="28"/>
    </w:rPr>
  </w:style>
  <w:style w:type="paragraph" w:styleId="Ttulo2">
    <w:name w:val="heading 2"/>
    <w:basedOn w:val="Normal"/>
    <w:next w:val="Normal"/>
    <w:link w:val="Ttulo2Char"/>
    <w:uiPriority w:val="9"/>
    <w:qFormat/>
    <w:rsid w:val="001C001C"/>
    <w:pPr>
      <w:keepNext/>
      <w:keepLines/>
      <w:spacing w:before="120" w:after="0" w:line="240" w:lineRule="auto"/>
      <w:outlineLvl w:val="1"/>
    </w:pPr>
    <w:rPr>
      <w:rFonts w:ascii="Helvetica" w:eastAsia="Times New Roman" w:hAnsi="Helvetica"/>
      <w:bCs/>
      <w:color w:val="4F6228"/>
      <w:sz w:val="32"/>
      <w:szCs w:val="26"/>
    </w:rPr>
  </w:style>
  <w:style w:type="paragraph" w:styleId="Ttulo3">
    <w:name w:val="heading 3"/>
    <w:basedOn w:val="Normal"/>
    <w:next w:val="Normal"/>
    <w:link w:val="Ttulo3Char"/>
    <w:uiPriority w:val="9"/>
    <w:qFormat/>
    <w:rsid w:val="00D7005A"/>
    <w:pPr>
      <w:keepNext/>
      <w:keepLines/>
      <w:spacing w:before="20" w:after="0" w:line="240" w:lineRule="auto"/>
      <w:outlineLvl w:val="2"/>
    </w:pPr>
    <w:rPr>
      <w:rFonts w:eastAsia="Times New Roman"/>
      <w:b/>
      <w:bCs/>
      <w:color w:val="1F497D"/>
      <w:sz w:val="28"/>
      <w:szCs w:val="20"/>
    </w:rPr>
  </w:style>
  <w:style w:type="paragraph" w:styleId="Ttulo4">
    <w:name w:val="heading 4"/>
    <w:basedOn w:val="Normal"/>
    <w:next w:val="Normal"/>
    <w:link w:val="Ttulo4Char"/>
    <w:uiPriority w:val="9"/>
    <w:qFormat/>
    <w:rsid w:val="002165F4"/>
    <w:pPr>
      <w:keepNext/>
      <w:keepLines/>
      <w:spacing w:before="200" w:after="0"/>
      <w:outlineLvl w:val="3"/>
    </w:pPr>
    <w:rPr>
      <w:rFonts w:ascii="Cambria" w:eastAsia="Times New Roman" w:hAnsi="Cambria"/>
      <w:b/>
      <w:bCs/>
      <w:i/>
      <w:iCs/>
      <w:color w:val="262626"/>
      <w:sz w:val="20"/>
      <w:szCs w:val="20"/>
    </w:rPr>
  </w:style>
  <w:style w:type="paragraph" w:styleId="Ttulo5">
    <w:name w:val="heading 5"/>
    <w:basedOn w:val="Normal"/>
    <w:next w:val="Normal"/>
    <w:link w:val="Ttulo5Char"/>
    <w:uiPriority w:val="9"/>
    <w:qFormat/>
    <w:rsid w:val="002165F4"/>
    <w:pPr>
      <w:keepNext/>
      <w:keepLines/>
      <w:spacing w:before="200" w:after="0"/>
      <w:outlineLvl w:val="4"/>
    </w:pPr>
    <w:rPr>
      <w:rFonts w:ascii="Cambria" w:eastAsia="Times New Roman" w:hAnsi="Cambria"/>
      <w:color w:val="000000"/>
      <w:sz w:val="20"/>
      <w:szCs w:val="20"/>
    </w:rPr>
  </w:style>
  <w:style w:type="paragraph" w:styleId="Ttulo6">
    <w:name w:val="heading 6"/>
    <w:basedOn w:val="Normal"/>
    <w:next w:val="Normal"/>
    <w:link w:val="Ttulo6Char"/>
    <w:uiPriority w:val="9"/>
    <w:qFormat/>
    <w:rsid w:val="002165F4"/>
    <w:pPr>
      <w:keepNext/>
      <w:keepLines/>
      <w:spacing w:before="200" w:after="0"/>
      <w:outlineLvl w:val="5"/>
    </w:pPr>
    <w:rPr>
      <w:rFonts w:ascii="Cambria" w:eastAsia="Times New Roman" w:hAnsi="Cambria"/>
      <w:i/>
      <w:iCs/>
      <w:color w:val="000000"/>
      <w:sz w:val="20"/>
      <w:szCs w:val="20"/>
    </w:rPr>
  </w:style>
  <w:style w:type="paragraph" w:styleId="Ttulo7">
    <w:name w:val="heading 7"/>
    <w:basedOn w:val="Normal"/>
    <w:next w:val="Normal"/>
    <w:link w:val="Ttulo7Char"/>
    <w:uiPriority w:val="9"/>
    <w:qFormat/>
    <w:rsid w:val="002165F4"/>
    <w:pPr>
      <w:keepNext/>
      <w:keepLines/>
      <w:spacing w:before="200" w:after="0"/>
      <w:outlineLvl w:val="6"/>
    </w:pPr>
    <w:rPr>
      <w:rFonts w:ascii="Cambria" w:eastAsia="Times New Roman" w:hAnsi="Cambria"/>
      <w:i/>
      <w:iCs/>
      <w:color w:val="1F497D"/>
      <w:sz w:val="20"/>
      <w:szCs w:val="20"/>
    </w:rPr>
  </w:style>
  <w:style w:type="paragraph" w:styleId="Ttulo8">
    <w:name w:val="heading 8"/>
    <w:basedOn w:val="Normal"/>
    <w:next w:val="Normal"/>
    <w:link w:val="Ttulo8Char"/>
    <w:uiPriority w:val="9"/>
    <w:qFormat/>
    <w:rsid w:val="002165F4"/>
    <w:pPr>
      <w:keepNext/>
      <w:keepLines/>
      <w:spacing w:before="200" w:after="0"/>
      <w:outlineLvl w:val="7"/>
    </w:pPr>
    <w:rPr>
      <w:rFonts w:ascii="Cambria" w:eastAsia="Times New Roman" w:hAnsi="Cambria"/>
      <w:color w:val="000000"/>
      <w:sz w:val="20"/>
      <w:szCs w:val="20"/>
    </w:rPr>
  </w:style>
  <w:style w:type="paragraph" w:styleId="Ttulo9">
    <w:name w:val="heading 9"/>
    <w:basedOn w:val="Normal"/>
    <w:next w:val="Normal"/>
    <w:link w:val="Ttulo9Char"/>
    <w:uiPriority w:val="9"/>
    <w:qFormat/>
    <w:rsid w:val="002165F4"/>
    <w:pPr>
      <w:keepNext/>
      <w:keepLines/>
      <w:spacing w:before="200" w:after="0"/>
      <w:outlineLvl w:val="8"/>
    </w:pPr>
    <w:rPr>
      <w:rFonts w:ascii="Cambria" w:eastAsia="Times New Roman" w:hAnsi="Cambria"/>
      <w:i/>
      <w:i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7A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7A04"/>
  </w:style>
  <w:style w:type="paragraph" w:styleId="Rodap">
    <w:name w:val="footer"/>
    <w:basedOn w:val="Normal"/>
    <w:link w:val="RodapChar"/>
    <w:uiPriority w:val="99"/>
    <w:unhideWhenUsed/>
    <w:rsid w:val="00BB7A04"/>
    <w:pPr>
      <w:tabs>
        <w:tab w:val="center" w:pos="4252"/>
        <w:tab w:val="right" w:pos="8504"/>
      </w:tabs>
      <w:spacing w:after="0" w:line="240" w:lineRule="auto"/>
    </w:pPr>
  </w:style>
  <w:style w:type="character" w:customStyle="1" w:styleId="RodapChar">
    <w:name w:val="Rodapé Char"/>
    <w:basedOn w:val="Fontepargpadro"/>
    <w:link w:val="Rodap"/>
    <w:uiPriority w:val="99"/>
    <w:rsid w:val="00BB7A04"/>
  </w:style>
  <w:style w:type="paragraph" w:styleId="Textodebalo">
    <w:name w:val="Balloon Text"/>
    <w:basedOn w:val="Normal"/>
    <w:link w:val="TextodebaloChar"/>
    <w:uiPriority w:val="99"/>
    <w:semiHidden/>
    <w:unhideWhenUsed/>
    <w:rsid w:val="00BB7A04"/>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BB7A04"/>
    <w:rPr>
      <w:rFonts w:ascii="Tahoma" w:hAnsi="Tahoma" w:cs="Tahoma"/>
      <w:sz w:val="16"/>
      <w:szCs w:val="16"/>
    </w:rPr>
  </w:style>
  <w:style w:type="character" w:customStyle="1" w:styleId="apple-style-span">
    <w:name w:val="apple-style-span"/>
    <w:basedOn w:val="Fontepargpadro"/>
    <w:rsid w:val="00636721"/>
  </w:style>
  <w:style w:type="character" w:styleId="Hyperlink">
    <w:name w:val="Hyperlink"/>
    <w:uiPriority w:val="99"/>
    <w:unhideWhenUsed/>
    <w:rsid w:val="00636721"/>
    <w:rPr>
      <w:color w:val="0000FF"/>
      <w:u w:val="single"/>
    </w:rPr>
  </w:style>
  <w:style w:type="paragraph" w:styleId="Ttulo">
    <w:name w:val="Title"/>
    <w:basedOn w:val="Normal"/>
    <w:next w:val="Normal"/>
    <w:link w:val="TtuloChar"/>
    <w:uiPriority w:val="10"/>
    <w:qFormat/>
    <w:rsid w:val="00D7005A"/>
    <w:pPr>
      <w:spacing w:after="120" w:line="240" w:lineRule="auto"/>
      <w:contextualSpacing/>
    </w:pPr>
    <w:rPr>
      <w:rFonts w:ascii="Helvetica" w:eastAsia="Times New Roman" w:hAnsi="Helvetica"/>
      <w:color w:val="1F497D"/>
      <w:spacing w:val="30"/>
      <w:kern w:val="28"/>
      <w:sz w:val="72"/>
      <w:szCs w:val="52"/>
    </w:rPr>
  </w:style>
  <w:style w:type="character" w:customStyle="1" w:styleId="TtuloChar">
    <w:name w:val="Título Char"/>
    <w:link w:val="Ttulo"/>
    <w:uiPriority w:val="10"/>
    <w:rsid w:val="00D7005A"/>
    <w:rPr>
      <w:rFonts w:ascii="Helvetica" w:eastAsia="Times New Roman" w:hAnsi="Helvetica" w:cs="Times New Roman"/>
      <w:color w:val="1F497D"/>
      <w:spacing w:val="30"/>
      <w:kern w:val="28"/>
      <w:sz w:val="72"/>
      <w:szCs w:val="52"/>
    </w:rPr>
  </w:style>
  <w:style w:type="character" w:customStyle="1" w:styleId="Ttulo1Char">
    <w:name w:val="Título 1 Char"/>
    <w:link w:val="Ttulo1"/>
    <w:uiPriority w:val="9"/>
    <w:rsid w:val="00B1477D"/>
    <w:rPr>
      <w:rFonts w:ascii="Helvetica" w:eastAsia="Times New Roman" w:hAnsi="Helvetica" w:cs="Times New Roman"/>
      <w:bCs/>
      <w:color w:val="1F497D"/>
      <w:sz w:val="52"/>
      <w:szCs w:val="28"/>
    </w:rPr>
  </w:style>
  <w:style w:type="character" w:customStyle="1" w:styleId="Ttulo2Char">
    <w:name w:val="Título 2 Char"/>
    <w:link w:val="Ttulo2"/>
    <w:uiPriority w:val="9"/>
    <w:rsid w:val="001C001C"/>
    <w:rPr>
      <w:rFonts w:ascii="Helvetica" w:eastAsia="Times New Roman" w:hAnsi="Helvetica" w:cs="Times New Roman"/>
      <w:bCs/>
      <w:color w:val="4F6228"/>
      <w:sz w:val="32"/>
      <w:szCs w:val="26"/>
    </w:rPr>
  </w:style>
  <w:style w:type="character" w:customStyle="1" w:styleId="Ttulo3Char">
    <w:name w:val="Título 3 Char"/>
    <w:link w:val="Ttulo3"/>
    <w:uiPriority w:val="9"/>
    <w:rsid w:val="00D7005A"/>
    <w:rPr>
      <w:rFonts w:ascii="Arial" w:eastAsia="Times New Roman" w:hAnsi="Arial" w:cs="Times New Roman"/>
      <w:b/>
      <w:bCs/>
      <w:color w:val="1F497D"/>
      <w:sz w:val="28"/>
    </w:rPr>
  </w:style>
  <w:style w:type="character" w:customStyle="1" w:styleId="Ttulo4Char">
    <w:name w:val="Título 4 Char"/>
    <w:link w:val="Ttulo4"/>
    <w:uiPriority w:val="9"/>
    <w:semiHidden/>
    <w:rsid w:val="002165F4"/>
    <w:rPr>
      <w:rFonts w:ascii="Cambria" w:eastAsia="Times New Roman" w:hAnsi="Cambria" w:cs="Times New Roman"/>
      <w:b/>
      <w:bCs/>
      <w:i/>
      <w:iCs/>
      <w:color w:val="262626"/>
    </w:rPr>
  </w:style>
  <w:style w:type="character" w:customStyle="1" w:styleId="Ttulo5Char">
    <w:name w:val="Título 5 Char"/>
    <w:link w:val="Ttulo5"/>
    <w:uiPriority w:val="9"/>
    <w:semiHidden/>
    <w:rsid w:val="002165F4"/>
    <w:rPr>
      <w:rFonts w:ascii="Cambria" w:eastAsia="Times New Roman" w:hAnsi="Cambria" w:cs="Times New Roman"/>
      <w:color w:val="000000"/>
    </w:rPr>
  </w:style>
  <w:style w:type="character" w:customStyle="1" w:styleId="Ttulo6Char">
    <w:name w:val="Título 6 Char"/>
    <w:link w:val="Ttulo6"/>
    <w:uiPriority w:val="9"/>
    <w:semiHidden/>
    <w:rsid w:val="002165F4"/>
    <w:rPr>
      <w:rFonts w:ascii="Cambria" w:eastAsia="Times New Roman" w:hAnsi="Cambria" w:cs="Times New Roman"/>
      <w:i/>
      <w:iCs/>
      <w:color w:val="000000"/>
    </w:rPr>
  </w:style>
  <w:style w:type="character" w:customStyle="1" w:styleId="Ttulo7Char">
    <w:name w:val="Título 7 Char"/>
    <w:link w:val="Ttulo7"/>
    <w:uiPriority w:val="9"/>
    <w:semiHidden/>
    <w:rsid w:val="002165F4"/>
    <w:rPr>
      <w:rFonts w:ascii="Cambria" w:eastAsia="Times New Roman" w:hAnsi="Cambria" w:cs="Times New Roman"/>
      <w:i/>
      <w:iCs/>
      <w:color w:val="1F497D"/>
    </w:rPr>
  </w:style>
  <w:style w:type="character" w:customStyle="1" w:styleId="Ttulo8Char">
    <w:name w:val="Título 8 Char"/>
    <w:link w:val="Ttulo8"/>
    <w:uiPriority w:val="9"/>
    <w:semiHidden/>
    <w:rsid w:val="002165F4"/>
    <w:rPr>
      <w:rFonts w:ascii="Cambria" w:eastAsia="Times New Roman" w:hAnsi="Cambria" w:cs="Times New Roman"/>
      <w:color w:val="000000"/>
      <w:sz w:val="20"/>
      <w:szCs w:val="20"/>
    </w:rPr>
  </w:style>
  <w:style w:type="character" w:customStyle="1" w:styleId="Ttulo9Char">
    <w:name w:val="Título 9 Char"/>
    <w:link w:val="Ttulo9"/>
    <w:uiPriority w:val="9"/>
    <w:semiHidden/>
    <w:rsid w:val="002165F4"/>
    <w:rPr>
      <w:rFonts w:ascii="Cambria" w:eastAsia="Times New Roman" w:hAnsi="Cambria" w:cs="Times New Roman"/>
      <w:i/>
      <w:iCs/>
      <w:color w:val="000000"/>
      <w:sz w:val="20"/>
      <w:szCs w:val="20"/>
    </w:rPr>
  </w:style>
  <w:style w:type="paragraph" w:styleId="Legenda">
    <w:name w:val="caption"/>
    <w:basedOn w:val="Normal"/>
    <w:next w:val="Normal"/>
    <w:uiPriority w:val="35"/>
    <w:qFormat/>
    <w:rsid w:val="002165F4"/>
    <w:pPr>
      <w:spacing w:line="240" w:lineRule="auto"/>
    </w:pPr>
    <w:rPr>
      <w:rFonts w:eastAsia="Times New Roman"/>
      <w:b/>
      <w:bCs/>
      <w:smallCaps/>
      <w:color w:val="1F497D"/>
      <w:spacing w:val="6"/>
      <w:szCs w:val="18"/>
      <w:lang w:bidi="hi-IN"/>
    </w:rPr>
  </w:style>
  <w:style w:type="paragraph" w:styleId="Subttulo">
    <w:name w:val="Subtitle"/>
    <w:basedOn w:val="Normal"/>
    <w:next w:val="Normal"/>
    <w:link w:val="SubttuloChar"/>
    <w:uiPriority w:val="11"/>
    <w:qFormat/>
    <w:rsid w:val="002165F4"/>
    <w:pPr>
      <w:numPr>
        <w:ilvl w:val="1"/>
      </w:numPr>
    </w:pPr>
    <w:rPr>
      <w:rFonts w:ascii="Calibri" w:eastAsia="Times New Roman" w:hAnsi="Calibri"/>
      <w:iCs/>
      <w:color w:val="265898"/>
      <w:sz w:val="32"/>
      <w:szCs w:val="24"/>
      <w:lang w:bidi="hi-IN"/>
    </w:rPr>
  </w:style>
  <w:style w:type="character" w:customStyle="1" w:styleId="SubttuloChar">
    <w:name w:val="Subtítulo Char"/>
    <w:link w:val="Subttulo"/>
    <w:uiPriority w:val="11"/>
    <w:rsid w:val="002165F4"/>
    <w:rPr>
      <w:rFonts w:eastAsia="Times New Roman" w:cs="Times New Roman"/>
      <w:iCs/>
      <w:color w:val="265898"/>
      <w:sz w:val="32"/>
      <w:szCs w:val="24"/>
      <w:lang w:bidi="hi-IN"/>
    </w:rPr>
  </w:style>
  <w:style w:type="character" w:styleId="Forte">
    <w:name w:val="Strong"/>
    <w:uiPriority w:val="22"/>
    <w:qFormat/>
    <w:rsid w:val="002165F4"/>
    <w:rPr>
      <w:b/>
      <w:bCs/>
      <w:color w:val="265898"/>
    </w:rPr>
  </w:style>
  <w:style w:type="character" w:styleId="nfase">
    <w:name w:val="Emphasis"/>
    <w:uiPriority w:val="20"/>
    <w:qFormat/>
    <w:rsid w:val="002165F4"/>
    <w:rPr>
      <w:b w:val="0"/>
      <w:i/>
      <w:iCs/>
      <w:color w:val="1F497D"/>
    </w:rPr>
  </w:style>
  <w:style w:type="paragraph" w:customStyle="1" w:styleId="NoSpacing1">
    <w:name w:val="No Spacing1"/>
    <w:link w:val="NoSpacingChar"/>
    <w:uiPriority w:val="1"/>
    <w:qFormat/>
    <w:rsid w:val="002165F4"/>
    <w:rPr>
      <w:sz w:val="22"/>
      <w:szCs w:val="22"/>
      <w:lang w:eastAsia="en-US"/>
    </w:rPr>
  </w:style>
  <w:style w:type="character" w:customStyle="1" w:styleId="NoSpacingChar">
    <w:name w:val="No Spacing Char"/>
    <w:link w:val="NoSpacing1"/>
    <w:uiPriority w:val="1"/>
    <w:rsid w:val="002165F4"/>
    <w:rPr>
      <w:sz w:val="22"/>
      <w:szCs w:val="22"/>
      <w:lang w:val="pt-BR" w:eastAsia="en-US" w:bidi="ar-SA"/>
    </w:rPr>
  </w:style>
  <w:style w:type="paragraph" w:customStyle="1" w:styleId="ListaColorida-nfase11">
    <w:name w:val="Lista Colorida - Ênfase 11"/>
    <w:basedOn w:val="Normal"/>
    <w:uiPriority w:val="34"/>
    <w:qFormat/>
    <w:rsid w:val="002165F4"/>
    <w:pPr>
      <w:spacing w:line="240" w:lineRule="auto"/>
      <w:ind w:left="720" w:hanging="288"/>
      <w:contextualSpacing/>
    </w:pPr>
    <w:rPr>
      <w:color w:val="1F497D"/>
    </w:rPr>
  </w:style>
  <w:style w:type="paragraph" w:customStyle="1" w:styleId="GradeColorida-nfase11">
    <w:name w:val="Grade Colorida - Ênfase 11"/>
    <w:basedOn w:val="Normal"/>
    <w:next w:val="Normal"/>
    <w:link w:val="GradeColorida-nfase1Char"/>
    <w:uiPriority w:val="29"/>
    <w:qFormat/>
    <w:rsid w:val="002165F4"/>
    <w:pPr>
      <w:pBdr>
        <w:left w:val="single" w:sz="48" w:space="13" w:color="4F81BD"/>
      </w:pBdr>
      <w:spacing w:after="0" w:line="360" w:lineRule="auto"/>
    </w:pPr>
    <w:rPr>
      <w:rFonts w:ascii="Cambria" w:eastAsia="Times New Roman" w:hAnsi="Cambria"/>
      <w:b/>
      <w:i/>
      <w:iCs/>
      <w:color w:val="4F81BD"/>
      <w:sz w:val="24"/>
      <w:szCs w:val="20"/>
      <w:lang w:bidi="hi-IN"/>
    </w:rPr>
  </w:style>
  <w:style w:type="character" w:customStyle="1" w:styleId="GradeColorida-nfase1Char">
    <w:name w:val="Grade Colorida - Ênfase 1 Char"/>
    <w:link w:val="GradeColorida-nfase11"/>
    <w:uiPriority w:val="29"/>
    <w:rsid w:val="002165F4"/>
    <w:rPr>
      <w:rFonts w:ascii="Cambria" w:eastAsia="Times New Roman" w:hAnsi="Cambria"/>
      <w:b/>
      <w:i/>
      <w:iCs/>
      <w:color w:val="4F81BD"/>
      <w:sz w:val="24"/>
      <w:lang w:bidi="hi-IN"/>
    </w:rPr>
  </w:style>
  <w:style w:type="paragraph" w:customStyle="1" w:styleId="SombreamentoClaro-nfase21">
    <w:name w:val="Sombreamento Claro - Ênfase 21"/>
    <w:basedOn w:val="Normal"/>
    <w:next w:val="Normal"/>
    <w:link w:val="SombreamentoClaro-nfase2Char"/>
    <w:uiPriority w:val="30"/>
    <w:qFormat/>
    <w:rsid w:val="002165F4"/>
    <w:pPr>
      <w:pBdr>
        <w:left w:val="single" w:sz="48" w:space="13" w:color="C0504D"/>
      </w:pBdr>
      <w:spacing w:before="240" w:after="120" w:line="300" w:lineRule="auto"/>
    </w:pPr>
    <w:rPr>
      <w:rFonts w:ascii="Calibri" w:eastAsia="Times New Roman" w:hAnsi="Calibri"/>
      <w:b/>
      <w:bCs/>
      <w:i/>
      <w:iCs/>
      <w:color w:val="C0504D"/>
      <w:sz w:val="26"/>
      <w:szCs w:val="20"/>
      <w:lang w:bidi="hi-IN"/>
    </w:rPr>
  </w:style>
  <w:style w:type="character" w:customStyle="1" w:styleId="SombreamentoClaro-nfase2Char">
    <w:name w:val="Sombreamento Claro - Ênfase 2 Char"/>
    <w:link w:val="SombreamentoClaro-nfase21"/>
    <w:uiPriority w:val="30"/>
    <w:rsid w:val="002165F4"/>
    <w:rPr>
      <w:rFonts w:eastAsia="Times New Roman"/>
      <w:b/>
      <w:bCs/>
      <w:i/>
      <w:iCs/>
      <w:color w:val="C0504D"/>
      <w:sz w:val="26"/>
      <w:lang w:bidi="hi-IN"/>
    </w:rPr>
  </w:style>
  <w:style w:type="character" w:customStyle="1" w:styleId="SubtleEmphasis1">
    <w:name w:val="Subtle Emphasis1"/>
    <w:uiPriority w:val="19"/>
    <w:qFormat/>
    <w:rsid w:val="002165F4"/>
    <w:rPr>
      <w:i/>
      <w:iCs/>
      <w:color w:val="000000"/>
    </w:rPr>
  </w:style>
  <w:style w:type="character" w:customStyle="1" w:styleId="IntenseEmphasis1">
    <w:name w:val="Intense Emphasis1"/>
    <w:uiPriority w:val="21"/>
    <w:qFormat/>
    <w:rsid w:val="002165F4"/>
    <w:rPr>
      <w:b/>
      <w:bCs/>
      <w:i/>
      <w:iCs/>
      <w:color w:val="1F497D"/>
    </w:rPr>
  </w:style>
  <w:style w:type="character" w:customStyle="1" w:styleId="SubtleReference1">
    <w:name w:val="Subtle Reference1"/>
    <w:uiPriority w:val="31"/>
    <w:qFormat/>
    <w:rsid w:val="002165F4"/>
    <w:rPr>
      <w:smallCaps/>
      <w:color w:val="000000"/>
      <w:u w:val="single"/>
    </w:rPr>
  </w:style>
  <w:style w:type="character" w:customStyle="1" w:styleId="IntenseReference1">
    <w:name w:val="Intense Reference1"/>
    <w:uiPriority w:val="32"/>
    <w:qFormat/>
    <w:rsid w:val="002165F4"/>
    <w:rPr>
      <w:rFonts w:ascii="Calibri" w:hAnsi="Calibri"/>
      <w:b/>
      <w:bCs/>
      <w:smallCaps/>
      <w:color w:val="1F497D"/>
      <w:spacing w:val="5"/>
      <w:sz w:val="22"/>
      <w:u w:val="single"/>
    </w:rPr>
  </w:style>
  <w:style w:type="character" w:customStyle="1" w:styleId="BookTitle1">
    <w:name w:val="Book Title1"/>
    <w:uiPriority w:val="33"/>
    <w:qFormat/>
    <w:rsid w:val="002165F4"/>
    <w:rPr>
      <w:rFonts w:ascii="Cambria" w:hAnsi="Cambria"/>
      <w:b/>
      <w:bCs/>
      <w:caps w:val="0"/>
      <w:smallCaps/>
      <w:color w:val="1F497D"/>
      <w:spacing w:val="10"/>
      <w:sz w:val="22"/>
    </w:rPr>
  </w:style>
  <w:style w:type="paragraph" w:customStyle="1" w:styleId="TOCHeading1">
    <w:name w:val="TOC Heading1"/>
    <w:basedOn w:val="Ttulo1"/>
    <w:next w:val="Normal"/>
    <w:uiPriority w:val="39"/>
    <w:semiHidden/>
    <w:unhideWhenUsed/>
    <w:qFormat/>
    <w:rsid w:val="002165F4"/>
    <w:pPr>
      <w:spacing w:before="480" w:line="264" w:lineRule="auto"/>
      <w:outlineLvl w:val="9"/>
    </w:pPr>
    <w:rPr>
      <w:b/>
    </w:rPr>
  </w:style>
  <w:style w:type="paragraph" w:customStyle="1" w:styleId="PersonalName">
    <w:name w:val="Personal Name"/>
    <w:basedOn w:val="Ttulo"/>
    <w:qFormat/>
    <w:rsid w:val="002165F4"/>
    <w:rPr>
      <w:b/>
      <w:caps/>
      <w:color w:val="000000"/>
      <w:sz w:val="28"/>
      <w:szCs w:val="28"/>
    </w:rPr>
  </w:style>
  <w:style w:type="table" w:styleId="Tabelacomgrade">
    <w:name w:val="Table Grid"/>
    <w:basedOn w:val="Tabelanormal"/>
    <w:uiPriority w:val="59"/>
    <w:rsid w:val="00B14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semiHidden/>
    <w:unhideWhenUsed/>
    <w:rsid w:val="00CB7D6E"/>
    <w:rPr>
      <w:color w:val="800080"/>
      <w:u w:val="single"/>
    </w:rPr>
  </w:style>
  <w:style w:type="table" w:styleId="GradeMdia3-nfase5">
    <w:name w:val="Medium Grid 3 Accent 5"/>
    <w:basedOn w:val="Tabelanormal"/>
    <w:uiPriority w:val="60"/>
    <w:rsid w:val="008F795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BC77F9"/>
    <w:pPr>
      <w:autoSpaceDE w:val="0"/>
      <w:autoSpaceDN w:val="0"/>
      <w:adjustRightInd w:val="0"/>
    </w:pPr>
    <w:rPr>
      <w:rFonts w:ascii="Arial" w:hAnsi="Arial" w:cs="Arial"/>
      <w:color w:val="000000"/>
      <w:sz w:val="24"/>
      <w:szCs w:val="24"/>
      <w:lang w:eastAsia="en-US"/>
    </w:rPr>
  </w:style>
  <w:style w:type="character" w:customStyle="1" w:styleId="googqs-tidbit-0">
    <w:name w:val="goog_qs-tidbit-0"/>
    <w:basedOn w:val="Fontepargpadro"/>
    <w:rsid w:val="00C336F3"/>
  </w:style>
  <w:style w:type="character" w:styleId="Refdecomentrio">
    <w:name w:val="annotation reference"/>
    <w:uiPriority w:val="99"/>
    <w:semiHidden/>
    <w:unhideWhenUsed/>
    <w:rsid w:val="00751816"/>
    <w:rPr>
      <w:sz w:val="16"/>
      <w:szCs w:val="16"/>
    </w:rPr>
  </w:style>
  <w:style w:type="paragraph" w:styleId="Textodecomentrio">
    <w:name w:val="annotation text"/>
    <w:basedOn w:val="Normal"/>
    <w:link w:val="TextodecomentrioChar"/>
    <w:uiPriority w:val="99"/>
    <w:semiHidden/>
    <w:unhideWhenUsed/>
    <w:rsid w:val="00751816"/>
    <w:rPr>
      <w:sz w:val="20"/>
      <w:szCs w:val="20"/>
    </w:rPr>
  </w:style>
  <w:style w:type="character" w:customStyle="1" w:styleId="TextodecomentrioChar">
    <w:name w:val="Texto de comentário Char"/>
    <w:link w:val="Textodecomentrio"/>
    <w:uiPriority w:val="99"/>
    <w:semiHidden/>
    <w:rsid w:val="00751816"/>
    <w:rPr>
      <w:rFonts w:ascii="Arial" w:hAnsi="Arial"/>
      <w:lang w:eastAsia="en-US"/>
    </w:rPr>
  </w:style>
  <w:style w:type="paragraph" w:styleId="Assuntodocomentrio">
    <w:name w:val="annotation subject"/>
    <w:basedOn w:val="Textodecomentrio"/>
    <w:next w:val="Textodecomentrio"/>
    <w:link w:val="AssuntodocomentrioChar"/>
    <w:uiPriority w:val="99"/>
    <w:semiHidden/>
    <w:unhideWhenUsed/>
    <w:rsid w:val="00751816"/>
    <w:rPr>
      <w:b/>
      <w:bCs/>
    </w:rPr>
  </w:style>
  <w:style w:type="character" w:customStyle="1" w:styleId="AssuntodocomentrioChar">
    <w:name w:val="Assunto do comentário Char"/>
    <w:link w:val="Assuntodocomentrio"/>
    <w:uiPriority w:val="99"/>
    <w:semiHidden/>
    <w:rsid w:val="00751816"/>
    <w:rPr>
      <w:rFonts w:ascii="Arial" w:hAnsi="Arial"/>
      <w:b/>
      <w:bCs/>
      <w:lang w:eastAsia="en-US"/>
    </w:rPr>
  </w:style>
  <w:style w:type="paragraph" w:styleId="PargrafodaLista">
    <w:name w:val="List Paragraph"/>
    <w:basedOn w:val="Normal"/>
    <w:qFormat/>
    <w:rsid w:val="00A00EE2"/>
    <w:pPr>
      <w:spacing w:after="200" w:line="276" w:lineRule="auto"/>
      <w:ind w:left="720"/>
      <w:contextualSpacing/>
    </w:pPr>
    <w:rPr>
      <w:rFonts w:ascii="Calibri" w:hAnsi="Calibri"/>
    </w:rPr>
  </w:style>
  <w:style w:type="character" w:styleId="CitaoHTML">
    <w:name w:val="HTML Cite"/>
    <w:rsid w:val="00511F9B"/>
    <w:rPr>
      <w:i/>
      <w:iCs/>
    </w:rPr>
  </w:style>
  <w:style w:type="character" w:customStyle="1" w:styleId="st">
    <w:name w:val="st"/>
    <w:rsid w:val="00117A3D"/>
  </w:style>
  <w:style w:type="character" w:customStyle="1" w:styleId="pequena4">
    <w:name w:val="pequena4"/>
    <w:rsid w:val="00FA45CF"/>
  </w:style>
  <w:style w:type="paragraph" w:customStyle="1" w:styleId="Standard">
    <w:name w:val="Standard"/>
    <w:rsid w:val="00FF71AA"/>
    <w:pPr>
      <w:suppressAutoHyphens/>
      <w:autoSpaceDN w:val="0"/>
      <w:spacing w:after="200" w:line="276" w:lineRule="auto"/>
      <w:textAlignment w:val="baseline"/>
    </w:pPr>
    <w:rPr>
      <w:rFonts w:ascii="Times New Roman" w:eastAsia="SimSun" w:hAnsi="Times New Roman" w:cs="Mangal"/>
      <w:kern w:val="3"/>
      <w:sz w:val="24"/>
      <w:szCs w:val="24"/>
      <w:lang w:eastAsia="en-US" w:bidi="hi-IN"/>
    </w:rPr>
  </w:style>
  <w:style w:type="character" w:customStyle="1" w:styleId="apple-converted-space">
    <w:name w:val="apple-converted-space"/>
    <w:rsid w:val="007B712D"/>
  </w:style>
  <w:style w:type="paragraph" w:styleId="NormalWeb">
    <w:name w:val="Normal (Web)"/>
    <w:basedOn w:val="Normal"/>
    <w:uiPriority w:val="99"/>
    <w:unhideWhenUsed/>
    <w:rsid w:val="00BF662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uiPriority w:val="99"/>
    <w:semiHidden/>
    <w:unhideWhenUsed/>
    <w:rsid w:val="005433F0"/>
    <w:rPr>
      <w:color w:val="808080"/>
      <w:shd w:val="clear" w:color="auto" w:fill="E6E6E6"/>
    </w:rPr>
  </w:style>
  <w:style w:type="character" w:customStyle="1" w:styleId="MenoPendente2">
    <w:name w:val="Menção Pendente2"/>
    <w:basedOn w:val="Fontepargpadro"/>
    <w:uiPriority w:val="99"/>
    <w:semiHidden/>
    <w:unhideWhenUsed/>
    <w:rsid w:val="005C582A"/>
    <w:rPr>
      <w:color w:val="605E5C"/>
      <w:shd w:val="clear" w:color="auto" w:fill="E1DFDD"/>
    </w:rPr>
  </w:style>
  <w:style w:type="paragraph" w:customStyle="1" w:styleId="TextoGeral">
    <w:name w:val="Texto Geral"/>
    <w:basedOn w:val="Normal"/>
    <w:rsid w:val="00401475"/>
    <w:pPr>
      <w:pBdr>
        <w:top w:val="nil"/>
        <w:left w:val="nil"/>
        <w:bottom w:val="nil"/>
        <w:right w:val="nil"/>
        <w:between w:val="nil"/>
      </w:pBdr>
      <w:spacing w:after="0"/>
      <w:jc w:val="both"/>
    </w:pPr>
    <w:rPr>
      <w:rFonts w:ascii="Calibri" w:hAnsi="Calibri" w:cs="Calibri"/>
      <w:color w:val="000000"/>
      <w:sz w:val="24"/>
      <w:szCs w:val="24"/>
      <w:lang w:val="pt-PT" w:eastAsia="pt-BR"/>
    </w:rPr>
  </w:style>
  <w:style w:type="character" w:styleId="RefernciaSutil">
    <w:name w:val="Subtle Reference"/>
    <w:aliases w:val="Referência ABNT"/>
    <w:uiPriority w:val="31"/>
    <w:qFormat/>
    <w:rsid w:val="00874E74"/>
    <w:rPr>
      <w:rFonts w:ascii="Arial" w:hAnsi="Arial"/>
      <w:b w:val="0"/>
      <w:i w:val="0"/>
      <w:caps w:val="0"/>
      <w:smallCaps w:val="0"/>
      <w:strike w:val="0"/>
      <w:dstrike w:val="0"/>
      <w:vanish w:val="0"/>
      <w:color w:val="000000"/>
      <w:sz w:val="24"/>
      <w:u w:val="none"/>
      <w:vertAlign w:val="baseline"/>
    </w:rPr>
  </w:style>
  <w:style w:type="paragraph" w:styleId="Citao">
    <w:name w:val="Quote"/>
    <w:basedOn w:val="Normal"/>
    <w:next w:val="Normal"/>
    <w:link w:val="CitaoChar"/>
    <w:uiPriority w:val="29"/>
    <w:qFormat/>
    <w:rsid w:val="00874E74"/>
    <w:pPr>
      <w:spacing w:after="0" w:line="360" w:lineRule="auto"/>
    </w:pPr>
    <w:rPr>
      <w:rFonts w:ascii="Times New Roman" w:eastAsia="Times New Roman" w:hAnsi="Times New Roman"/>
      <w:i/>
      <w:iCs/>
      <w:color w:val="000000"/>
      <w:sz w:val="20"/>
      <w:szCs w:val="20"/>
      <w:lang w:eastAsia="pt-BR"/>
    </w:rPr>
  </w:style>
  <w:style w:type="character" w:customStyle="1" w:styleId="CitaoChar">
    <w:name w:val="Citação Char"/>
    <w:basedOn w:val="Fontepargpadro"/>
    <w:link w:val="Citao"/>
    <w:uiPriority w:val="29"/>
    <w:rsid w:val="00874E74"/>
    <w:rPr>
      <w:rFonts w:ascii="Times New Roman" w:eastAsia="Times New Roman" w:hAnsi="Times New Roman"/>
      <w:i/>
      <w:iCs/>
      <w:color w:val="000000"/>
    </w:rPr>
  </w:style>
  <w:style w:type="character" w:customStyle="1" w:styleId="LinkdaInternet">
    <w:name w:val="Link da Internet"/>
    <w:basedOn w:val="Fontepargpadro"/>
    <w:uiPriority w:val="99"/>
    <w:unhideWhenUsed/>
    <w:qFormat/>
    <w:rsid w:val="000E616D"/>
    <w:rPr>
      <w:color w:val="0563C1" w:themeColor="hyperlink"/>
      <w:u w:val="single"/>
    </w:rPr>
  </w:style>
  <w:style w:type="paragraph" w:customStyle="1" w:styleId="TCC">
    <w:name w:val="TCC"/>
    <w:qFormat/>
    <w:rsid w:val="00023F03"/>
    <w:pPr>
      <w:spacing w:line="360" w:lineRule="auto"/>
      <w:ind w:firstLine="709"/>
      <w:jc w:val="both"/>
    </w:pPr>
    <w:rPr>
      <w:rFonts w:ascii="Times New Roman" w:eastAsia="Times New Roman" w:hAnsi="Times New Roman"/>
      <w:color w:val="000000"/>
      <w:sz w:val="24"/>
      <w:szCs w:val="28"/>
      <w:lang w:eastAsia="en-US"/>
    </w:rPr>
  </w:style>
  <w:style w:type="character" w:styleId="MenoPendente">
    <w:name w:val="Unresolved Mention"/>
    <w:basedOn w:val="Fontepargpadro"/>
    <w:uiPriority w:val="99"/>
    <w:semiHidden/>
    <w:unhideWhenUsed/>
    <w:rsid w:val="007F5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6114">
      <w:bodyDiv w:val="1"/>
      <w:marLeft w:val="0"/>
      <w:marRight w:val="0"/>
      <w:marTop w:val="0"/>
      <w:marBottom w:val="0"/>
      <w:divBdr>
        <w:top w:val="none" w:sz="0" w:space="0" w:color="auto"/>
        <w:left w:val="none" w:sz="0" w:space="0" w:color="auto"/>
        <w:bottom w:val="none" w:sz="0" w:space="0" w:color="auto"/>
        <w:right w:val="none" w:sz="0" w:space="0" w:color="auto"/>
      </w:divBdr>
      <w:divsChild>
        <w:div w:id="133723859">
          <w:marLeft w:val="0"/>
          <w:marRight w:val="0"/>
          <w:marTop w:val="0"/>
          <w:marBottom w:val="0"/>
          <w:divBdr>
            <w:top w:val="none" w:sz="0" w:space="0" w:color="auto"/>
            <w:left w:val="none" w:sz="0" w:space="0" w:color="auto"/>
            <w:bottom w:val="none" w:sz="0" w:space="0" w:color="auto"/>
            <w:right w:val="none" w:sz="0" w:space="0" w:color="auto"/>
          </w:divBdr>
        </w:div>
        <w:div w:id="868028019">
          <w:marLeft w:val="0"/>
          <w:marRight w:val="0"/>
          <w:marTop w:val="0"/>
          <w:marBottom w:val="0"/>
          <w:divBdr>
            <w:top w:val="none" w:sz="0" w:space="0" w:color="auto"/>
            <w:left w:val="none" w:sz="0" w:space="0" w:color="auto"/>
            <w:bottom w:val="none" w:sz="0" w:space="0" w:color="auto"/>
            <w:right w:val="none" w:sz="0" w:space="0" w:color="auto"/>
          </w:divBdr>
        </w:div>
        <w:div w:id="1334647130">
          <w:marLeft w:val="0"/>
          <w:marRight w:val="0"/>
          <w:marTop w:val="0"/>
          <w:marBottom w:val="0"/>
          <w:divBdr>
            <w:top w:val="none" w:sz="0" w:space="0" w:color="auto"/>
            <w:left w:val="none" w:sz="0" w:space="0" w:color="auto"/>
            <w:bottom w:val="none" w:sz="0" w:space="0" w:color="auto"/>
            <w:right w:val="none" w:sz="0" w:space="0" w:color="auto"/>
          </w:divBdr>
        </w:div>
        <w:div w:id="2036147756">
          <w:marLeft w:val="0"/>
          <w:marRight w:val="0"/>
          <w:marTop w:val="0"/>
          <w:marBottom w:val="0"/>
          <w:divBdr>
            <w:top w:val="none" w:sz="0" w:space="0" w:color="auto"/>
            <w:left w:val="none" w:sz="0" w:space="0" w:color="auto"/>
            <w:bottom w:val="none" w:sz="0" w:space="0" w:color="auto"/>
            <w:right w:val="none" w:sz="0" w:space="0" w:color="auto"/>
          </w:divBdr>
        </w:div>
      </w:divsChild>
    </w:div>
    <w:div w:id="57292795">
      <w:bodyDiv w:val="1"/>
      <w:marLeft w:val="0"/>
      <w:marRight w:val="0"/>
      <w:marTop w:val="0"/>
      <w:marBottom w:val="0"/>
      <w:divBdr>
        <w:top w:val="none" w:sz="0" w:space="0" w:color="auto"/>
        <w:left w:val="none" w:sz="0" w:space="0" w:color="auto"/>
        <w:bottom w:val="none" w:sz="0" w:space="0" w:color="auto"/>
        <w:right w:val="none" w:sz="0" w:space="0" w:color="auto"/>
      </w:divBdr>
    </w:div>
    <w:div w:id="58788049">
      <w:bodyDiv w:val="1"/>
      <w:marLeft w:val="0"/>
      <w:marRight w:val="0"/>
      <w:marTop w:val="0"/>
      <w:marBottom w:val="0"/>
      <w:divBdr>
        <w:top w:val="none" w:sz="0" w:space="0" w:color="auto"/>
        <w:left w:val="none" w:sz="0" w:space="0" w:color="auto"/>
        <w:bottom w:val="none" w:sz="0" w:space="0" w:color="auto"/>
        <w:right w:val="none" w:sz="0" w:space="0" w:color="auto"/>
      </w:divBdr>
    </w:div>
    <w:div w:id="74909405">
      <w:bodyDiv w:val="1"/>
      <w:marLeft w:val="0"/>
      <w:marRight w:val="0"/>
      <w:marTop w:val="0"/>
      <w:marBottom w:val="0"/>
      <w:divBdr>
        <w:top w:val="none" w:sz="0" w:space="0" w:color="auto"/>
        <w:left w:val="none" w:sz="0" w:space="0" w:color="auto"/>
        <w:bottom w:val="none" w:sz="0" w:space="0" w:color="auto"/>
        <w:right w:val="none" w:sz="0" w:space="0" w:color="auto"/>
      </w:divBdr>
    </w:div>
    <w:div w:id="214706009">
      <w:bodyDiv w:val="1"/>
      <w:marLeft w:val="0"/>
      <w:marRight w:val="0"/>
      <w:marTop w:val="0"/>
      <w:marBottom w:val="0"/>
      <w:divBdr>
        <w:top w:val="none" w:sz="0" w:space="0" w:color="auto"/>
        <w:left w:val="none" w:sz="0" w:space="0" w:color="auto"/>
        <w:bottom w:val="none" w:sz="0" w:space="0" w:color="auto"/>
        <w:right w:val="none" w:sz="0" w:space="0" w:color="auto"/>
      </w:divBdr>
    </w:div>
    <w:div w:id="278606268">
      <w:bodyDiv w:val="1"/>
      <w:marLeft w:val="0"/>
      <w:marRight w:val="0"/>
      <w:marTop w:val="0"/>
      <w:marBottom w:val="0"/>
      <w:divBdr>
        <w:top w:val="none" w:sz="0" w:space="0" w:color="auto"/>
        <w:left w:val="none" w:sz="0" w:space="0" w:color="auto"/>
        <w:bottom w:val="none" w:sz="0" w:space="0" w:color="auto"/>
        <w:right w:val="none" w:sz="0" w:space="0" w:color="auto"/>
      </w:divBdr>
      <w:divsChild>
        <w:div w:id="1708795443">
          <w:marLeft w:val="0"/>
          <w:marRight w:val="0"/>
          <w:marTop w:val="0"/>
          <w:marBottom w:val="0"/>
          <w:divBdr>
            <w:top w:val="none" w:sz="0" w:space="0" w:color="auto"/>
            <w:left w:val="none" w:sz="0" w:space="0" w:color="auto"/>
            <w:bottom w:val="none" w:sz="0" w:space="0" w:color="auto"/>
            <w:right w:val="none" w:sz="0" w:space="0" w:color="auto"/>
          </w:divBdr>
        </w:div>
        <w:div w:id="1714380400">
          <w:marLeft w:val="0"/>
          <w:marRight w:val="0"/>
          <w:marTop w:val="0"/>
          <w:marBottom w:val="0"/>
          <w:divBdr>
            <w:top w:val="none" w:sz="0" w:space="0" w:color="auto"/>
            <w:left w:val="none" w:sz="0" w:space="0" w:color="auto"/>
            <w:bottom w:val="none" w:sz="0" w:space="0" w:color="auto"/>
            <w:right w:val="none" w:sz="0" w:space="0" w:color="auto"/>
          </w:divBdr>
          <w:divsChild>
            <w:div w:id="928541593">
              <w:marLeft w:val="0"/>
              <w:marRight w:val="0"/>
              <w:marTop w:val="0"/>
              <w:marBottom w:val="0"/>
              <w:divBdr>
                <w:top w:val="none" w:sz="0" w:space="0" w:color="auto"/>
                <w:left w:val="none" w:sz="0" w:space="0" w:color="auto"/>
                <w:bottom w:val="none" w:sz="0" w:space="0" w:color="auto"/>
                <w:right w:val="none" w:sz="0" w:space="0" w:color="auto"/>
              </w:divBdr>
              <w:divsChild>
                <w:div w:id="1845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995411">
      <w:bodyDiv w:val="1"/>
      <w:marLeft w:val="0"/>
      <w:marRight w:val="0"/>
      <w:marTop w:val="0"/>
      <w:marBottom w:val="0"/>
      <w:divBdr>
        <w:top w:val="none" w:sz="0" w:space="0" w:color="auto"/>
        <w:left w:val="none" w:sz="0" w:space="0" w:color="auto"/>
        <w:bottom w:val="none" w:sz="0" w:space="0" w:color="auto"/>
        <w:right w:val="none" w:sz="0" w:space="0" w:color="auto"/>
      </w:divBdr>
    </w:div>
    <w:div w:id="324209164">
      <w:bodyDiv w:val="1"/>
      <w:marLeft w:val="0"/>
      <w:marRight w:val="0"/>
      <w:marTop w:val="0"/>
      <w:marBottom w:val="0"/>
      <w:divBdr>
        <w:top w:val="none" w:sz="0" w:space="0" w:color="auto"/>
        <w:left w:val="none" w:sz="0" w:space="0" w:color="auto"/>
        <w:bottom w:val="none" w:sz="0" w:space="0" w:color="auto"/>
        <w:right w:val="none" w:sz="0" w:space="0" w:color="auto"/>
      </w:divBdr>
    </w:div>
    <w:div w:id="327292346">
      <w:bodyDiv w:val="1"/>
      <w:marLeft w:val="0"/>
      <w:marRight w:val="0"/>
      <w:marTop w:val="0"/>
      <w:marBottom w:val="0"/>
      <w:divBdr>
        <w:top w:val="none" w:sz="0" w:space="0" w:color="auto"/>
        <w:left w:val="none" w:sz="0" w:space="0" w:color="auto"/>
        <w:bottom w:val="none" w:sz="0" w:space="0" w:color="auto"/>
        <w:right w:val="none" w:sz="0" w:space="0" w:color="auto"/>
      </w:divBdr>
      <w:divsChild>
        <w:div w:id="1521122767">
          <w:marLeft w:val="547"/>
          <w:marRight w:val="0"/>
          <w:marTop w:val="0"/>
          <w:marBottom w:val="0"/>
          <w:divBdr>
            <w:top w:val="none" w:sz="0" w:space="0" w:color="auto"/>
            <w:left w:val="none" w:sz="0" w:space="0" w:color="auto"/>
            <w:bottom w:val="none" w:sz="0" w:space="0" w:color="auto"/>
            <w:right w:val="none" w:sz="0" w:space="0" w:color="auto"/>
          </w:divBdr>
        </w:div>
      </w:divsChild>
    </w:div>
    <w:div w:id="334184597">
      <w:bodyDiv w:val="1"/>
      <w:marLeft w:val="0"/>
      <w:marRight w:val="0"/>
      <w:marTop w:val="0"/>
      <w:marBottom w:val="0"/>
      <w:divBdr>
        <w:top w:val="none" w:sz="0" w:space="0" w:color="auto"/>
        <w:left w:val="none" w:sz="0" w:space="0" w:color="auto"/>
        <w:bottom w:val="none" w:sz="0" w:space="0" w:color="auto"/>
        <w:right w:val="none" w:sz="0" w:space="0" w:color="auto"/>
      </w:divBdr>
    </w:div>
    <w:div w:id="356662513">
      <w:bodyDiv w:val="1"/>
      <w:marLeft w:val="0"/>
      <w:marRight w:val="0"/>
      <w:marTop w:val="0"/>
      <w:marBottom w:val="0"/>
      <w:divBdr>
        <w:top w:val="none" w:sz="0" w:space="0" w:color="auto"/>
        <w:left w:val="none" w:sz="0" w:space="0" w:color="auto"/>
        <w:bottom w:val="none" w:sz="0" w:space="0" w:color="auto"/>
        <w:right w:val="none" w:sz="0" w:space="0" w:color="auto"/>
      </w:divBdr>
    </w:div>
    <w:div w:id="400567708">
      <w:bodyDiv w:val="1"/>
      <w:marLeft w:val="0"/>
      <w:marRight w:val="0"/>
      <w:marTop w:val="0"/>
      <w:marBottom w:val="0"/>
      <w:divBdr>
        <w:top w:val="none" w:sz="0" w:space="0" w:color="auto"/>
        <w:left w:val="none" w:sz="0" w:space="0" w:color="auto"/>
        <w:bottom w:val="none" w:sz="0" w:space="0" w:color="auto"/>
        <w:right w:val="none" w:sz="0" w:space="0" w:color="auto"/>
      </w:divBdr>
    </w:div>
    <w:div w:id="407844616">
      <w:bodyDiv w:val="1"/>
      <w:marLeft w:val="0"/>
      <w:marRight w:val="0"/>
      <w:marTop w:val="0"/>
      <w:marBottom w:val="0"/>
      <w:divBdr>
        <w:top w:val="none" w:sz="0" w:space="0" w:color="auto"/>
        <w:left w:val="none" w:sz="0" w:space="0" w:color="auto"/>
        <w:bottom w:val="none" w:sz="0" w:space="0" w:color="auto"/>
        <w:right w:val="none" w:sz="0" w:space="0" w:color="auto"/>
      </w:divBdr>
    </w:div>
    <w:div w:id="421149916">
      <w:bodyDiv w:val="1"/>
      <w:marLeft w:val="0"/>
      <w:marRight w:val="0"/>
      <w:marTop w:val="0"/>
      <w:marBottom w:val="0"/>
      <w:divBdr>
        <w:top w:val="none" w:sz="0" w:space="0" w:color="auto"/>
        <w:left w:val="none" w:sz="0" w:space="0" w:color="auto"/>
        <w:bottom w:val="none" w:sz="0" w:space="0" w:color="auto"/>
        <w:right w:val="none" w:sz="0" w:space="0" w:color="auto"/>
      </w:divBdr>
    </w:div>
    <w:div w:id="450713760">
      <w:bodyDiv w:val="1"/>
      <w:marLeft w:val="0"/>
      <w:marRight w:val="0"/>
      <w:marTop w:val="0"/>
      <w:marBottom w:val="0"/>
      <w:divBdr>
        <w:top w:val="none" w:sz="0" w:space="0" w:color="auto"/>
        <w:left w:val="none" w:sz="0" w:space="0" w:color="auto"/>
        <w:bottom w:val="none" w:sz="0" w:space="0" w:color="auto"/>
        <w:right w:val="none" w:sz="0" w:space="0" w:color="auto"/>
      </w:divBdr>
    </w:div>
    <w:div w:id="478109706">
      <w:bodyDiv w:val="1"/>
      <w:marLeft w:val="0"/>
      <w:marRight w:val="0"/>
      <w:marTop w:val="0"/>
      <w:marBottom w:val="0"/>
      <w:divBdr>
        <w:top w:val="none" w:sz="0" w:space="0" w:color="auto"/>
        <w:left w:val="none" w:sz="0" w:space="0" w:color="auto"/>
        <w:bottom w:val="none" w:sz="0" w:space="0" w:color="auto"/>
        <w:right w:val="none" w:sz="0" w:space="0" w:color="auto"/>
      </w:divBdr>
    </w:div>
    <w:div w:id="514154453">
      <w:bodyDiv w:val="1"/>
      <w:marLeft w:val="0"/>
      <w:marRight w:val="0"/>
      <w:marTop w:val="0"/>
      <w:marBottom w:val="0"/>
      <w:divBdr>
        <w:top w:val="none" w:sz="0" w:space="0" w:color="auto"/>
        <w:left w:val="none" w:sz="0" w:space="0" w:color="auto"/>
        <w:bottom w:val="none" w:sz="0" w:space="0" w:color="auto"/>
        <w:right w:val="none" w:sz="0" w:space="0" w:color="auto"/>
      </w:divBdr>
    </w:div>
    <w:div w:id="553858069">
      <w:bodyDiv w:val="1"/>
      <w:marLeft w:val="0"/>
      <w:marRight w:val="0"/>
      <w:marTop w:val="0"/>
      <w:marBottom w:val="0"/>
      <w:divBdr>
        <w:top w:val="none" w:sz="0" w:space="0" w:color="auto"/>
        <w:left w:val="none" w:sz="0" w:space="0" w:color="auto"/>
        <w:bottom w:val="none" w:sz="0" w:space="0" w:color="auto"/>
        <w:right w:val="none" w:sz="0" w:space="0" w:color="auto"/>
      </w:divBdr>
    </w:div>
    <w:div w:id="590116322">
      <w:bodyDiv w:val="1"/>
      <w:marLeft w:val="0"/>
      <w:marRight w:val="0"/>
      <w:marTop w:val="0"/>
      <w:marBottom w:val="0"/>
      <w:divBdr>
        <w:top w:val="none" w:sz="0" w:space="0" w:color="auto"/>
        <w:left w:val="none" w:sz="0" w:space="0" w:color="auto"/>
        <w:bottom w:val="none" w:sz="0" w:space="0" w:color="auto"/>
        <w:right w:val="none" w:sz="0" w:space="0" w:color="auto"/>
      </w:divBdr>
    </w:div>
    <w:div w:id="632558306">
      <w:bodyDiv w:val="1"/>
      <w:marLeft w:val="0"/>
      <w:marRight w:val="0"/>
      <w:marTop w:val="0"/>
      <w:marBottom w:val="0"/>
      <w:divBdr>
        <w:top w:val="none" w:sz="0" w:space="0" w:color="auto"/>
        <w:left w:val="none" w:sz="0" w:space="0" w:color="auto"/>
        <w:bottom w:val="none" w:sz="0" w:space="0" w:color="auto"/>
        <w:right w:val="none" w:sz="0" w:space="0" w:color="auto"/>
      </w:divBdr>
    </w:div>
    <w:div w:id="641736754">
      <w:bodyDiv w:val="1"/>
      <w:marLeft w:val="0"/>
      <w:marRight w:val="0"/>
      <w:marTop w:val="0"/>
      <w:marBottom w:val="0"/>
      <w:divBdr>
        <w:top w:val="none" w:sz="0" w:space="0" w:color="auto"/>
        <w:left w:val="none" w:sz="0" w:space="0" w:color="auto"/>
        <w:bottom w:val="none" w:sz="0" w:space="0" w:color="auto"/>
        <w:right w:val="none" w:sz="0" w:space="0" w:color="auto"/>
      </w:divBdr>
    </w:div>
    <w:div w:id="642151053">
      <w:bodyDiv w:val="1"/>
      <w:marLeft w:val="0"/>
      <w:marRight w:val="0"/>
      <w:marTop w:val="0"/>
      <w:marBottom w:val="0"/>
      <w:divBdr>
        <w:top w:val="none" w:sz="0" w:space="0" w:color="auto"/>
        <w:left w:val="none" w:sz="0" w:space="0" w:color="auto"/>
        <w:bottom w:val="none" w:sz="0" w:space="0" w:color="auto"/>
        <w:right w:val="none" w:sz="0" w:space="0" w:color="auto"/>
      </w:divBdr>
    </w:div>
    <w:div w:id="649792057">
      <w:bodyDiv w:val="1"/>
      <w:marLeft w:val="0"/>
      <w:marRight w:val="0"/>
      <w:marTop w:val="0"/>
      <w:marBottom w:val="0"/>
      <w:divBdr>
        <w:top w:val="none" w:sz="0" w:space="0" w:color="auto"/>
        <w:left w:val="none" w:sz="0" w:space="0" w:color="auto"/>
        <w:bottom w:val="none" w:sz="0" w:space="0" w:color="auto"/>
        <w:right w:val="none" w:sz="0" w:space="0" w:color="auto"/>
      </w:divBdr>
    </w:div>
    <w:div w:id="652493406">
      <w:bodyDiv w:val="1"/>
      <w:marLeft w:val="0"/>
      <w:marRight w:val="0"/>
      <w:marTop w:val="0"/>
      <w:marBottom w:val="0"/>
      <w:divBdr>
        <w:top w:val="none" w:sz="0" w:space="0" w:color="auto"/>
        <w:left w:val="none" w:sz="0" w:space="0" w:color="auto"/>
        <w:bottom w:val="none" w:sz="0" w:space="0" w:color="auto"/>
        <w:right w:val="none" w:sz="0" w:space="0" w:color="auto"/>
      </w:divBdr>
    </w:div>
    <w:div w:id="656497490">
      <w:bodyDiv w:val="1"/>
      <w:marLeft w:val="0"/>
      <w:marRight w:val="0"/>
      <w:marTop w:val="0"/>
      <w:marBottom w:val="0"/>
      <w:divBdr>
        <w:top w:val="none" w:sz="0" w:space="0" w:color="auto"/>
        <w:left w:val="none" w:sz="0" w:space="0" w:color="auto"/>
        <w:bottom w:val="none" w:sz="0" w:space="0" w:color="auto"/>
        <w:right w:val="none" w:sz="0" w:space="0" w:color="auto"/>
      </w:divBdr>
      <w:divsChild>
        <w:div w:id="177742078">
          <w:marLeft w:val="0"/>
          <w:marRight w:val="0"/>
          <w:marTop w:val="0"/>
          <w:marBottom w:val="0"/>
          <w:divBdr>
            <w:top w:val="none" w:sz="0" w:space="0" w:color="auto"/>
            <w:left w:val="none" w:sz="0" w:space="0" w:color="auto"/>
            <w:bottom w:val="none" w:sz="0" w:space="0" w:color="auto"/>
            <w:right w:val="none" w:sz="0" w:space="0" w:color="auto"/>
          </w:divBdr>
        </w:div>
        <w:div w:id="690379567">
          <w:marLeft w:val="0"/>
          <w:marRight w:val="0"/>
          <w:marTop w:val="0"/>
          <w:marBottom w:val="0"/>
          <w:divBdr>
            <w:top w:val="none" w:sz="0" w:space="0" w:color="auto"/>
            <w:left w:val="none" w:sz="0" w:space="0" w:color="auto"/>
            <w:bottom w:val="none" w:sz="0" w:space="0" w:color="auto"/>
            <w:right w:val="none" w:sz="0" w:space="0" w:color="auto"/>
          </w:divBdr>
        </w:div>
        <w:div w:id="705175659">
          <w:marLeft w:val="0"/>
          <w:marRight w:val="0"/>
          <w:marTop w:val="0"/>
          <w:marBottom w:val="0"/>
          <w:divBdr>
            <w:top w:val="none" w:sz="0" w:space="0" w:color="auto"/>
            <w:left w:val="none" w:sz="0" w:space="0" w:color="auto"/>
            <w:bottom w:val="none" w:sz="0" w:space="0" w:color="auto"/>
            <w:right w:val="none" w:sz="0" w:space="0" w:color="auto"/>
          </w:divBdr>
        </w:div>
        <w:div w:id="738863495">
          <w:marLeft w:val="0"/>
          <w:marRight w:val="0"/>
          <w:marTop w:val="0"/>
          <w:marBottom w:val="0"/>
          <w:divBdr>
            <w:top w:val="none" w:sz="0" w:space="0" w:color="auto"/>
            <w:left w:val="none" w:sz="0" w:space="0" w:color="auto"/>
            <w:bottom w:val="none" w:sz="0" w:space="0" w:color="auto"/>
            <w:right w:val="none" w:sz="0" w:space="0" w:color="auto"/>
          </w:divBdr>
        </w:div>
        <w:div w:id="804546327">
          <w:marLeft w:val="0"/>
          <w:marRight w:val="0"/>
          <w:marTop w:val="0"/>
          <w:marBottom w:val="0"/>
          <w:divBdr>
            <w:top w:val="none" w:sz="0" w:space="0" w:color="auto"/>
            <w:left w:val="none" w:sz="0" w:space="0" w:color="auto"/>
            <w:bottom w:val="none" w:sz="0" w:space="0" w:color="auto"/>
            <w:right w:val="none" w:sz="0" w:space="0" w:color="auto"/>
          </w:divBdr>
        </w:div>
        <w:div w:id="919215998">
          <w:marLeft w:val="0"/>
          <w:marRight w:val="0"/>
          <w:marTop w:val="0"/>
          <w:marBottom w:val="0"/>
          <w:divBdr>
            <w:top w:val="none" w:sz="0" w:space="0" w:color="auto"/>
            <w:left w:val="none" w:sz="0" w:space="0" w:color="auto"/>
            <w:bottom w:val="none" w:sz="0" w:space="0" w:color="auto"/>
            <w:right w:val="none" w:sz="0" w:space="0" w:color="auto"/>
          </w:divBdr>
        </w:div>
        <w:div w:id="995954810">
          <w:marLeft w:val="0"/>
          <w:marRight w:val="0"/>
          <w:marTop w:val="0"/>
          <w:marBottom w:val="0"/>
          <w:divBdr>
            <w:top w:val="none" w:sz="0" w:space="0" w:color="auto"/>
            <w:left w:val="none" w:sz="0" w:space="0" w:color="auto"/>
            <w:bottom w:val="none" w:sz="0" w:space="0" w:color="auto"/>
            <w:right w:val="none" w:sz="0" w:space="0" w:color="auto"/>
          </w:divBdr>
        </w:div>
        <w:div w:id="1071780809">
          <w:marLeft w:val="0"/>
          <w:marRight w:val="0"/>
          <w:marTop w:val="0"/>
          <w:marBottom w:val="0"/>
          <w:divBdr>
            <w:top w:val="none" w:sz="0" w:space="0" w:color="auto"/>
            <w:left w:val="none" w:sz="0" w:space="0" w:color="auto"/>
            <w:bottom w:val="none" w:sz="0" w:space="0" w:color="auto"/>
            <w:right w:val="none" w:sz="0" w:space="0" w:color="auto"/>
          </w:divBdr>
        </w:div>
        <w:div w:id="1310474179">
          <w:marLeft w:val="0"/>
          <w:marRight w:val="0"/>
          <w:marTop w:val="0"/>
          <w:marBottom w:val="0"/>
          <w:divBdr>
            <w:top w:val="none" w:sz="0" w:space="0" w:color="auto"/>
            <w:left w:val="none" w:sz="0" w:space="0" w:color="auto"/>
            <w:bottom w:val="none" w:sz="0" w:space="0" w:color="auto"/>
            <w:right w:val="none" w:sz="0" w:space="0" w:color="auto"/>
          </w:divBdr>
        </w:div>
        <w:div w:id="2044475901">
          <w:marLeft w:val="0"/>
          <w:marRight w:val="0"/>
          <w:marTop w:val="0"/>
          <w:marBottom w:val="0"/>
          <w:divBdr>
            <w:top w:val="none" w:sz="0" w:space="0" w:color="auto"/>
            <w:left w:val="none" w:sz="0" w:space="0" w:color="auto"/>
            <w:bottom w:val="none" w:sz="0" w:space="0" w:color="auto"/>
            <w:right w:val="none" w:sz="0" w:space="0" w:color="auto"/>
          </w:divBdr>
        </w:div>
      </w:divsChild>
    </w:div>
    <w:div w:id="664479930">
      <w:bodyDiv w:val="1"/>
      <w:marLeft w:val="0"/>
      <w:marRight w:val="0"/>
      <w:marTop w:val="0"/>
      <w:marBottom w:val="0"/>
      <w:divBdr>
        <w:top w:val="none" w:sz="0" w:space="0" w:color="auto"/>
        <w:left w:val="none" w:sz="0" w:space="0" w:color="auto"/>
        <w:bottom w:val="none" w:sz="0" w:space="0" w:color="auto"/>
        <w:right w:val="none" w:sz="0" w:space="0" w:color="auto"/>
      </w:divBdr>
    </w:div>
    <w:div w:id="664671764">
      <w:bodyDiv w:val="1"/>
      <w:marLeft w:val="0"/>
      <w:marRight w:val="0"/>
      <w:marTop w:val="0"/>
      <w:marBottom w:val="0"/>
      <w:divBdr>
        <w:top w:val="none" w:sz="0" w:space="0" w:color="auto"/>
        <w:left w:val="none" w:sz="0" w:space="0" w:color="auto"/>
        <w:bottom w:val="none" w:sz="0" w:space="0" w:color="auto"/>
        <w:right w:val="none" w:sz="0" w:space="0" w:color="auto"/>
      </w:divBdr>
    </w:div>
    <w:div w:id="701249608">
      <w:bodyDiv w:val="1"/>
      <w:marLeft w:val="0"/>
      <w:marRight w:val="0"/>
      <w:marTop w:val="0"/>
      <w:marBottom w:val="0"/>
      <w:divBdr>
        <w:top w:val="none" w:sz="0" w:space="0" w:color="auto"/>
        <w:left w:val="none" w:sz="0" w:space="0" w:color="auto"/>
        <w:bottom w:val="none" w:sz="0" w:space="0" w:color="auto"/>
        <w:right w:val="none" w:sz="0" w:space="0" w:color="auto"/>
      </w:divBdr>
    </w:div>
    <w:div w:id="710224027">
      <w:bodyDiv w:val="1"/>
      <w:marLeft w:val="0"/>
      <w:marRight w:val="0"/>
      <w:marTop w:val="0"/>
      <w:marBottom w:val="0"/>
      <w:divBdr>
        <w:top w:val="none" w:sz="0" w:space="0" w:color="auto"/>
        <w:left w:val="none" w:sz="0" w:space="0" w:color="auto"/>
        <w:bottom w:val="none" w:sz="0" w:space="0" w:color="auto"/>
        <w:right w:val="none" w:sz="0" w:space="0" w:color="auto"/>
      </w:divBdr>
    </w:div>
    <w:div w:id="739448045">
      <w:bodyDiv w:val="1"/>
      <w:marLeft w:val="0"/>
      <w:marRight w:val="0"/>
      <w:marTop w:val="0"/>
      <w:marBottom w:val="0"/>
      <w:divBdr>
        <w:top w:val="none" w:sz="0" w:space="0" w:color="auto"/>
        <w:left w:val="none" w:sz="0" w:space="0" w:color="auto"/>
        <w:bottom w:val="none" w:sz="0" w:space="0" w:color="auto"/>
        <w:right w:val="none" w:sz="0" w:space="0" w:color="auto"/>
      </w:divBdr>
    </w:div>
    <w:div w:id="773208570">
      <w:bodyDiv w:val="1"/>
      <w:marLeft w:val="0"/>
      <w:marRight w:val="0"/>
      <w:marTop w:val="0"/>
      <w:marBottom w:val="0"/>
      <w:divBdr>
        <w:top w:val="none" w:sz="0" w:space="0" w:color="auto"/>
        <w:left w:val="none" w:sz="0" w:space="0" w:color="auto"/>
        <w:bottom w:val="none" w:sz="0" w:space="0" w:color="auto"/>
        <w:right w:val="none" w:sz="0" w:space="0" w:color="auto"/>
      </w:divBdr>
    </w:div>
    <w:div w:id="790049353">
      <w:bodyDiv w:val="1"/>
      <w:marLeft w:val="0"/>
      <w:marRight w:val="0"/>
      <w:marTop w:val="0"/>
      <w:marBottom w:val="0"/>
      <w:divBdr>
        <w:top w:val="none" w:sz="0" w:space="0" w:color="auto"/>
        <w:left w:val="none" w:sz="0" w:space="0" w:color="auto"/>
        <w:bottom w:val="none" w:sz="0" w:space="0" w:color="auto"/>
        <w:right w:val="none" w:sz="0" w:space="0" w:color="auto"/>
      </w:divBdr>
    </w:div>
    <w:div w:id="793913659">
      <w:bodyDiv w:val="1"/>
      <w:marLeft w:val="0"/>
      <w:marRight w:val="0"/>
      <w:marTop w:val="0"/>
      <w:marBottom w:val="0"/>
      <w:divBdr>
        <w:top w:val="none" w:sz="0" w:space="0" w:color="auto"/>
        <w:left w:val="none" w:sz="0" w:space="0" w:color="auto"/>
        <w:bottom w:val="none" w:sz="0" w:space="0" w:color="auto"/>
        <w:right w:val="none" w:sz="0" w:space="0" w:color="auto"/>
      </w:divBdr>
    </w:div>
    <w:div w:id="802625988">
      <w:bodyDiv w:val="1"/>
      <w:marLeft w:val="0"/>
      <w:marRight w:val="0"/>
      <w:marTop w:val="0"/>
      <w:marBottom w:val="0"/>
      <w:divBdr>
        <w:top w:val="none" w:sz="0" w:space="0" w:color="auto"/>
        <w:left w:val="none" w:sz="0" w:space="0" w:color="auto"/>
        <w:bottom w:val="none" w:sz="0" w:space="0" w:color="auto"/>
        <w:right w:val="none" w:sz="0" w:space="0" w:color="auto"/>
      </w:divBdr>
      <w:divsChild>
        <w:div w:id="143207458">
          <w:marLeft w:val="547"/>
          <w:marRight w:val="0"/>
          <w:marTop w:val="0"/>
          <w:marBottom w:val="0"/>
          <w:divBdr>
            <w:top w:val="none" w:sz="0" w:space="0" w:color="auto"/>
            <w:left w:val="none" w:sz="0" w:space="0" w:color="auto"/>
            <w:bottom w:val="none" w:sz="0" w:space="0" w:color="auto"/>
            <w:right w:val="none" w:sz="0" w:space="0" w:color="auto"/>
          </w:divBdr>
        </w:div>
        <w:div w:id="897547861">
          <w:marLeft w:val="547"/>
          <w:marRight w:val="0"/>
          <w:marTop w:val="0"/>
          <w:marBottom w:val="0"/>
          <w:divBdr>
            <w:top w:val="none" w:sz="0" w:space="0" w:color="auto"/>
            <w:left w:val="none" w:sz="0" w:space="0" w:color="auto"/>
            <w:bottom w:val="none" w:sz="0" w:space="0" w:color="auto"/>
            <w:right w:val="none" w:sz="0" w:space="0" w:color="auto"/>
          </w:divBdr>
        </w:div>
        <w:div w:id="1660695842">
          <w:marLeft w:val="547"/>
          <w:marRight w:val="0"/>
          <w:marTop w:val="0"/>
          <w:marBottom w:val="0"/>
          <w:divBdr>
            <w:top w:val="none" w:sz="0" w:space="0" w:color="auto"/>
            <w:left w:val="none" w:sz="0" w:space="0" w:color="auto"/>
            <w:bottom w:val="none" w:sz="0" w:space="0" w:color="auto"/>
            <w:right w:val="none" w:sz="0" w:space="0" w:color="auto"/>
          </w:divBdr>
        </w:div>
        <w:div w:id="1862546254">
          <w:marLeft w:val="547"/>
          <w:marRight w:val="0"/>
          <w:marTop w:val="0"/>
          <w:marBottom w:val="0"/>
          <w:divBdr>
            <w:top w:val="none" w:sz="0" w:space="0" w:color="auto"/>
            <w:left w:val="none" w:sz="0" w:space="0" w:color="auto"/>
            <w:bottom w:val="none" w:sz="0" w:space="0" w:color="auto"/>
            <w:right w:val="none" w:sz="0" w:space="0" w:color="auto"/>
          </w:divBdr>
        </w:div>
      </w:divsChild>
    </w:div>
    <w:div w:id="813835654">
      <w:bodyDiv w:val="1"/>
      <w:marLeft w:val="0"/>
      <w:marRight w:val="0"/>
      <w:marTop w:val="0"/>
      <w:marBottom w:val="0"/>
      <w:divBdr>
        <w:top w:val="none" w:sz="0" w:space="0" w:color="auto"/>
        <w:left w:val="none" w:sz="0" w:space="0" w:color="auto"/>
        <w:bottom w:val="none" w:sz="0" w:space="0" w:color="auto"/>
        <w:right w:val="none" w:sz="0" w:space="0" w:color="auto"/>
      </w:divBdr>
    </w:div>
    <w:div w:id="819346036">
      <w:bodyDiv w:val="1"/>
      <w:marLeft w:val="0"/>
      <w:marRight w:val="0"/>
      <w:marTop w:val="0"/>
      <w:marBottom w:val="0"/>
      <w:divBdr>
        <w:top w:val="none" w:sz="0" w:space="0" w:color="auto"/>
        <w:left w:val="none" w:sz="0" w:space="0" w:color="auto"/>
        <w:bottom w:val="none" w:sz="0" w:space="0" w:color="auto"/>
        <w:right w:val="none" w:sz="0" w:space="0" w:color="auto"/>
      </w:divBdr>
    </w:div>
    <w:div w:id="840510216">
      <w:bodyDiv w:val="1"/>
      <w:marLeft w:val="0"/>
      <w:marRight w:val="0"/>
      <w:marTop w:val="0"/>
      <w:marBottom w:val="0"/>
      <w:divBdr>
        <w:top w:val="none" w:sz="0" w:space="0" w:color="auto"/>
        <w:left w:val="none" w:sz="0" w:space="0" w:color="auto"/>
        <w:bottom w:val="none" w:sz="0" w:space="0" w:color="auto"/>
        <w:right w:val="none" w:sz="0" w:space="0" w:color="auto"/>
      </w:divBdr>
    </w:div>
    <w:div w:id="891230372">
      <w:bodyDiv w:val="1"/>
      <w:marLeft w:val="0"/>
      <w:marRight w:val="0"/>
      <w:marTop w:val="0"/>
      <w:marBottom w:val="0"/>
      <w:divBdr>
        <w:top w:val="none" w:sz="0" w:space="0" w:color="auto"/>
        <w:left w:val="none" w:sz="0" w:space="0" w:color="auto"/>
        <w:bottom w:val="none" w:sz="0" w:space="0" w:color="auto"/>
        <w:right w:val="none" w:sz="0" w:space="0" w:color="auto"/>
      </w:divBdr>
    </w:div>
    <w:div w:id="892741180">
      <w:bodyDiv w:val="1"/>
      <w:marLeft w:val="0"/>
      <w:marRight w:val="0"/>
      <w:marTop w:val="0"/>
      <w:marBottom w:val="0"/>
      <w:divBdr>
        <w:top w:val="none" w:sz="0" w:space="0" w:color="auto"/>
        <w:left w:val="none" w:sz="0" w:space="0" w:color="auto"/>
        <w:bottom w:val="none" w:sz="0" w:space="0" w:color="auto"/>
        <w:right w:val="none" w:sz="0" w:space="0" w:color="auto"/>
      </w:divBdr>
      <w:divsChild>
        <w:div w:id="250505158">
          <w:marLeft w:val="0"/>
          <w:marRight w:val="0"/>
          <w:marTop w:val="0"/>
          <w:marBottom w:val="0"/>
          <w:divBdr>
            <w:top w:val="none" w:sz="0" w:space="0" w:color="auto"/>
            <w:left w:val="none" w:sz="0" w:space="0" w:color="auto"/>
            <w:bottom w:val="none" w:sz="0" w:space="0" w:color="auto"/>
            <w:right w:val="none" w:sz="0" w:space="0" w:color="auto"/>
          </w:divBdr>
          <w:divsChild>
            <w:div w:id="307977186">
              <w:marLeft w:val="0"/>
              <w:marRight w:val="0"/>
              <w:marTop w:val="0"/>
              <w:marBottom w:val="0"/>
              <w:divBdr>
                <w:top w:val="none" w:sz="0" w:space="0" w:color="auto"/>
                <w:left w:val="none" w:sz="0" w:space="0" w:color="auto"/>
                <w:bottom w:val="none" w:sz="0" w:space="0" w:color="auto"/>
                <w:right w:val="none" w:sz="0" w:space="0" w:color="auto"/>
              </w:divBdr>
              <w:divsChild>
                <w:div w:id="1647471574">
                  <w:marLeft w:val="0"/>
                  <w:marRight w:val="0"/>
                  <w:marTop w:val="0"/>
                  <w:marBottom w:val="0"/>
                  <w:divBdr>
                    <w:top w:val="none" w:sz="0" w:space="0" w:color="auto"/>
                    <w:left w:val="none" w:sz="0" w:space="0" w:color="auto"/>
                    <w:bottom w:val="none" w:sz="0" w:space="0" w:color="auto"/>
                    <w:right w:val="none" w:sz="0" w:space="0" w:color="auto"/>
                  </w:divBdr>
                  <w:divsChild>
                    <w:div w:id="2023586403">
                      <w:marLeft w:val="0"/>
                      <w:marRight w:val="0"/>
                      <w:marTop w:val="0"/>
                      <w:marBottom w:val="0"/>
                      <w:divBdr>
                        <w:top w:val="none" w:sz="0" w:space="0" w:color="auto"/>
                        <w:left w:val="none" w:sz="0" w:space="0" w:color="auto"/>
                        <w:bottom w:val="none" w:sz="0" w:space="0" w:color="auto"/>
                        <w:right w:val="none" w:sz="0" w:space="0" w:color="auto"/>
                      </w:divBdr>
                      <w:divsChild>
                        <w:div w:id="1629430973">
                          <w:marLeft w:val="0"/>
                          <w:marRight w:val="0"/>
                          <w:marTop w:val="225"/>
                          <w:marBottom w:val="0"/>
                          <w:divBdr>
                            <w:top w:val="none" w:sz="0" w:space="0" w:color="auto"/>
                            <w:left w:val="none" w:sz="0" w:space="0" w:color="auto"/>
                            <w:bottom w:val="none" w:sz="0" w:space="0" w:color="auto"/>
                            <w:right w:val="none" w:sz="0" w:space="0" w:color="auto"/>
                          </w:divBdr>
                          <w:divsChild>
                            <w:div w:id="2012952092">
                              <w:marLeft w:val="0"/>
                              <w:marRight w:val="0"/>
                              <w:marTop w:val="0"/>
                              <w:marBottom w:val="0"/>
                              <w:divBdr>
                                <w:top w:val="none" w:sz="0" w:space="0" w:color="auto"/>
                                <w:left w:val="none" w:sz="0" w:space="0" w:color="auto"/>
                                <w:bottom w:val="none" w:sz="0" w:space="0" w:color="auto"/>
                                <w:right w:val="none" w:sz="0" w:space="0" w:color="auto"/>
                              </w:divBdr>
                              <w:divsChild>
                                <w:div w:id="147837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542255">
      <w:bodyDiv w:val="1"/>
      <w:marLeft w:val="0"/>
      <w:marRight w:val="0"/>
      <w:marTop w:val="0"/>
      <w:marBottom w:val="0"/>
      <w:divBdr>
        <w:top w:val="none" w:sz="0" w:space="0" w:color="auto"/>
        <w:left w:val="none" w:sz="0" w:space="0" w:color="auto"/>
        <w:bottom w:val="none" w:sz="0" w:space="0" w:color="auto"/>
        <w:right w:val="none" w:sz="0" w:space="0" w:color="auto"/>
      </w:divBdr>
    </w:div>
    <w:div w:id="936716973">
      <w:bodyDiv w:val="1"/>
      <w:marLeft w:val="0"/>
      <w:marRight w:val="0"/>
      <w:marTop w:val="0"/>
      <w:marBottom w:val="0"/>
      <w:divBdr>
        <w:top w:val="none" w:sz="0" w:space="0" w:color="auto"/>
        <w:left w:val="none" w:sz="0" w:space="0" w:color="auto"/>
        <w:bottom w:val="none" w:sz="0" w:space="0" w:color="auto"/>
        <w:right w:val="none" w:sz="0" w:space="0" w:color="auto"/>
      </w:divBdr>
    </w:div>
    <w:div w:id="948977004">
      <w:bodyDiv w:val="1"/>
      <w:marLeft w:val="0"/>
      <w:marRight w:val="0"/>
      <w:marTop w:val="0"/>
      <w:marBottom w:val="0"/>
      <w:divBdr>
        <w:top w:val="none" w:sz="0" w:space="0" w:color="auto"/>
        <w:left w:val="none" w:sz="0" w:space="0" w:color="auto"/>
        <w:bottom w:val="none" w:sz="0" w:space="0" w:color="auto"/>
        <w:right w:val="none" w:sz="0" w:space="0" w:color="auto"/>
      </w:divBdr>
    </w:div>
    <w:div w:id="987394621">
      <w:bodyDiv w:val="1"/>
      <w:marLeft w:val="0"/>
      <w:marRight w:val="0"/>
      <w:marTop w:val="0"/>
      <w:marBottom w:val="0"/>
      <w:divBdr>
        <w:top w:val="none" w:sz="0" w:space="0" w:color="auto"/>
        <w:left w:val="none" w:sz="0" w:space="0" w:color="auto"/>
        <w:bottom w:val="none" w:sz="0" w:space="0" w:color="auto"/>
        <w:right w:val="none" w:sz="0" w:space="0" w:color="auto"/>
      </w:divBdr>
    </w:div>
    <w:div w:id="987590796">
      <w:bodyDiv w:val="1"/>
      <w:marLeft w:val="0"/>
      <w:marRight w:val="0"/>
      <w:marTop w:val="0"/>
      <w:marBottom w:val="0"/>
      <w:divBdr>
        <w:top w:val="none" w:sz="0" w:space="0" w:color="auto"/>
        <w:left w:val="none" w:sz="0" w:space="0" w:color="auto"/>
        <w:bottom w:val="none" w:sz="0" w:space="0" w:color="auto"/>
        <w:right w:val="none" w:sz="0" w:space="0" w:color="auto"/>
      </w:divBdr>
    </w:div>
    <w:div w:id="997538661">
      <w:bodyDiv w:val="1"/>
      <w:marLeft w:val="0"/>
      <w:marRight w:val="0"/>
      <w:marTop w:val="0"/>
      <w:marBottom w:val="0"/>
      <w:divBdr>
        <w:top w:val="none" w:sz="0" w:space="0" w:color="auto"/>
        <w:left w:val="none" w:sz="0" w:space="0" w:color="auto"/>
        <w:bottom w:val="none" w:sz="0" w:space="0" w:color="auto"/>
        <w:right w:val="none" w:sz="0" w:space="0" w:color="auto"/>
      </w:divBdr>
    </w:div>
    <w:div w:id="1011639550">
      <w:bodyDiv w:val="1"/>
      <w:marLeft w:val="0"/>
      <w:marRight w:val="0"/>
      <w:marTop w:val="0"/>
      <w:marBottom w:val="0"/>
      <w:divBdr>
        <w:top w:val="none" w:sz="0" w:space="0" w:color="auto"/>
        <w:left w:val="none" w:sz="0" w:space="0" w:color="auto"/>
        <w:bottom w:val="none" w:sz="0" w:space="0" w:color="auto"/>
        <w:right w:val="none" w:sz="0" w:space="0" w:color="auto"/>
      </w:divBdr>
    </w:div>
    <w:div w:id="1022241403">
      <w:bodyDiv w:val="1"/>
      <w:marLeft w:val="0"/>
      <w:marRight w:val="0"/>
      <w:marTop w:val="0"/>
      <w:marBottom w:val="0"/>
      <w:divBdr>
        <w:top w:val="none" w:sz="0" w:space="0" w:color="auto"/>
        <w:left w:val="none" w:sz="0" w:space="0" w:color="auto"/>
        <w:bottom w:val="none" w:sz="0" w:space="0" w:color="auto"/>
        <w:right w:val="none" w:sz="0" w:space="0" w:color="auto"/>
      </w:divBdr>
    </w:div>
    <w:div w:id="1027682948">
      <w:bodyDiv w:val="1"/>
      <w:marLeft w:val="0"/>
      <w:marRight w:val="0"/>
      <w:marTop w:val="0"/>
      <w:marBottom w:val="0"/>
      <w:divBdr>
        <w:top w:val="none" w:sz="0" w:space="0" w:color="auto"/>
        <w:left w:val="none" w:sz="0" w:space="0" w:color="auto"/>
        <w:bottom w:val="none" w:sz="0" w:space="0" w:color="auto"/>
        <w:right w:val="none" w:sz="0" w:space="0" w:color="auto"/>
      </w:divBdr>
    </w:div>
    <w:div w:id="1031109575">
      <w:bodyDiv w:val="1"/>
      <w:marLeft w:val="0"/>
      <w:marRight w:val="0"/>
      <w:marTop w:val="0"/>
      <w:marBottom w:val="0"/>
      <w:divBdr>
        <w:top w:val="none" w:sz="0" w:space="0" w:color="auto"/>
        <w:left w:val="none" w:sz="0" w:space="0" w:color="auto"/>
        <w:bottom w:val="none" w:sz="0" w:space="0" w:color="auto"/>
        <w:right w:val="none" w:sz="0" w:space="0" w:color="auto"/>
      </w:divBdr>
    </w:div>
    <w:div w:id="1042902554">
      <w:bodyDiv w:val="1"/>
      <w:marLeft w:val="0"/>
      <w:marRight w:val="0"/>
      <w:marTop w:val="0"/>
      <w:marBottom w:val="0"/>
      <w:divBdr>
        <w:top w:val="none" w:sz="0" w:space="0" w:color="auto"/>
        <w:left w:val="none" w:sz="0" w:space="0" w:color="auto"/>
        <w:bottom w:val="none" w:sz="0" w:space="0" w:color="auto"/>
        <w:right w:val="none" w:sz="0" w:space="0" w:color="auto"/>
      </w:divBdr>
    </w:div>
    <w:div w:id="1046832025">
      <w:bodyDiv w:val="1"/>
      <w:marLeft w:val="0"/>
      <w:marRight w:val="0"/>
      <w:marTop w:val="0"/>
      <w:marBottom w:val="0"/>
      <w:divBdr>
        <w:top w:val="none" w:sz="0" w:space="0" w:color="auto"/>
        <w:left w:val="none" w:sz="0" w:space="0" w:color="auto"/>
        <w:bottom w:val="none" w:sz="0" w:space="0" w:color="auto"/>
        <w:right w:val="none" w:sz="0" w:space="0" w:color="auto"/>
      </w:divBdr>
    </w:div>
    <w:div w:id="1071733423">
      <w:bodyDiv w:val="1"/>
      <w:marLeft w:val="0"/>
      <w:marRight w:val="0"/>
      <w:marTop w:val="0"/>
      <w:marBottom w:val="0"/>
      <w:divBdr>
        <w:top w:val="none" w:sz="0" w:space="0" w:color="auto"/>
        <w:left w:val="none" w:sz="0" w:space="0" w:color="auto"/>
        <w:bottom w:val="none" w:sz="0" w:space="0" w:color="auto"/>
        <w:right w:val="none" w:sz="0" w:space="0" w:color="auto"/>
      </w:divBdr>
    </w:div>
    <w:div w:id="1205950275">
      <w:bodyDiv w:val="1"/>
      <w:marLeft w:val="0"/>
      <w:marRight w:val="0"/>
      <w:marTop w:val="0"/>
      <w:marBottom w:val="0"/>
      <w:divBdr>
        <w:top w:val="none" w:sz="0" w:space="0" w:color="auto"/>
        <w:left w:val="none" w:sz="0" w:space="0" w:color="auto"/>
        <w:bottom w:val="none" w:sz="0" w:space="0" w:color="auto"/>
        <w:right w:val="none" w:sz="0" w:space="0" w:color="auto"/>
      </w:divBdr>
    </w:div>
    <w:div w:id="1245648680">
      <w:bodyDiv w:val="1"/>
      <w:marLeft w:val="0"/>
      <w:marRight w:val="0"/>
      <w:marTop w:val="0"/>
      <w:marBottom w:val="0"/>
      <w:divBdr>
        <w:top w:val="none" w:sz="0" w:space="0" w:color="auto"/>
        <w:left w:val="none" w:sz="0" w:space="0" w:color="auto"/>
        <w:bottom w:val="none" w:sz="0" w:space="0" w:color="auto"/>
        <w:right w:val="none" w:sz="0" w:space="0" w:color="auto"/>
      </w:divBdr>
    </w:div>
    <w:div w:id="1254976848">
      <w:bodyDiv w:val="1"/>
      <w:marLeft w:val="0"/>
      <w:marRight w:val="0"/>
      <w:marTop w:val="0"/>
      <w:marBottom w:val="0"/>
      <w:divBdr>
        <w:top w:val="none" w:sz="0" w:space="0" w:color="auto"/>
        <w:left w:val="none" w:sz="0" w:space="0" w:color="auto"/>
        <w:bottom w:val="none" w:sz="0" w:space="0" w:color="auto"/>
        <w:right w:val="none" w:sz="0" w:space="0" w:color="auto"/>
      </w:divBdr>
    </w:div>
    <w:div w:id="1280408900">
      <w:bodyDiv w:val="1"/>
      <w:marLeft w:val="0"/>
      <w:marRight w:val="0"/>
      <w:marTop w:val="0"/>
      <w:marBottom w:val="0"/>
      <w:divBdr>
        <w:top w:val="none" w:sz="0" w:space="0" w:color="auto"/>
        <w:left w:val="none" w:sz="0" w:space="0" w:color="auto"/>
        <w:bottom w:val="none" w:sz="0" w:space="0" w:color="auto"/>
        <w:right w:val="none" w:sz="0" w:space="0" w:color="auto"/>
      </w:divBdr>
    </w:div>
    <w:div w:id="1284967309">
      <w:bodyDiv w:val="1"/>
      <w:marLeft w:val="0"/>
      <w:marRight w:val="0"/>
      <w:marTop w:val="0"/>
      <w:marBottom w:val="0"/>
      <w:divBdr>
        <w:top w:val="none" w:sz="0" w:space="0" w:color="auto"/>
        <w:left w:val="none" w:sz="0" w:space="0" w:color="auto"/>
        <w:bottom w:val="none" w:sz="0" w:space="0" w:color="auto"/>
        <w:right w:val="none" w:sz="0" w:space="0" w:color="auto"/>
      </w:divBdr>
    </w:div>
    <w:div w:id="1308360846">
      <w:bodyDiv w:val="1"/>
      <w:marLeft w:val="0"/>
      <w:marRight w:val="0"/>
      <w:marTop w:val="0"/>
      <w:marBottom w:val="0"/>
      <w:divBdr>
        <w:top w:val="none" w:sz="0" w:space="0" w:color="auto"/>
        <w:left w:val="none" w:sz="0" w:space="0" w:color="auto"/>
        <w:bottom w:val="none" w:sz="0" w:space="0" w:color="auto"/>
        <w:right w:val="none" w:sz="0" w:space="0" w:color="auto"/>
      </w:divBdr>
    </w:div>
    <w:div w:id="1322927807">
      <w:bodyDiv w:val="1"/>
      <w:marLeft w:val="0"/>
      <w:marRight w:val="0"/>
      <w:marTop w:val="0"/>
      <w:marBottom w:val="0"/>
      <w:divBdr>
        <w:top w:val="none" w:sz="0" w:space="0" w:color="auto"/>
        <w:left w:val="none" w:sz="0" w:space="0" w:color="auto"/>
        <w:bottom w:val="none" w:sz="0" w:space="0" w:color="auto"/>
        <w:right w:val="none" w:sz="0" w:space="0" w:color="auto"/>
      </w:divBdr>
      <w:divsChild>
        <w:div w:id="779689644">
          <w:marLeft w:val="547"/>
          <w:marRight w:val="0"/>
          <w:marTop w:val="0"/>
          <w:marBottom w:val="0"/>
          <w:divBdr>
            <w:top w:val="none" w:sz="0" w:space="0" w:color="auto"/>
            <w:left w:val="none" w:sz="0" w:space="0" w:color="auto"/>
            <w:bottom w:val="none" w:sz="0" w:space="0" w:color="auto"/>
            <w:right w:val="none" w:sz="0" w:space="0" w:color="auto"/>
          </w:divBdr>
        </w:div>
      </w:divsChild>
    </w:div>
    <w:div w:id="1361471781">
      <w:bodyDiv w:val="1"/>
      <w:marLeft w:val="0"/>
      <w:marRight w:val="0"/>
      <w:marTop w:val="0"/>
      <w:marBottom w:val="0"/>
      <w:divBdr>
        <w:top w:val="none" w:sz="0" w:space="0" w:color="auto"/>
        <w:left w:val="none" w:sz="0" w:space="0" w:color="auto"/>
        <w:bottom w:val="none" w:sz="0" w:space="0" w:color="auto"/>
        <w:right w:val="none" w:sz="0" w:space="0" w:color="auto"/>
      </w:divBdr>
    </w:div>
    <w:div w:id="1386611406">
      <w:bodyDiv w:val="1"/>
      <w:marLeft w:val="0"/>
      <w:marRight w:val="0"/>
      <w:marTop w:val="0"/>
      <w:marBottom w:val="0"/>
      <w:divBdr>
        <w:top w:val="none" w:sz="0" w:space="0" w:color="auto"/>
        <w:left w:val="none" w:sz="0" w:space="0" w:color="auto"/>
        <w:bottom w:val="none" w:sz="0" w:space="0" w:color="auto"/>
        <w:right w:val="none" w:sz="0" w:space="0" w:color="auto"/>
      </w:divBdr>
    </w:div>
    <w:div w:id="1413238476">
      <w:bodyDiv w:val="1"/>
      <w:marLeft w:val="0"/>
      <w:marRight w:val="0"/>
      <w:marTop w:val="0"/>
      <w:marBottom w:val="0"/>
      <w:divBdr>
        <w:top w:val="none" w:sz="0" w:space="0" w:color="auto"/>
        <w:left w:val="none" w:sz="0" w:space="0" w:color="auto"/>
        <w:bottom w:val="none" w:sz="0" w:space="0" w:color="auto"/>
        <w:right w:val="none" w:sz="0" w:space="0" w:color="auto"/>
      </w:divBdr>
    </w:div>
    <w:div w:id="1462336577">
      <w:bodyDiv w:val="1"/>
      <w:marLeft w:val="0"/>
      <w:marRight w:val="0"/>
      <w:marTop w:val="0"/>
      <w:marBottom w:val="0"/>
      <w:divBdr>
        <w:top w:val="none" w:sz="0" w:space="0" w:color="auto"/>
        <w:left w:val="none" w:sz="0" w:space="0" w:color="auto"/>
        <w:bottom w:val="none" w:sz="0" w:space="0" w:color="auto"/>
        <w:right w:val="none" w:sz="0" w:space="0" w:color="auto"/>
      </w:divBdr>
    </w:div>
    <w:div w:id="1467888536">
      <w:bodyDiv w:val="1"/>
      <w:marLeft w:val="0"/>
      <w:marRight w:val="0"/>
      <w:marTop w:val="0"/>
      <w:marBottom w:val="0"/>
      <w:divBdr>
        <w:top w:val="none" w:sz="0" w:space="0" w:color="auto"/>
        <w:left w:val="none" w:sz="0" w:space="0" w:color="auto"/>
        <w:bottom w:val="none" w:sz="0" w:space="0" w:color="auto"/>
        <w:right w:val="none" w:sz="0" w:space="0" w:color="auto"/>
      </w:divBdr>
    </w:div>
    <w:div w:id="1470200561">
      <w:bodyDiv w:val="1"/>
      <w:marLeft w:val="0"/>
      <w:marRight w:val="0"/>
      <w:marTop w:val="0"/>
      <w:marBottom w:val="0"/>
      <w:divBdr>
        <w:top w:val="none" w:sz="0" w:space="0" w:color="auto"/>
        <w:left w:val="none" w:sz="0" w:space="0" w:color="auto"/>
        <w:bottom w:val="none" w:sz="0" w:space="0" w:color="auto"/>
        <w:right w:val="none" w:sz="0" w:space="0" w:color="auto"/>
      </w:divBdr>
    </w:div>
    <w:div w:id="1485586624">
      <w:bodyDiv w:val="1"/>
      <w:marLeft w:val="0"/>
      <w:marRight w:val="0"/>
      <w:marTop w:val="0"/>
      <w:marBottom w:val="0"/>
      <w:divBdr>
        <w:top w:val="none" w:sz="0" w:space="0" w:color="auto"/>
        <w:left w:val="none" w:sz="0" w:space="0" w:color="auto"/>
        <w:bottom w:val="none" w:sz="0" w:space="0" w:color="auto"/>
        <w:right w:val="none" w:sz="0" w:space="0" w:color="auto"/>
      </w:divBdr>
    </w:div>
    <w:div w:id="1538466234">
      <w:bodyDiv w:val="1"/>
      <w:marLeft w:val="0"/>
      <w:marRight w:val="0"/>
      <w:marTop w:val="0"/>
      <w:marBottom w:val="0"/>
      <w:divBdr>
        <w:top w:val="none" w:sz="0" w:space="0" w:color="auto"/>
        <w:left w:val="none" w:sz="0" w:space="0" w:color="auto"/>
        <w:bottom w:val="none" w:sz="0" w:space="0" w:color="auto"/>
        <w:right w:val="none" w:sz="0" w:space="0" w:color="auto"/>
      </w:divBdr>
    </w:div>
    <w:div w:id="1540514665">
      <w:bodyDiv w:val="1"/>
      <w:marLeft w:val="0"/>
      <w:marRight w:val="0"/>
      <w:marTop w:val="0"/>
      <w:marBottom w:val="0"/>
      <w:divBdr>
        <w:top w:val="none" w:sz="0" w:space="0" w:color="auto"/>
        <w:left w:val="none" w:sz="0" w:space="0" w:color="auto"/>
        <w:bottom w:val="none" w:sz="0" w:space="0" w:color="auto"/>
        <w:right w:val="none" w:sz="0" w:space="0" w:color="auto"/>
      </w:divBdr>
    </w:div>
    <w:div w:id="1558936245">
      <w:bodyDiv w:val="1"/>
      <w:marLeft w:val="0"/>
      <w:marRight w:val="0"/>
      <w:marTop w:val="0"/>
      <w:marBottom w:val="0"/>
      <w:divBdr>
        <w:top w:val="none" w:sz="0" w:space="0" w:color="auto"/>
        <w:left w:val="none" w:sz="0" w:space="0" w:color="auto"/>
        <w:bottom w:val="none" w:sz="0" w:space="0" w:color="auto"/>
        <w:right w:val="none" w:sz="0" w:space="0" w:color="auto"/>
      </w:divBdr>
    </w:div>
    <w:div w:id="1589851076">
      <w:bodyDiv w:val="1"/>
      <w:marLeft w:val="0"/>
      <w:marRight w:val="0"/>
      <w:marTop w:val="0"/>
      <w:marBottom w:val="0"/>
      <w:divBdr>
        <w:top w:val="none" w:sz="0" w:space="0" w:color="auto"/>
        <w:left w:val="none" w:sz="0" w:space="0" w:color="auto"/>
        <w:bottom w:val="none" w:sz="0" w:space="0" w:color="auto"/>
        <w:right w:val="none" w:sz="0" w:space="0" w:color="auto"/>
      </w:divBdr>
    </w:div>
    <w:div w:id="1614897704">
      <w:bodyDiv w:val="1"/>
      <w:marLeft w:val="0"/>
      <w:marRight w:val="0"/>
      <w:marTop w:val="0"/>
      <w:marBottom w:val="0"/>
      <w:divBdr>
        <w:top w:val="none" w:sz="0" w:space="0" w:color="auto"/>
        <w:left w:val="none" w:sz="0" w:space="0" w:color="auto"/>
        <w:bottom w:val="none" w:sz="0" w:space="0" w:color="auto"/>
        <w:right w:val="none" w:sz="0" w:space="0" w:color="auto"/>
      </w:divBdr>
    </w:div>
    <w:div w:id="1624536194">
      <w:bodyDiv w:val="1"/>
      <w:marLeft w:val="0"/>
      <w:marRight w:val="0"/>
      <w:marTop w:val="0"/>
      <w:marBottom w:val="0"/>
      <w:divBdr>
        <w:top w:val="none" w:sz="0" w:space="0" w:color="auto"/>
        <w:left w:val="none" w:sz="0" w:space="0" w:color="auto"/>
        <w:bottom w:val="none" w:sz="0" w:space="0" w:color="auto"/>
        <w:right w:val="none" w:sz="0" w:space="0" w:color="auto"/>
      </w:divBdr>
    </w:div>
    <w:div w:id="1632664270">
      <w:bodyDiv w:val="1"/>
      <w:marLeft w:val="0"/>
      <w:marRight w:val="0"/>
      <w:marTop w:val="0"/>
      <w:marBottom w:val="0"/>
      <w:divBdr>
        <w:top w:val="none" w:sz="0" w:space="0" w:color="auto"/>
        <w:left w:val="none" w:sz="0" w:space="0" w:color="auto"/>
        <w:bottom w:val="none" w:sz="0" w:space="0" w:color="auto"/>
        <w:right w:val="none" w:sz="0" w:space="0" w:color="auto"/>
      </w:divBdr>
    </w:div>
    <w:div w:id="1703751504">
      <w:bodyDiv w:val="1"/>
      <w:marLeft w:val="0"/>
      <w:marRight w:val="0"/>
      <w:marTop w:val="0"/>
      <w:marBottom w:val="0"/>
      <w:divBdr>
        <w:top w:val="none" w:sz="0" w:space="0" w:color="auto"/>
        <w:left w:val="none" w:sz="0" w:space="0" w:color="auto"/>
        <w:bottom w:val="none" w:sz="0" w:space="0" w:color="auto"/>
        <w:right w:val="none" w:sz="0" w:space="0" w:color="auto"/>
      </w:divBdr>
    </w:div>
    <w:div w:id="1705595634">
      <w:bodyDiv w:val="1"/>
      <w:marLeft w:val="0"/>
      <w:marRight w:val="0"/>
      <w:marTop w:val="0"/>
      <w:marBottom w:val="0"/>
      <w:divBdr>
        <w:top w:val="none" w:sz="0" w:space="0" w:color="auto"/>
        <w:left w:val="none" w:sz="0" w:space="0" w:color="auto"/>
        <w:bottom w:val="none" w:sz="0" w:space="0" w:color="auto"/>
        <w:right w:val="none" w:sz="0" w:space="0" w:color="auto"/>
      </w:divBdr>
    </w:div>
    <w:div w:id="1712801344">
      <w:bodyDiv w:val="1"/>
      <w:marLeft w:val="0"/>
      <w:marRight w:val="0"/>
      <w:marTop w:val="0"/>
      <w:marBottom w:val="0"/>
      <w:divBdr>
        <w:top w:val="none" w:sz="0" w:space="0" w:color="auto"/>
        <w:left w:val="none" w:sz="0" w:space="0" w:color="auto"/>
        <w:bottom w:val="none" w:sz="0" w:space="0" w:color="auto"/>
        <w:right w:val="none" w:sz="0" w:space="0" w:color="auto"/>
      </w:divBdr>
    </w:div>
    <w:div w:id="1712874202">
      <w:bodyDiv w:val="1"/>
      <w:marLeft w:val="0"/>
      <w:marRight w:val="0"/>
      <w:marTop w:val="0"/>
      <w:marBottom w:val="0"/>
      <w:divBdr>
        <w:top w:val="none" w:sz="0" w:space="0" w:color="auto"/>
        <w:left w:val="none" w:sz="0" w:space="0" w:color="auto"/>
        <w:bottom w:val="none" w:sz="0" w:space="0" w:color="auto"/>
        <w:right w:val="none" w:sz="0" w:space="0" w:color="auto"/>
      </w:divBdr>
    </w:div>
    <w:div w:id="1729913514">
      <w:bodyDiv w:val="1"/>
      <w:marLeft w:val="0"/>
      <w:marRight w:val="0"/>
      <w:marTop w:val="0"/>
      <w:marBottom w:val="0"/>
      <w:divBdr>
        <w:top w:val="none" w:sz="0" w:space="0" w:color="auto"/>
        <w:left w:val="none" w:sz="0" w:space="0" w:color="auto"/>
        <w:bottom w:val="none" w:sz="0" w:space="0" w:color="auto"/>
        <w:right w:val="none" w:sz="0" w:space="0" w:color="auto"/>
      </w:divBdr>
    </w:div>
    <w:div w:id="1737052083">
      <w:bodyDiv w:val="1"/>
      <w:marLeft w:val="0"/>
      <w:marRight w:val="0"/>
      <w:marTop w:val="0"/>
      <w:marBottom w:val="0"/>
      <w:divBdr>
        <w:top w:val="none" w:sz="0" w:space="0" w:color="auto"/>
        <w:left w:val="none" w:sz="0" w:space="0" w:color="auto"/>
        <w:bottom w:val="none" w:sz="0" w:space="0" w:color="auto"/>
        <w:right w:val="none" w:sz="0" w:space="0" w:color="auto"/>
      </w:divBdr>
    </w:div>
    <w:div w:id="1757242496">
      <w:bodyDiv w:val="1"/>
      <w:marLeft w:val="0"/>
      <w:marRight w:val="0"/>
      <w:marTop w:val="0"/>
      <w:marBottom w:val="0"/>
      <w:divBdr>
        <w:top w:val="none" w:sz="0" w:space="0" w:color="auto"/>
        <w:left w:val="none" w:sz="0" w:space="0" w:color="auto"/>
        <w:bottom w:val="none" w:sz="0" w:space="0" w:color="auto"/>
        <w:right w:val="none" w:sz="0" w:space="0" w:color="auto"/>
      </w:divBdr>
    </w:div>
    <w:div w:id="1833373418">
      <w:bodyDiv w:val="1"/>
      <w:marLeft w:val="0"/>
      <w:marRight w:val="0"/>
      <w:marTop w:val="0"/>
      <w:marBottom w:val="0"/>
      <w:divBdr>
        <w:top w:val="none" w:sz="0" w:space="0" w:color="auto"/>
        <w:left w:val="none" w:sz="0" w:space="0" w:color="auto"/>
        <w:bottom w:val="none" w:sz="0" w:space="0" w:color="auto"/>
        <w:right w:val="none" w:sz="0" w:space="0" w:color="auto"/>
      </w:divBdr>
    </w:div>
    <w:div w:id="1876774401">
      <w:bodyDiv w:val="1"/>
      <w:marLeft w:val="0"/>
      <w:marRight w:val="0"/>
      <w:marTop w:val="0"/>
      <w:marBottom w:val="0"/>
      <w:divBdr>
        <w:top w:val="none" w:sz="0" w:space="0" w:color="auto"/>
        <w:left w:val="none" w:sz="0" w:space="0" w:color="auto"/>
        <w:bottom w:val="none" w:sz="0" w:space="0" w:color="auto"/>
        <w:right w:val="none" w:sz="0" w:space="0" w:color="auto"/>
      </w:divBdr>
    </w:div>
    <w:div w:id="1880118482">
      <w:bodyDiv w:val="1"/>
      <w:marLeft w:val="0"/>
      <w:marRight w:val="0"/>
      <w:marTop w:val="0"/>
      <w:marBottom w:val="0"/>
      <w:divBdr>
        <w:top w:val="none" w:sz="0" w:space="0" w:color="auto"/>
        <w:left w:val="none" w:sz="0" w:space="0" w:color="auto"/>
        <w:bottom w:val="none" w:sz="0" w:space="0" w:color="auto"/>
        <w:right w:val="none" w:sz="0" w:space="0" w:color="auto"/>
      </w:divBdr>
    </w:div>
    <w:div w:id="1902593951">
      <w:bodyDiv w:val="1"/>
      <w:marLeft w:val="0"/>
      <w:marRight w:val="0"/>
      <w:marTop w:val="0"/>
      <w:marBottom w:val="0"/>
      <w:divBdr>
        <w:top w:val="none" w:sz="0" w:space="0" w:color="auto"/>
        <w:left w:val="none" w:sz="0" w:space="0" w:color="auto"/>
        <w:bottom w:val="none" w:sz="0" w:space="0" w:color="auto"/>
        <w:right w:val="none" w:sz="0" w:space="0" w:color="auto"/>
      </w:divBdr>
    </w:div>
    <w:div w:id="1912156187">
      <w:bodyDiv w:val="1"/>
      <w:marLeft w:val="0"/>
      <w:marRight w:val="0"/>
      <w:marTop w:val="0"/>
      <w:marBottom w:val="0"/>
      <w:divBdr>
        <w:top w:val="none" w:sz="0" w:space="0" w:color="auto"/>
        <w:left w:val="none" w:sz="0" w:space="0" w:color="auto"/>
        <w:bottom w:val="none" w:sz="0" w:space="0" w:color="auto"/>
        <w:right w:val="none" w:sz="0" w:space="0" w:color="auto"/>
      </w:divBdr>
    </w:div>
    <w:div w:id="1960456150">
      <w:bodyDiv w:val="1"/>
      <w:marLeft w:val="0"/>
      <w:marRight w:val="0"/>
      <w:marTop w:val="0"/>
      <w:marBottom w:val="0"/>
      <w:divBdr>
        <w:top w:val="none" w:sz="0" w:space="0" w:color="auto"/>
        <w:left w:val="none" w:sz="0" w:space="0" w:color="auto"/>
        <w:bottom w:val="none" w:sz="0" w:space="0" w:color="auto"/>
        <w:right w:val="none" w:sz="0" w:space="0" w:color="auto"/>
      </w:divBdr>
      <w:divsChild>
        <w:div w:id="123932070">
          <w:marLeft w:val="0"/>
          <w:marRight w:val="0"/>
          <w:marTop w:val="0"/>
          <w:marBottom w:val="0"/>
          <w:divBdr>
            <w:top w:val="none" w:sz="0" w:space="0" w:color="auto"/>
            <w:left w:val="none" w:sz="0" w:space="0" w:color="auto"/>
            <w:bottom w:val="none" w:sz="0" w:space="0" w:color="auto"/>
            <w:right w:val="none" w:sz="0" w:space="0" w:color="auto"/>
          </w:divBdr>
        </w:div>
        <w:div w:id="202407344">
          <w:marLeft w:val="0"/>
          <w:marRight w:val="0"/>
          <w:marTop w:val="0"/>
          <w:marBottom w:val="0"/>
          <w:divBdr>
            <w:top w:val="none" w:sz="0" w:space="0" w:color="auto"/>
            <w:left w:val="none" w:sz="0" w:space="0" w:color="auto"/>
            <w:bottom w:val="none" w:sz="0" w:space="0" w:color="auto"/>
            <w:right w:val="none" w:sz="0" w:space="0" w:color="auto"/>
          </w:divBdr>
        </w:div>
        <w:div w:id="218594119">
          <w:marLeft w:val="0"/>
          <w:marRight w:val="0"/>
          <w:marTop w:val="0"/>
          <w:marBottom w:val="0"/>
          <w:divBdr>
            <w:top w:val="none" w:sz="0" w:space="0" w:color="auto"/>
            <w:left w:val="none" w:sz="0" w:space="0" w:color="auto"/>
            <w:bottom w:val="none" w:sz="0" w:space="0" w:color="auto"/>
            <w:right w:val="none" w:sz="0" w:space="0" w:color="auto"/>
          </w:divBdr>
        </w:div>
        <w:div w:id="279387222">
          <w:marLeft w:val="0"/>
          <w:marRight w:val="0"/>
          <w:marTop w:val="0"/>
          <w:marBottom w:val="0"/>
          <w:divBdr>
            <w:top w:val="none" w:sz="0" w:space="0" w:color="auto"/>
            <w:left w:val="none" w:sz="0" w:space="0" w:color="auto"/>
            <w:bottom w:val="none" w:sz="0" w:space="0" w:color="auto"/>
            <w:right w:val="none" w:sz="0" w:space="0" w:color="auto"/>
          </w:divBdr>
        </w:div>
        <w:div w:id="405105783">
          <w:marLeft w:val="0"/>
          <w:marRight w:val="0"/>
          <w:marTop w:val="0"/>
          <w:marBottom w:val="0"/>
          <w:divBdr>
            <w:top w:val="none" w:sz="0" w:space="0" w:color="auto"/>
            <w:left w:val="none" w:sz="0" w:space="0" w:color="auto"/>
            <w:bottom w:val="none" w:sz="0" w:space="0" w:color="auto"/>
            <w:right w:val="none" w:sz="0" w:space="0" w:color="auto"/>
          </w:divBdr>
        </w:div>
        <w:div w:id="660809830">
          <w:marLeft w:val="0"/>
          <w:marRight w:val="0"/>
          <w:marTop w:val="0"/>
          <w:marBottom w:val="0"/>
          <w:divBdr>
            <w:top w:val="none" w:sz="0" w:space="0" w:color="auto"/>
            <w:left w:val="none" w:sz="0" w:space="0" w:color="auto"/>
            <w:bottom w:val="none" w:sz="0" w:space="0" w:color="auto"/>
            <w:right w:val="none" w:sz="0" w:space="0" w:color="auto"/>
          </w:divBdr>
        </w:div>
        <w:div w:id="827404441">
          <w:marLeft w:val="0"/>
          <w:marRight w:val="0"/>
          <w:marTop w:val="0"/>
          <w:marBottom w:val="0"/>
          <w:divBdr>
            <w:top w:val="none" w:sz="0" w:space="0" w:color="auto"/>
            <w:left w:val="none" w:sz="0" w:space="0" w:color="auto"/>
            <w:bottom w:val="none" w:sz="0" w:space="0" w:color="auto"/>
            <w:right w:val="none" w:sz="0" w:space="0" w:color="auto"/>
          </w:divBdr>
        </w:div>
        <w:div w:id="945380510">
          <w:marLeft w:val="0"/>
          <w:marRight w:val="0"/>
          <w:marTop w:val="0"/>
          <w:marBottom w:val="0"/>
          <w:divBdr>
            <w:top w:val="none" w:sz="0" w:space="0" w:color="auto"/>
            <w:left w:val="none" w:sz="0" w:space="0" w:color="auto"/>
            <w:bottom w:val="none" w:sz="0" w:space="0" w:color="auto"/>
            <w:right w:val="none" w:sz="0" w:space="0" w:color="auto"/>
          </w:divBdr>
        </w:div>
        <w:div w:id="1095324448">
          <w:marLeft w:val="0"/>
          <w:marRight w:val="0"/>
          <w:marTop w:val="0"/>
          <w:marBottom w:val="0"/>
          <w:divBdr>
            <w:top w:val="none" w:sz="0" w:space="0" w:color="auto"/>
            <w:left w:val="none" w:sz="0" w:space="0" w:color="auto"/>
            <w:bottom w:val="none" w:sz="0" w:space="0" w:color="auto"/>
            <w:right w:val="none" w:sz="0" w:space="0" w:color="auto"/>
          </w:divBdr>
        </w:div>
        <w:div w:id="1428118548">
          <w:marLeft w:val="0"/>
          <w:marRight w:val="0"/>
          <w:marTop w:val="0"/>
          <w:marBottom w:val="0"/>
          <w:divBdr>
            <w:top w:val="none" w:sz="0" w:space="0" w:color="auto"/>
            <w:left w:val="none" w:sz="0" w:space="0" w:color="auto"/>
            <w:bottom w:val="none" w:sz="0" w:space="0" w:color="auto"/>
            <w:right w:val="none" w:sz="0" w:space="0" w:color="auto"/>
          </w:divBdr>
        </w:div>
        <w:div w:id="1765104005">
          <w:marLeft w:val="0"/>
          <w:marRight w:val="0"/>
          <w:marTop w:val="0"/>
          <w:marBottom w:val="0"/>
          <w:divBdr>
            <w:top w:val="none" w:sz="0" w:space="0" w:color="auto"/>
            <w:left w:val="none" w:sz="0" w:space="0" w:color="auto"/>
            <w:bottom w:val="none" w:sz="0" w:space="0" w:color="auto"/>
            <w:right w:val="none" w:sz="0" w:space="0" w:color="auto"/>
          </w:divBdr>
        </w:div>
        <w:div w:id="1887372995">
          <w:marLeft w:val="0"/>
          <w:marRight w:val="0"/>
          <w:marTop w:val="0"/>
          <w:marBottom w:val="0"/>
          <w:divBdr>
            <w:top w:val="none" w:sz="0" w:space="0" w:color="auto"/>
            <w:left w:val="none" w:sz="0" w:space="0" w:color="auto"/>
            <w:bottom w:val="none" w:sz="0" w:space="0" w:color="auto"/>
            <w:right w:val="none" w:sz="0" w:space="0" w:color="auto"/>
          </w:divBdr>
        </w:div>
        <w:div w:id="1916552711">
          <w:marLeft w:val="0"/>
          <w:marRight w:val="0"/>
          <w:marTop w:val="0"/>
          <w:marBottom w:val="0"/>
          <w:divBdr>
            <w:top w:val="none" w:sz="0" w:space="0" w:color="auto"/>
            <w:left w:val="none" w:sz="0" w:space="0" w:color="auto"/>
            <w:bottom w:val="none" w:sz="0" w:space="0" w:color="auto"/>
            <w:right w:val="none" w:sz="0" w:space="0" w:color="auto"/>
          </w:divBdr>
        </w:div>
        <w:div w:id="2125994527">
          <w:marLeft w:val="0"/>
          <w:marRight w:val="0"/>
          <w:marTop w:val="0"/>
          <w:marBottom w:val="0"/>
          <w:divBdr>
            <w:top w:val="none" w:sz="0" w:space="0" w:color="auto"/>
            <w:left w:val="none" w:sz="0" w:space="0" w:color="auto"/>
            <w:bottom w:val="none" w:sz="0" w:space="0" w:color="auto"/>
            <w:right w:val="none" w:sz="0" w:space="0" w:color="auto"/>
          </w:divBdr>
        </w:div>
      </w:divsChild>
    </w:div>
    <w:div w:id="1972980905">
      <w:bodyDiv w:val="1"/>
      <w:marLeft w:val="0"/>
      <w:marRight w:val="0"/>
      <w:marTop w:val="0"/>
      <w:marBottom w:val="0"/>
      <w:divBdr>
        <w:top w:val="none" w:sz="0" w:space="0" w:color="auto"/>
        <w:left w:val="none" w:sz="0" w:space="0" w:color="auto"/>
        <w:bottom w:val="none" w:sz="0" w:space="0" w:color="auto"/>
        <w:right w:val="none" w:sz="0" w:space="0" w:color="auto"/>
      </w:divBdr>
      <w:divsChild>
        <w:div w:id="580063189">
          <w:marLeft w:val="0"/>
          <w:marRight w:val="0"/>
          <w:marTop w:val="0"/>
          <w:marBottom w:val="0"/>
          <w:divBdr>
            <w:top w:val="none" w:sz="0" w:space="0" w:color="auto"/>
            <w:left w:val="none" w:sz="0" w:space="0" w:color="auto"/>
            <w:bottom w:val="none" w:sz="0" w:space="0" w:color="auto"/>
            <w:right w:val="none" w:sz="0" w:space="0" w:color="auto"/>
          </w:divBdr>
          <w:divsChild>
            <w:div w:id="1169952573">
              <w:marLeft w:val="0"/>
              <w:marRight w:val="0"/>
              <w:marTop w:val="0"/>
              <w:marBottom w:val="0"/>
              <w:divBdr>
                <w:top w:val="none" w:sz="0" w:space="0" w:color="auto"/>
                <w:left w:val="none" w:sz="0" w:space="0" w:color="auto"/>
                <w:bottom w:val="none" w:sz="0" w:space="0" w:color="auto"/>
                <w:right w:val="none" w:sz="0" w:space="0" w:color="auto"/>
              </w:divBdr>
              <w:divsChild>
                <w:div w:id="2122062908">
                  <w:marLeft w:val="0"/>
                  <w:marRight w:val="0"/>
                  <w:marTop w:val="0"/>
                  <w:marBottom w:val="0"/>
                  <w:divBdr>
                    <w:top w:val="none" w:sz="0" w:space="0" w:color="auto"/>
                    <w:left w:val="none" w:sz="0" w:space="0" w:color="auto"/>
                    <w:bottom w:val="none" w:sz="0" w:space="0" w:color="auto"/>
                    <w:right w:val="none" w:sz="0" w:space="0" w:color="auto"/>
                  </w:divBdr>
                  <w:divsChild>
                    <w:div w:id="658195994">
                      <w:marLeft w:val="0"/>
                      <w:marRight w:val="0"/>
                      <w:marTop w:val="0"/>
                      <w:marBottom w:val="0"/>
                      <w:divBdr>
                        <w:top w:val="none" w:sz="0" w:space="0" w:color="auto"/>
                        <w:left w:val="none" w:sz="0" w:space="0" w:color="auto"/>
                        <w:bottom w:val="none" w:sz="0" w:space="0" w:color="auto"/>
                        <w:right w:val="none" w:sz="0" w:space="0" w:color="auto"/>
                      </w:divBdr>
                      <w:divsChild>
                        <w:div w:id="1036273613">
                          <w:marLeft w:val="0"/>
                          <w:marRight w:val="0"/>
                          <w:marTop w:val="225"/>
                          <w:marBottom w:val="0"/>
                          <w:divBdr>
                            <w:top w:val="none" w:sz="0" w:space="0" w:color="auto"/>
                            <w:left w:val="none" w:sz="0" w:space="0" w:color="auto"/>
                            <w:bottom w:val="none" w:sz="0" w:space="0" w:color="auto"/>
                            <w:right w:val="none" w:sz="0" w:space="0" w:color="auto"/>
                          </w:divBdr>
                          <w:divsChild>
                            <w:div w:id="1262950817">
                              <w:marLeft w:val="0"/>
                              <w:marRight w:val="0"/>
                              <w:marTop w:val="0"/>
                              <w:marBottom w:val="0"/>
                              <w:divBdr>
                                <w:top w:val="none" w:sz="0" w:space="0" w:color="auto"/>
                                <w:left w:val="none" w:sz="0" w:space="0" w:color="auto"/>
                                <w:bottom w:val="none" w:sz="0" w:space="0" w:color="auto"/>
                                <w:right w:val="none" w:sz="0" w:space="0" w:color="auto"/>
                              </w:divBdr>
                              <w:divsChild>
                                <w:div w:id="5839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632036">
      <w:bodyDiv w:val="1"/>
      <w:marLeft w:val="0"/>
      <w:marRight w:val="0"/>
      <w:marTop w:val="0"/>
      <w:marBottom w:val="0"/>
      <w:divBdr>
        <w:top w:val="none" w:sz="0" w:space="0" w:color="auto"/>
        <w:left w:val="none" w:sz="0" w:space="0" w:color="auto"/>
        <w:bottom w:val="none" w:sz="0" w:space="0" w:color="auto"/>
        <w:right w:val="none" w:sz="0" w:space="0" w:color="auto"/>
      </w:divBdr>
    </w:div>
    <w:div w:id="1990859190">
      <w:bodyDiv w:val="1"/>
      <w:marLeft w:val="0"/>
      <w:marRight w:val="0"/>
      <w:marTop w:val="0"/>
      <w:marBottom w:val="0"/>
      <w:divBdr>
        <w:top w:val="none" w:sz="0" w:space="0" w:color="auto"/>
        <w:left w:val="none" w:sz="0" w:space="0" w:color="auto"/>
        <w:bottom w:val="none" w:sz="0" w:space="0" w:color="auto"/>
        <w:right w:val="none" w:sz="0" w:space="0" w:color="auto"/>
      </w:divBdr>
    </w:div>
    <w:div w:id="1994485033">
      <w:bodyDiv w:val="1"/>
      <w:marLeft w:val="0"/>
      <w:marRight w:val="0"/>
      <w:marTop w:val="0"/>
      <w:marBottom w:val="0"/>
      <w:divBdr>
        <w:top w:val="none" w:sz="0" w:space="0" w:color="auto"/>
        <w:left w:val="none" w:sz="0" w:space="0" w:color="auto"/>
        <w:bottom w:val="none" w:sz="0" w:space="0" w:color="auto"/>
        <w:right w:val="none" w:sz="0" w:space="0" w:color="auto"/>
      </w:divBdr>
    </w:div>
    <w:div w:id="2005156743">
      <w:bodyDiv w:val="1"/>
      <w:marLeft w:val="0"/>
      <w:marRight w:val="0"/>
      <w:marTop w:val="0"/>
      <w:marBottom w:val="0"/>
      <w:divBdr>
        <w:top w:val="none" w:sz="0" w:space="0" w:color="auto"/>
        <w:left w:val="none" w:sz="0" w:space="0" w:color="auto"/>
        <w:bottom w:val="none" w:sz="0" w:space="0" w:color="auto"/>
        <w:right w:val="none" w:sz="0" w:space="0" w:color="auto"/>
      </w:divBdr>
    </w:div>
    <w:div w:id="2023390296">
      <w:bodyDiv w:val="1"/>
      <w:marLeft w:val="0"/>
      <w:marRight w:val="0"/>
      <w:marTop w:val="0"/>
      <w:marBottom w:val="0"/>
      <w:divBdr>
        <w:top w:val="none" w:sz="0" w:space="0" w:color="auto"/>
        <w:left w:val="none" w:sz="0" w:space="0" w:color="auto"/>
        <w:bottom w:val="none" w:sz="0" w:space="0" w:color="auto"/>
        <w:right w:val="none" w:sz="0" w:space="0" w:color="auto"/>
      </w:divBdr>
    </w:div>
    <w:div w:id="2043239461">
      <w:bodyDiv w:val="1"/>
      <w:marLeft w:val="0"/>
      <w:marRight w:val="0"/>
      <w:marTop w:val="0"/>
      <w:marBottom w:val="0"/>
      <w:divBdr>
        <w:top w:val="none" w:sz="0" w:space="0" w:color="auto"/>
        <w:left w:val="none" w:sz="0" w:space="0" w:color="auto"/>
        <w:bottom w:val="none" w:sz="0" w:space="0" w:color="auto"/>
        <w:right w:val="none" w:sz="0" w:space="0" w:color="auto"/>
      </w:divBdr>
    </w:div>
    <w:div w:id="2064596145">
      <w:bodyDiv w:val="1"/>
      <w:marLeft w:val="0"/>
      <w:marRight w:val="0"/>
      <w:marTop w:val="0"/>
      <w:marBottom w:val="0"/>
      <w:divBdr>
        <w:top w:val="none" w:sz="0" w:space="0" w:color="auto"/>
        <w:left w:val="none" w:sz="0" w:space="0" w:color="auto"/>
        <w:bottom w:val="none" w:sz="0" w:space="0" w:color="auto"/>
        <w:right w:val="none" w:sz="0" w:space="0" w:color="auto"/>
      </w:divBdr>
    </w:div>
    <w:div w:id="2096588401">
      <w:bodyDiv w:val="1"/>
      <w:marLeft w:val="0"/>
      <w:marRight w:val="0"/>
      <w:marTop w:val="0"/>
      <w:marBottom w:val="0"/>
      <w:divBdr>
        <w:top w:val="none" w:sz="0" w:space="0" w:color="auto"/>
        <w:left w:val="none" w:sz="0" w:space="0" w:color="auto"/>
        <w:bottom w:val="none" w:sz="0" w:space="0" w:color="auto"/>
        <w:right w:val="none" w:sz="0" w:space="0" w:color="auto"/>
      </w:divBdr>
      <w:divsChild>
        <w:div w:id="647589704">
          <w:marLeft w:val="0"/>
          <w:marRight w:val="0"/>
          <w:marTop w:val="0"/>
          <w:marBottom w:val="0"/>
          <w:divBdr>
            <w:top w:val="none" w:sz="0" w:space="0" w:color="auto"/>
            <w:left w:val="none" w:sz="0" w:space="0" w:color="auto"/>
            <w:bottom w:val="none" w:sz="0" w:space="0" w:color="auto"/>
            <w:right w:val="none" w:sz="0" w:space="0" w:color="auto"/>
          </w:divBdr>
        </w:div>
        <w:div w:id="871725082">
          <w:marLeft w:val="0"/>
          <w:marRight w:val="0"/>
          <w:marTop w:val="0"/>
          <w:marBottom w:val="0"/>
          <w:divBdr>
            <w:top w:val="none" w:sz="0" w:space="0" w:color="auto"/>
            <w:left w:val="none" w:sz="0" w:space="0" w:color="auto"/>
            <w:bottom w:val="none" w:sz="0" w:space="0" w:color="auto"/>
            <w:right w:val="none" w:sz="0" w:space="0" w:color="auto"/>
          </w:divBdr>
        </w:div>
        <w:div w:id="938102752">
          <w:marLeft w:val="0"/>
          <w:marRight w:val="0"/>
          <w:marTop w:val="0"/>
          <w:marBottom w:val="0"/>
          <w:divBdr>
            <w:top w:val="none" w:sz="0" w:space="0" w:color="auto"/>
            <w:left w:val="none" w:sz="0" w:space="0" w:color="auto"/>
            <w:bottom w:val="none" w:sz="0" w:space="0" w:color="auto"/>
            <w:right w:val="none" w:sz="0" w:space="0" w:color="auto"/>
          </w:divBdr>
        </w:div>
        <w:div w:id="1003705687">
          <w:marLeft w:val="0"/>
          <w:marRight w:val="0"/>
          <w:marTop w:val="0"/>
          <w:marBottom w:val="0"/>
          <w:divBdr>
            <w:top w:val="none" w:sz="0" w:space="0" w:color="auto"/>
            <w:left w:val="none" w:sz="0" w:space="0" w:color="auto"/>
            <w:bottom w:val="none" w:sz="0" w:space="0" w:color="auto"/>
            <w:right w:val="none" w:sz="0" w:space="0" w:color="auto"/>
          </w:divBdr>
        </w:div>
        <w:div w:id="1368408188">
          <w:marLeft w:val="0"/>
          <w:marRight w:val="0"/>
          <w:marTop w:val="0"/>
          <w:marBottom w:val="0"/>
          <w:divBdr>
            <w:top w:val="none" w:sz="0" w:space="0" w:color="auto"/>
            <w:left w:val="none" w:sz="0" w:space="0" w:color="auto"/>
            <w:bottom w:val="none" w:sz="0" w:space="0" w:color="auto"/>
            <w:right w:val="none" w:sz="0" w:space="0" w:color="auto"/>
          </w:divBdr>
        </w:div>
        <w:div w:id="1418021494">
          <w:marLeft w:val="0"/>
          <w:marRight w:val="0"/>
          <w:marTop w:val="0"/>
          <w:marBottom w:val="0"/>
          <w:divBdr>
            <w:top w:val="none" w:sz="0" w:space="0" w:color="auto"/>
            <w:left w:val="none" w:sz="0" w:space="0" w:color="auto"/>
            <w:bottom w:val="none" w:sz="0" w:space="0" w:color="auto"/>
            <w:right w:val="none" w:sz="0" w:space="0" w:color="auto"/>
          </w:divBdr>
        </w:div>
        <w:div w:id="1476996349">
          <w:marLeft w:val="0"/>
          <w:marRight w:val="0"/>
          <w:marTop w:val="0"/>
          <w:marBottom w:val="0"/>
          <w:divBdr>
            <w:top w:val="none" w:sz="0" w:space="0" w:color="auto"/>
            <w:left w:val="none" w:sz="0" w:space="0" w:color="auto"/>
            <w:bottom w:val="none" w:sz="0" w:space="0" w:color="auto"/>
            <w:right w:val="none" w:sz="0" w:space="0" w:color="auto"/>
          </w:divBdr>
        </w:div>
        <w:div w:id="1673289856">
          <w:marLeft w:val="0"/>
          <w:marRight w:val="0"/>
          <w:marTop w:val="0"/>
          <w:marBottom w:val="0"/>
          <w:divBdr>
            <w:top w:val="none" w:sz="0" w:space="0" w:color="auto"/>
            <w:left w:val="none" w:sz="0" w:space="0" w:color="auto"/>
            <w:bottom w:val="none" w:sz="0" w:space="0" w:color="auto"/>
            <w:right w:val="none" w:sz="0" w:space="0" w:color="auto"/>
          </w:divBdr>
        </w:div>
        <w:div w:id="1681659624">
          <w:marLeft w:val="0"/>
          <w:marRight w:val="0"/>
          <w:marTop w:val="0"/>
          <w:marBottom w:val="0"/>
          <w:divBdr>
            <w:top w:val="none" w:sz="0" w:space="0" w:color="auto"/>
            <w:left w:val="none" w:sz="0" w:space="0" w:color="auto"/>
            <w:bottom w:val="none" w:sz="0" w:space="0" w:color="auto"/>
            <w:right w:val="none" w:sz="0" w:space="0" w:color="auto"/>
          </w:divBdr>
        </w:div>
        <w:div w:id="1776049010">
          <w:marLeft w:val="0"/>
          <w:marRight w:val="0"/>
          <w:marTop w:val="0"/>
          <w:marBottom w:val="0"/>
          <w:divBdr>
            <w:top w:val="none" w:sz="0" w:space="0" w:color="auto"/>
            <w:left w:val="none" w:sz="0" w:space="0" w:color="auto"/>
            <w:bottom w:val="none" w:sz="0" w:space="0" w:color="auto"/>
            <w:right w:val="none" w:sz="0" w:space="0" w:color="auto"/>
          </w:divBdr>
        </w:div>
      </w:divsChild>
    </w:div>
    <w:div w:id="2119988459">
      <w:bodyDiv w:val="1"/>
      <w:marLeft w:val="0"/>
      <w:marRight w:val="0"/>
      <w:marTop w:val="0"/>
      <w:marBottom w:val="0"/>
      <w:divBdr>
        <w:top w:val="none" w:sz="0" w:space="0" w:color="auto"/>
        <w:left w:val="none" w:sz="0" w:space="0" w:color="auto"/>
        <w:bottom w:val="none" w:sz="0" w:space="0" w:color="auto"/>
        <w:right w:val="none" w:sz="0" w:space="0" w:color="auto"/>
      </w:divBdr>
    </w:div>
    <w:div w:id="2138715035">
      <w:bodyDiv w:val="1"/>
      <w:marLeft w:val="0"/>
      <w:marRight w:val="0"/>
      <w:marTop w:val="0"/>
      <w:marBottom w:val="0"/>
      <w:divBdr>
        <w:top w:val="none" w:sz="0" w:space="0" w:color="auto"/>
        <w:left w:val="none" w:sz="0" w:space="0" w:color="auto"/>
        <w:bottom w:val="none" w:sz="0" w:space="0" w:color="auto"/>
        <w:right w:val="none" w:sz="0" w:space="0" w:color="auto"/>
      </w:divBdr>
      <w:divsChild>
        <w:div w:id="897015494">
          <w:marLeft w:val="547"/>
          <w:marRight w:val="0"/>
          <w:marTop w:val="154"/>
          <w:marBottom w:val="0"/>
          <w:divBdr>
            <w:top w:val="none" w:sz="0" w:space="0" w:color="auto"/>
            <w:left w:val="none" w:sz="0" w:space="0" w:color="auto"/>
            <w:bottom w:val="none" w:sz="0" w:space="0" w:color="auto"/>
            <w:right w:val="none" w:sz="0" w:space="0" w:color="auto"/>
          </w:divBdr>
        </w:div>
        <w:div w:id="913314915">
          <w:marLeft w:val="547"/>
          <w:marRight w:val="0"/>
          <w:marTop w:val="154"/>
          <w:marBottom w:val="0"/>
          <w:divBdr>
            <w:top w:val="none" w:sz="0" w:space="0" w:color="auto"/>
            <w:left w:val="none" w:sz="0" w:space="0" w:color="auto"/>
            <w:bottom w:val="none" w:sz="0" w:space="0" w:color="auto"/>
            <w:right w:val="none" w:sz="0" w:space="0" w:color="auto"/>
          </w:divBdr>
        </w:div>
        <w:div w:id="1729500988">
          <w:marLeft w:val="547"/>
          <w:marRight w:val="0"/>
          <w:marTop w:val="154"/>
          <w:marBottom w:val="0"/>
          <w:divBdr>
            <w:top w:val="none" w:sz="0" w:space="0" w:color="auto"/>
            <w:left w:val="none" w:sz="0" w:space="0" w:color="auto"/>
            <w:bottom w:val="none" w:sz="0" w:space="0" w:color="auto"/>
            <w:right w:val="none" w:sz="0" w:space="0" w:color="auto"/>
          </w:divBdr>
        </w:div>
        <w:div w:id="176622785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reenpeace.org.br/hubfs/Greenpeace_SeguraEsseAbacaxi.pdf" TargetMode="External"/><Relationship Id="rId18" Type="http://schemas.openxmlformats.org/officeDocument/2006/relationships/hyperlink" Target="https://dados.contraosagrotoxicos.org/" TargetMode="External"/><Relationship Id="rId26" Type="http://schemas.openxmlformats.org/officeDocument/2006/relationships/hyperlink" Target="https://www.nexojornal.com.br/explicado/2016/09/02/Mundo-produz-comida-suficiente-mas-fome-ainda-%C3%A9-uma-realidade" TargetMode="External"/><Relationship Id="rId21" Type="http://schemas.openxmlformats.org/officeDocument/2006/relationships/image" Target="media/image2.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iodiversidadla.org/Noticias/Tudo-que-nao-te-contaram-sobre-a-liberacao-de-131-novos-agrotoxicos" TargetMode="External"/><Relationship Id="rId17" Type="http://schemas.openxmlformats.org/officeDocument/2006/relationships/hyperlink" Target="https://drive.google.com/file/d/1uRgO057EGY59I880BfPBu8LcviBpFD2V/view" TargetMode="External"/><Relationship Id="rId25" Type="http://schemas.openxmlformats.org/officeDocument/2006/relationships/image" Target="media/image5.png"/><Relationship Id="rId33" Type="http://schemas.openxmlformats.org/officeDocument/2006/relationships/hyperlink" Target="https://exercicios.brasilescola.uol.com.br/exercicios-geografia/exercicios-sobre-producao-agricola-mundial.ht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iles.o-geografo.webnode.com.br/200000097-d07dcd177a/Jos%C3%BAe%20de%20Castro%20Geografia%20da%20Fome.pdf" TargetMode="External"/><Relationship Id="rId20" Type="http://schemas.openxmlformats.org/officeDocument/2006/relationships/image" Target="media/image1.jpeg"/><Relationship Id="rId29" Type="http://schemas.openxmlformats.org/officeDocument/2006/relationships/hyperlink" Target="http://sameiroegeografia.blogspot.com/2015/05/exercicios-geografia-agr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asilescola.uol.com.br/geografia/revolucao-verde.htm" TargetMode="External"/><Relationship Id="rId24" Type="http://schemas.openxmlformats.org/officeDocument/2006/relationships/image" Target="media/image4.jpeg"/><Relationship Id="rId32" Type="http://schemas.openxmlformats.org/officeDocument/2006/relationships/hyperlink" Target="https://descomplica.com.br/gabarito-enem/questoes/2015/primeiro-dia/na-charge-ha-uma-critica-ao-processo-produtivo-agricola-brasileiro-relacionada-ao/"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codebate.com.br/2018/04/17/impactos-da-revolucao-verde-parte-22-final-artigo-de-roberto-naime/" TargetMode="External"/><Relationship Id="rId23" Type="http://schemas.openxmlformats.org/officeDocument/2006/relationships/hyperlink" Target="http://www.fao.org/3/a-i4030e.pdf" TargetMode="External"/><Relationship Id="rId28" Type="http://schemas.openxmlformats.org/officeDocument/2006/relationships/image" Target="media/image7.jpeg"/><Relationship Id="rId36" Type="http://schemas.openxmlformats.org/officeDocument/2006/relationships/footer" Target="footer1.xml"/><Relationship Id="rId10" Type="http://schemas.openxmlformats.org/officeDocument/2006/relationships/hyperlink" Target="https://brasilescola.uol.com.br/o-que-e/geografia/o-que-e-subdesenvolvimento.htm" TargetMode="External"/><Relationship Id="rId19" Type="http://schemas.openxmlformats.org/officeDocument/2006/relationships/hyperlink" Target="http://www.agenda2030.com.br/ods/2/" TargetMode="External"/><Relationship Id="rId31" Type="http://schemas.openxmlformats.org/officeDocument/2006/relationships/hyperlink" Target="https://brasilescola.uol.com.br/geografia/agricultura-intensiva-meio-ambiente.htm" TargetMode="External"/><Relationship Id="rId4" Type="http://schemas.openxmlformats.org/officeDocument/2006/relationships/settings" Target="settings.xml"/><Relationship Id="rId9" Type="http://schemas.openxmlformats.org/officeDocument/2006/relationships/hyperlink" Target="https://brasilescola.uol.com.br/o-que-e/geografia/o-que-e-agricultura-intensiva.htm" TargetMode="External"/><Relationship Id="rId14" Type="http://schemas.openxmlformats.org/officeDocument/2006/relationships/hyperlink" Target="https://www.ecodebate.com.br/2018/04/10/impactos-da-revolucao-verde-parte-12-artigo-de-roberto-naime/" TargetMode="External"/><Relationship Id="rId22" Type="http://schemas.openxmlformats.org/officeDocument/2006/relationships/image" Target="media/image3.png"/><Relationship Id="rId27" Type="http://schemas.openxmlformats.org/officeDocument/2006/relationships/image" Target="media/image6.jpeg"/><Relationship Id="rId30" Type="http://schemas.openxmlformats.org/officeDocument/2006/relationships/hyperlink" Target="https://exercicios.brasilescola.uol.com.br/exercicios-geografia/exercicios-sobre-agropecuaria.htm" TargetMode="External"/><Relationship Id="rId35" Type="http://schemas.openxmlformats.org/officeDocument/2006/relationships/header" Target="header2.xml"/><Relationship Id="rId8" Type="http://schemas.openxmlformats.org/officeDocument/2006/relationships/hyperlink" Target="https://brasilescola.uol.com.br/o-que-e/geografia/o-que-e-agricultura.ht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D89FC-DB09-427C-B8FC-06E142E7F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15</Pages>
  <Words>4955</Words>
  <Characters>26761</Characters>
  <Application>Microsoft Office Word</Application>
  <DocSecurity>0</DocSecurity>
  <Lines>223</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31653</CharactersWithSpaces>
  <SharedDoc>false</SharedDoc>
  <HLinks>
    <vt:vector size="6" baseType="variant">
      <vt:variant>
        <vt:i4>65629</vt:i4>
      </vt:variant>
      <vt:variant>
        <vt:i4>0</vt:i4>
      </vt:variant>
      <vt:variant>
        <vt:i4>0</vt:i4>
      </vt:variant>
      <vt:variant>
        <vt:i4>5</vt:i4>
      </vt:variant>
      <vt:variant>
        <vt:lpwstr>https://pt.wikipedia.org/wiki/Trava-l%C3%ADnguas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cp:lastModifiedBy>Cristhine</cp:lastModifiedBy>
  <cp:revision>6</cp:revision>
  <cp:lastPrinted>2017-07-12T00:03:00Z</cp:lastPrinted>
  <dcterms:created xsi:type="dcterms:W3CDTF">2019-11-22T10:10:00Z</dcterms:created>
  <dcterms:modified xsi:type="dcterms:W3CDTF">2019-12-26T16:49:00Z</dcterms:modified>
</cp:coreProperties>
</file>